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7AC" w:rsidRPr="00B0038A" w:rsidRDefault="00187B1C" w:rsidP="001117AC">
      <w:pPr>
        <w:pStyle w:val="Ttulo7"/>
        <w:numPr>
          <w:ilvl w:val="6"/>
          <w:numId w:val="2"/>
        </w:numPr>
        <w:tabs>
          <w:tab w:val="left" w:pos="0"/>
        </w:tabs>
        <w:overflowPunct w:val="0"/>
        <w:ind w:left="0" w:right="-427" w:firstLine="0"/>
        <w:rPr>
          <w:sz w:val="24"/>
          <w:szCs w:val="24"/>
        </w:rPr>
      </w:pPr>
      <w:r>
        <w:rPr>
          <w:sz w:val="24"/>
          <w:szCs w:val="24"/>
        </w:rPr>
        <w:t>D</w:t>
      </w:r>
      <w:r w:rsidR="001117AC" w:rsidRPr="00B0038A">
        <w:rPr>
          <w:sz w:val="24"/>
          <w:szCs w:val="24"/>
        </w:rPr>
        <w:t>ECLARAÇÃO DE RETIRADA DE EDITAL</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5" w:type="dxa"/>
          <w:right w:w="70" w:type="dxa"/>
        </w:tblCellMar>
        <w:tblLook w:val="0000" w:firstRow="0" w:lastRow="0" w:firstColumn="0" w:lastColumn="0" w:noHBand="0" w:noVBand="0"/>
      </w:tblPr>
      <w:tblGrid>
        <w:gridCol w:w="9918"/>
      </w:tblGrid>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Razão Social/Nome: </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CNPJ/CPF: </w:t>
            </w: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Endereço:</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E-mail:</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Cidade:                                 Estado:                   CEP:                        </w:t>
            </w: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Telefone:                                          Fax:</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Pessoa que recebeu:</w:t>
            </w:r>
          </w:p>
          <w:p w:rsidR="001117AC" w:rsidRPr="00B0038A" w:rsidRDefault="001117AC" w:rsidP="001117AC">
            <w:pPr>
              <w:tabs>
                <w:tab w:val="left" w:pos="0"/>
              </w:tabs>
              <w:ind w:right="-427"/>
              <w:rPr>
                <w:rFonts w:ascii="Arial" w:hAnsi="Arial" w:cs="Arial"/>
                <w:sz w:val="24"/>
                <w:szCs w:val="24"/>
              </w:rPr>
            </w:pPr>
          </w:p>
        </w:tc>
      </w:tr>
      <w:tr w:rsidR="001117AC" w:rsidRPr="00B0038A" w:rsidTr="00231B77">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Retiramos nesta data cópia do Edital na modalidade de:   </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w:t>
            </w:r>
            <w:proofErr w:type="gramEnd"/>
            <w:r w:rsidR="00231B77">
              <w:rPr>
                <w:rFonts w:ascii="Arial" w:hAnsi="Arial" w:cs="Arial"/>
                <w:sz w:val="24"/>
                <w:szCs w:val="24"/>
              </w:rPr>
              <w:t xml:space="preserve"> </w:t>
            </w:r>
            <w:r w:rsidRPr="00B0038A">
              <w:rPr>
                <w:rFonts w:ascii="Arial" w:hAnsi="Arial" w:cs="Arial"/>
                <w:sz w:val="24"/>
                <w:szCs w:val="24"/>
              </w:rPr>
              <w:t>) Pregão presencial;</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Concorrência;</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Tomada de Preços;</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Credenciamento;</w:t>
            </w:r>
          </w:p>
          <w:p w:rsidR="001117AC" w:rsidRPr="00B0038A" w:rsidRDefault="001117AC" w:rsidP="001117AC">
            <w:pPr>
              <w:tabs>
                <w:tab w:val="left" w:pos="0"/>
              </w:tabs>
              <w:ind w:right="-427"/>
              <w:rPr>
                <w:rFonts w:ascii="Arial" w:hAnsi="Arial" w:cs="Arial"/>
                <w:sz w:val="24"/>
                <w:szCs w:val="24"/>
              </w:rPr>
            </w:pP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Convite.</w:t>
            </w:r>
          </w:p>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 xml:space="preserve">Número:  </w:t>
            </w:r>
            <w:r w:rsidR="006D33FC">
              <w:rPr>
                <w:rFonts w:ascii="Arial" w:hAnsi="Arial" w:cs="Arial"/>
                <w:sz w:val="24"/>
                <w:szCs w:val="24"/>
              </w:rPr>
              <w:t>12/2019</w:t>
            </w:r>
          </w:p>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Entidade: Prefeitura Municipal de Caçador</w:t>
            </w:r>
          </w:p>
        </w:tc>
      </w:tr>
      <w:tr w:rsidR="001117AC" w:rsidRPr="00B0038A" w:rsidTr="00231B77">
        <w:trPr>
          <w:trHeight w:val="499"/>
        </w:trPr>
        <w:tc>
          <w:tcPr>
            <w:tcW w:w="9918"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1117AC" w:rsidRPr="00B0038A" w:rsidRDefault="001117AC" w:rsidP="001117AC">
            <w:pPr>
              <w:tabs>
                <w:tab w:val="left" w:pos="0"/>
              </w:tabs>
              <w:ind w:right="-427"/>
              <w:rPr>
                <w:rFonts w:ascii="Arial" w:hAnsi="Arial" w:cs="Arial"/>
                <w:sz w:val="24"/>
                <w:szCs w:val="24"/>
              </w:rPr>
            </w:pPr>
            <w:r w:rsidRPr="00B0038A">
              <w:rPr>
                <w:rFonts w:ascii="Arial" w:hAnsi="Arial" w:cs="Arial"/>
                <w:sz w:val="24"/>
                <w:szCs w:val="24"/>
              </w:rPr>
              <w:t>Data:</w:t>
            </w:r>
          </w:p>
          <w:p w:rsidR="001117AC" w:rsidRPr="00B0038A" w:rsidRDefault="001117AC" w:rsidP="001117AC">
            <w:pPr>
              <w:tabs>
                <w:tab w:val="left" w:pos="0"/>
              </w:tabs>
              <w:ind w:right="-427"/>
              <w:rPr>
                <w:rFonts w:ascii="Arial" w:hAnsi="Arial" w:cs="Arial"/>
                <w:sz w:val="24"/>
                <w:szCs w:val="24"/>
              </w:rPr>
            </w:pPr>
          </w:p>
        </w:tc>
      </w:tr>
    </w:tbl>
    <w:p w:rsidR="001117AC" w:rsidRPr="00B0038A" w:rsidRDefault="001117AC" w:rsidP="001117AC">
      <w:pPr>
        <w:pStyle w:val="Ttulo7"/>
        <w:numPr>
          <w:ilvl w:val="5"/>
          <w:numId w:val="2"/>
        </w:numPr>
        <w:tabs>
          <w:tab w:val="left" w:pos="0"/>
        </w:tabs>
        <w:overflowPunct w:val="0"/>
        <w:ind w:left="0" w:right="-427" w:firstLine="0"/>
        <w:jc w:val="left"/>
        <w:rPr>
          <w:b w:val="0"/>
          <w:bCs/>
          <w:sz w:val="24"/>
          <w:szCs w:val="24"/>
          <w14:shadow w14:blurRad="50800" w14:dist="38100" w14:dir="2700000" w14:sx="100000" w14:sy="100000" w14:kx="0" w14:ky="0" w14:algn="tl">
            <w14:srgbClr w14:val="000000">
              <w14:alpha w14:val="60000"/>
            </w14:srgbClr>
          </w14:shadow>
        </w:rPr>
      </w:pPr>
    </w:p>
    <w:p w:rsidR="001117AC" w:rsidRPr="00B0038A" w:rsidRDefault="001117AC" w:rsidP="001117AC">
      <w:pPr>
        <w:pStyle w:val="Ttulo7"/>
        <w:numPr>
          <w:ilvl w:val="0"/>
          <w:numId w:val="2"/>
        </w:numPr>
        <w:tabs>
          <w:tab w:val="left" w:pos="0"/>
        </w:tabs>
        <w:overflowPunct w:val="0"/>
        <w:ind w:left="0" w:right="-427" w:firstLine="0"/>
        <w:jc w:val="both"/>
        <w:rPr>
          <w:b w:val="0"/>
          <w:bCs/>
          <w:sz w:val="24"/>
          <w:szCs w:val="24"/>
        </w:rPr>
      </w:pPr>
      <w:r w:rsidRPr="00B0038A">
        <w:rPr>
          <w:b w:val="0"/>
          <w:bCs/>
          <w:sz w:val="24"/>
          <w:szCs w:val="24"/>
        </w:rPr>
        <w:t>Senhor licitante,</w:t>
      </w:r>
    </w:p>
    <w:p w:rsidR="001117AC" w:rsidRPr="00B0038A" w:rsidRDefault="001117AC" w:rsidP="001117AC">
      <w:pPr>
        <w:tabs>
          <w:tab w:val="left" w:pos="0"/>
        </w:tabs>
        <w:ind w:right="-427" w:firstLine="1701"/>
        <w:jc w:val="both"/>
        <w:rPr>
          <w:rFonts w:ascii="Arial" w:hAnsi="Arial" w:cs="Arial"/>
          <w:sz w:val="24"/>
          <w:szCs w:val="24"/>
        </w:rPr>
      </w:pPr>
      <w:r w:rsidRPr="00B0038A">
        <w:rPr>
          <w:rFonts w:ascii="Arial" w:hAnsi="Arial" w:cs="Arial"/>
          <w:sz w:val="24"/>
          <w:szCs w:val="24"/>
        </w:rPr>
        <w:t xml:space="preserve">Visando à comunicação futura entre esta Prefeitura e essa empresa, solicito de Vossa Senhoria preencher a solicitação de entrega do Edital e remeter por meio de fax (049) 3666-2400 ou e-mail: </w:t>
      </w:r>
      <w:r w:rsidRPr="00B0038A">
        <w:rPr>
          <w:rStyle w:val="LinkdaInternet"/>
          <w:rFonts w:ascii="Arial" w:hAnsi="Arial" w:cs="Arial"/>
          <w:sz w:val="24"/>
          <w:szCs w:val="24"/>
        </w:rPr>
        <w:t>licitacao.sec</w:t>
      </w:r>
      <w:hyperlink r:id="rId7">
        <w:r w:rsidRPr="00B0038A">
          <w:rPr>
            <w:rStyle w:val="LinkdaInternet"/>
            <w:rFonts w:ascii="Arial" w:hAnsi="Arial" w:cs="Arial"/>
            <w:sz w:val="24"/>
            <w:szCs w:val="24"/>
          </w:rPr>
          <w:t>@cacador.sc.gov.br</w:t>
        </w:r>
      </w:hyperlink>
      <w:r w:rsidRPr="00B0038A">
        <w:rPr>
          <w:rFonts w:ascii="Arial" w:hAnsi="Arial" w:cs="Arial"/>
          <w:sz w:val="24"/>
          <w:szCs w:val="24"/>
        </w:rPr>
        <w:t>.</w:t>
      </w:r>
    </w:p>
    <w:p w:rsidR="001117AC" w:rsidRPr="00B0038A" w:rsidRDefault="001117AC" w:rsidP="001117AC">
      <w:pPr>
        <w:tabs>
          <w:tab w:val="left" w:pos="0"/>
        </w:tabs>
        <w:ind w:right="-427" w:firstLine="1701"/>
        <w:jc w:val="both"/>
        <w:rPr>
          <w:rFonts w:ascii="Arial" w:hAnsi="Arial" w:cs="Arial"/>
          <w:sz w:val="24"/>
          <w:szCs w:val="24"/>
        </w:rPr>
      </w:pPr>
    </w:p>
    <w:p w:rsidR="001117AC" w:rsidRPr="00B0038A" w:rsidRDefault="001117AC" w:rsidP="001117AC">
      <w:pPr>
        <w:tabs>
          <w:tab w:val="left" w:pos="0"/>
        </w:tabs>
        <w:ind w:right="-427" w:firstLine="1701"/>
        <w:jc w:val="both"/>
        <w:rPr>
          <w:rFonts w:ascii="Arial" w:hAnsi="Arial" w:cs="Arial"/>
          <w:sz w:val="24"/>
          <w:szCs w:val="24"/>
        </w:rPr>
      </w:pPr>
      <w:r w:rsidRPr="00B0038A">
        <w:rPr>
          <w:rFonts w:ascii="Arial" w:hAnsi="Arial" w:cs="Arial"/>
          <w:sz w:val="24"/>
          <w:szCs w:val="24"/>
        </w:rPr>
        <w:t xml:space="preserve">A não remessa do recibo exime a Coordenadoria de Licitações e Contratos da </w:t>
      </w:r>
      <w:r w:rsidRPr="00B0038A">
        <w:rPr>
          <w:rFonts w:ascii="Arial" w:hAnsi="Arial" w:cs="Arial"/>
          <w:bCs/>
          <w:sz w:val="24"/>
          <w:szCs w:val="24"/>
        </w:rPr>
        <w:t>Prefeitura do Município de Caçador</w:t>
      </w:r>
      <w:r w:rsidRPr="00B0038A">
        <w:rPr>
          <w:rFonts w:ascii="Arial" w:hAnsi="Arial" w:cs="Arial"/>
          <w:sz w:val="24"/>
          <w:szCs w:val="24"/>
        </w:rPr>
        <w:t xml:space="preserve"> da comunicação de eventuais retificações ocorridas no instrumento convocatório, e de quaisquer informações adicionais.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center"/>
        <w:rPr>
          <w:rFonts w:ascii="Arial" w:hAnsi="Arial" w:cs="Arial"/>
          <w:b/>
          <w:bCs/>
          <w:sz w:val="24"/>
          <w:szCs w:val="24"/>
        </w:rPr>
      </w:pPr>
      <w:r w:rsidRPr="00B0038A">
        <w:rPr>
          <w:rFonts w:ascii="Arial" w:hAnsi="Arial" w:cs="Arial"/>
          <w:b/>
          <w:bCs/>
          <w:sz w:val="24"/>
          <w:szCs w:val="24"/>
        </w:rPr>
        <w:t>Diretoria de Licitações e Contratos</w:t>
      </w:r>
    </w:p>
    <w:p w:rsidR="001117AC" w:rsidRPr="00B0038A" w:rsidRDefault="001117AC" w:rsidP="001117AC">
      <w:pPr>
        <w:tabs>
          <w:tab w:val="left" w:pos="0"/>
        </w:tabs>
        <w:ind w:right="-427"/>
        <w:jc w:val="center"/>
        <w:rPr>
          <w:rFonts w:ascii="Arial" w:eastAsia="Arial Unicode MS" w:hAnsi="Arial" w:cs="Arial"/>
          <w:b/>
          <w:bCs/>
          <w:sz w:val="24"/>
          <w:szCs w:val="24"/>
        </w:rPr>
      </w:pPr>
      <w:r w:rsidRPr="00B0038A">
        <w:rPr>
          <w:rFonts w:ascii="Arial" w:eastAsia="Arial Unicode MS" w:hAnsi="Arial" w:cs="Arial"/>
          <w:b/>
          <w:sz w:val="24"/>
          <w:szCs w:val="24"/>
        </w:rPr>
        <w:t xml:space="preserve">da </w:t>
      </w:r>
      <w:r w:rsidRPr="00B0038A">
        <w:rPr>
          <w:rFonts w:ascii="Arial" w:eastAsia="Arial Unicode MS" w:hAnsi="Arial" w:cs="Arial"/>
          <w:b/>
          <w:bCs/>
          <w:sz w:val="24"/>
          <w:szCs w:val="24"/>
        </w:rPr>
        <w:t>Prefeitura do Município de Caçador</w:t>
      </w:r>
    </w:p>
    <w:p w:rsidR="001117AC" w:rsidRPr="00B0038A" w:rsidRDefault="001117AC" w:rsidP="001117AC">
      <w:pPr>
        <w:tabs>
          <w:tab w:val="left" w:pos="0"/>
        </w:tabs>
        <w:ind w:right="-427"/>
        <w:jc w:val="center"/>
        <w:rPr>
          <w:rFonts w:ascii="Arial" w:eastAsia="Arial Unicode MS" w:hAnsi="Arial" w:cs="Arial"/>
          <w:b/>
          <w:bCs/>
          <w:sz w:val="24"/>
          <w:szCs w:val="24"/>
        </w:rPr>
      </w:pPr>
    </w:p>
    <w:p w:rsidR="001117AC" w:rsidRPr="00B0038A" w:rsidRDefault="001117AC" w:rsidP="001117AC">
      <w:pPr>
        <w:tabs>
          <w:tab w:val="left" w:pos="0"/>
        </w:tabs>
        <w:ind w:right="-427"/>
        <w:jc w:val="center"/>
        <w:rPr>
          <w:rFonts w:ascii="Arial" w:eastAsia="Arial Unicode MS" w:hAnsi="Arial" w:cs="Arial"/>
          <w:b/>
          <w:bCs/>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suppressAutoHyphens w:val="0"/>
        <w:spacing w:line="259" w:lineRule="auto"/>
        <w:rPr>
          <w:rFonts w:ascii="Arial" w:eastAsia="Arial Unicode MS" w:hAnsi="Arial" w:cs="Arial"/>
          <w:b/>
          <w:sz w:val="24"/>
          <w:szCs w:val="24"/>
        </w:rPr>
      </w:pPr>
      <w:r w:rsidRPr="00B0038A">
        <w:rPr>
          <w:rFonts w:ascii="Arial" w:eastAsia="Arial Unicode MS" w:hAnsi="Arial" w:cs="Arial"/>
          <w:b/>
          <w:sz w:val="24"/>
          <w:szCs w:val="24"/>
        </w:rPr>
        <w:br w:type="page"/>
      </w: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 xml:space="preserve">PROCESSO LICITATÓRIO </w:t>
      </w:r>
      <w:r>
        <w:rPr>
          <w:rFonts w:ascii="Arial" w:eastAsia="Arial Unicode MS" w:hAnsi="Arial" w:cs="Arial"/>
          <w:b/>
          <w:sz w:val="24"/>
          <w:szCs w:val="24"/>
        </w:rPr>
        <w:t>1</w:t>
      </w:r>
      <w:r w:rsidR="006D33FC">
        <w:rPr>
          <w:rFonts w:ascii="Arial" w:eastAsia="Arial Unicode MS" w:hAnsi="Arial" w:cs="Arial"/>
          <w:b/>
          <w:sz w:val="24"/>
          <w:szCs w:val="24"/>
        </w:rPr>
        <w:t>7</w:t>
      </w:r>
      <w:r w:rsidRPr="00B0038A">
        <w:rPr>
          <w:rFonts w:ascii="Arial" w:eastAsia="Arial Unicode MS" w:hAnsi="Arial" w:cs="Arial"/>
          <w:b/>
          <w:sz w:val="24"/>
          <w:szCs w:val="24"/>
        </w:rPr>
        <w:t>/2019</w:t>
      </w:r>
    </w:p>
    <w:p w:rsidR="001117AC" w:rsidRPr="00B0038A" w:rsidRDefault="001117AC" w:rsidP="001117AC">
      <w:pPr>
        <w:pStyle w:val="Ttulo7"/>
        <w:tabs>
          <w:tab w:val="left" w:pos="0"/>
        </w:tabs>
        <w:ind w:right="-427"/>
        <w:rPr>
          <w:rFonts w:eastAsia="Arial Unicode MS"/>
          <w:sz w:val="24"/>
          <w:szCs w:val="24"/>
        </w:rPr>
      </w:pPr>
      <w:r w:rsidRPr="00B0038A">
        <w:rPr>
          <w:rFonts w:eastAsia="Arial Unicode MS"/>
          <w:sz w:val="24"/>
          <w:szCs w:val="24"/>
        </w:rPr>
        <w:t xml:space="preserve">PREGÃO PRESENCIAL Nº </w:t>
      </w:r>
      <w:r>
        <w:rPr>
          <w:rFonts w:eastAsia="Arial Unicode MS"/>
          <w:sz w:val="24"/>
          <w:szCs w:val="24"/>
        </w:rPr>
        <w:t>1</w:t>
      </w:r>
      <w:r w:rsidR="006D33FC">
        <w:rPr>
          <w:rFonts w:eastAsia="Arial Unicode MS"/>
          <w:sz w:val="24"/>
          <w:szCs w:val="24"/>
        </w:rPr>
        <w:t>2</w:t>
      </w:r>
      <w:r w:rsidRPr="00B0038A">
        <w:rPr>
          <w:rFonts w:eastAsia="Arial Unicode MS"/>
          <w:sz w:val="24"/>
          <w:szCs w:val="24"/>
        </w:rPr>
        <w:t>/2019</w:t>
      </w:r>
    </w:p>
    <w:p w:rsidR="001117AC" w:rsidRPr="00B0038A" w:rsidRDefault="001117AC" w:rsidP="001117AC">
      <w:pPr>
        <w:pStyle w:val="Padro"/>
        <w:tabs>
          <w:tab w:val="left" w:pos="0"/>
        </w:tabs>
        <w:ind w:right="-427"/>
        <w:jc w:val="center"/>
        <w:rPr>
          <w:rFonts w:ascii="Arial" w:hAnsi="Arial" w:cs="Arial"/>
          <w:b/>
          <w:sz w:val="24"/>
          <w:szCs w:val="24"/>
        </w:rPr>
      </w:pPr>
      <w:r w:rsidRPr="00B0038A">
        <w:rPr>
          <w:rFonts w:ascii="Arial" w:hAnsi="Arial" w:cs="Arial"/>
          <w:b/>
          <w:sz w:val="24"/>
          <w:szCs w:val="24"/>
        </w:rPr>
        <w:t>REGISTRO DE PREÇOS</w:t>
      </w:r>
    </w:p>
    <w:p w:rsidR="001117AC" w:rsidRPr="00B0038A" w:rsidRDefault="001117AC" w:rsidP="001117AC">
      <w:pPr>
        <w:pStyle w:val="Padro"/>
        <w:tabs>
          <w:tab w:val="left" w:pos="0"/>
        </w:tabs>
        <w:ind w:right="-427"/>
        <w:jc w:val="center"/>
        <w:rPr>
          <w:rFonts w:ascii="Arial" w:hAnsi="Arial" w:cs="Arial"/>
          <w:b/>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eastAsia="Arial Unicode MS" w:hAnsi="Arial" w:cs="Arial"/>
          <w:sz w:val="24"/>
          <w:szCs w:val="24"/>
        </w:rPr>
        <w:t xml:space="preserve">O Município de Caçador, pessoa jurídica de direito público interno, inscrito no CNPJ sob o nº 83.074.302/0001-31, representado neste ato pelo Prefeito Municipal Sr. </w:t>
      </w:r>
      <w:r w:rsidRPr="00B0038A">
        <w:rPr>
          <w:rFonts w:ascii="Arial" w:eastAsia="Arial Unicode MS" w:hAnsi="Arial" w:cs="Arial"/>
          <w:b/>
          <w:bCs/>
          <w:sz w:val="24"/>
          <w:szCs w:val="24"/>
        </w:rPr>
        <w:t>SAULO SPEROTTO,</w:t>
      </w:r>
      <w:r w:rsidRPr="00B0038A">
        <w:rPr>
          <w:rFonts w:ascii="Arial" w:eastAsia="Arial Unicode MS" w:hAnsi="Arial" w:cs="Arial"/>
          <w:sz w:val="24"/>
          <w:szCs w:val="24"/>
        </w:rPr>
        <w:t xml:space="preserve"> comunica aos interessados que fará realizar Licitação na modalidade </w:t>
      </w:r>
      <w:r w:rsidRPr="00B0038A">
        <w:rPr>
          <w:rFonts w:ascii="Arial" w:eastAsia="Arial Unicode MS" w:hAnsi="Arial" w:cs="Arial"/>
          <w:b/>
          <w:sz w:val="24"/>
          <w:szCs w:val="24"/>
        </w:rPr>
        <w:t xml:space="preserve">PREGÃO PRESENCIAL </w:t>
      </w:r>
      <w:r w:rsidRPr="00B0038A">
        <w:rPr>
          <w:rFonts w:ascii="Arial" w:eastAsia="Arial Unicode MS" w:hAnsi="Arial" w:cs="Arial"/>
          <w:sz w:val="24"/>
          <w:szCs w:val="24"/>
        </w:rPr>
        <w:t xml:space="preserve">visando à aquisição do objeto abaixo indicado. </w:t>
      </w:r>
      <w:r w:rsidRPr="00B0038A">
        <w:rPr>
          <w:rFonts w:ascii="Arial" w:hAnsi="Arial" w:cs="Arial"/>
          <w:sz w:val="24"/>
          <w:szCs w:val="24"/>
        </w:rPr>
        <w:t xml:space="preserve">Os envelopes de proposta e documentação deverão ser entregues no Protocolo Geral da Prefeitura Municipal de Caçador, no máximo até às </w:t>
      </w:r>
      <w:r w:rsidRPr="00B0038A">
        <w:rPr>
          <w:rFonts w:ascii="Arial" w:hAnsi="Arial" w:cs="Arial"/>
          <w:b/>
          <w:bCs/>
          <w:sz w:val="24"/>
          <w:szCs w:val="24"/>
        </w:rPr>
        <w:t>1</w:t>
      </w:r>
      <w:r w:rsidR="00932E90">
        <w:rPr>
          <w:rFonts w:ascii="Arial" w:hAnsi="Arial" w:cs="Arial"/>
          <w:b/>
          <w:bCs/>
          <w:sz w:val="24"/>
          <w:szCs w:val="24"/>
        </w:rPr>
        <w:t>4</w:t>
      </w:r>
      <w:r w:rsidRPr="00B0038A">
        <w:rPr>
          <w:rFonts w:ascii="Arial" w:hAnsi="Arial" w:cs="Arial"/>
          <w:b/>
          <w:bCs/>
          <w:sz w:val="24"/>
          <w:szCs w:val="24"/>
        </w:rPr>
        <w:t>:00 horas</w:t>
      </w:r>
      <w:r w:rsidRPr="00B0038A">
        <w:rPr>
          <w:rFonts w:ascii="Arial" w:hAnsi="Arial" w:cs="Arial"/>
          <w:sz w:val="24"/>
          <w:szCs w:val="24"/>
        </w:rPr>
        <w:t xml:space="preserve"> do dia</w:t>
      </w:r>
      <w:r w:rsidR="00932E90">
        <w:rPr>
          <w:rFonts w:ascii="Arial" w:hAnsi="Arial" w:cs="Arial"/>
          <w:sz w:val="24"/>
          <w:szCs w:val="24"/>
        </w:rPr>
        <w:t xml:space="preserve"> </w:t>
      </w:r>
      <w:r w:rsidR="00932E90" w:rsidRPr="00932E90">
        <w:rPr>
          <w:rFonts w:ascii="Arial" w:hAnsi="Arial" w:cs="Arial"/>
          <w:b/>
          <w:sz w:val="24"/>
          <w:szCs w:val="24"/>
        </w:rPr>
        <w:t>12</w:t>
      </w:r>
      <w:r w:rsidRPr="00B0038A">
        <w:rPr>
          <w:rFonts w:ascii="Arial" w:hAnsi="Arial" w:cs="Arial"/>
          <w:sz w:val="24"/>
          <w:szCs w:val="24"/>
        </w:rPr>
        <w:t xml:space="preserve"> </w:t>
      </w:r>
      <w:r w:rsidRPr="00B0038A">
        <w:rPr>
          <w:rFonts w:ascii="Arial" w:hAnsi="Arial" w:cs="Arial"/>
          <w:b/>
          <w:bCs/>
          <w:sz w:val="24"/>
          <w:szCs w:val="24"/>
        </w:rPr>
        <w:t>(</w:t>
      </w:r>
      <w:r w:rsidR="00932E90">
        <w:rPr>
          <w:rFonts w:ascii="Arial" w:hAnsi="Arial" w:cs="Arial"/>
          <w:b/>
          <w:bCs/>
          <w:sz w:val="24"/>
          <w:szCs w:val="24"/>
        </w:rPr>
        <w:t>DOZE</w:t>
      </w:r>
      <w:r w:rsidRPr="00B0038A">
        <w:rPr>
          <w:rFonts w:ascii="Arial" w:hAnsi="Arial" w:cs="Arial"/>
          <w:b/>
          <w:bCs/>
          <w:sz w:val="24"/>
          <w:szCs w:val="24"/>
        </w:rPr>
        <w:t xml:space="preserve">) de </w:t>
      </w:r>
      <w:r w:rsidR="00932E90">
        <w:rPr>
          <w:rFonts w:ascii="Arial" w:hAnsi="Arial" w:cs="Arial"/>
          <w:b/>
          <w:bCs/>
          <w:sz w:val="24"/>
          <w:szCs w:val="24"/>
        </w:rPr>
        <w:t>MARÇO</w:t>
      </w:r>
      <w:r w:rsidRPr="00B0038A">
        <w:rPr>
          <w:rFonts w:ascii="Arial" w:hAnsi="Arial" w:cs="Arial"/>
          <w:b/>
          <w:bCs/>
          <w:sz w:val="24"/>
          <w:szCs w:val="24"/>
        </w:rPr>
        <w:t xml:space="preserve"> de 2019 </w:t>
      </w:r>
      <w:r w:rsidRPr="00B0038A">
        <w:rPr>
          <w:rFonts w:ascii="Arial" w:hAnsi="Arial" w:cs="Arial"/>
          <w:sz w:val="24"/>
          <w:szCs w:val="24"/>
        </w:rPr>
        <w:t xml:space="preserve">para abertura no mesmo dia às </w:t>
      </w:r>
      <w:r w:rsidRPr="00B0038A">
        <w:rPr>
          <w:rFonts w:ascii="Arial" w:hAnsi="Arial" w:cs="Arial"/>
          <w:b/>
          <w:bCs/>
          <w:sz w:val="24"/>
          <w:szCs w:val="24"/>
        </w:rPr>
        <w:t>1</w:t>
      </w:r>
      <w:r w:rsidR="00932E90">
        <w:rPr>
          <w:rFonts w:ascii="Arial" w:hAnsi="Arial" w:cs="Arial"/>
          <w:b/>
          <w:bCs/>
          <w:sz w:val="24"/>
          <w:szCs w:val="24"/>
        </w:rPr>
        <w:t>4</w:t>
      </w:r>
      <w:bookmarkStart w:id="0" w:name="_GoBack"/>
      <w:bookmarkEnd w:id="0"/>
      <w:r w:rsidRPr="00B0038A">
        <w:rPr>
          <w:rFonts w:ascii="Arial" w:hAnsi="Arial" w:cs="Arial"/>
          <w:b/>
          <w:bCs/>
          <w:sz w:val="24"/>
          <w:szCs w:val="24"/>
        </w:rPr>
        <w:t>:30 horas</w:t>
      </w:r>
      <w:r w:rsidRPr="00B0038A">
        <w:rPr>
          <w:rFonts w:ascii="Arial" w:hAnsi="Arial" w:cs="Arial"/>
          <w:sz w:val="24"/>
          <w:szCs w:val="24"/>
        </w:rPr>
        <w:t xml:space="preserve">, ocasião em que se dará início ao credenciamento e à abertura dos envelopes. A presente Licitação será do tipo </w:t>
      </w:r>
      <w:r w:rsidRPr="00B0038A">
        <w:rPr>
          <w:rFonts w:ascii="Arial" w:hAnsi="Arial" w:cs="Arial"/>
          <w:b/>
          <w:sz w:val="24"/>
          <w:szCs w:val="24"/>
        </w:rPr>
        <w:t>MENOR PREÇO POR ITEM</w:t>
      </w:r>
      <w:r w:rsidRPr="00B0038A">
        <w:rPr>
          <w:rFonts w:ascii="Arial" w:hAnsi="Arial" w:cs="Arial"/>
          <w:sz w:val="24"/>
          <w:szCs w:val="24"/>
        </w:rPr>
        <w:t xml:space="preserve">, </w:t>
      </w:r>
      <w:r>
        <w:rPr>
          <w:rFonts w:ascii="Arial" w:hAnsi="Arial" w:cs="Arial"/>
          <w:b/>
          <w:bCs/>
          <w:color w:val="FF0000"/>
          <w:sz w:val="22"/>
          <w:szCs w:val="22"/>
        </w:rPr>
        <w:t xml:space="preserve">LICITAÇÃO </w:t>
      </w:r>
      <w:r w:rsidR="006D33FC">
        <w:rPr>
          <w:rFonts w:ascii="Arial" w:hAnsi="Arial" w:cs="Arial"/>
          <w:b/>
          <w:bCs/>
          <w:color w:val="FF0000"/>
          <w:sz w:val="22"/>
          <w:szCs w:val="22"/>
        </w:rPr>
        <w:t xml:space="preserve">COM ITENS </w:t>
      </w:r>
      <w:r>
        <w:rPr>
          <w:rFonts w:ascii="Arial" w:hAnsi="Arial" w:cs="Arial"/>
          <w:b/>
          <w:bCs/>
          <w:color w:val="FF0000"/>
          <w:sz w:val="22"/>
          <w:szCs w:val="22"/>
        </w:rPr>
        <w:t>EXCLUSIV</w:t>
      </w:r>
      <w:r w:rsidR="006D33FC">
        <w:rPr>
          <w:rFonts w:ascii="Arial" w:hAnsi="Arial" w:cs="Arial"/>
          <w:b/>
          <w:bCs/>
          <w:color w:val="FF0000"/>
          <w:sz w:val="22"/>
          <w:szCs w:val="22"/>
        </w:rPr>
        <w:t>OS</w:t>
      </w:r>
      <w:r w:rsidRPr="007F4301">
        <w:rPr>
          <w:rFonts w:ascii="Arial" w:hAnsi="Arial" w:cs="Arial"/>
          <w:b/>
          <w:bCs/>
          <w:color w:val="FF0000"/>
          <w:sz w:val="22"/>
          <w:szCs w:val="22"/>
        </w:rPr>
        <w:t xml:space="preserve"> PARA MICROEMPRESAS E/OU EMPRESAS DE PEQUENO PORTE - LEI COMPLEMENTAR 123/2006</w:t>
      </w:r>
      <w:r>
        <w:rPr>
          <w:rFonts w:ascii="Arial" w:hAnsi="Arial" w:cs="Arial"/>
          <w:b/>
          <w:bCs/>
          <w:color w:val="FF0000"/>
          <w:sz w:val="22"/>
          <w:szCs w:val="22"/>
        </w:rPr>
        <w:t xml:space="preserve">, </w:t>
      </w:r>
      <w:r w:rsidRPr="00B0038A">
        <w:rPr>
          <w:rFonts w:ascii="Arial" w:hAnsi="Arial" w:cs="Arial"/>
          <w:sz w:val="24"/>
          <w:szCs w:val="24"/>
        </w:rPr>
        <w:t xml:space="preserve">consoante as condições estatuídas neste Edital, e será regida pela Lei nº 10.520, de 17 de julho de 2002, bem como </w:t>
      </w:r>
      <w:r w:rsidRPr="00B0038A">
        <w:rPr>
          <w:rFonts w:ascii="Arial" w:hAnsi="Arial" w:cs="Arial"/>
          <w:color w:val="000000"/>
          <w:sz w:val="24"/>
          <w:szCs w:val="24"/>
        </w:rPr>
        <w:t xml:space="preserve">Lei 8.666/93 e a alterações subsequentes, </w:t>
      </w:r>
      <w:r w:rsidRPr="00B0038A">
        <w:rPr>
          <w:rFonts w:ascii="Arial" w:hAnsi="Arial" w:cs="Arial"/>
          <w:sz w:val="24"/>
          <w:szCs w:val="24"/>
        </w:rPr>
        <w:t>Decreto Municipal nº 5.900/14 e demais legislações aplicáveis.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eastAsia="Arial Unicode MS" w:hAnsi="Arial" w:cs="Arial"/>
          <w:b/>
          <w:sz w:val="24"/>
          <w:szCs w:val="24"/>
        </w:rPr>
        <w:t xml:space="preserve">1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OBJETO </w:t>
      </w:r>
      <w:r w:rsidRPr="00B0038A">
        <w:rPr>
          <w:rFonts w:ascii="Arial" w:hAnsi="Arial" w:cs="Arial"/>
          <w:b/>
          <w:sz w:val="24"/>
          <w:szCs w:val="24"/>
        </w:rPr>
        <w:t xml:space="preserve">E FORMA DE FORNECIMENTO: </w:t>
      </w:r>
      <w:r w:rsidRPr="00B0038A">
        <w:rPr>
          <w:rFonts w:ascii="Arial" w:eastAsia="Arial Unicode MS" w:hAnsi="Arial" w:cs="Arial"/>
          <w:sz w:val="24"/>
          <w:szCs w:val="24"/>
        </w:rPr>
        <w:t>O presente pregão tem como objeto</w:t>
      </w:r>
      <w:r w:rsidRPr="00B0038A">
        <w:rPr>
          <w:rFonts w:ascii="Arial" w:hAnsi="Arial" w:cs="Arial"/>
          <w:sz w:val="24"/>
          <w:szCs w:val="24"/>
        </w:rPr>
        <w:t xml:space="preserve"> </w:t>
      </w:r>
      <w:r w:rsidRPr="001117AC">
        <w:rPr>
          <w:rFonts w:ascii="Arial" w:hAnsi="Arial" w:cs="Arial"/>
          <w:b/>
          <w:sz w:val="24"/>
          <w:szCs w:val="24"/>
        </w:rPr>
        <w:t>REGISTRO DE PREÇOS PARA FUTURA E EVENTUAL AQUISIÇÃO DE</w:t>
      </w:r>
      <w:r w:rsidR="006D33FC">
        <w:rPr>
          <w:rFonts w:ascii="Arial" w:hAnsi="Arial" w:cs="Arial"/>
          <w:b/>
          <w:sz w:val="24"/>
          <w:szCs w:val="24"/>
        </w:rPr>
        <w:t xml:space="preserve"> TELAS GALVANIZADAS PARA AS DIVERSAS SECRETARIAS, AUTARQUIAS E FUNDOS DO MUNICIPIO DE CACADOR-SC</w:t>
      </w:r>
      <w:r w:rsidRPr="001117AC">
        <w:rPr>
          <w:rFonts w:ascii="Arial" w:hAnsi="Arial" w:cs="Arial"/>
          <w:b/>
          <w:sz w:val="24"/>
          <w:szCs w:val="24"/>
        </w:rPr>
        <w:t>.</w:t>
      </w:r>
      <w:r w:rsidRPr="00B0038A">
        <w:rPr>
          <w:rFonts w:ascii="Arial" w:hAnsi="Arial" w:cs="Arial"/>
          <w:sz w:val="24"/>
          <w:szCs w:val="24"/>
        </w:rPr>
        <w:t>, conforme segue:</w:t>
      </w:r>
    </w:p>
    <w:p w:rsidR="0017565B" w:rsidRDefault="001117AC" w:rsidP="001117AC">
      <w:pPr>
        <w:pStyle w:val="Recuodecorpodetexto1"/>
        <w:tabs>
          <w:tab w:val="left" w:pos="0"/>
        </w:tabs>
        <w:spacing w:after="0" w:line="240" w:lineRule="auto"/>
        <w:ind w:left="0" w:right="-427"/>
        <w:jc w:val="both"/>
        <w:rPr>
          <w:rFonts w:ascii="Arial" w:eastAsia="Arial Unicode MS" w:hAnsi="Arial" w:cs="Arial"/>
          <w:szCs w:val="24"/>
        </w:rPr>
      </w:pPr>
      <w:r w:rsidRPr="00B0038A">
        <w:rPr>
          <w:rFonts w:ascii="Arial" w:eastAsia="Arial Unicode MS" w:hAnsi="Arial" w:cs="Arial"/>
          <w:szCs w:val="24"/>
        </w:rPr>
        <w:t>1.</w:t>
      </w:r>
      <w:r>
        <w:rPr>
          <w:rFonts w:ascii="Arial" w:eastAsia="Arial Unicode MS" w:hAnsi="Arial" w:cs="Arial"/>
          <w:szCs w:val="24"/>
        </w:rPr>
        <w:t>2</w:t>
      </w:r>
      <w:r w:rsidRPr="00B0038A">
        <w:rPr>
          <w:rFonts w:ascii="Arial" w:eastAsia="Arial Unicode MS" w:hAnsi="Arial" w:cs="Arial"/>
          <w:szCs w:val="24"/>
        </w:rPr>
        <w:t xml:space="preserve"> </w:t>
      </w:r>
      <w:r w:rsidR="0017565B">
        <w:rPr>
          <w:rFonts w:ascii="Arial" w:eastAsia="Arial Unicode MS" w:hAnsi="Arial" w:cs="Arial"/>
          <w:szCs w:val="24"/>
        </w:rPr>
        <w:t>–</w:t>
      </w:r>
      <w:r w:rsidRPr="00B0038A">
        <w:rPr>
          <w:rFonts w:ascii="Arial" w:eastAsia="Arial Unicode MS" w:hAnsi="Arial" w:cs="Arial"/>
          <w:szCs w:val="24"/>
        </w:rPr>
        <w:t xml:space="preserve"> </w:t>
      </w:r>
      <w:r w:rsidR="0017565B">
        <w:rPr>
          <w:rFonts w:ascii="Arial" w:eastAsia="Arial Unicode MS" w:hAnsi="Arial" w:cs="Arial"/>
          <w:szCs w:val="24"/>
        </w:rPr>
        <w:t>A entrega dos produtos objeto desta licitação deverão ser entregues imediatamente após entrega da autorização de fornecimento;</w:t>
      </w:r>
    </w:p>
    <w:p w:rsidR="001117AC" w:rsidRPr="00B0038A" w:rsidRDefault="0017565B" w:rsidP="001117AC">
      <w:pPr>
        <w:pStyle w:val="Recuodecorpodetexto1"/>
        <w:tabs>
          <w:tab w:val="left" w:pos="0"/>
        </w:tabs>
        <w:spacing w:after="0" w:line="240" w:lineRule="auto"/>
        <w:ind w:left="0" w:right="-427"/>
        <w:jc w:val="both"/>
        <w:rPr>
          <w:rFonts w:ascii="Arial" w:eastAsia="Arial Unicode MS" w:hAnsi="Arial" w:cs="Arial"/>
          <w:szCs w:val="24"/>
        </w:rPr>
      </w:pPr>
      <w:r>
        <w:rPr>
          <w:rFonts w:ascii="Arial" w:hAnsi="Arial" w:cs="Arial"/>
          <w:szCs w:val="24"/>
        </w:rPr>
        <w:t xml:space="preserve">1.3 </w:t>
      </w:r>
      <w:r w:rsidR="001117AC" w:rsidRPr="00B0038A">
        <w:rPr>
          <w:rFonts w:ascii="Arial" w:hAnsi="Arial" w:cs="Arial"/>
          <w:szCs w:val="24"/>
        </w:rPr>
        <w:t xml:space="preserve">Todas as despesas com transporte, entrega e descarregamento correrão por conta da proponente. </w:t>
      </w:r>
    </w:p>
    <w:p w:rsidR="001117AC" w:rsidRPr="00B0038A" w:rsidRDefault="001117AC" w:rsidP="001117AC">
      <w:pPr>
        <w:pStyle w:val="Recuodecorpodetexto1"/>
        <w:tabs>
          <w:tab w:val="left" w:pos="0"/>
        </w:tabs>
        <w:spacing w:after="0" w:line="240" w:lineRule="auto"/>
        <w:ind w:left="0" w:right="-427"/>
        <w:jc w:val="both"/>
        <w:rPr>
          <w:rFonts w:ascii="Arial" w:eastAsia="Arial Unicode MS" w:hAnsi="Arial" w:cs="Arial"/>
          <w:color w:val="000000"/>
          <w:szCs w:val="24"/>
        </w:rPr>
      </w:pPr>
      <w:r w:rsidRPr="00B0038A">
        <w:rPr>
          <w:rFonts w:ascii="Arial" w:eastAsia="Arial Unicode MS" w:hAnsi="Arial" w:cs="Arial"/>
          <w:szCs w:val="24"/>
        </w:rPr>
        <w:t>1.</w:t>
      </w:r>
      <w:r w:rsidR="0017565B">
        <w:rPr>
          <w:rFonts w:ascii="Arial" w:eastAsia="Arial Unicode MS" w:hAnsi="Arial" w:cs="Arial"/>
          <w:szCs w:val="24"/>
        </w:rPr>
        <w:t>4</w:t>
      </w:r>
      <w:r w:rsidRPr="00B0038A">
        <w:rPr>
          <w:rFonts w:ascii="Arial" w:eastAsia="Arial Unicode MS" w:hAnsi="Arial" w:cs="Arial"/>
          <w:szCs w:val="24"/>
        </w:rPr>
        <w:t xml:space="preserve"> - </w:t>
      </w:r>
      <w:r w:rsidRPr="00B0038A">
        <w:rPr>
          <w:rFonts w:ascii="Arial" w:eastAsia="Arial Unicode MS" w:hAnsi="Arial" w:cs="Arial"/>
          <w:color w:val="000000"/>
          <w:szCs w:val="24"/>
        </w:rPr>
        <w:t xml:space="preserve">Caso os </w:t>
      </w:r>
      <w:r w:rsidR="0017565B">
        <w:rPr>
          <w:rFonts w:ascii="Arial" w:eastAsia="Arial Unicode MS" w:hAnsi="Arial" w:cs="Arial"/>
          <w:color w:val="000000"/>
          <w:szCs w:val="24"/>
        </w:rPr>
        <w:t>produtos</w:t>
      </w:r>
      <w:r w:rsidRPr="00B0038A">
        <w:rPr>
          <w:rFonts w:ascii="Arial" w:eastAsia="Arial Unicode MS" w:hAnsi="Arial" w:cs="Arial"/>
          <w:color w:val="000000"/>
          <w:szCs w:val="24"/>
        </w:rPr>
        <w:t xml:space="preserve"> não correspondam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eastAsia="Arial Unicode MS" w:hAnsi="Arial" w:cs="Arial"/>
          <w:color w:val="000000"/>
          <w:szCs w:val="24"/>
        </w:rPr>
        <w:t>1.</w:t>
      </w:r>
      <w:r w:rsidR="0017565B">
        <w:rPr>
          <w:rFonts w:ascii="Arial" w:eastAsia="Arial Unicode MS" w:hAnsi="Arial" w:cs="Arial"/>
          <w:color w:val="000000"/>
          <w:szCs w:val="24"/>
        </w:rPr>
        <w:t>5</w:t>
      </w:r>
      <w:r w:rsidRPr="00B0038A">
        <w:rPr>
          <w:rFonts w:ascii="Arial" w:eastAsia="Arial Unicode MS" w:hAnsi="Arial" w:cs="Arial"/>
          <w:color w:val="000000"/>
          <w:szCs w:val="24"/>
        </w:rPr>
        <w:t xml:space="preserve"> - </w:t>
      </w:r>
      <w:r w:rsidRPr="00B0038A">
        <w:rPr>
          <w:rFonts w:ascii="Arial" w:hAnsi="Arial" w:cs="Arial"/>
          <w:szCs w:val="24"/>
        </w:rPr>
        <w:t>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b/>
          <w:bCs/>
          <w:sz w:val="24"/>
          <w:szCs w:val="24"/>
        </w:rPr>
      </w:pPr>
      <w:r w:rsidRPr="00B0038A">
        <w:rPr>
          <w:rFonts w:ascii="Arial" w:hAnsi="Arial" w:cs="Arial"/>
          <w:b/>
          <w:bCs/>
          <w:sz w:val="24"/>
          <w:szCs w:val="24"/>
        </w:rPr>
        <w:t>2. DAS CONDIÇÕES DE PARTICIPAÇÃO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2.2 Poderão participar desta licitação qualquer empresa que satisfaça as condições estabelecidas neste Edital e cujo ramo de atividade seja pertinente e compatível com o objeto licitado.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2.4 Não poderão participar, direta ou indiretamente da licitação, sob pena de desclassificação:</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não atenderem às condições deste Edital;</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 xml:space="preserve">O autor do projeto, básico ou executivo, pessoa física ou jurídica; </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tenham como sócio(s), servidor(es) ou dirigente(s) de órgão ou entidade contratante ou responsável pela licitação;</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lastRenderedPageBreak/>
        <w:t>Empresas impedidas de licitar ou contratar com a Administração Pública Municipal de Caçador;</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sob processo de falência, concordata, recuperação judicial ou extrajudicial que incidam em proibição legal de contratar com a Administração Pública;</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reunidas em consórcios, conforme nota técnica recomendatória 01/2017 da Prefeitura Municipal de Caçador.</w:t>
      </w:r>
    </w:p>
    <w:p w:rsidR="001117AC" w:rsidRPr="00B0038A" w:rsidRDefault="001117AC" w:rsidP="001117AC">
      <w:pPr>
        <w:widowControl w:val="0"/>
        <w:numPr>
          <w:ilvl w:val="0"/>
          <w:numId w:val="3"/>
        </w:numPr>
        <w:ind w:left="284" w:right="-427" w:firstLine="0"/>
        <w:jc w:val="both"/>
        <w:textAlignment w:val="baseline"/>
        <w:rPr>
          <w:rFonts w:ascii="Arial" w:hAnsi="Arial" w:cs="Arial"/>
          <w:color w:val="000000"/>
          <w:sz w:val="24"/>
          <w:szCs w:val="24"/>
        </w:rPr>
      </w:pPr>
      <w:r w:rsidRPr="00B0038A">
        <w:rPr>
          <w:rFonts w:ascii="Arial" w:hAnsi="Arial" w:cs="Arial"/>
          <w:color w:val="000000"/>
          <w:sz w:val="24"/>
          <w:szCs w:val="24"/>
        </w:rPr>
        <w:t>Empresas que tenham como proprietário(s) ou sócio(s) ou seja cônjuge</w:t>
      </w:r>
      <w:r w:rsidRPr="00B0038A">
        <w:rPr>
          <w:rFonts w:ascii="Arial" w:hAnsi="Arial" w:cs="Arial"/>
          <w:sz w:val="24"/>
          <w:szCs w:val="24"/>
        </w:rPr>
        <w:t>, companheiro, parente em linha reta, colateral ou por afinidade, até o terceiro grau, de agente político do órgão ou entidade contratante ou responsável pela licitação, do Prefeito, Vice-Prefeito, Vereadores ou Secretários Municipais, conforme art. 102 da Lei Orgânica do Município de Caçador.</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2.5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2.6 As pessoas jurídicas que tenham sócios em comum não poderão participar da licitação para o(s) mesmo(s) item(s), sob pena de desclassificação.</w:t>
      </w:r>
    </w:p>
    <w:p w:rsidR="001117AC" w:rsidRPr="00B0038A" w:rsidRDefault="001117AC" w:rsidP="001117AC">
      <w:pPr>
        <w:pStyle w:val="Recuodecorpodetexto1"/>
        <w:tabs>
          <w:tab w:val="left" w:pos="0"/>
        </w:tabs>
        <w:spacing w:after="0" w:line="240" w:lineRule="auto"/>
        <w:ind w:left="0" w:right="-427"/>
        <w:jc w:val="both"/>
        <w:rPr>
          <w:rFonts w:ascii="Arial" w:hAnsi="Arial" w:cs="Arial"/>
          <w:b/>
          <w:bCs/>
          <w:szCs w:val="24"/>
        </w:rPr>
      </w:pPr>
      <w:r w:rsidRPr="00B0038A">
        <w:rPr>
          <w:rFonts w:ascii="Arial" w:hAnsi="Arial" w:cs="Arial"/>
          <w:b/>
          <w:bCs/>
          <w:szCs w:val="24"/>
        </w:rPr>
        <w:t>2.7 DA PARTICIPAÇÃO DOS MICROEMPREENDEDORES INDIVIDUAL, MICROEMPRESAS E EMPRESA DE PEQUENO PORTE – LEI COMPLEMENTAR No. 123/2006.</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2.7.1 - As Microempresas, Empresas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que QUISEREM participar da presente licitação e usufruir os benefícios concedidos pela Lei Complementar nº 123/2006, </w:t>
      </w:r>
      <w:r w:rsidRPr="00B0038A">
        <w:rPr>
          <w:rFonts w:ascii="Arial" w:hAnsi="Arial" w:cs="Arial"/>
          <w:b/>
          <w:szCs w:val="24"/>
        </w:rPr>
        <w:t>DEVERÃO</w:t>
      </w:r>
      <w:r w:rsidRPr="00B0038A">
        <w:rPr>
          <w:rFonts w:ascii="Arial" w:hAnsi="Arial" w:cs="Arial"/>
          <w:szCs w:val="24"/>
        </w:rPr>
        <w:t xml:space="preserve"> observar o disposto nos subitens seguintes.</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2.7.2 - A condição de Microempresa, Empresa de Pequeno Porte e seus Equiparados (</w:t>
      </w:r>
      <w:r w:rsidRPr="00B0038A">
        <w:rPr>
          <w:rFonts w:ascii="Arial" w:hAnsi="Arial" w:cs="Arial"/>
          <w:szCs w:val="24"/>
          <w:lang w:eastAsia="pt-BR" w:bidi="ar-SA"/>
        </w:rPr>
        <w:t>cooperativas enquadradas no art. 34 da Lei nº 11.488/07 e empresário individual enquadrados nas situações previstas no art. 3º da Lei Complementar nº 123/06</w:t>
      </w:r>
      <w:r w:rsidRPr="00B0038A">
        <w:rPr>
          <w:rFonts w:ascii="Arial" w:hAnsi="Arial" w:cs="Arial"/>
          <w:szCs w:val="24"/>
        </w:rPr>
        <w:t xml:space="preserve">) deverá ser comprovada mediante apresentação </w:t>
      </w:r>
      <w:r w:rsidRPr="00B0038A">
        <w:rPr>
          <w:rFonts w:ascii="Arial" w:hAnsi="Arial" w:cs="Arial"/>
          <w:b/>
          <w:szCs w:val="24"/>
        </w:rPr>
        <w:t>(fora dos envelopes)</w:t>
      </w:r>
      <w:r w:rsidRPr="00B0038A">
        <w:rPr>
          <w:rFonts w:ascii="Arial" w:hAnsi="Arial" w:cs="Arial"/>
          <w:szCs w:val="24"/>
        </w:rPr>
        <w:t xml:space="preserve"> da seguinte documentação:</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694526">
          <w:t xml:space="preserve">art. 42 ao art. 49 </w:t>
        </w:r>
      </w:hyperlink>
      <w:r w:rsidRPr="00B0038A">
        <w:rPr>
          <w:rFonts w:ascii="Arial" w:hAnsi="Arial" w:cs="Arial"/>
          <w:szCs w:val="24"/>
        </w:rPr>
        <w:t>do estatuto (conforme o modelo do Anexo VI</w:t>
      </w:r>
      <w:r w:rsidR="00D333C3">
        <w:rPr>
          <w:rFonts w:ascii="Arial" w:hAnsi="Arial" w:cs="Arial"/>
          <w:szCs w:val="24"/>
        </w:rPr>
        <w:t>I</w:t>
      </w:r>
      <w:r w:rsidRPr="00B0038A">
        <w:rPr>
          <w:rFonts w:ascii="Arial" w:hAnsi="Arial" w:cs="Arial"/>
          <w:szCs w:val="24"/>
        </w:rPr>
        <w:t xml:space="preserve"> do presente Edital);</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694526">
          <w:t xml:space="preserve">art. 42 ao art. 49 </w:t>
        </w:r>
      </w:hyperlink>
      <w:r w:rsidRPr="00B0038A">
        <w:rPr>
          <w:rFonts w:ascii="Arial" w:hAnsi="Arial" w:cs="Arial"/>
          <w:szCs w:val="24"/>
        </w:rPr>
        <w:t>do estatuto (conforme o modelo do Anexo VII</w:t>
      </w:r>
      <w:r w:rsidR="00D333C3">
        <w:rPr>
          <w:rFonts w:ascii="Arial" w:hAnsi="Arial" w:cs="Arial"/>
          <w:szCs w:val="24"/>
        </w:rPr>
        <w:t xml:space="preserve"> </w:t>
      </w:r>
      <w:r w:rsidRPr="00B0038A">
        <w:rPr>
          <w:rFonts w:ascii="Arial" w:hAnsi="Arial" w:cs="Arial"/>
          <w:szCs w:val="24"/>
        </w:rPr>
        <w:t>do presente Edital);</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B0038A">
          <w:rPr>
            <w:rStyle w:val="LinkdaInternet"/>
            <w:rFonts w:ascii="Arial" w:hAnsi="Arial" w:cs="Arial"/>
            <w:szCs w:val="24"/>
          </w:rPr>
          <w:t>www.portaldoempreendedor.gov.br</w:t>
        </w:r>
      </w:hyperlink>
      <w:r w:rsidRPr="00B0038A">
        <w:rPr>
          <w:rFonts w:ascii="Arial" w:hAnsi="Arial" w:cs="Arial"/>
          <w:szCs w:val="24"/>
        </w:rPr>
        <w:t>).</w:t>
      </w:r>
    </w:p>
    <w:p w:rsidR="001117AC" w:rsidRPr="00B0038A" w:rsidRDefault="001117AC" w:rsidP="001117AC">
      <w:pPr>
        <w:pStyle w:val="Recuodecorpodetexto1"/>
        <w:spacing w:after="0" w:line="240" w:lineRule="auto"/>
        <w:ind w:left="0" w:right="-427"/>
        <w:jc w:val="both"/>
        <w:rPr>
          <w:rFonts w:ascii="Arial" w:hAnsi="Arial" w:cs="Arial"/>
          <w:szCs w:val="24"/>
        </w:rPr>
      </w:pPr>
      <w:r w:rsidRPr="00B0038A">
        <w:rPr>
          <w:rFonts w:ascii="Arial" w:hAnsi="Arial" w:cs="Arial"/>
          <w:szCs w:val="24"/>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694526">
          <w:t xml:space="preserve">art. 42 ao art. 49 </w:t>
        </w:r>
      </w:hyperlink>
      <w:r w:rsidRPr="00B0038A">
        <w:rPr>
          <w:rFonts w:ascii="Arial" w:hAnsi="Arial" w:cs="Arial"/>
          <w:szCs w:val="24"/>
        </w:rPr>
        <w:t>do estatuto (conforme o modelo do Anexo V</w:t>
      </w:r>
      <w:r w:rsidR="00D333C3">
        <w:rPr>
          <w:rFonts w:ascii="Arial" w:hAnsi="Arial" w:cs="Arial"/>
          <w:szCs w:val="24"/>
        </w:rPr>
        <w:t>I</w:t>
      </w:r>
      <w:r w:rsidRPr="00B0038A">
        <w:rPr>
          <w:rFonts w:ascii="Arial" w:hAnsi="Arial" w:cs="Arial"/>
          <w:szCs w:val="24"/>
        </w:rPr>
        <w:t>I do presente Edital);</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lastRenderedPageBreak/>
        <w:t>2.7.3 - Os documentos exigidos nos subitens 2.7.2.1, 2.7.2.2 e 2.7.2.3 e 2.7.2.4 deverão estar atualizados, ou seja, emitidos a menos de 120 (cento e vinte) dias da data marcada para a abertura da presente Licitação.</w:t>
      </w:r>
    </w:p>
    <w:p w:rsidR="001117AC" w:rsidRPr="00B0038A" w:rsidRDefault="001117AC" w:rsidP="001117AC">
      <w:pPr>
        <w:pStyle w:val="Recuodecorpodetexto1"/>
        <w:tabs>
          <w:tab w:val="left" w:pos="0"/>
        </w:tabs>
        <w:spacing w:after="0" w:line="240" w:lineRule="auto"/>
        <w:ind w:left="0" w:right="-427"/>
        <w:jc w:val="both"/>
        <w:rPr>
          <w:rFonts w:ascii="Arial" w:hAnsi="Arial" w:cs="Arial"/>
          <w:szCs w:val="24"/>
        </w:rPr>
      </w:pPr>
      <w:r w:rsidRPr="00B0038A">
        <w:rPr>
          <w:rFonts w:ascii="Arial" w:hAnsi="Arial" w:cs="Arial"/>
          <w:szCs w:val="24"/>
        </w:rPr>
        <w:t xml:space="preserve">2.7.4 - Os documentos para fins de comprovação dos benefícios previstos na Lei Complementar nº 123/2006, deverão ser apresentados </w:t>
      </w:r>
      <w:r w:rsidRPr="00B0038A">
        <w:rPr>
          <w:rFonts w:ascii="Arial" w:hAnsi="Arial" w:cs="Arial"/>
          <w:b/>
          <w:szCs w:val="24"/>
        </w:rPr>
        <w:t>FORA DOS ENVELOPES</w:t>
      </w:r>
      <w:r w:rsidRPr="00B0038A">
        <w:rPr>
          <w:rFonts w:ascii="Arial" w:hAnsi="Arial" w:cs="Arial"/>
          <w:szCs w:val="24"/>
        </w:rPr>
        <w:t>, no ato de CREDENCIAMENTO das empresas participantes.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2.7.5 – A empresa que não comprovar quaisquer das condições retro citadas não terá direito aos benefícios concedidos pela Lei Complementar nº 123/2006.</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694526" w:rsidRDefault="001117AC" w:rsidP="001117AC">
      <w:pPr>
        <w:ind w:right="-427"/>
        <w:jc w:val="both"/>
        <w:rPr>
          <w:rFonts w:ascii="Arial" w:hAnsi="Arial" w:cs="Arial"/>
          <w:b/>
          <w:sz w:val="24"/>
          <w:szCs w:val="24"/>
        </w:rPr>
      </w:pPr>
      <w:r w:rsidRPr="00694526">
        <w:rPr>
          <w:rFonts w:ascii="Arial" w:hAnsi="Arial" w:cs="Arial"/>
          <w:b/>
          <w:sz w:val="24"/>
          <w:szCs w:val="24"/>
        </w:rPr>
        <w:t>3 – DO CREDENCIAMENTO</w:t>
      </w:r>
    </w:p>
    <w:p w:rsidR="001117AC" w:rsidRPr="00694526" w:rsidRDefault="001117AC" w:rsidP="001117AC">
      <w:pPr>
        <w:ind w:right="-427"/>
        <w:jc w:val="both"/>
        <w:rPr>
          <w:rFonts w:ascii="Arial" w:hAnsi="Arial" w:cs="Arial"/>
          <w:b/>
          <w:sz w:val="24"/>
          <w:szCs w:val="24"/>
        </w:rPr>
      </w:pPr>
      <w:r w:rsidRPr="00694526">
        <w:rPr>
          <w:rFonts w:ascii="Arial" w:hAnsi="Arial" w:cs="Arial"/>
          <w:b/>
          <w:sz w:val="24"/>
          <w:szCs w:val="24"/>
        </w:rPr>
        <w:t>ATENÇÃO: Os documentos referentes ao credenciamento não podem ser incluídos nos envelopes de habilitação e/ou proposta. Eles deverão ser protocolados separadamente dos envelopes.</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3.1 – Para o credenciamento deverão ser apresentados os seguintes documentos:</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b) Caso o representante não seja sócio-gerente ou diretor, o seu credenciamento far-se-á através de instrumento público ou particular de procuração, ou termo de credenciamento (conforme modelo constante do </w:t>
      </w:r>
      <w:r w:rsidRPr="00B0038A">
        <w:rPr>
          <w:rFonts w:ascii="Arial" w:eastAsia="Arial Unicode MS" w:hAnsi="Arial" w:cs="Arial"/>
          <w:sz w:val="24"/>
          <w:szCs w:val="24"/>
          <w:shd w:val="clear" w:color="auto" w:fill="FFFF00"/>
        </w:rPr>
        <w:t>Anexo II),</w:t>
      </w:r>
      <w:r w:rsidRPr="00B0038A">
        <w:rPr>
          <w:rFonts w:ascii="Arial" w:eastAsia="Arial Unicode MS" w:hAnsi="Arial" w:cs="Arial"/>
          <w:sz w:val="24"/>
          <w:szCs w:val="24"/>
        </w:rPr>
        <w:t xml:space="preserve"> COM FIRMA RECONHECIDA DO OUTORGANTE. DEVENDO APRESENTAR, TAMBÉM, A MESMA DOCUMENTAÇÃO CONSTANTE DA LETRA “A” DESTE CAPÍTULO, a fim de comprovar os poderes outorgados. </w:t>
      </w:r>
    </w:p>
    <w:p w:rsidR="001117AC" w:rsidRPr="00694526" w:rsidRDefault="001117AC" w:rsidP="001117AC">
      <w:pPr>
        <w:ind w:right="-427"/>
        <w:jc w:val="both"/>
        <w:rPr>
          <w:rFonts w:ascii="Arial" w:hAnsi="Arial" w:cs="Arial"/>
          <w:sz w:val="24"/>
          <w:szCs w:val="24"/>
        </w:rPr>
      </w:pPr>
      <w:r w:rsidRPr="00694526">
        <w:rPr>
          <w:rFonts w:ascii="Arial" w:hAnsi="Arial" w:cs="Arial"/>
          <w:sz w:val="24"/>
          <w:szCs w:val="24"/>
        </w:rPr>
        <w:t xml:space="preserve">3.2 - Declaração de Cumprimento Pleno dos Requisitos de Habilitação, conforme modelo (ANEXO </w:t>
      </w:r>
      <w:r w:rsidR="00E54088">
        <w:rPr>
          <w:rFonts w:ascii="Arial" w:hAnsi="Arial" w:cs="Arial"/>
          <w:sz w:val="24"/>
          <w:szCs w:val="24"/>
        </w:rPr>
        <w:t>I</w:t>
      </w:r>
      <w:r w:rsidR="00F926BA">
        <w:rPr>
          <w:rFonts w:ascii="Arial" w:hAnsi="Arial" w:cs="Arial"/>
          <w:sz w:val="24"/>
          <w:szCs w:val="24"/>
        </w:rPr>
        <w:t>V</w:t>
      </w:r>
      <w:r w:rsidRPr="00694526">
        <w:rPr>
          <w:rFonts w:ascii="Arial" w:hAnsi="Arial" w:cs="Arial"/>
          <w:sz w:val="24"/>
          <w:szCs w:val="24"/>
        </w:rPr>
        <w:t>).</w:t>
      </w:r>
    </w:p>
    <w:p w:rsidR="001117AC" w:rsidRPr="00694526" w:rsidRDefault="001117AC" w:rsidP="001117AC">
      <w:pPr>
        <w:ind w:right="-427"/>
        <w:jc w:val="both"/>
        <w:rPr>
          <w:rFonts w:ascii="Arial" w:hAnsi="Arial" w:cs="Arial"/>
          <w:sz w:val="24"/>
          <w:szCs w:val="24"/>
        </w:rPr>
      </w:pPr>
      <w:r w:rsidRPr="00694526">
        <w:rPr>
          <w:rFonts w:ascii="Arial" w:hAnsi="Arial" w:cs="Arial"/>
          <w:sz w:val="24"/>
          <w:szCs w:val="24"/>
        </w:rPr>
        <w:t xml:space="preserve">3.2.1 – Se for Microempreendedor Individual, Microempresa ou Empresa de Pequeno Porte – EPP com problemas na habilitação, fazer constar tal ressalva. </w:t>
      </w:r>
    </w:p>
    <w:p w:rsidR="001117AC" w:rsidRPr="00B0038A" w:rsidRDefault="001117AC" w:rsidP="001117AC">
      <w:pPr>
        <w:tabs>
          <w:tab w:val="left" w:pos="0"/>
        </w:tabs>
        <w:ind w:right="-427"/>
        <w:jc w:val="both"/>
        <w:rPr>
          <w:rFonts w:ascii="Arial" w:eastAsia="Arial Unicode MS" w:hAnsi="Arial" w:cs="Arial"/>
          <w:b/>
          <w:i/>
          <w:sz w:val="24"/>
          <w:szCs w:val="24"/>
        </w:rPr>
      </w:pPr>
      <w:r w:rsidRPr="00B0038A">
        <w:rPr>
          <w:rFonts w:ascii="Arial" w:eastAsia="Arial Unicode MS" w:hAnsi="Arial" w:cs="Arial"/>
          <w:b/>
          <w:i/>
          <w:sz w:val="24"/>
          <w:szCs w:val="24"/>
        </w:rPr>
        <w:t>Obs.: A declaração contida no item 3.2 deverá acompanhar os documentos do credenciamento, fora dos envelopes.</w:t>
      </w: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3.3 – A DOCUMENTAÇÃO REFERENTE AO CREDENCIAMENTO DEVERÁ SER APRESENTADA FORA DOS ENVELOPES PROPOSTA E DOCUMENTAÇÃO, a qual será retida pelo Pregoeiro e Equipe de Apoio e juntada ao processo.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3.4 – Apenas a pessoa credenciada poderá intervir no procedimento licitatório, sendo admitido, para este efeito, apenas 01 (um) representante por licitante interessada.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3.5 – Não será admitida a participação de um mesmo representante para mais de uma empresa licitante.</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3.6 – Por motivo de força maior ou quando da necessidade de realização de nova sessão pública, a empresa poderá credenciar novo representante legal, desde que este atenda às condições de credenciamento.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3.8 – Far-se-á o credenciamento até o horário estipulado para o início da sessão de processamento do Pregão.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lastRenderedPageBreak/>
        <w:t>3.9. – Ultrapassado o prazo acima previsto, estará encerrado o credenciamento, bem como o recebimento dos envelopes e, por consequência, a possibilidade de admissão de novos participantes no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3.12 – Encerrado o credenciamento, o Pregoeiro e a Equipe de Apoio averiguarão a existência de algum impedimento objetivo para que algum licitante participe da sessão.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3.12.1 – Serão conferidos os CNPJ dos licitantes no CNIA – Cadastro Nacional de Condenações por Improbidade Administrativa; CEIS – Cadastro de Empresas Inidôneas e Suspensas</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4 </w:t>
      </w:r>
      <w:r w:rsidRPr="00B0038A">
        <w:rPr>
          <w:rFonts w:ascii="Arial" w:hAnsi="Arial" w:cs="Arial"/>
          <w:sz w:val="24"/>
          <w:szCs w:val="24"/>
        </w:rPr>
        <w:t>-</w:t>
      </w:r>
      <w:r w:rsidRPr="00B0038A">
        <w:rPr>
          <w:rFonts w:ascii="Arial" w:hAnsi="Arial" w:cs="Arial"/>
          <w:b/>
          <w:sz w:val="24"/>
          <w:szCs w:val="24"/>
        </w:rPr>
        <w:t xml:space="preserve"> DA PROPOSTA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4.1 - A proposta deverá ser entregue em envelope fechado, contendo a seguinte indicação:</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RAZÃO SOCIAL DA PROPONENTE</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PREFEITURA MUNICIPAL DE CAÇADOR</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PREGÃO PRESENCIAL Nº /2019 </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ENVELOPE Nº 01 - “PROPOSTA DE PREÇOS”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4.2 - A proposta necessariamente deverá preencher os seguintes requisitos: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a) ser apresentada no formulário </w:t>
      </w:r>
      <w:r w:rsidRPr="00B0038A">
        <w:rPr>
          <w:rFonts w:ascii="Arial" w:hAnsi="Arial" w:cs="Arial"/>
          <w:b/>
          <w:sz w:val="24"/>
          <w:szCs w:val="24"/>
          <w:shd w:val="clear" w:color="auto" w:fill="FFFF00"/>
        </w:rPr>
        <w:t>ANEXO II</w:t>
      </w:r>
      <w:r w:rsidR="00F926BA">
        <w:rPr>
          <w:rFonts w:ascii="Arial" w:hAnsi="Arial" w:cs="Arial"/>
          <w:b/>
          <w:sz w:val="24"/>
          <w:szCs w:val="24"/>
          <w:shd w:val="clear" w:color="auto" w:fill="FFFF00"/>
        </w:rPr>
        <w:t>I</w:t>
      </w:r>
      <w:r w:rsidRPr="00B0038A">
        <w:rPr>
          <w:rFonts w:ascii="Arial" w:hAnsi="Arial" w:cs="Arial"/>
          <w:sz w:val="24"/>
          <w:szCs w:val="24"/>
        </w:rPr>
        <w:t xml:space="preserve"> ou segundo seu modelo, com prazo de validade mínimo de 60 (sessenta) dias, contendo especificação dos </w:t>
      </w:r>
      <w:r w:rsidR="0017565B">
        <w:rPr>
          <w:rFonts w:ascii="Arial" w:hAnsi="Arial" w:cs="Arial"/>
          <w:sz w:val="24"/>
          <w:szCs w:val="24"/>
        </w:rPr>
        <w:t>produtos</w:t>
      </w:r>
      <w:r w:rsidRPr="00B0038A">
        <w:rPr>
          <w:rFonts w:ascii="Arial" w:hAnsi="Arial" w:cs="Arial"/>
          <w:sz w:val="24"/>
          <w:szCs w:val="24"/>
        </w:rPr>
        <w:t xml:space="preserve"> cotados, segundo as exigências mínimas apresentadas </w:t>
      </w:r>
      <w:r w:rsidRPr="00B0038A">
        <w:rPr>
          <w:rFonts w:ascii="Arial" w:hAnsi="Arial" w:cs="Arial"/>
          <w:sz w:val="24"/>
          <w:szCs w:val="24"/>
          <w:shd w:val="clear" w:color="auto" w:fill="FFFF00"/>
        </w:rPr>
        <w:t>no Capítulo 1</w:t>
      </w:r>
      <w:r w:rsidRPr="00B0038A">
        <w:rPr>
          <w:rFonts w:ascii="Arial" w:hAnsi="Arial" w:cs="Arial"/>
          <w:sz w:val="24"/>
          <w:szCs w:val="24"/>
        </w:rPr>
        <w:t xml:space="preserve"> deste Edital. Não serão permitidas alternativas, emendas, rasuras ou entrelinhas. </w:t>
      </w:r>
      <w:r w:rsidRPr="00B0038A">
        <w:rPr>
          <w:rFonts w:ascii="Arial" w:hAnsi="Arial" w:cs="Arial"/>
          <w:b/>
          <w:sz w:val="24"/>
          <w:szCs w:val="24"/>
        </w:rPr>
        <w:t>Recomenda-se aos senhores licitantes que, dentro do possível, utilizem o formulário anexo ao Edital, pois agiliza a análise das propostas e reduz os erros de elaboração das mesmas;</w:t>
      </w:r>
      <w:r w:rsidRPr="00B0038A">
        <w:rPr>
          <w:rFonts w:ascii="Arial" w:hAnsi="Arial" w:cs="Arial"/>
          <w:sz w:val="24"/>
          <w:szCs w:val="24"/>
        </w:rPr>
        <w:t xml:space="preserv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b) conter o nome do proponente, endereço, identificação (individual ou social), o n.º do CNPJ e da Inscrição Estadual ou Municipal;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c) suas folhas devem estar assinadas e/ou rubricadas pelo seu representante legal;</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d) conter declaração de que os preços apresentados compreendem todas as despesas incidentes sobre o objeto licitado, tais como impostos, taxas, encargos sociais e trabalhistas, fretes e seguros;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e) conter prazo de </w:t>
      </w:r>
      <w:r w:rsidR="0017565B">
        <w:rPr>
          <w:rFonts w:ascii="Arial" w:hAnsi="Arial" w:cs="Arial"/>
          <w:sz w:val="24"/>
          <w:szCs w:val="24"/>
        </w:rPr>
        <w:t xml:space="preserve">fornecimento dos </w:t>
      </w:r>
      <w:r w:rsidR="00F926BA">
        <w:rPr>
          <w:rFonts w:ascii="Arial" w:hAnsi="Arial" w:cs="Arial"/>
          <w:sz w:val="24"/>
          <w:szCs w:val="24"/>
        </w:rPr>
        <w:t>produtos</w:t>
      </w:r>
      <w:r w:rsidRPr="00B0038A">
        <w:rPr>
          <w:rFonts w:ascii="Arial" w:hAnsi="Arial" w:cs="Arial"/>
          <w:sz w:val="24"/>
          <w:szCs w:val="24"/>
        </w:rPr>
        <w:t>, conforme item 1.2;</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f) conter discriminados em moeda corrente nacional os </w:t>
      </w:r>
      <w:r w:rsidRPr="00B0038A">
        <w:rPr>
          <w:rFonts w:ascii="Arial" w:hAnsi="Arial" w:cs="Arial"/>
          <w:b/>
          <w:sz w:val="24"/>
          <w:szCs w:val="24"/>
        </w:rPr>
        <w:t>preços unitários, por item</w:t>
      </w:r>
      <w:r w:rsidRPr="00B0038A">
        <w:rPr>
          <w:rFonts w:ascii="Arial" w:hAnsi="Arial" w:cs="Arial"/>
          <w:sz w:val="24"/>
          <w:szCs w:val="24"/>
        </w:rPr>
        <w:t>, limitados a 02 (duas) casas decimais para os centavos.</w:t>
      </w:r>
    </w:p>
    <w:p w:rsidR="001117AC" w:rsidRPr="00B0038A" w:rsidRDefault="001117AC" w:rsidP="001117AC">
      <w:pPr>
        <w:tabs>
          <w:tab w:val="left" w:pos="0"/>
        </w:tabs>
        <w:ind w:right="-427"/>
        <w:rPr>
          <w:rFonts w:ascii="Arial" w:hAnsi="Arial" w:cs="Arial"/>
          <w:b/>
          <w:i/>
          <w:sz w:val="24"/>
          <w:szCs w:val="24"/>
        </w:rPr>
      </w:pPr>
      <w:r w:rsidRPr="00B0038A">
        <w:rPr>
          <w:rFonts w:ascii="Arial" w:hAnsi="Arial" w:cs="Arial"/>
          <w:b/>
          <w:i/>
          <w:sz w:val="24"/>
          <w:szCs w:val="24"/>
        </w:rPr>
        <w:t xml:space="preserve">Obs.: Caso os proponentes apresentem valores totais com 03(três) ou mais casas decimais após a vírgula, a Pregoeiro considerará apenas as 02 (duas) primeiras. </w:t>
      </w:r>
    </w:p>
    <w:p w:rsidR="001117AC" w:rsidRPr="00B0038A" w:rsidRDefault="001117AC" w:rsidP="001117AC">
      <w:pPr>
        <w:tabs>
          <w:tab w:val="left" w:pos="0"/>
        </w:tabs>
        <w:ind w:right="-427"/>
        <w:jc w:val="both"/>
        <w:rPr>
          <w:rFonts w:ascii="Arial" w:hAnsi="Arial" w:cs="Arial"/>
          <w:sz w:val="24"/>
          <w:szCs w:val="24"/>
          <w:highlight w:val="yellow"/>
          <w:u w:val="single"/>
        </w:rPr>
      </w:pPr>
      <w:r w:rsidRPr="00B0038A">
        <w:rPr>
          <w:rFonts w:ascii="Arial" w:hAnsi="Arial" w:cs="Arial"/>
          <w:sz w:val="24"/>
          <w:szCs w:val="24"/>
          <w:u w:val="single"/>
        </w:rPr>
        <w:t xml:space="preserve">g) Em sendo a licitação do tipo Menor Preço por Lote, o participante deverá cotar todos os itens contidos no lote, sob pena de desclassificação no referido lote.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4.2.1. Havendo divergência entre o valor unitário e o valor total do item cotado, será considerado, para fins de julgamento das propostas, o primeiro.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 xml:space="preserve">4.2.2 – Para maior comodidade, o Município disponibilizará aos licitantes formulário proposta para preenchimento através do software </w:t>
      </w:r>
      <w:r w:rsidRPr="00B0038A">
        <w:rPr>
          <w:rFonts w:ascii="Arial" w:hAnsi="Arial" w:cs="Arial"/>
          <w:b/>
          <w:sz w:val="24"/>
          <w:szCs w:val="24"/>
          <w:u w:val="single"/>
        </w:rPr>
        <w:t xml:space="preserve">“COT”, </w:t>
      </w:r>
      <w:r w:rsidRPr="00B0038A">
        <w:rPr>
          <w:rFonts w:ascii="Arial" w:hAnsi="Arial" w:cs="Arial"/>
          <w:sz w:val="24"/>
          <w:szCs w:val="24"/>
        </w:rPr>
        <w:t>cujo programa será fornecido pelo Município através do e-mail: licitacoes.sec@cacador.sc.gov.br.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4.2.3 – As empresas interessadas deverão requisitar a Diretoria de Licitações o referido “formulário proposta” através do e-mail: </w:t>
      </w:r>
      <w:hyperlink r:id="rId12">
        <w:r w:rsidRPr="00B0038A">
          <w:rPr>
            <w:rStyle w:val="LinkdaInternet"/>
            <w:rFonts w:ascii="Arial" w:hAnsi="Arial" w:cs="Arial"/>
            <w:sz w:val="24"/>
            <w:szCs w:val="24"/>
          </w:rPr>
          <w:t>licitacoes.sec@cacador.sc.gov.br</w:t>
        </w:r>
      </w:hyperlink>
      <w:r w:rsidRPr="00B0038A">
        <w:rPr>
          <w:rFonts w:ascii="Arial" w:hAnsi="Arial" w:cs="Arial"/>
          <w:sz w:val="24"/>
          <w:szCs w:val="24"/>
        </w:rPr>
        <w:t xml:space="preserve"> , que será fornecido em pen drive/ </w:t>
      </w:r>
      <w:proofErr w:type="spellStart"/>
      <w:r w:rsidRPr="00B0038A">
        <w:rPr>
          <w:rFonts w:ascii="Arial" w:hAnsi="Arial" w:cs="Arial"/>
          <w:sz w:val="24"/>
          <w:szCs w:val="24"/>
        </w:rPr>
        <w:t>cd</w:t>
      </w:r>
      <w:proofErr w:type="spellEnd"/>
      <w:r w:rsidRPr="00B0038A">
        <w:rPr>
          <w:rFonts w:ascii="Arial" w:hAnsi="Arial" w:cs="Arial"/>
          <w:sz w:val="24"/>
          <w:szCs w:val="24"/>
        </w:rPr>
        <w:t xml:space="preserve"> ou via e-mail, informando os seguintes dados, os quais deverão obrigatoriamente da empresa licitante: razão social, CNPJ, Inscrição Estadual, endereço completo, telefone e e-mail;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4.2.5 – O CD/PEN DRIVE (facultativo) contendo a planilha eletrônica deverá estar dentro do envelope proposta.</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4.3 - Anexar à proposta, os dados bancários: nome do banco, nº da conta corrente, indicando a agência bancária para recebimento dos créditos (conforme modelo no </w:t>
      </w:r>
      <w:r w:rsidRPr="00B0038A">
        <w:rPr>
          <w:rFonts w:ascii="Arial" w:hAnsi="Arial" w:cs="Arial"/>
          <w:b/>
          <w:sz w:val="24"/>
          <w:szCs w:val="24"/>
          <w:shd w:val="clear" w:color="auto" w:fill="FFFF00"/>
        </w:rPr>
        <w:t xml:space="preserve">ANEXO </w:t>
      </w:r>
      <w:r w:rsidR="00187B1C">
        <w:rPr>
          <w:rFonts w:ascii="Arial" w:hAnsi="Arial" w:cs="Arial"/>
          <w:b/>
          <w:sz w:val="24"/>
          <w:szCs w:val="24"/>
          <w:shd w:val="clear" w:color="auto" w:fill="FFFF00"/>
        </w:rPr>
        <w:t>I</w:t>
      </w:r>
      <w:r w:rsidR="00F926BA">
        <w:rPr>
          <w:rFonts w:ascii="Arial" w:hAnsi="Arial" w:cs="Arial"/>
          <w:b/>
          <w:sz w:val="24"/>
          <w:szCs w:val="24"/>
          <w:shd w:val="clear" w:color="auto" w:fill="FFFF00"/>
        </w:rPr>
        <w:t>II</w:t>
      </w:r>
      <w:r w:rsidRPr="00B0038A">
        <w:rPr>
          <w:rFonts w:ascii="Arial" w:hAnsi="Arial" w:cs="Arial"/>
          <w:sz w:val="24"/>
          <w:szCs w:val="24"/>
          <w:shd w:val="clear" w:color="auto" w:fill="FFFF00"/>
        </w:rPr>
        <w:t>).</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4.4 - Anexar à proposta os dados do representante legal da empresa (aquele que assina a proposta): nome completo, cargo ou função, número de identidade e número do CPF/MF (conforme modelo no </w:t>
      </w:r>
      <w:r w:rsidRPr="00B0038A">
        <w:rPr>
          <w:rFonts w:ascii="Arial" w:hAnsi="Arial" w:cs="Arial"/>
          <w:b/>
          <w:sz w:val="24"/>
          <w:szCs w:val="24"/>
          <w:shd w:val="clear" w:color="auto" w:fill="FFFF00"/>
        </w:rPr>
        <w:t>ANEXO I</w:t>
      </w:r>
      <w:r w:rsidR="00F926BA">
        <w:rPr>
          <w:rFonts w:ascii="Arial" w:hAnsi="Arial" w:cs="Arial"/>
          <w:b/>
          <w:sz w:val="24"/>
          <w:szCs w:val="24"/>
          <w:shd w:val="clear" w:color="auto" w:fill="FFFF00"/>
        </w:rPr>
        <w:t>II</w:t>
      </w:r>
      <w:r w:rsidRPr="00B0038A">
        <w:rPr>
          <w:rFonts w:ascii="Arial" w:hAnsi="Arial" w:cs="Arial"/>
          <w:sz w:val="24"/>
          <w:szCs w:val="24"/>
          <w:shd w:val="clear" w:color="auto" w:fill="FFFF00"/>
        </w:rPr>
        <w:t>)</w:t>
      </w:r>
      <w:r w:rsidRPr="00B0038A">
        <w:rPr>
          <w:rFonts w:ascii="Arial" w:hAnsi="Arial" w:cs="Arial"/>
          <w:sz w:val="24"/>
          <w:szCs w:val="24"/>
        </w:rPr>
        <w:t>.</w:t>
      </w:r>
    </w:p>
    <w:p w:rsidR="001117AC" w:rsidRPr="00B0038A" w:rsidRDefault="001117AC" w:rsidP="001117AC">
      <w:pPr>
        <w:tabs>
          <w:tab w:val="left" w:pos="0"/>
        </w:tabs>
        <w:ind w:right="-427"/>
        <w:jc w:val="both"/>
        <w:rPr>
          <w:rFonts w:ascii="Arial" w:hAnsi="Arial" w:cs="Arial"/>
          <w:b/>
          <w:i/>
          <w:sz w:val="24"/>
          <w:szCs w:val="24"/>
        </w:rPr>
      </w:pPr>
      <w:r w:rsidRPr="00B0038A">
        <w:rPr>
          <w:rFonts w:ascii="Arial" w:hAnsi="Arial" w:cs="Arial"/>
          <w:b/>
          <w:i/>
          <w:sz w:val="24"/>
          <w:szCs w:val="24"/>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iCs/>
          <w:sz w:val="24"/>
          <w:szCs w:val="24"/>
        </w:rPr>
        <w:t>4.5</w:t>
      </w:r>
      <w:r w:rsidRPr="00B0038A">
        <w:rPr>
          <w:rFonts w:ascii="Arial" w:hAnsi="Arial" w:cs="Arial"/>
          <w:i/>
          <w:iCs/>
          <w:sz w:val="24"/>
          <w:szCs w:val="24"/>
        </w:rPr>
        <w:t xml:space="preserve"> – </w:t>
      </w:r>
      <w:r w:rsidRPr="00B0038A">
        <w:rPr>
          <w:rFonts w:ascii="Arial" w:hAnsi="Arial" w:cs="Arial"/>
          <w:sz w:val="24"/>
          <w:szCs w:val="24"/>
        </w:rPr>
        <w:t>Vícios, erros e/ou omissões que não impliquem em prejuízo para o Município poderão ser desconsiderados pelo(a) Pregoeiro(a), cabendo a este(a) agir em conformidade com os princípios que regem a Administração Pública.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4.6 – Independentemente de declaração expressa, a simples apresentação da proposta implica em aceitação de todas as condições estabelecidas neste Edital e seus Anexos. </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4.7 – A validade da proposta é de 60 (sessenta) dias, o qual será contado a partir da data da sessão de abertura dos envelopes propostas. Na contagem do prazo excluir-se-á o dia de início e incluir-se-á o dia de vencimento.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4.8 – Serão desclassificadas as propostas que contenham vícios insanáveis.</w:t>
      </w:r>
    </w:p>
    <w:p w:rsidR="001117AC" w:rsidRPr="00B0038A" w:rsidRDefault="001117AC" w:rsidP="001117AC">
      <w:pPr>
        <w:tabs>
          <w:tab w:val="left" w:pos="0"/>
        </w:tabs>
        <w:ind w:right="-427"/>
        <w:jc w:val="both"/>
        <w:rPr>
          <w:rFonts w:ascii="Arial"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b/>
          <w:sz w:val="24"/>
          <w:szCs w:val="24"/>
        </w:rPr>
        <w:t xml:space="preserve">5 </w:t>
      </w:r>
      <w:r w:rsidRPr="00B0038A">
        <w:rPr>
          <w:rFonts w:ascii="Arial" w:hAnsi="Arial" w:cs="Arial"/>
          <w:sz w:val="24"/>
          <w:szCs w:val="24"/>
        </w:rPr>
        <w:t>-</w:t>
      </w:r>
      <w:r w:rsidRPr="00B0038A">
        <w:rPr>
          <w:rFonts w:ascii="Arial" w:hAnsi="Arial" w:cs="Arial"/>
          <w:b/>
          <w:sz w:val="24"/>
          <w:szCs w:val="24"/>
        </w:rPr>
        <w:t xml:space="preserve"> DA HABILITAÇÃO</w:t>
      </w:r>
    </w:p>
    <w:p w:rsidR="001117AC" w:rsidRPr="00B0038A" w:rsidRDefault="001117AC" w:rsidP="001117AC">
      <w:pPr>
        <w:tabs>
          <w:tab w:val="left" w:pos="0"/>
        </w:tabs>
        <w:ind w:right="-427"/>
        <w:jc w:val="both"/>
        <w:rPr>
          <w:rFonts w:ascii="Arial" w:eastAsia="Arial" w:hAnsi="Arial" w:cs="Arial"/>
          <w:sz w:val="24"/>
          <w:szCs w:val="24"/>
        </w:rPr>
      </w:pPr>
      <w:r w:rsidRPr="00B0038A">
        <w:rPr>
          <w:rFonts w:ascii="Arial" w:hAnsi="Arial" w:cs="Arial"/>
          <w:sz w:val="24"/>
          <w:szCs w:val="24"/>
        </w:rPr>
        <w:t xml:space="preserve">5.1 - Toda a documentação de habilitação deverá ser entregue em envelope fechado, contendo a seguinte indicação: </w:t>
      </w:r>
      <w:r w:rsidRPr="00B0038A">
        <w:rPr>
          <w:rFonts w:ascii="Arial" w:eastAsia="Arial" w:hAnsi="Arial" w:cs="Arial"/>
          <w:sz w:val="24"/>
          <w:szCs w:val="24"/>
        </w:rPr>
        <w:t xml:space="preserve">               </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RAZÃO SOCIAL DA PROPONENTE</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PREFEITURA MUNICIPAL DE CAÇADOR</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 xml:space="preserve">PREGÃO PRESENCIAL Nº </w:t>
      </w:r>
      <w:r w:rsidR="006D33FC">
        <w:rPr>
          <w:rFonts w:ascii="Arial" w:hAnsi="Arial" w:cs="Arial"/>
          <w:b/>
          <w:sz w:val="24"/>
          <w:szCs w:val="24"/>
        </w:rPr>
        <w:t>12/2019</w:t>
      </w:r>
    </w:p>
    <w:p w:rsidR="001117AC" w:rsidRPr="00B0038A" w:rsidRDefault="001117AC" w:rsidP="001117AC">
      <w:pPr>
        <w:ind w:left="1134" w:right="-427"/>
        <w:jc w:val="both"/>
        <w:rPr>
          <w:rFonts w:ascii="Arial" w:hAnsi="Arial" w:cs="Arial"/>
          <w:b/>
          <w:sz w:val="24"/>
          <w:szCs w:val="24"/>
        </w:rPr>
      </w:pPr>
      <w:r w:rsidRPr="00B0038A">
        <w:rPr>
          <w:rFonts w:ascii="Arial" w:hAnsi="Arial" w:cs="Arial"/>
          <w:b/>
          <w:sz w:val="24"/>
          <w:szCs w:val="24"/>
        </w:rPr>
        <w:t>ENVELOPE Nº 02 - “DOCUMENTOS DE HABILITAÇÃO”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5.2 - Para habilitação na presente Licitação será exigida a entrega dos seguintes documentos:</w:t>
      </w:r>
    </w:p>
    <w:p w:rsidR="001117AC" w:rsidRPr="00B0038A" w:rsidRDefault="001117AC" w:rsidP="001117AC">
      <w:pPr>
        <w:pStyle w:val="Recuodecorpodetexto2"/>
        <w:spacing w:after="0" w:line="240" w:lineRule="auto"/>
        <w:ind w:left="0" w:right="-427"/>
        <w:rPr>
          <w:rFonts w:ascii="Arial" w:hAnsi="Arial"/>
          <w:b/>
          <w:sz w:val="24"/>
          <w:szCs w:val="24"/>
        </w:rPr>
      </w:pPr>
      <w:r w:rsidRPr="00B0038A">
        <w:rPr>
          <w:rFonts w:ascii="Arial" w:hAnsi="Arial"/>
          <w:b/>
          <w:sz w:val="24"/>
          <w:szCs w:val="24"/>
        </w:rPr>
        <w:t xml:space="preserve">5.2.1 Habilitação Jurídica: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Registro Comercial, no caso de empresa individual,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Inscrição do ato constitutivo, no caso de sociedades civis, acompanhada de prova de </w:t>
      </w:r>
      <w:r w:rsidRPr="00B0038A">
        <w:rPr>
          <w:rFonts w:ascii="Arial" w:hAnsi="Arial"/>
          <w:sz w:val="24"/>
          <w:szCs w:val="24"/>
        </w:rPr>
        <w:lastRenderedPageBreak/>
        <w:t xml:space="preserve">diretoria em exercício, ou; </w:t>
      </w:r>
    </w:p>
    <w:p w:rsidR="001117AC" w:rsidRPr="00B0038A" w:rsidRDefault="001117AC" w:rsidP="001117AC">
      <w:pPr>
        <w:pStyle w:val="Recuodecorpodetexto2"/>
        <w:widowControl w:val="0"/>
        <w:numPr>
          <w:ilvl w:val="0"/>
          <w:numId w:val="4"/>
        </w:numPr>
        <w:spacing w:after="0" w:line="240" w:lineRule="auto"/>
        <w:ind w:left="142" w:right="-427" w:firstLine="0"/>
        <w:jc w:val="both"/>
        <w:textAlignment w:val="baseline"/>
        <w:rPr>
          <w:rFonts w:ascii="Arial" w:hAnsi="Arial"/>
          <w:sz w:val="24"/>
          <w:szCs w:val="24"/>
        </w:rPr>
      </w:pPr>
      <w:r w:rsidRPr="00B0038A">
        <w:rPr>
          <w:rFonts w:ascii="Arial" w:hAnsi="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1117AC" w:rsidRPr="00B0038A" w:rsidRDefault="001117AC" w:rsidP="001117AC">
      <w:pPr>
        <w:pStyle w:val="Recuodecorpodetexto2"/>
        <w:widowControl w:val="0"/>
        <w:spacing w:after="0" w:line="240" w:lineRule="auto"/>
        <w:ind w:left="142" w:right="-427"/>
        <w:jc w:val="both"/>
        <w:textAlignment w:val="baseline"/>
        <w:rPr>
          <w:rFonts w:ascii="Arial" w:hAnsi="Arial" w:cs="Arial"/>
          <w:b/>
          <w:i/>
          <w:sz w:val="24"/>
          <w:szCs w:val="24"/>
        </w:rPr>
      </w:pPr>
      <w:r w:rsidRPr="00B0038A">
        <w:rPr>
          <w:rFonts w:ascii="Arial" w:hAnsi="Arial" w:cs="Arial"/>
          <w:b/>
          <w:i/>
          <w:sz w:val="24"/>
          <w:szCs w:val="24"/>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b/>
          <w:sz w:val="24"/>
          <w:szCs w:val="24"/>
        </w:rPr>
        <w:t>5.2.2 – Habilitação Fiscal e Trabalhista:</w:t>
      </w:r>
      <w:r w:rsidRPr="00B0038A">
        <w:rPr>
          <w:rFonts w:ascii="Arial" w:hAnsi="Arial"/>
          <w:sz w:val="24"/>
          <w:szCs w:val="24"/>
        </w:rPr>
        <w:t xml:space="preserve">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inscrição no Cadastro Nacional de Pessoa Jurídica – CNPJ;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Certidão Conjunta Negativa de Débitos relativos aos Tributos Federais e à Dívida Ativa da União,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a Fazenda Estadual do domicílio do proponente,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Prova de regularidade com a Fazenda Municipal do domicílio do proponente, em vigor;</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Fundo de Garantia por Tempo de Serviço, em vigor;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 xml:space="preserve">Prova de regularidade com o Instituto Nacional do Seguro Social – INSS, em vigor (caso esta não esteja abrangida na Certidão de Débitos Relativos aos tributos e à Dívida Ativa da União); </w:t>
      </w:r>
    </w:p>
    <w:p w:rsidR="001117AC" w:rsidRPr="00B0038A" w:rsidRDefault="001117AC" w:rsidP="001117AC">
      <w:pPr>
        <w:pStyle w:val="Recuodecorpodetexto2"/>
        <w:widowControl w:val="0"/>
        <w:numPr>
          <w:ilvl w:val="0"/>
          <w:numId w:val="5"/>
        </w:numPr>
        <w:spacing w:after="0" w:line="240" w:lineRule="auto"/>
        <w:ind w:left="0" w:right="-427" w:firstLine="142"/>
        <w:jc w:val="both"/>
        <w:textAlignment w:val="baseline"/>
        <w:rPr>
          <w:rFonts w:ascii="Arial" w:hAnsi="Arial"/>
          <w:sz w:val="24"/>
          <w:szCs w:val="24"/>
        </w:rPr>
      </w:pPr>
      <w:r w:rsidRPr="00B0038A">
        <w:rPr>
          <w:rFonts w:ascii="Arial" w:hAnsi="Arial"/>
          <w:sz w:val="24"/>
          <w:szCs w:val="24"/>
        </w:rPr>
        <w:t>Certidão Negativa de Débitos Trabalhistas - CNDT, disponibilizada no site do Tribunal Superior do Trabalho (www.tst.gov.br/</w:t>
      </w:r>
      <w:proofErr w:type="spellStart"/>
      <w:r w:rsidRPr="00B0038A">
        <w:rPr>
          <w:rFonts w:ascii="Arial" w:hAnsi="Arial"/>
          <w:sz w:val="24"/>
          <w:szCs w:val="24"/>
        </w:rPr>
        <w:t>certidao</w:t>
      </w:r>
      <w:proofErr w:type="spellEnd"/>
      <w:r w:rsidRPr="00B0038A">
        <w:rPr>
          <w:rFonts w:ascii="Arial" w:hAnsi="Arial"/>
          <w:sz w:val="24"/>
          <w:szCs w:val="24"/>
        </w:rPr>
        <w:t xml:space="preserve">), em vigor. </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 xml:space="preserve">5.2.2.1 </w:t>
      </w:r>
      <w:proofErr w:type="gramStart"/>
      <w:r w:rsidRPr="00B0038A">
        <w:rPr>
          <w:rFonts w:ascii="Arial" w:hAnsi="Arial" w:cs="Arial"/>
          <w:sz w:val="24"/>
          <w:szCs w:val="24"/>
        </w:rPr>
        <w:t>-  As</w:t>
      </w:r>
      <w:proofErr w:type="gramEnd"/>
      <w:r w:rsidRPr="00B0038A">
        <w:rPr>
          <w:rFonts w:ascii="Arial" w:hAnsi="Arial" w:cs="Arial"/>
          <w:sz w:val="24"/>
          <w:szCs w:val="24"/>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117AC" w:rsidRPr="00B0038A" w:rsidRDefault="001117AC" w:rsidP="001117AC">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 xml:space="preserve">5.2.3 – Qualificação Econômico-Financeira: </w:t>
      </w:r>
    </w:p>
    <w:p w:rsidR="001117AC" w:rsidRPr="00B0038A" w:rsidRDefault="001117AC" w:rsidP="001117AC">
      <w:pPr>
        <w:pStyle w:val="Recuodecorpodetexto2"/>
        <w:spacing w:after="0" w:line="240" w:lineRule="auto"/>
        <w:ind w:left="284" w:right="-427"/>
        <w:rPr>
          <w:rFonts w:ascii="Arial" w:hAnsi="Arial"/>
          <w:sz w:val="24"/>
          <w:szCs w:val="24"/>
        </w:rPr>
      </w:pPr>
      <w:r w:rsidRPr="00B0038A">
        <w:rPr>
          <w:rFonts w:ascii="Arial" w:hAnsi="Arial"/>
          <w:sz w:val="24"/>
          <w:szCs w:val="24"/>
        </w:rPr>
        <w:t xml:space="preserve">a) Certidão Negativa de Falência, Concordata e Recuperação Judicial, expedida pelo distribuidor da sede da pessoa jurídica. </w:t>
      </w:r>
    </w:p>
    <w:p w:rsidR="001117AC" w:rsidRPr="00B0038A" w:rsidRDefault="001117AC" w:rsidP="001117AC">
      <w:pPr>
        <w:pStyle w:val="Recuodecorpodetexto2"/>
        <w:tabs>
          <w:tab w:val="left" w:pos="0"/>
        </w:tabs>
        <w:spacing w:after="0" w:line="240" w:lineRule="auto"/>
        <w:ind w:left="0" w:right="-427"/>
        <w:rPr>
          <w:rFonts w:ascii="Arial" w:hAnsi="Arial"/>
          <w:b/>
          <w:sz w:val="24"/>
          <w:szCs w:val="24"/>
        </w:rPr>
      </w:pPr>
      <w:r w:rsidRPr="00B0038A">
        <w:rPr>
          <w:rFonts w:ascii="Arial" w:hAnsi="Arial"/>
          <w:b/>
          <w:sz w:val="24"/>
          <w:szCs w:val="24"/>
        </w:rPr>
        <w:t>5.2.4 – Qualificação Técnica:</w:t>
      </w:r>
    </w:p>
    <w:p w:rsidR="001117AC" w:rsidRPr="00B0038A" w:rsidRDefault="001117AC" w:rsidP="001117AC">
      <w:pPr>
        <w:pStyle w:val="Recuodecorpodetexto2"/>
        <w:spacing w:after="0" w:line="240" w:lineRule="auto"/>
        <w:ind w:left="284" w:right="-427"/>
        <w:rPr>
          <w:rFonts w:ascii="Arial" w:hAnsi="Arial" w:cs="Arial"/>
          <w:bCs/>
          <w:sz w:val="24"/>
          <w:szCs w:val="24"/>
        </w:rPr>
      </w:pPr>
      <w:r w:rsidRPr="00B0038A">
        <w:rPr>
          <w:rFonts w:ascii="Arial" w:hAnsi="Arial"/>
          <w:color w:val="00000A"/>
          <w:sz w:val="24"/>
          <w:szCs w:val="24"/>
        </w:rPr>
        <w:t xml:space="preserve">a) </w:t>
      </w:r>
      <w:r w:rsidRPr="00B0038A">
        <w:rPr>
          <w:rFonts w:ascii="Arial" w:hAnsi="Arial"/>
          <w:iCs/>
          <w:color w:val="00000A"/>
          <w:sz w:val="24"/>
          <w:szCs w:val="24"/>
          <w:shd w:val="clear" w:color="auto" w:fill="FFFFFF"/>
        </w:rPr>
        <w:t xml:space="preserve">Atestado de Capacidade Técnica, fornecido por pessoa de direito público ou privado, que comprove que a empresa tenha </w:t>
      </w:r>
      <w:r w:rsidR="0017565B">
        <w:rPr>
          <w:rFonts w:ascii="Arial" w:hAnsi="Arial"/>
          <w:iCs/>
          <w:color w:val="00000A"/>
          <w:sz w:val="24"/>
          <w:szCs w:val="24"/>
          <w:shd w:val="clear" w:color="auto" w:fill="FFFFFF"/>
        </w:rPr>
        <w:t>fornecidos produtos</w:t>
      </w:r>
      <w:r w:rsidRPr="00B0038A">
        <w:rPr>
          <w:rFonts w:ascii="Arial" w:hAnsi="Arial"/>
          <w:iCs/>
          <w:color w:val="00000A"/>
          <w:sz w:val="24"/>
          <w:szCs w:val="24"/>
          <w:shd w:val="clear" w:color="auto" w:fill="FFFFFF"/>
        </w:rPr>
        <w:t xml:space="preserve"> com características compatíveis ao objeto da presente Licitação, demonstrando que o proponente </w:t>
      </w:r>
    </w:p>
    <w:p w:rsidR="001117AC" w:rsidRPr="00B0038A" w:rsidRDefault="001117AC" w:rsidP="001117AC">
      <w:pPr>
        <w:pStyle w:val="PargrafodaLista"/>
        <w:tabs>
          <w:tab w:val="left" w:pos="0"/>
        </w:tabs>
        <w:ind w:left="0" w:right="-427"/>
        <w:jc w:val="both"/>
        <w:rPr>
          <w:rFonts w:ascii="Arial" w:hAnsi="Arial" w:cs="Arial"/>
          <w:sz w:val="24"/>
          <w:szCs w:val="24"/>
        </w:rPr>
      </w:pPr>
      <w:r w:rsidRPr="00B0038A">
        <w:rPr>
          <w:rFonts w:ascii="Arial" w:hAnsi="Arial" w:cs="Arial"/>
          <w:b/>
          <w:bCs/>
          <w:sz w:val="24"/>
          <w:szCs w:val="24"/>
        </w:rPr>
        <w:t>5.2.5.</w:t>
      </w:r>
      <w:r w:rsidRPr="00B0038A">
        <w:rPr>
          <w:rFonts w:ascii="Arial" w:hAnsi="Arial" w:cs="Arial"/>
          <w:sz w:val="24"/>
          <w:szCs w:val="24"/>
        </w:rPr>
        <w:t xml:space="preserve"> A Comissão verificará, ainda, quanto à habilitação da Licitante, devendo por esta ser apresentada no envelope de habilitação:</w:t>
      </w:r>
    </w:p>
    <w:p w:rsidR="001117AC" w:rsidRPr="00B0038A" w:rsidRDefault="001117AC" w:rsidP="001117AC">
      <w:pPr>
        <w:pStyle w:val="Recuodecorpodetexto2"/>
        <w:widowControl w:val="0"/>
        <w:numPr>
          <w:ilvl w:val="0"/>
          <w:numId w:val="7"/>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Declaração de que a licitante cumpre o disposto no Art. 7º, inciso XXXIII da Constituição Federal de 1988 (não emprega menores de idade), assinada pelo representante legal da empresa, conforme modelo do </w:t>
      </w:r>
      <w:r w:rsidRPr="00B0038A">
        <w:rPr>
          <w:rFonts w:ascii="Arial" w:hAnsi="Arial"/>
          <w:sz w:val="24"/>
          <w:szCs w:val="24"/>
          <w:shd w:val="clear" w:color="auto" w:fill="FFFF00"/>
        </w:rPr>
        <w:t>Anexo V</w:t>
      </w:r>
      <w:r w:rsidRPr="00B0038A">
        <w:rPr>
          <w:rFonts w:ascii="Arial" w:hAnsi="Arial"/>
          <w:sz w:val="24"/>
          <w:szCs w:val="24"/>
        </w:rPr>
        <w:t xml:space="preserve">. </w:t>
      </w:r>
    </w:p>
    <w:p w:rsidR="001117AC" w:rsidRPr="00B0038A" w:rsidRDefault="001117AC" w:rsidP="001117AC">
      <w:pPr>
        <w:pStyle w:val="Recuodecorpodetexto2"/>
        <w:widowControl w:val="0"/>
        <w:numPr>
          <w:ilvl w:val="0"/>
          <w:numId w:val="7"/>
        </w:numPr>
        <w:spacing w:after="0" w:line="240" w:lineRule="auto"/>
        <w:ind w:left="284" w:right="-427" w:firstLine="0"/>
        <w:jc w:val="both"/>
        <w:textAlignment w:val="baseline"/>
        <w:rPr>
          <w:rFonts w:ascii="Arial" w:hAnsi="Arial"/>
          <w:color w:val="00000A"/>
          <w:sz w:val="24"/>
          <w:szCs w:val="24"/>
          <w:shd w:val="clear" w:color="auto" w:fill="FFFF00"/>
        </w:rPr>
      </w:pPr>
      <w:r w:rsidRPr="00B0038A">
        <w:rPr>
          <w:rFonts w:ascii="Arial" w:hAnsi="Arial"/>
          <w:sz w:val="24"/>
          <w:szCs w:val="24"/>
        </w:rPr>
        <w:t xml:space="preserve">Declaração de que não pesa contra si declaração de inidoneidade nos termos do artigo 87, inciso IV e artigo 88, inciso III da Lei nº 8.666/93 </w:t>
      </w:r>
      <w:r w:rsidRPr="00B0038A">
        <w:rPr>
          <w:rFonts w:ascii="Arial" w:hAnsi="Arial"/>
          <w:color w:val="00000A"/>
          <w:sz w:val="24"/>
          <w:szCs w:val="24"/>
        </w:rPr>
        <w:t xml:space="preserve">e de </w:t>
      </w:r>
      <w:r w:rsidRPr="00B0038A">
        <w:rPr>
          <w:rFonts w:ascii="Arial" w:hAnsi="Arial"/>
          <w:color w:val="00000A"/>
          <w:sz w:val="24"/>
          <w:szCs w:val="24"/>
          <w:shd w:val="clear" w:color="auto" w:fill="FFFFFF"/>
        </w:rPr>
        <w:t>impedimento de licitar e contratar, prevista no art. 7º da Lei nº 10.520/02</w:t>
      </w:r>
      <w:r w:rsidRPr="00B0038A">
        <w:rPr>
          <w:rFonts w:ascii="Arial" w:hAnsi="Arial"/>
          <w:color w:val="00000A"/>
          <w:sz w:val="24"/>
          <w:szCs w:val="24"/>
        </w:rPr>
        <w:t xml:space="preserve">, assinada pelo representante legal da empresa, conforme modelo do </w:t>
      </w:r>
      <w:r w:rsidRPr="00B0038A">
        <w:rPr>
          <w:rFonts w:ascii="Arial" w:hAnsi="Arial"/>
          <w:color w:val="00000A"/>
          <w:sz w:val="24"/>
          <w:szCs w:val="24"/>
          <w:shd w:val="clear" w:color="auto" w:fill="FFFF00"/>
        </w:rPr>
        <w:t xml:space="preserve">Anexo </w:t>
      </w:r>
      <w:r w:rsidR="00187B1C">
        <w:rPr>
          <w:rFonts w:ascii="Arial" w:hAnsi="Arial"/>
          <w:color w:val="00000A"/>
          <w:sz w:val="24"/>
          <w:szCs w:val="24"/>
          <w:shd w:val="clear" w:color="auto" w:fill="FFFF00"/>
        </w:rPr>
        <w:t>VI</w:t>
      </w:r>
      <w:r w:rsidRPr="00B0038A">
        <w:rPr>
          <w:rFonts w:ascii="Arial" w:hAnsi="Arial"/>
          <w:color w:val="00000A"/>
          <w:sz w:val="24"/>
          <w:szCs w:val="24"/>
          <w:shd w:val="clear" w:color="auto" w:fill="FFFF00"/>
        </w:rPr>
        <w:t>.</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lastRenderedPageBreak/>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 xml:space="preserve">5.3.1 - No caso de documentos com prazo de validade vencido, a licitante poderá anexar junto ao CRC, no envelope documentação, os documentos atualizados na forma de cópia reprográfica autenticada. </w:t>
      </w:r>
    </w:p>
    <w:p w:rsidR="001117AC" w:rsidRPr="00B0038A" w:rsidRDefault="001117AC" w:rsidP="001117AC">
      <w:pPr>
        <w:ind w:right="-427"/>
        <w:jc w:val="both"/>
        <w:rPr>
          <w:rFonts w:ascii="Arial" w:eastAsia="Arial Unicode MS" w:hAnsi="Arial" w:cs="Arial"/>
          <w:b/>
          <w:i/>
          <w:sz w:val="24"/>
          <w:szCs w:val="24"/>
        </w:rPr>
      </w:pPr>
      <w:r w:rsidRPr="00B0038A">
        <w:rPr>
          <w:rFonts w:ascii="Arial" w:eastAsia="Arial Unicode MS" w:hAnsi="Arial" w:cs="Arial"/>
          <w:b/>
          <w:sz w:val="24"/>
          <w:szCs w:val="24"/>
        </w:rPr>
        <w:t>OBS</w:t>
      </w:r>
      <w:r w:rsidRPr="00B0038A">
        <w:rPr>
          <w:rFonts w:ascii="Arial" w:eastAsia="Arial Unicode MS" w:hAnsi="Arial" w:cs="Arial"/>
          <w:sz w:val="24"/>
          <w:szCs w:val="24"/>
        </w:rPr>
        <w:t xml:space="preserve">. </w:t>
      </w:r>
      <w:r w:rsidRPr="00B0038A">
        <w:rPr>
          <w:rFonts w:ascii="Arial" w:eastAsia="Arial Unicode MS" w:hAnsi="Arial" w:cs="Arial"/>
          <w:b/>
          <w:i/>
          <w:sz w:val="24"/>
          <w:szCs w:val="24"/>
        </w:rPr>
        <w:t>As proponentes que não estiverem cadastradas no Município de Caçador, deverão apresentar os documentos 30 minutos antes da abertura do processo para o cadastramento no sistema de compras, visando não atrasar o processo licitatório.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5.4 - As microempresas (ME), empresas de pequeno porte (EPP) ou Microempreendedores Individuais (MEI) deverão apresentar toda a documentação arrolada nos itens acima, no entanto:</w:t>
      </w:r>
    </w:p>
    <w:p w:rsidR="001117AC" w:rsidRPr="00B0038A" w:rsidRDefault="001117AC" w:rsidP="001117AC">
      <w:pPr>
        <w:ind w:left="567" w:right="-427"/>
        <w:jc w:val="both"/>
        <w:rPr>
          <w:rFonts w:ascii="Arial" w:hAnsi="Arial" w:cs="Arial"/>
          <w:i/>
          <w:sz w:val="24"/>
          <w:szCs w:val="24"/>
        </w:rPr>
      </w:pPr>
      <w:r w:rsidRPr="00B0038A">
        <w:rPr>
          <w:rFonts w:ascii="Arial" w:hAnsi="Arial" w:cs="Arial"/>
          <w:i/>
          <w:sz w:val="24"/>
          <w:szCs w:val="24"/>
        </w:rPr>
        <w:t>§ 1</w:t>
      </w:r>
      <w:r w:rsidRPr="00B0038A">
        <w:rPr>
          <w:rFonts w:ascii="Arial" w:hAnsi="Arial" w:cs="Arial"/>
          <w:i/>
          <w:sz w:val="24"/>
          <w:szCs w:val="24"/>
          <w:u w:val="single"/>
          <w:vertAlign w:val="superscript"/>
        </w:rPr>
        <w:t>o</w:t>
      </w:r>
      <w:r w:rsidRPr="00B0038A">
        <w:rPr>
          <w:rFonts w:ascii="Arial" w:hAnsi="Arial" w:cs="Arial"/>
          <w:i/>
          <w:sz w:val="24"/>
          <w:szCs w:val="24"/>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117AC" w:rsidRPr="00B0038A" w:rsidRDefault="001117AC" w:rsidP="001117AC">
      <w:pPr>
        <w:ind w:left="567" w:right="-427"/>
        <w:jc w:val="both"/>
        <w:rPr>
          <w:rFonts w:ascii="Arial" w:eastAsia="Arial Unicode MS" w:hAnsi="Arial" w:cs="Arial"/>
          <w:i/>
          <w:sz w:val="24"/>
          <w:szCs w:val="24"/>
        </w:rPr>
      </w:pPr>
      <w:r w:rsidRPr="00B0038A">
        <w:rPr>
          <w:rFonts w:ascii="Arial" w:eastAsia="Arial Unicode MS" w:hAnsi="Arial" w:cs="Arial"/>
          <w:i/>
          <w:sz w:val="24"/>
          <w:szCs w:val="24"/>
        </w:rPr>
        <w:t>§ 2</w:t>
      </w:r>
      <w:r w:rsidRPr="00B0038A">
        <w:rPr>
          <w:rFonts w:ascii="Arial" w:eastAsia="Arial Unicode MS" w:hAnsi="Arial" w:cs="Arial"/>
          <w:i/>
          <w:sz w:val="24"/>
          <w:szCs w:val="24"/>
          <w:vertAlign w:val="superscript"/>
        </w:rPr>
        <w:t>o</w:t>
      </w:r>
      <w:r w:rsidRPr="00B0038A">
        <w:rPr>
          <w:rFonts w:ascii="Arial" w:eastAsia="Arial Unicode MS" w:hAnsi="Arial" w:cs="Arial"/>
          <w:i/>
          <w:sz w:val="24"/>
          <w:szCs w:val="24"/>
        </w:rPr>
        <w:t xml:space="preserve"> A não-regularização da documentação, no prazo previsto no parágrafo anterior, implicará decadência do direito à contratação, sem prejuízo das sanções previstas no </w:t>
      </w:r>
      <w:hyperlink r:id="rId13" w:anchor="art81" w:history="1">
        <w:r w:rsidRPr="00B0038A">
          <w:rPr>
            <w:rStyle w:val="LinkdaInternet"/>
            <w:rFonts w:ascii="Arial" w:eastAsia="Arial Unicode MS" w:hAnsi="Arial" w:cs="Arial"/>
            <w:i/>
            <w:sz w:val="24"/>
            <w:szCs w:val="24"/>
          </w:rPr>
          <w:t xml:space="preserve">art. </w:t>
        </w:r>
      </w:hyperlink>
      <w:r w:rsidRPr="00B0038A">
        <w:rPr>
          <w:rStyle w:val="LinkdaInternet"/>
          <w:rFonts w:ascii="Arial" w:eastAsia="Arial Unicode MS" w:hAnsi="Arial" w:cs="Arial"/>
          <w:i/>
          <w:sz w:val="24"/>
          <w:szCs w:val="24"/>
        </w:rPr>
        <w:t>81 da Lei n</w:t>
      </w:r>
      <w:r w:rsidRPr="00B0038A">
        <w:rPr>
          <w:rStyle w:val="LinkdaInternet"/>
          <w:rFonts w:ascii="Arial" w:eastAsia="Arial Unicode MS" w:hAnsi="Arial" w:cs="Arial"/>
          <w:i/>
          <w:sz w:val="24"/>
          <w:szCs w:val="24"/>
          <w:vertAlign w:val="superscript"/>
        </w:rPr>
        <w:t>o</w:t>
      </w:r>
      <w:r w:rsidRPr="00B0038A">
        <w:rPr>
          <w:rStyle w:val="LinkdaInternet"/>
          <w:rFonts w:ascii="Arial" w:eastAsia="Arial Unicode MS" w:hAnsi="Arial" w:cs="Arial"/>
          <w:i/>
          <w:sz w:val="24"/>
          <w:szCs w:val="24"/>
        </w:rPr>
        <w:t xml:space="preserve"> 8.666, de 21 de junho de 1993</w:t>
      </w:r>
      <w:r w:rsidRPr="00B0038A">
        <w:rPr>
          <w:rFonts w:ascii="Arial" w:eastAsia="Arial Unicode MS" w:hAnsi="Arial" w:cs="Arial"/>
          <w:i/>
          <w:sz w:val="24"/>
          <w:szCs w:val="24"/>
        </w:rPr>
        <w:t xml:space="preserve">, sendo facultado à Administração convocar os licitantes remanescentes, na ordem de classificação, para a assinatura do contrato, ou revogar a licitação.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5.5 - Todos os documentos apresentados para a habilitação deverão estar em nome do licitante, com o nº do CNPJ e, preferencialmente, com endereço respectivo, devendo ser observado o seguinte:</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matriz, todos os documentos deverão estar com o nº do CNPJ da matriz, ou; </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117AC" w:rsidRPr="00B0038A" w:rsidRDefault="001117AC" w:rsidP="001117AC">
      <w:pPr>
        <w:pStyle w:val="Recuodecorpodetexto2"/>
        <w:widowControl w:val="0"/>
        <w:numPr>
          <w:ilvl w:val="0"/>
          <w:numId w:val="6"/>
        </w:numPr>
        <w:spacing w:after="0" w:line="240" w:lineRule="auto"/>
        <w:ind w:left="284" w:right="-427" w:firstLine="0"/>
        <w:jc w:val="both"/>
        <w:textAlignment w:val="baseline"/>
        <w:rPr>
          <w:rFonts w:ascii="Arial" w:hAnsi="Arial"/>
          <w:sz w:val="24"/>
          <w:szCs w:val="24"/>
        </w:rPr>
      </w:pPr>
      <w:r w:rsidRPr="00B0038A">
        <w:rPr>
          <w:rFonts w:ascii="Arial" w:hAnsi="Arial"/>
          <w:sz w:val="24"/>
          <w:szCs w:val="24"/>
        </w:rPr>
        <w:t xml:space="preserve">Serão dispensados da apresentação de documentos com o nº do CNPJ da filial aqueles documentos que, pela própria natureza, forem emitidas somente em nome da matriz; </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 xml:space="preserve">5.6 – Todos os </w:t>
      </w:r>
      <w:r w:rsidR="00231B77" w:rsidRPr="00B0038A">
        <w:rPr>
          <w:rFonts w:ascii="Arial" w:hAnsi="Arial"/>
          <w:sz w:val="24"/>
          <w:szCs w:val="24"/>
        </w:rPr>
        <w:t>documentos referentes</w:t>
      </w:r>
      <w:r w:rsidRPr="00B0038A">
        <w:rPr>
          <w:rFonts w:ascii="Arial" w:hAnsi="Arial"/>
          <w:sz w:val="24"/>
          <w:szCs w:val="24"/>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B0038A">
        <w:rPr>
          <w:rFonts w:ascii="Arial" w:hAnsi="Arial"/>
          <w:sz w:val="24"/>
          <w:szCs w:val="24"/>
        </w:rPr>
        <w:t>fax-símile</w:t>
      </w:r>
      <w:proofErr w:type="spellEnd"/>
      <w:r w:rsidRPr="00B0038A">
        <w:rPr>
          <w:rFonts w:ascii="Arial" w:hAnsi="Arial"/>
          <w:sz w:val="24"/>
          <w:szCs w:val="24"/>
        </w:rPr>
        <w:t xml:space="preserve"> ou ilegíveis.</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5.6.2 - Os documentos de habilitação poderão ser apresentados em original, fotocópia autenticada em Cartório, ou ainda, fotocópia acompanhada do original dentro do envelope, que poderá ser conferida e autenticada por servidor público municipal.</w:t>
      </w:r>
    </w:p>
    <w:p w:rsidR="001117AC" w:rsidRPr="00B0038A" w:rsidRDefault="001117AC" w:rsidP="001117AC">
      <w:pPr>
        <w:pStyle w:val="Recuodecorpodetexto2"/>
        <w:spacing w:after="0" w:line="240" w:lineRule="auto"/>
        <w:ind w:left="0" w:right="-427"/>
        <w:rPr>
          <w:rFonts w:ascii="Arial" w:hAnsi="Arial"/>
          <w:sz w:val="24"/>
          <w:szCs w:val="24"/>
        </w:rPr>
      </w:pPr>
      <w:r w:rsidRPr="00B0038A">
        <w:rPr>
          <w:rFonts w:ascii="Arial" w:hAnsi="Arial"/>
          <w:sz w:val="24"/>
          <w:szCs w:val="24"/>
        </w:rPr>
        <w:t>5.6.3 - Não será permitido atraso por parte dos licitantes participantes.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lastRenderedPageBreak/>
        <w:t>5.7 – Os documentos expedidos pela Internet poderão ser apresentados em forma original ou cópia reprográfica sem autenticação. Entretanto, estarão sujeitos à verificação de sua autenticidade através de consulta realizada pela Equipe de Apoio.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5.8 – No caso de apresentação de documentos e/ou certidões que não constarem prazo de validade, considerar-se-á o prazo máximo de 90 (noventa) dias a partir da data de emissão dos mesmos, salvo documentos dispensáveis.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5.9 - Os documentos que forem apresentados em original não serão devolvidos, e passarão a fazer parte integrante do processo licitatório.</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5.10 - Não serão aceitos protocolos de entrega ou solicitação de documento em substituição aos documentos requeridos no presente Edital e seus Anexos.</w:t>
      </w:r>
    </w:p>
    <w:p w:rsidR="001117AC" w:rsidRPr="00B0038A" w:rsidRDefault="001117AC" w:rsidP="001117AC">
      <w:pPr>
        <w:pStyle w:val="Recuodecorpodetexto2"/>
        <w:tabs>
          <w:tab w:val="left" w:pos="0"/>
          <w:tab w:val="left" w:pos="210"/>
        </w:tabs>
        <w:spacing w:after="0" w:line="240" w:lineRule="auto"/>
        <w:ind w:left="0" w:right="-427"/>
        <w:rPr>
          <w:rFonts w:ascii="Arial" w:hAnsi="Arial"/>
          <w:bCs/>
          <w:sz w:val="24"/>
          <w:szCs w:val="24"/>
        </w:rPr>
      </w:pPr>
      <w:r w:rsidRPr="00B0038A">
        <w:rPr>
          <w:rFonts w:ascii="Arial" w:hAnsi="Arial"/>
          <w:bCs/>
          <w:sz w:val="24"/>
          <w:szCs w:val="24"/>
        </w:rPr>
        <w:t>5.11 – Os documentos redigidos em língua estrangeira deverão estar acompanhados de tradução por tradutor juramentado.</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117AC" w:rsidRPr="00B0038A" w:rsidRDefault="001117AC" w:rsidP="001117AC">
      <w:pPr>
        <w:pStyle w:val="Recuodecorpodetexto2"/>
        <w:tabs>
          <w:tab w:val="left" w:pos="0"/>
        </w:tabs>
        <w:spacing w:after="0" w:line="240" w:lineRule="auto"/>
        <w:ind w:left="0" w:right="-427"/>
        <w:rPr>
          <w:rFonts w:ascii="Arial" w:hAnsi="Arial"/>
          <w:sz w:val="24"/>
          <w:szCs w:val="24"/>
        </w:rPr>
      </w:pPr>
      <w:r w:rsidRPr="00B0038A">
        <w:rPr>
          <w:rFonts w:ascii="Arial" w:hAnsi="Arial"/>
          <w:sz w:val="24"/>
          <w:szCs w:val="24"/>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117AC" w:rsidRPr="00B0038A" w:rsidRDefault="001117AC" w:rsidP="001117AC">
      <w:pPr>
        <w:pStyle w:val="Corpodetextorecuado"/>
        <w:tabs>
          <w:tab w:val="left" w:pos="0"/>
        </w:tabs>
        <w:ind w:right="-427" w:firstLine="0"/>
        <w:rPr>
          <w:rFonts w:eastAsia="Arial Unicode MS" w:cs="Arial"/>
        </w:rPr>
      </w:pPr>
      <w:r w:rsidRPr="00B0038A">
        <w:t xml:space="preserve">5.14 - Em caso de divergência entre informações contidas em documentação impressa e na proposta específica, prevalecerão as da </w:t>
      </w:r>
      <w:r w:rsidR="00231B77" w:rsidRPr="00B0038A">
        <w:t>proposta.</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6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 RECEBIMENTO E JULGAMENTO DAS PROPOSTAS E DOS DOCUMENTOS DE HABILITAÇÃO</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6.1 - No dia, hora e local, designados no Edital, na presença das licitantes e demais pessoas presentes ao ato público, o Pregoeiro, juntamente com a Equipe de Apoio, executará a rotina de credenciamento, conforme disposto no </w:t>
      </w:r>
      <w:r w:rsidRPr="00B0038A">
        <w:rPr>
          <w:rFonts w:ascii="Arial" w:hAnsi="Arial" w:cs="Arial"/>
          <w:sz w:val="24"/>
          <w:szCs w:val="24"/>
          <w:shd w:val="clear" w:color="auto" w:fill="FFFF00"/>
        </w:rPr>
        <w:t>Capítulo 2.</w:t>
      </w:r>
    </w:p>
    <w:p w:rsidR="001117AC" w:rsidRPr="00B0038A" w:rsidRDefault="001117AC" w:rsidP="001117AC">
      <w:pPr>
        <w:tabs>
          <w:tab w:val="left" w:pos="0"/>
        </w:tabs>
        <w:ind w:right="-427"/>
        <w:jc w:val="both"/>
        <w:rPr>
          <w:rFonts w:ascii="Arial" w:hAnsi="Arial" w:cs="Arial"/>
          <w:sz w:val="24"/>
          <w:szCs w:val="24"/>
          <w:highlight w:val="yellow"/>
        </w:rPr>
      </w:pPr>
      <w:r w:rsidRPr="00B0038A">
        <w:rPr>
          <w:rFonts w:ascii="Arial" w:hAnsi="Arial" w:cs="Arial"/>
          <w:sz w:val="24"/>
          <w:szCs w:val="24"/>
        </w:rPr>
        <w:t xml:space="preserve">6.2 - Não serão recebidos envelopes contendo proposta e os documentos de habilitação fora do prazo estabelecido neste Edital, </w:t>
      </w:r>
      <w:r w:rsidRPr="00B0038A">
        <w:rPr>
          <w:rFonts w:ascii="Arial" w:hAnsi="Arial" w:cs="Arial"/>
          <w:b/>
          <w:sz w:val="24"/>
          <w:szCs w:val="24"/>
        </w:rPr>
        <w:t>salvo no caso descrito no item 6.23 do presente instrumento.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6.3 - Serão abertos primeiramente os envelopes contendo as propostas de preços, ocasião em que será procedida à verificação da conformidade das mesmas com os requisitos estabelecidos neste instrumento.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 xml:space="preserve">6.3.2 – Não serão motivos de desclassificação simples omissões que sejam irrelevantes para o atendimento da proposta, que não venham causar prejuízo à Administração e nem firam os direitos dos demais licitantes. </w:t>
      </w:r>
    </w:p>
    <w:p w:rsidR="001117AC" w:rsidRPr="00B0038A" w:rsidRDefault="001117AC" w:rsidP="001117AC">
      <w:pPr>
        <w:tabs>
          <w:tab w:val="left" w:pos="0"/>
          <w:tab w:val="left" w:pos="150"/>
        </w:tabs>
        <w:ind w:right="-427"/>
        <w:jc w:val="both"/>
        <w:rPr>
          <w:rFonts w:ascii="Arial" w:hAnsi="Arial" w:cs="Arial"/>
          <w:sz w:val="24"/>
          <w:szCs w:val="24"/>
        </w:rPr>
      </w:pPr>
      <w:r w:rsidRPr="00B0038A">
        <w:rPr>
          <w:rFonts w:ascii="Arial" w:hAnsi="Arial" w:cs="Arial"/>
          <w:sz w:val="24"/>
          <w:szCs w:val="24"/>
        </w:rPr>
        <w:t xml:space="preserve">6.4 - No curso da sessão, dentre as propostas que atenderem às exigências constantes do Edital, o autor da oferta de valor mais baixo e os das ofertas com preços de até 10% (dez por cento) </w:t>
      </w:r>
      <w:proofErr w:type="spellStart"/>
      <w:r w:rsidRPr="00B0038A">
        <w:rPr>
          <w:rFonts w:ascii="Arial" w:hAnsi="Arial" w:cs="Arial"/>
          <w:sz w:val="24"/>
          <w:szCs w:val="24"/>
        </w:rPr>
        <w:t>superiores</w:t>
      </w:r>
      <w:proofErr w:type="spellEnd"/>
      <w:r w:rsidRPr="00B0038A">
        <w:rPr>
          <w:rFonts w:ascii="Arial" w:hAnsi="Arial" w:cs="Arial"/>
          <w:sz w:val="24"/>
          <w:szCs w:val="24"/>
        </w:rPr>
        <w:t xml:space="preserve"> àquela poderão fazer lances verbais e sucessivos, em valores distintos e decrescentes.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6.5 - Não havendo pelo menos três ofertas nas condições definidas no item anterior, poderão os autores das melhores propostas, até o máximo de três, oferecerem lances verbais e sucessivos, quaisquer que sejam os preços oferecidos.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6.6 - A oferta dos lances deverá ser efetuada, no momento em que for conferida a palavra ao licitante, na ordem decrescente dos preços.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6.7 - Dos lances ofertados não caberá retratação.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6.8 - A desistência em apresentar lance verbal, quando convocado pelo Pregoeiro, implicará a exclusão do licitante da fase de lances e na manutenção do último preço apresentado pelo licitante.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6.9 - O encerramento da etapa competitiva dar-se-á quando, indagados pelo Pregoeiro, os licitantes manifestarem seu desinteresse em apresentar novos lances.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6.10 – Caso não se realizem lances verbais, será verificada a conformidade entre a proposta escrita de menor preço e o valor estimado para a contratação.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0038A">
        <w:rPr>
          <w:rFonts w:ascii="Arial" w:hAnsi="Arial" w:cs="Arial"/>
          <w:sz w:val="24"/>
          <w:szCs w:val="24"/>
        </w:rPr>
        <w:t>considerado aqueles</w:t>
      </w:r>
      <w:proofErr w:type="gramEnd"/>
      <w:r w:rsidRPr="00B0038A">
        <w:rPr>
          <w:rFonts w:ascii="Arial" w:hAnsi="Arial" w:cs="Arial"/>
          <w:sz w:val="24"/>
          <w:szCs w:val="24"/>
        </w:rPr>
        <w:t xml:space="preserve"> acima do preço de mercado.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6.12 – Sendo aceitável a proposta de menor preço, será aberto o envelope contendo a documentação de habilitação do licitante que a tiver formulado para confirmação das suas condições de habilitação.</w:t>
      </w:r>
    </w:p>
    <w:p w:rsidR="001117AC" w:rsidRPr="00B0038A" w:rsidRDefault="001117AC" w:rsidP="001117AC">
      <w:pPr>
        <w:ind w:right="-427"/>
        <w:jc w:val="both"/>
        <w:rPr>
          <w:rFonts w:ascii="Arial" w:hAnsi="Arial" w:cs="Arial"/>
          <w:b/>
          <w:i/>
          <w:sz w:val="24"/>
          <w:szCs w:val="24"/>
        </w:rPr>
      </w:pPr>
      <w:r w:rsidRPr="00B0038A">
        <w:rPr>
          <w:rFonts w:ascii="Arial" w:hAnsi="Arial" w:cs="Arial"/>
          <w:b/>
          <w:i/>
          <w:sz w:val="24"/>
          <w:szCs w:val="24"/>
        </w:rPr>
        <w:t>OBS - Caso o Pregoeiro verifique que os preços se apresentem manifestamente inexequíveis, concederá ao licitante um prazo razoável para, através de documentação pertinente, demonstrar sua viabilidade.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6.13 – Verificado o atendimento das exigências fixadas no Edital, o licitante será declarado vencedor.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6.14 – Se a oferta não for aceitável ou se o licitante desatender às exigências </w:t>
      </w:r>
      <w:proofErr w:type="spellStart"/>
      <w:r w:rsidRPr="00B0038A">
        <w:rPr>
          <w:rFonts w:ascii="Arial" w:hAnsi="Arial" w:cs="Arial"/>
          <w:sz w:val="24"/>
          <w:szCs w:val="24"/>
        </w:rPr>
        <w:t>habilitatórias</w:t>
      </w:r>
      <w:proofErr w:type="spellEnd"/>
      <w:r w:rsidRPr="00B0038A">
        <w:rPr>
          <w:rFonts w:ascii="Arial" w:hAnsi="Arial" w:cs="Arial"/>
          <w:sz w:val="24"/>
          <w:szCs w:val="24"/>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6.15 - Nas situações previstas nos itens 6.11, 6.12 e 6.14, o(a) Pregoeiro(a) poderá negociar diretamente com o proponente para que seja obtido preço melhor.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6.16 - Havendo empate entre duas ou mais propostas, será definido o vencedor por sorteio público, caso nenhum proponente de um lance menor.</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6.18 – Serão inabilitados os licitantes que não apresentarem a documentação em situação regular, conforme estabelecido no presente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6.21 – Não serão aceitas cópias de documentos obtidos por meio de aparelho </w:t>
      </w:r>
      <w:proofErr w:type="spellStart"/>
      <w:r w:rsidRPr="00B0038A">
        <w:rPr>
          <w:rFonts w:ascii="Arial" w:hAnsi="Arial" w:cs="Arial"/>
          <w:sz w:val="24"/>
          <w:szCs w:val="24"/>
        </w:rPr>
        <w:t>fax-símile</w:t>
      </w:r>
      <w:proofErr w:type="spellEnd"/>
      <w:r w:rsidRPr="00B0038A">
        <w:rPr>
          <w:rFonts w:ascii="Arial" w:hAnsi="Arial" w:cs="Arial"/>
          <w:sz w:val="24"/>
          <w:szCs w:val="24"/>
        </w:rPr>
        <w:t xml:space="preserve"> (FAX) e tão pouco cópias de documentos ilegíveis em nenhuma das fases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6.23 - DA PREFERÊNCIA DE CONTRATAÇÃO PARA AS MICROEMPREENDORAS INDIVIDUAIS, MICROEMPRESAS E EMPRESAS DE PEQUENO PORTE – LEI COMPLEMENTAR Nº 123/2006. </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6.23.1 - Nos termos da Lei Complementar nº 123/2006, será assegurado, como critério de desempate, preferência de contratação para os Microempreendedores Individuais, Microempresas e Empresas de Pequeno Porte.</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6.23.2 - Entende-se por empate aquelas situações em que as propostas apresentadas pelos Microempreendedores Individuais, Microempresas e Empresas de Pequeno Porte sejam iguais ou até 5% (cinco por cento) superiores ao melhor preço.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6.23.3 - No caso de empate entre duas ou mais propostas proceder-se-á da seguinte forma:</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117AC" w:rsidRPr="00B0038A" w:rsidRDefault="001117AC" w:rsidP="001117AC">
      <w:pPr>
        <w:ind w:left="284" w:right="-427"/>
        <w:jc w:val="both"/>
        <w:rPr>
          <w:rFonts w:ascii="Arial" w:hAnsi="Arial" w:cs="Arial"/>
          <w:sz w:val="24"/>
          <w:szCs w:val="24"/>
        </w:rPr>
      </w:pPr>
      <w:r w:rsidRPr="00B0038A">
        <w:rPr>
          <w:rFonts w:ascii="Arial" w:hAnsi="Arial" w:cs="Arial"/>
          <w:sz w:val="24"/>
          <w:szCs w:val="24"/>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6.23.4 - Na hipótese da não contratação nos termos previstos na alínea “a” do subitem 6.23.3, o objeto licitado será adjudicado em favor da proposta originalmente vencedora do certame.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6.23.5 - O disposto no subitem 6.23.3 e suas alíneas somente se aplicarão quando a melhor oferta inicial não tiver sido apresentada por Microempreendedor Individual, Microempresa ou Empresa de Pequeno Porte.</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6.23.6 - O Microempreendedor Individual, Microempresa ou Empresa de Pequeno Porte mais bem classificada será convocada para apresentar nova proposta no prazo máximo de 05 (cinco) minutos após o encerramento dos lances, sob pena de preclusão.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117AC" w:rsidRPr="00B0038A" w:rsidRDefault="001117AC" w:rsidP="001117AC">
      <w:pPr>
        <w:ind w:right="-427"/>
        <w:jc w:val="both"/>
        <w:rPr>
          <w:rFonts w:ascii="Arial" w:hAnsi="Arial" w:cs="Arial"/>
          <w:b/>
          <w:sz w:val="24"/>
          <w:szCs w:val="24"/>
        </w:rPr>
      </w:pPr>
      <w:r w:rsidRPr="00B0038A">
        <w:rPr>
          <w:rFonts w:ascii="Arial" w:hAnsi="Arial" w:cs="Arial"/>
          <w:b/>
          <w:sz w:val="24"/>
          <w:szCs w:val="24"/>
        </w:rPr>
        <w:t>6.23.7.2 – Entende-se o termo “declarado vencedor” de que trata a cláusula anterior, o momento imediatamente posterior à fase de habilitação.</w:t>
      </w:r>
    </w:p>
    <w:p w:rsidR="001117AC" w:rsidRPr="00B0038A" w:rsidRDefault="001117AC" w:rsidP="001117AC">
      <w:pPr>
        <w:ind w:right="-427"/>
        <w:jc w:val="both"/>
        <w:rPr>
          <w:rFonts w:ascii="Arial" w:hAnsi="Arial" w:cs="Arial"/>
          <w:sz w:val="24"/>
          <w:szCs w:val="24"/>
        </w:rPr>
      </w:pPr>
      <w:r w:rsidRPr="00B0038A">
        <w:rPr>
          <w:rFonts w:ascii="Arial" w:hAnsi="Arial" w:cs="Arial"/>
          <w:sz w:val="24"/>
          <w:szCs w:val="24"/>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117AC" w:rsidRPr="00B0038A" w:rsidRDefault="001117AC" w:rsidP="001117AC">
      <w:pPr>
        <w:ind w:right="-427"/>
        <w:jc w:val="both"/>
        <w:rPr>
          <w:rFonts w:ascii="Arial" w:eastAsia="Arial Unicode MS" w:hAnsi="Arial" w:cs="Arial"/>
          <w:b/>
          <w:sz w:val="24"/>
          <w:szCs w:val="24"/>
        </w:rPr>
      </w:pPr>
      <w:r w:rsidRPr="00B0038A">
        <w:rPr>
          <w:rFonts w:ascii="Arial" w:hAnsi="Arial" w:cs="Arial"/>
          <w:sz w:val="24"/>
          <w:szCs w:val="24"/>
        </w:rPr>
        <w:lastRenderedPageBreak/>
        <w:t>6.23.8 - A empresa que não comprovar a condição de Microempreendedor Individual, Microempresa ou Empresa de Pequeno Porte, no ato de credenciamento, não terá direito aos benefícios concedidos pela Lei Complementar nº 123/2006</w:t>
      </w:r>
    </w:p>
    <w:p w:rsidR="001117AC" w:rsidRPr="007D6DD0" w:rsidRDefault="001117AC" w:rsidP="001117AC">
      <w:pPr>
        <w:jc w:val="both"/>
        <w:rPr>
          <w:rFonts w:ascii="Arial" w:hAnsi="Arial" w:cs="Arial"/>
          <w:b/>
          <w:sz w:val="24"/>
          <w:szCs w:val="24"/>
        </w:rPr>
      </w:pPr>
      <w:r w:rsidRPr="007D6DD0">
        <w:rPr>
          <w:rFonts w:ascii="Arial" w:hAnsi="Arial" w:cs="Arial"/>
          <w:b/>
          <w:sz w:val="24"/>
          <w:szCs w:val="24"/>
        </w:rPr>
        <w:t>6.24.4 – A empresa que vencer a cota reservada e a cota principal, a contratação de quaisquer das cotas deverá ocorrer pelo preço da que tenha sido menor.</w:t>
      </w:r>
    </w:p>
    <w:p w:rsidR="001117AC" w:rsidRPr="00B0038A" w:rsidRDefault="001117AC" w:rsidP="001117AC">
      <w:pPr>
        <w:pStyle w:val="PargrafodaLista"/>
        <w:ind w:left="0"/>
        <w:jc w:val="both"/>
        <w:rPr>
          <w:rFonts w:ascii="Arial" w:hAnsi="Arial" w:cs="Arial"/>
          <w:b/>
          <w:color w:val="000000"/>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 xml:space="preserve">7 </w:t>
      </w:r>
      <w:r w:rsidRPr="00B0038A">
        <w:rPr>
          <w:rFonts w:ascii="Arial" w:eastAsia="Arial Unicode MS" w:hAnsi="Arial" w:cs="Arial"/>
          <w:sz w:val="24"/>
          <w:szCs w:val="24"/>
        </w:rPr>
        <w:t>-</w:t>
      </w:r>
      <w:r w:rsidRPr="00B0038A">
        <w:rPr>
          <w:rFonts w:ascii="Arial" w:eastAsia="Arial Unicode MS" w:hAnsi="Arial" w:cs="Arial"/>
          <w:b/>
          <w:sz w:val="24"/>
          <w:szCs w:val="24"/>
        </w:rPr>
        <w:t xml:space="preserve"> DOS CRITÉRIOS DE JULGAMENTO E ADJUDICAÇÃO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7.1 - A presente Licitação será adjudicada à licitante que apresentar proposta de </w:t>
      </w:r>
      <w:r w:rsidRPr="00B0038A">
        <w:rPr>
          <w:rFonts w:ascii="Arial" w:eastAsia="Arial Unicode MS" w:hAnsi="Arial" w:cs="Arial"/>
          <w:b/>
          <w:sz w:val="24"/>
          <w:szCs w:val="24"/>
        </w:rPr>
        <w:t xml:space="preserve">MENOR PREÇO POR </w:t>
      </w:r>
      <w:r w:rsidR="006D33FC">
        <w:rPr>
          <w:rFonts w:ascii="Arial" w:eastAsia="Arial Unicode MS" w:hAnsi="Arial" w:cs="Arial"/>
          <w:b/>
          <w:sz w:val="24"/>
          <w:szCs w:val="24"/>
        </w:rPr>
        <w:t>ITEM</w:t>
      </w:r>
      <w:r w:rsidRPr="00B0038A">
        <w:rPr>
          <w:rFonts w:ascii="Arial" w:eastAsia="Arial Unicode MS" w:hAnsi="Arial" w:cs="Arial"/>
          <w:sz w:val="24"/>
          <w:szCs w:val="24"/>
        </w:rPr>
        <w:t>, desde que atendidas às exigências deste Edital.</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8 – DA IMPUGNAÇÃO DO EDITAL</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8.2 – Caberá ao Pregoeiro decidir, no prazo de 48 (quarenta e oito) horas, sobre a impugnação interposta.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8.3 – Se procedente e acolhida a impugnação do Edital, seus vícios serão sanados e nova data será designada para a realização do certame.  </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b/>
          <w:sz w:val="24"/>
          <w:szCs w:val="24"/>
        </w:rPr>
        <w:t xml:space="preserve">9 </w:t>
      </w:r>
      <w:r w:rsidRPr="00B0038A">
        <w:rPr>
          <w:rFonts w:ascii="Arial" w:hAnsi="Arial" w:cs="Arial"/>
          <w:sz w:val="24"/>
          <w:szCs w:val="24"/>
        </w:rPr>
        <w:t xml:space="preserve">- </w:t>
      </w:r>
      <w:r w:rsidRPr="00B0038A">
        <w:rPr>
          <w:rFonts w:ascii="Arial" w:hAnsi="Arial" w:cs="Arial"/>
          <w:b/>
          <w:sz w:val="24"/>
          <w:szCs w:val="24"/>
        </w:rPr>
        <w:t>DOS RECURSOS ADMINISTRATIVOS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9.2 - Não sendo interpostos recursos, o Pregoeiro adjudicará o objeto do certame à(s) empresa(s) declarada(s) vencedora(s), sendo submetido este resultado ao Prefeito Municipal para homologação.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9.3 - O(s) recurso(s), porventura interposto(s), não terá(</w:t>
      </w:r>
      <w:proofErr w:type="spellStart"/>
      <w:r w:rsidRPr="00B0038A">
        <w:rPr>
          <w:rFonts w:cs="Arial"/>
          <w:szCs w:val="24"/>
        </w:rPr>
        <w:t>ão</w:t>
      </w:r>
      <w:proofErr w:type="spellEnd"/>
      <w:r w:rsidRPr="00B0038A">
        <w:rPr>
          <w:rFonts w:cs="Arial"/>
          <w:szCs w:val="24"/>
        </w:rPr>
        <w:t>) efeito suspensivo e será(</w:t>
      </w:r>
      <w:proofErr w:type="spellStart"/>
      <w:r w:rsidRPr="00B0038A">
        <w:rPr>
          <w:rFonts w:cs="Arial"/>
          <w:szCs w:val="24"/>
        </w:rPr>
        <w:t>ão</w:t>
      </w:r>
      <w:proofErr w:type="spellEnd"/>
      <w:r w:rsidRPr="00B0038A">
        <w:rPr>
          <w:rFonts w:cs="Arial"/>
          <w:szCs w:val="24"/>
        </w:rPr>
        <w:t xml:space="preserve">) dirigido(s) ao Exmo. Prefeito Municipal, por intermédio do Pregoeiro, o qual poderá reconsiderar sua decisão, em 05 (cinco) dias ou, nesse período, encaminhá-lo(s) ao Prefeito Municipal, devidamente </w:t>
      </w:r>
      <w:proofErr w:type="spellStart"/>
      <w:r w:rsidRPr="00B0038A">
        <w:rPr>
          <w:rFonts w:cs="Arial"/>
          <w:szCs w:val="24"/>
        </w:rPr>
        <w:t>informado</w:t>
      </w:r>
      <w:proofErr w:type="spellEnd"/>
      <w:r w:rsidRPr="00B0038A">
        <w:rPr>
          <w:rFonts w:cs="Arial"/>
          <w:szCs w:val="24"/>
        </w:rPr>
        <w:t>(s), para apreciação e decisão, no mesmo prazo.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9.4 – O acolhimento de recurso importará a invalidação apenas dos atos insuscetíveis de aproveitamento.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9.5 – A falta de manifestação imediata e motivada do licitante importará a decadência do direito de recurso e a adjudicação do objeto da licitação pelo(a) Pregoeiro(a) ao vencedor.</w:t>
      </w:r>
    </w:p>
    <w:p w:rsidR="001117AC" w:rsidRPr="00B0038A" w:rsidRDefault="001117AC" w:rsidP="001117AC">
      <w:pPr>
        <w:pStyle w:val="Corpodotexto"/>
        <w:tabs>
          <w:tab w:val="left" w:pos="0"/>
        </w:tabs>
        <w:spacing w:line="240" w:lineRule="auto"/>
        <w:ind w:right="-427"/>
        <w:rPr>
          <w:rFonts w:cs="Arial"/>
          <w:bCs/>
          <w:szCs w:val="24"/>
        </w:rPr>
      </w:pPr>
      <w:r w:rsidRPr="00B0038A">
        <w:rPr>
          <w:rFonts w:cs="Arial"/>
          <w:bCs/>
          <w:szCs w:val="24"/>
        </w:rPr>
        <w:t>9.6 - Decididos os recursos eventualmente interpostos, será o resultado da Licitação submetido ao Exmo. Prefeito Municipal para o procedimento de homologação com a devida adjudicação do objeto desta Licitação à(s) vencedora(s).</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hAnsi="Arial" w:cs="Arial"/>
          <w:b/>
          <w:bCs/>
          <w:sz w:val="24"/>
          <w:szCs w:val="24"/>
        </w:rPr>
      </w:pPr>
      <w:r w:rsidRPr="00B0038A">
        <w:rPr>
          <w:rFonts w:ascii="Arial" w:hAnsi="Arial" w:cs="Arial"/>
          <w:b/>
          <w:bCs/>
          <w:sz w:val="24"/>
          <w:szCs w:val="24"/>
        </w:rPr>
        <w:t>10 –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10.1 - </w:t>
      </w:r>
      <w:r w:rsidRPr="00B0038A">
        <w:rPr>
          <w:rFonts w:cs="Arial"/>
          <w:color w:val="000000"/>
          <w:szCs w:val="24"/>
        </w:rPr>
        <w:t xml:space="preserve">As obrigações decorrentes da prestação de serviço constantes no Registro de Preços a serem firmadas entre a Administração e o fornecedor, serão formalizadas através da Ata de Registro de Preços, </w:t>
      </w:r>
      <w:r w:rsidRPr="00B0038A">
        <w:rPr>
          <w:rFonts w:cs="Arial"/>
          <w:szCs w:val="24"/>
        </w:rPr>
        <w:t>sendo que o</w:t>
      </w:r>
      <w:r w:rsidRPr="00B0038A">
        <w:rPr>
          <w:rFonts w:cs="Arial"/>
          <w:color w:val="000000"/>
          <w:szCs w:val="24"/>
        </w:rPr>
        <w:t xml:space="preserve"> prazo de validade será de 12 (doze) </w:t>
      </w:r>
      <w:r w:rsidRPr="00B0038A">
        <w:rPr>
          <w:rFonts w:cs="Arial"/>
          <w:szCs w:val="24"/>
        </w:rPr>
        <w:t>meses oficiais, contados da assinatura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lastRenderedPageBreak/>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10.3 - O(s) fornecedor(es) classificado(s), será(</w:t>
      </w:r>
      <w:proofErr w:type="spellStart"/>
      <w:r w:rsidRPr="00B0038A">
        <w:rPr>
          <w:rFonts w:ascii="Arial" w:hAnsi="Arial" w:cs="Arial"/>
          <w:sz w:val="24"/>
          <w:szCs w:val="24"/>
        </w:rPr>
        <w:t>ão</w:t>
      </w:r>
      <w:proofErr w:type="spellEnd"/>
      <w:r w:rsidRPr="00B0038A">
        <w:rPr>
          <w:rFonts w:ascii="Arial" w:hAnsi="Arial" w:cs="Arial"/>
          <w:sz w:val="24"/>
          <w:szCs w:val="24"/>
        </w:rPr>
        <w:t>) convocado(s) a firmar a Ata de Registro de Preços no prazo de 03 (três) dias úteis após a NOTIFICAÇÃO, devendo o proponente manter-se nas mesmas condições da habilitação quanto à regularidade fiscal;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10.3.1 - O prazo poderá ser prorrogado uma vez, por igual período, quando, durante o seu transcurso, for solicitado por um dos fornecedores convocados, desde que ocorra motivo justificado e aceito pela Secretaria Municipal de Administração.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10.7 – A administração da Ata de Registro de Preços decorrente deste Pregão caberá ao Departamento de Compras do Município de Caçador.</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10.8 – Os</w:t>
      </w:r>
      <w:r w:rsidR="0017565B">
        <w:rPr>
          <w:rFonts w:cs="Arial"/>
          <w:szCs w:val="24"/>
        </w:rPr>
        <w:t xml:space="preserve"> produtos</w:t>
      </w:r>
      <w:r w:rsidRPr="00B0038A">
        <w:rPr>
          <w:rFonts w:cs="Arial"/>
          <w:szCs w:val="24"/>
        </w:rPr>
        <w:t xml:space="preserve"> deverão ser prestados mediante expedição de Autorização ou outro documento equivalente.</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pStyle w:val="Corpodotexto"/>
        <w:tabs>
          <w:tab w:val="left" w:pos="0"/>
        </w:tabs>
        <w:spacing w:line="240" w:lineRule="auto"/>
        <w:ind w:right="-427"/>
        <w:rPr>
          <w:rFonts w:cs="Arial"/>
          <w:b/>
          <w:bCs/>
          <w:szCs w:val="24"/>
        </w:rPr>
      </w:pPr>
      <w:r w:rsidRPr="00B0038A">
        <w:rPr>
          <w:rFonts w:cs="Arial"/>
          <w:b/>
          <w:bCs/>
          <w:szCs w:val="24"/>
        </w:rPr>
        <w:t>11 - CONTROLE ALTERAÇÕES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11.2 – Quando o preço inicialmente registrado, por motivo superveniente, tornar-se superior ao preço praticado no mercado o órgão gerenciador deverá:</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a) convocar o fornecedor visando a negociação para redução de preços e sua adequação ao praticado pelo mercado; </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b) frustrada a negociação, o fornecedor será liberado do compromisso assumido; e, </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c) convocar os demais fornecedores visando igual oportunidade de negociação.</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 xml:space="preserve">11.3 – Quando o preço de mercado </w:t>
      </w:r>
      <w:proofErr w:type="gramStart"/>
      <w:r w:rsidRPr="00B0038A">
        <w:rPr>
          <w:rFonts w:cs="Arial"/>
          <w:szCs w:val="24"/>
        </w:rPr>
        <w:t>tornar-se</w:t>
      </w:r>
      <w:proofErr w:type="gramEnd"/>
      <w:r w:rsidRPr="00B0038A">
        <w:rPr>
          <w:rFonts w:cs="Arial"/>
          <w:szCs w:val="24"/>
        </w:rPr>
        <w:t xml:space="preserve"> superior aos preços registrados e o fornecedor, mediante requerimento devidamente comprovado, não puder cumprir o compromisso, o órgão gerenciador poderá:</w:t>
      </w:r>
    </w:p>
    <w:p w:rsidR="001117AC" w:rsidRPr="00B0038A" w:rsidRDefault="001117AC" w:rsidP="001117AC">
      <w:pPr>
        <w:pStyle w:val="Corpodotexto"/>
        <w:tabs>
          <w:tab w:val="left" w:pos="0"/>
        </w:tabs>
        <w:spacing w:line="240" w:lineRule="auto"/>
        <w:ind w:left="284" w:right="-427"/>
        <w:rPr>
          <w:rFonts w:cs="Arial"/>
          <w:szCs w:val="24"/>
        </w:rPr>
      </w:pPr>
      <w:r w:rsidRPr="00B0038A">
        <w:rPr>
          <w:rFonts w:cs="Arial"/>
          <w:szCs w:val="24"/>
        </w:rPr>
        <w:t xml:space="preserve">a) liberar o fornecedor do compromisso assumido, sem aplicação da penalidade, confirmando a veracidade dos motivos e comprovantes apresentados, e se a comunicação ocorrer antes do pedido de fornecimento; e, </w:t>
      </w:r>
    </w:p>
    <w:p w:rsidR="001117AC" w:rsidRPr="00B0038A" w:rsidRDefault="001117AC" w:rsidP="001117AC">
      <w:pPr>
        <w:pStyle w:val="Corpodotexto"/>
        <w:tabs>
          <w:tab w:val="left" w:pos="0"/>
        </w:tabs>
        <w:spacing w:line="240" w:lineRule="auto"/>
        <w:ind w:left="284" w:right="-427"/>
        <w:rPr>
          <w:rFonts w:cs="Arial"/>
          <w:szCs w:val="24"/>
        </w:rPr>
      </w:pPr>
      <w:r w:rsidRPr="00B0038A">
        <w:rPr>
          <w:rFonts w:cs="Arial"/>
          <w:szCs w:val="24"/>
        </w:rPr>
        <w:t xml:space="preserve">b) convocar os demais fornecedores visando igual oportunidade de negociação. </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11.3.1 -</w:t>
      </w:r>
      <w:r w:rsidRPr="00B0038A">
        <w:rPr>
          <w:rFonts w:ascii="Arial" w:hAnsi="Arial" w:cs="Arial"/>
          <w:b/>
          <w:color w:val="000000"/>
          <w:sz w:val="24"/>
          <w:szCs w:val="24"/>
        </w:rPr>
        <w:t xml:space="preserve"> </w:t>
      </w:r>
      <w:r w:rsidRPr="00B0038A">
        <w:rPr>
          <w:rFonts w:ascii="Arial" w:hAnsi="Arial" w:cs="Arial"/>
          <w:color w:val="000000"/>
          <w:sz w:val="24"/>
          <w:szCs w:val="24"/>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lastRenderedPageBreak/>
        <w:t>11.4 – Não havendo êxito nas negociações, o órgão gerenciador deverá proceder à revogação da Ata de Registro de Preços, adotando as medidas cabíveis para obtenção da contratação mais vantajosa.</w:t>
      </w:r>
    </w:p>
    <w:p w:rsidR="001117AC" w:rsidRPr="00B0038A" w:rsidRDefault="001117AC" w:rsidP="001117AC">
      <w:pPr>
        <w:pStyle w:val="Corpodotexto"/>
        <w:tabs>
          <w:tab w:val="left" w:pos="0"/>
        </w:tabs>
        <w:spacing w:line="240" w:lineRule="auto"/>
        <w:ind w:right="-427"/>
        <w:rPr>
          <w:rFonts w:cs="Arial"/>
          <w:szCs w:val="24"/>
        </w:rPr>
      </w:pPr>
      <w:r w:rsidRPr="00B0038A">
        <w:rPr>
          <w:rFonts w:cs="Arial"/>
          <w:szCs w:val="24"/>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117AC" w:rsidRPr="00B0038A" w:rsidRDefault="001117AC" w:rsidP="001117AC">
      <w:pPr>
        <w:pStyle w:val="Corpodotexto"/>
        <w:tabs>
          <w:tab w:val="left" w:pos="0"/>
        </w:tabs>
        <w:spacing w:line="240" w:lineRule="auto"/>
        <w:ind w:right="-427"/>
        <w:rPr>
          <w:rFonts w:cs="Arial"/>
          <w:szCs w:val="24"/>
        </w:rPr>
      </w:pPr>
      <w:r w:rsidRPr="00B0038A">
        <w:rPr>
          <w:rFonts w:cs="Arial"/>
          <w:bCs/>
          <w:color w:val="000000"/>
          <w:szCs w:val="24"/>
        </w:rPr>
        <w:t>11.6 -</w:t>
      </w:r>
      <w:r w:rsidRPr="00B0038A">
        <w:rPr>
          <w:rFonts w:cs="Arial"/>
          <w:b/>
          <w:color w:val="000000"/>
          <w:szCs w:val="24"/>
        </w:rPr>
        <w:t xml:space="preserve"> </w:t>
      </w:r>
      <w:r w:rsidRPr="00B0038A">
        <w:rPr>
          <w:rFonts w:cs="Arial"/>
          <w:szCs w:val="24"/>
        </w:rPr>
        <w:t>Fica ressalvada a possibilidade de alteração das condições referentes à concessão de reajustamentos de preços, em face da superveniência de normas federais aplicáveis à espécie.</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color w:val="000000"/>
          <w:szCs w:val="24"/>
        </w:rPr>
        <w:t>11.7 - Os contratos oriundos do Registro de Preços poderão ter seus preços reajustados pelo IGPM/FGV ou pelo índice que lhe vier a substituir após 12 (doze) meses a contar da data da apresentação da proposta.</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11.8 -</w:t>
      </w:r>
      <w:r w:rsidRPr="00B0038A">
        <w:rPr>
          <w:rFonts w:cs="Arial"/>
          <w:b/>
          <w:color w:val="000000"/>
          <w:szCs w:val="24"/>
        </w:rPr>
        <w:t xml:space="preserve"> </w:t>
      </w:r>
      <w:r w:rsidRPr="00B0038A">
        <w:rPr>
          <w:rFonts w:cs="Arial"/>
          <w:color w:val="000000"/>
          <w:szCs w:val="24"/>
        </w:rPr>
        <w:t>A atualização não poderá ultrapassar o preço praticado no mercado e deverá manter a diferença percentual apurada entre o preço originalmente constante na proposta e o preço de mercado vigente à época do pedido de revisão dos preços.</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11.9</w:t>
      </w:r>
      <w:r w:rsidRPr="00B0038A">
        <w:rPr>
          <w:rFonts w:cs="Arial"/>
          <w:color w:val="000000"/>
          <w:szCs w:val="24"/>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117AC" w:rsidRPr="00B0038A" w:rsidRDefault="001117AC" w:rsidP="001117AC">
      <w:pPr>
        <w:pStyle w:val="Corpodotexto"/>
        <w:tabs>
          <w:tab w:val="left" w:pos="0"/>
        </w:tabs>
        <w:spacing w:line="240" w:lineRule="auto"/>
        <w:ind w:right="-427"/>
        <w:rPr>
          <w:rFonts w:cs="Arial"/>
          <w:color w:val="000000"/>
          <w:szCs w:val="24"/>
        </w:rPr>
      </w:pPr>
      <w:r w:rsidRPr="00B0038A">
        <w:rPr>
          <w:rFonts w:cs="Arial"/>
          <w:bCs/>
          <w:color w:val="000000"/>
          <w:szCs w:val="24"/>
        </w:rPr>
        <w:t>11.10</w:t>
      </w:r>
      <w:r w:rsidRPr="00B0038A">
        <w:rPr>
          <w:rFonts w:cs="Arial"/>
          <w:b/>
          <w:color w:val="000000"/>
          <w:szCs w:val="24"/>
        </w:rPr>
        <w:t xml:space="preserve"> </w:t>
      </w:r>
      <w:r w:rsidRPr="00B0038A">
        <w:rPr>
          <w:rFonts w:cs="Arial"/>
          <w:color w:val="000000"/>
          <w:szCs w:val="24"/>
        </w:rPr>
        <w:t>-</w:t>
      </w:r>
      <w:r w:rsidRPr="00B0038A">
        <w:rPr>
          <w:rFonts w:cs="Arial"/>
          <w:b/>
          <w:color w:val="000000"/>
          <w:szCs w:val="24"/>
        </w:rPr>
        <w:t xml:space="preserve"> </w:t>
      </w:r>
      <w:r w:rsidRPr="00B0038A">
        <w:rPr>
          <w:rFonts w:cs="Arial"/>
          <w:color w:val="000000"/>
          <w:szCs w:val="24"/>
        </w:rPr>
        <w:t>Os pedidos de atualização dos preços, se necessário tal equilíbrio, só serão aceitos com intervalos de periodicidade de 60 (sessenta) dias entre um e outro eventual pedido de atualização, devendo a solicitação ser protocolada.</w:t>
      </w:r>
    </w:p>
    <w:p w:rsidR="001117AC" w:rsidRPr="00B0038A" w:rsidRDefault="001117AC" w:rsidP="001117AC">
      <w:pPr>
        <w:pStyle w:val="Padro"/>
        <w:tabs>
          <w:tab w:val="left" w:pos="0"/>
        </w:tabs>
        <w:ind w:right="-427"/>
        <w:jc w:val="both"/>
        <w:rPr>
          <w:rFonts w:ascii="Arial" w:hAnsi="Arial" w:cs="Arial"/>
          <w:b/>
          <w:color w:val="000000"/>
          <w:sz w:val="24"/>
          <w:szCs w:val="24"/>
        </w:rPr>
      </w:pPr>
    </w:p>
    <w:p w:rsidR="001117AC" w:rsidRPr="00B0038A" w:rsidRDefault="001117AC" w:rsidP="001117AC">
      <w:pPr>
        <w:pStyle w:val="Padro"/>
        <w:tabs>
          <w:tab w:val="left" w:pos="0"/>
        </w:tabs>
        <w:ind w:right="-427"/>
        <w:jc w:val="both"/>
        <w:rPr>
          <w:rFonts w:ascii="Arial" w:hAnsi="Arial" w:cs="Arial"/>
          <w:sz w:val="24"/>
          <w:szCs w:val="24"/>
        </w:rPr>
      </w:pPr>
      <w:r w:rsidRPr="00B0038A">
        <w:rPr>
          <w:rFonts w:ascii="Arial" w:hAnsi="Arial" w:cs="Arial"/>
          <w:b/>
          <w:color w:val="000000"/>
          <w:sz w:val="24"/>
          <w:szCs w:val="24"/>
        </w:rPr>
        <w:t>12 - DO CANCELAMENTO DO REGISTRO DE FORNECEDOR</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12.1</w:t>
      </w:r>
      <w:r w:rsidRPr="00B0038A">
        <w:rPr>
          <w:rFonts w:ascii="Arial" w:hAnsi="Arial" w:cs="Arial"/>
          <w:b/>
          <w:color w:val="000000"/>
          <w:sz w:val="24"/>
          <w:szCs w:val="24"/>
        </w:rPr>
        <w:t xml:space="preserve"> </w:t>
      </w:r>
      <w:r w:rsidRPr="00B0038A">
        <w:rPr>
          <w:rFonts w:ascii="Arial" w:hAnsi="Arial" w:cs="Arial"/>
          <w:color w:val="000000"/>
          <w:sz w:val="24"/>
          <w:szCs w:val="24"/>
        </w:rPr>
        <w:t>– O registro do fornecedor poderá ser cancelado, nos seguintes casos:</w:t>
      </w:r>
    </w:p>
    <w:p w:rsidR="001117AC" w:rsidRPr="00B0038A" w:rsidRDefault="001117AC" w:rsidP="001117AC">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hAnsi="Arial" w:cs="Arial"/>
          <w:color w:val="000000"/>
          <w:sz w:val="24"/>
          <w:szCs w:val="24"/>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117AC" w:rsidRPr="00B0038A" w:rsidRDefault="001117AC" w:rsidP="001117AC">
      <w:pPr>
        <w:pStyle w:val="Padro"/>
        <w:numPr>
          <w:ilvl w:val="0"/>
          <w:numId w:val="10"/>
        </w:numPr>
        <w:tabs>
          <w:tab w:val="clear" w:pos="1495"/>
          <w:tab w:val="num" w:pos="567"/>
        </w:tabs>
        <w:ind w:left="284" w:right="-510" w:firstLine="0"/>
        <w:jc w:val="both"/>
        <w:rPr>
          <w:rFonts w:ascii="Arial" w:hAnsi="Arial" w:cs="Arial"/>
          <w:color w:val="000000"/>
          <w:sz w:val="24"/>
          <w:szCs w:val="24"/>
        </w:rPr>
      </w:pPr>
      <w:r w:rsidRPr="00B0038A">
        <w:rPr>
          <w:rFonts w:ascii="Arial" w:eastAsia="Arial" w:hAnsi="Arial" w:cs="Arial"/>
          <w:color w:val="000000"/>
          <w:sz w:val="24"/>
          <w:szCs w:val="24"/>
        </w:rPr>
        <w:t xml:space="preserve"> </w:t>
      </w:r>
      <w:r w:rsidRPr="00B0038A">
        <w:rPr>
          <w:rFonts w:ascii="Arial" w:hAnsi="Arial" w:cs="Arial"/>
          <w:color w:val="000000"/>
          <w:sz w:val="24"/>
          <w:szCs w:val="24"/>
        </w:rPr>
        <w:t>Pelos fornecedores, mediante solicitação por escrito acompanhada de comprovação na ocorrência de caso fortuito ou de força maior, no prazo de 5 (cinco) dias úteis após o recebimento da notificação para fornecimento.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12.2</w:t>
      </w:r>
      <w:r w:rsidRPr="00B0038A">
        <w:rPr>
          <w:rFonts w:ascii="Arial" w:hAnsi="Arial" w:cs="Arial"/>
          <w:b/>
          <w:color w:val="000000"/>
          <w:sz w:val="24"/>
          <w:szCs w:val="24"/>
        </w:rPr>
        <w:t xml:space="preserve"> - </w:t>
      </w:r>
      <w:r w:rsidRPr="00B0038A">
        <w:rPr>
          <w:rFonts w:ascii="Arial" w:hAnsi="Arial" w:cs="Arial"/>
          <w:color w:val="000000"/>
          <w:sz w:val="24"/>
          <w:szCs w:val="24"/>
        </w:rPr>
        <w:t>A solicitação do cancelamento do preço registrado deverá ser formulada por escrito a Diretoria de Compras do Município, facultado à Administração a aplicação das sanções previstas neste Edital, caso não aceitas as razões do pedido.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12.3</w:t>
      </w:r>
      <w:r w:rsidRPr="00B0038A">
        <w:rPr>
          <w:rFonts w:ascii="Arial" w:hAnsi="Arial" w:cs="Arial"/>
          <w:b/>
          <w:color w:val="000000"/>
          <w:sz w:val="24"/>
          <w:szCs w:val="24"/>
        </w:rPr>
        <w:t xml:space="preserve"> - </w:t>
      </w:r>
      <w:r w:rsidRPr="00B0038A">
        <w:rPr>
          <w:rFonts w:ascii="Arial" w:hAnsi="Arial" w:cs="Arial"/>
          <w:color w:val="000000"/>
          <w:sz w:val="24"/>
          <w:szCs w:val="24"/>
        </w:rPr>
        <w:t>A solicitação do cancelamento do registro do(s) preço(s) não o desobriga do fornecimento dos produtos até a decisão final do órgão gerenciador do Sistema de Registro de Preços, a qual deverá ser protocolada em 30 (trinta) dias.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12.4</w:t>
      </w:r>
      <w:r w:rsidRPr="00B0038A">
        <w:rPr>
          <w:rFonts w:ascii="Arial" w:hAnsi="Arial" w:cs="Arial"/>
          <w:b/>
          <w:color w:val="000000"/>
          <w:sz w:val="24"/>
          <w:szCs w:val="24"/>
        </w:rPr>
        <w:t xml:space="preserve"> - </w:t>
      </w:r>
      <w:r w:rsidRPr="00B0038A">
        <w:rPr>
          <w:rFonts w:ascii="Arial" w:hAnsi="Arial" w:cs="Arial"/>
          <w:color w:val="000000"/>
          <w:sz w:val="24"/>
          <w:szCs w:val="24"/>
        </w:rPr>
        <w:t>O cancelamento dos preços registrados, nos casos previstos nesta cláusula será feito por notificação e formalização por despacho da autoridade competente.</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12.5</w:t>
      </w:r>
      <w:r w:rsidRPr="00B0038A">
        <w:rPr>
          <w:rFonts w:ascii="Arial" w:hAnsi="Arial" w:cs="Arial"/>
          <w:color w:val="000000"/>
          <w:sz w:val="24"/>
          <w:szCs w:val="24"/>
        </w:rPr>
        <w:t xml:space="preserve"> -</w:t>
      </w:r>
      <w:r w:rsidRPr="00B0038A">
        <w:rPr>
          <w:rFonts w:ascii="Arial" w:hAnsi="Arial" w:cs="Arial"/>
          <w:b/>
          <w:color w:val="000000"/>
          <w:sz w:val="24"/>
          <w:szCs w:val="24"/>
        </w:rPr>
        <w:t xml:space="preserve"> </w:t>
      </w:r>
      <w:r w:rsidRPr="00B0038A">
        <w:rPr>
          <w:rFonts w:ascii="Arial" w:hAnsi="Arial" w:cs="Arial"/>
          <w:color w:val="000000"/>
          <w:sz w:val="24"/>
          <w:szCs w:val="24"/>
        </w:rPr>
        <w:t xml:space="preserve">No caso de ser ignorado, inacessível o lugar do fornecedor, a notificação será feita por publicação na imprensa oficial do município, transcorrendo o prazo de 5(cinco) dias úteis para defesa prévia a contar do dia seguinte ao da publicação. Não havendo manifestação do </w:t>
      </w:r>
      <w:r w:rsidRPr="00B0038A">
        <w:rPr>
          <w:rFonts w:ascii="Arial" w:hAnsi="Arial" w:cs="Arial"/>
          <w:color w:val="000000"/>
          <w:sz w:val="24"/>
          <w:szCs w:val="24"/>
        </w:rPr>
        <w:lastRenderedPageBreak/>
        <w:t>notificado neste prazo, o registro de preços será cancelado.</w:t>
      </w:r>
    </w:p>
    <w:p w:rsidR="001117AC" w:rsidRPr="00B0038A" w:rsidRDefault="001117AC" w:rsidP="001117AC">
      <w:pPr>
        <w:pStyle w:val="Padro"/>
        <w:tabs>
          <w:tab w:val="left" w:pos="0"/>
        </w:tabs>
        <w:ind w:right="-427"/>
        <w:jc w:val="both"/>
        <w:rPr>
          <w:rFonts w:ascii="Arial" w:hAnsi="Arial" w:cs="Arial"/>
          <w:color w:val="000000"/>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13 </w:t>
      </w:r>
      <w:r w:rsidRPr="00B0038A">
        <w:rPr>
          <w:rFonts w:ascii="Arial" w:hAnsi="Arial" w:cs="Arial"/>
          <w:sz w:val="24"/>
          <w:szCs w:val="24"/>
        </w:rPr>
        <w:t xml:space="preserve">- </w:t>
      </w:r>
      <w:r w:rsidRPr="00B0038A">
        <w:rPr>
          <w:rFonts w:ascii="Arial" w:hAnsi="Arial" w:cs="Arial"/>
          <w:b/>
          <w:sz w:val="24"/>
          <w:szCs w:val="24"/>
        </w:rPr>
        <w:t>DA DOTAÇÃO ORÇAMENTÁRIA</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13.1</w:t>
      </w:r>
      <w:r w:rsidRPr="00B0038A">
        <w:rPr>
          <w:rFonts w:ascii="Arial" w:hAnsi="Arial" w:cs="Arial"/>
          <w:b/>
          <w:bCs/>
          <w:color w:val="000000"/>
          <w:sz w:val="24"/>
          <w:szCs w:val="24"/>
        </w:rPr>
        <w:t xml:space="preserve"> </w:t>
      </w:r>
      <w:r w:rsidRPr="00B0038A">
        <w:rPr>
          <w:rFonts w:ascii="Arial" w:hAnsi="Arial" w:cs="Arial"/>
          <w:bCs/>
          <w:color w:val="000000"/>
          <w:sz w:val="24"/>
          <w:szCs w:val="24"/>
        </w:rPr>
        <w:t>-</w:t>
      </w:r>
      <w:r w:rsidRPr="00B0038A">
        <w:rPr>
          <w:rFonts w:ascii="Arial" w:hAnsi="Arial" w:cs="Arial"/>
          <w:color w:val="000000"/>
          <w:sz w:val="24"/>
          <w:szCs w:val="24"/>
        </w:rPr>
        <w:t xml:space="preserve"> Servirão de cobertura às contratações oriundas da Ata de Registro de Preços os recursos orçamentários da Prefeitura Municipal de Caçador, exercício de 2019. </w:t>
      </w:r>
    </w:p>
    <w:p w:rsidR="001117AC" w:rsidRPr="00B0038A" w:rsidRDefault="001117AC" w:rsidP="001117AC">
      <w:pPr>
        <w:tabs>
          <w:tab w:val="left" w:pos="0"/>
        </w:tabs>
        <w:ind w:right="-427"/>
        <w:jc w:val="both"/>
        <w:rPr>
          <w:rFonts w:ascii="Arial" w:hAnsi="Arial" w:cs="Arial"/>
          <w:color w:val="000000"/>
          <w:sz w:val="24"/>
          <w:szCs w:val="24"/>
        </w:rPr>
      </w:pPr>
      <w:r w:rsidRPr="00B0038A">
        <w:rPr>
          <w:rFonts w:ascii="Arial" w:hAnsi="Arial" w:cs="Arial"/>
          <w:bCs/>
          <w:color w:val="000000"/>
          <w:sz w:val="24"/>
          <w:szCs w:val="24"/>
        </w:rPr>
        <w:t>13.2 -</w:t>
      </w:r>
      <w:r w:rsidRPr="00B0038A">
        <w:rPr>
          <w:rFonts w:ascii="Arial" w:hAnsi="Arial" w:cs="Arial"/>
          <w:color w:val="000000"/>
          <w:sz w:val="24"/>
          <w:szCs w:val="24"/>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 xml:space="preserve">14 </w:t>
      </w:r>
      <w:r w:rsidRPr="00B0038A">
        <w:rPr>
          <w:rFonts w:ascii="Arial" w:hAnsi="Arial" w:cs="Arial"/>
          <w:sz w:val="24"/>
          <w:szCs w:val="24"/>
        </w:rPr>
        <w:t>-</w:t>
      </w:r>
      <w:r w:rsidRPr="00B0038A">
        <w:rPr>
          <w:rFonts w:ascii="Arial" w:hAnsi="Arial" w:cs="Arial"/>
          <w:b/>
          <w:sz w:val="24"/>
          <w:szCs w:val="24"/>
        </w:rPr>
        <w:t xml:space="preserve"> DO PAGAMENTO</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14.2 - O número do CNPJ constante das notas fiscais deverá ser aquele fornecido na fase de habilitação (</w:t>
      </w:r>
      <w:r w:rsidRPr="00B0038A">
        <w:rPr>
          <w:rFonts w:ascii="Arial" w:hAnsi="Arial" w:cs="Arial"/>
          <w:sz w:val="24"/>
          <w:szCs w:val="24"/>
          <w:shd w:val="clear" w:color="auto" w:fill="FFFF00"/>
        </w:rPr>
        <w:t xml:space="preserve">item 4.2. a </w:t>
      </w:r>
      <w:r w:rsidRPr="00B0038A">
        <w:rPr>
          <w:rFonts w:ascii="Arial" w:hAnsi="Arial" w:cs="Arial"/>
          <w:sz w:val="24"/>
          <w:szCs w:val="24"/>
        </w:rPr>
        <w:t>deste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14.3 – Os pagamentos serão efetuados</w:t>
      </w:r>
      <w:r w:rsidRPr="00B0038A">
        <w:rPr>
          <w:rFonts w:ascii="Arial" w:hAnsi="Arial" w:cs="Arial"/>
          <w:b/>
          <w:bCs/>
          <w:sz w:val="24"/>
          <w:szCs w:val="24"/>
        </w:rPr>
        <w:t xml:space="preserve"> </w:t>
      </w:r>
      <w:r w:rsidRPr="00B0038A">
        <w:rPr>
          <w:rFonts w:ascii="Arial" w:hAnsi="Arial" w:cs="Arial"/>
          <w:sz w:val="24"/>
          <w:szCs w:val="24"/>
        </w:rPr>
        <w:t>em</w:t>
      </w:r>
      <w:r w:rsidRPr="00B0038A">
        <w:rPr>
          <w:rFonts w:ascii="Arial" w:hAnsi="Arial" w:cs="Arial"/>
          <w:b/>
          <w:bCs/>
          <w:sz w:val="24"/>
          <w:szCs w:val="24"/>
        </w:rPr>
        <w:t xml:space="preserve"> 30 (trinta) </w:t>
      </w:r>
      <w:r w:rsidRPr="00B0038A">
        <w:rPr>
          <w:rFonts w:ascii="Arial" w:hAnsi="Arial" w:cs="Arial"/>
          <w:sz w:val="24"/>
          <w:szCs w:val="24"/>
        </w:rPr>
        <w:t xml:space="preserve">após a efetiva entrega, mediante apresentação da Nota Fiscal na Diretoria de Compras do Município devidamente assinada pelo servidor responsável pelo recebimento dos </w:t>
      </w:r>
      <w:r w:rsidR="0017565B">
        <w:rPr>
          <w:rFonts w:ascii="Arial" w:hAnsi="Arial" w:cs="Arial"/>
          <w:sz w:val="24"/>
          <w:szCs w:val="24"/>
        </w:rPr>
        <w:t>produtos</w:t>
      </w:r>
      <w:r w:rsidRPr="00B0038A">
        <w:rPr>
          <w:rFonts w:ascii="Arial" w:hAnsi="Arial" w:cs="Arial"/>
          <w:sz w:val="24"/>
          <w:szCs w:val="24"/>
        </w:rPr>
        <w:t>.</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15 - DAS OBRIGAÇÕES DA VENCEDORA</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15.1 – A(s) licitante(s) vencedora(s) ficará(</w:t>
      </w:r>
      <w:proofErr w:type="spellStart"/>
      <w:r w:rsidRPr="00B0038A">
        <w:rPr>
          <w:rFonts w:ascii="Arial" w:hAnsi="Arial" w:cs="Arial"/>
          <w:sz w:val="24"/>
          <w:szCs w:val="24"/>
        </w:rPr>
        <w:t>ão</w:t>
      </w:r>
      <w:proofErr w:type="spellEnd"/>
      <w:r w:rsidRPr="00B0038A">
        <w:rPr>
          <w:rFonts w:ascii="Arial" w:hAnsi="Arial" w:cs="Arial"/>
          <w:sz w:val="24"/>
          <w:szCs w:val="24"/>
        </w:rPr>
        <w:t>) obrigada(s) a entregar o objeto deste Edital, nos preços e prazos estipulados na sua proposta e cumprir as condições estabelecidas no</w:t>
      </w:r>
      <w:r w:rsidRPr="00B0038A">
        <w:rPr>
          <w:rFonts w:ascii="Arial" w:hAnsi="Arial" w:cs="Arial"/>
          <w:sz w:val="24"/>
          <w:szCs w:val="24"/>
          <w:shd w:val="clear" w:color="auto" w:fill="FFFF00"/>
        </w:rPr>
        <w:t xml:space="preserve"> item 1 do</w:t>
      </w:r>
      <w:r w:rsidRPr="00B0038A">
        <w:rPr>
          <w:rFonts w:ascii="Arial" w:hAnsi="Arial" w:cs="Arial"/>
          <w:sz w:val="24"/>
          <w:szCs w:val="24"/>
        </w:rPr>
        <w:t xml:space="preserve"> presente Edital.</w:t>
      </w:r>
    </w:p>
    <w:p w:rsidR="001117AC" w:rsidRPr="00B0038A" w:rsidRDefault="001117AC" w:rsidP="001117AC">
      <w:pPr>
        <w:tabs>
          <w:tab w:val="left" w:pos="0"/>
        </w:tabs>
        <w:ind w:right="-427"/>
        <w:jc w:val="both"/>
        <w:rPr>
          <w:rFonts w:ascii="Arial" w:hAnsi="Arial" w:cs="Arial"/>
          <w:sz w:val="24"/>
          <w:szCs w:val="24"/>
        </w:rPr>
      </w:pPr>
      <w:r w:rsidRPr="00B0038A">
        <w:rPr>
          <w:rFonts w:ascii="Arial" w:hAnsi="Arial" w:cs="Arial"/>
          <w:sz w:val="24"/>
          <w:szCs w:val="24"/>
        </w:rPr>
        <w:t xml:space="preserve">15.2 – É responsabilidade da </w:t>
      </w:r>
      <w:r w:rsidRPr="00B0038A">
        <w:rPr>
          <w:rFonts w:ascii="Arial" w:hAnsi="Arial" w:cs="Arial"/>
          <w:b/>
          <w:bCs/>
          <w:sz w:val="24"/>
          <w:szCs w:val="24"/>
        </w:rPr>
        <w:t>CONTRATADA</w:t>
      </w:r>
      <w:r w:rsidRPr="00B0038A">
        <w:rPr>
          <w:rFonts w:ascii="Arial" w:hAnsi="Arial" w:cs="Arial"/>
          <w:sz w:val="24"/>
          <w:szCs w:val="24"/>
        </w:rPr>
        <w:t>:</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Pr>
          <w:rFonts w:ascii="Arial" w:hAnsi="Arial" w:cs="Arial"/>
          <w:sz w:val="24"/>
          <w:szCs w:val="24"/>
        </w:rPr>
        <w:t>Fornecer os produtos</w:t>
      </w:r>
      <w:r w:rsidRPr="00B0038A">
        <w:rPr>
          <w:rFonts w:ascii="Arial" w:hAnsi="Arial" w:cs="Arial"/>
          <w:sz w:val="24"/>
          <w:szCs w:val="24"/>
        </w:rPr>
        <w:t xml:space="preserve"> conforme especificações deste Edital e em consonância com a proposta de preços;</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providenciar a imediata correção das deficiências e/ou irregularidades apontadas pelo CONTRATANTE;</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arcar com eventuais prejuízos causados ao CONTRATANTE e/ou a terceiros, provocados por ineficiência ou irregularidade cometida na execução do Contrato;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sz w:val="24"/>
          <w:szCs w:val="24"/>
        </w:rPr>
        <w:t>Aceitar nas mesmas condições contratuais os acréscimos ou supressões de até 25% do valor inicial atualizado do contrato ou da nota de empenho;</w:t>
      </w:r>
    </w:p>
    <w:p w:rsidR="001117AC" w:rsidRPr="00B0038A" w:rsidRDefault="001117AC" w:rsidP="001117AC">
      <w:pPr>
        <w:pStyle w:val="WW-Corpodetexto3"/>
        <w:widowControl/>
        <w:numPr>
          <w:ilvl w:val="0"/>
          <w:numId w:val="8"/>
        </w:numPr>
        <w:ind w:left="426" w:right="-427" w:firstLine="0"/>
        <w:textAlignment w:val="baseline"/>
        <w:rPr>
          <w:rFonts w:ascii="Arial" w:hAnsi="Arial" w:cs="Arial"/>
          <w:sz w:val="24"/>
          <w:szCs w:val="24"/>
        </w:rPr>
      </w:pPr>
      <w:r w:rsidRPr="00B0038A">
        <w:rPr>
          <w:rFonts w:ascii="Arial" w:hAnsi="Arial" w:cs="Arial"/>
          <w:bCs/>
          <w:sz w:val="24"/>
          <w:szCs w:val="24"/>
        </w:rPr>
        <w:t>A presente contratação não gera nenhum tipo de vínculo empregatício entre o Município perante a contratada e seus subordinados,</w:t>
      </w:r>
      <w:r w:rsidRPr="00B0038A">
        <w:rPr>
          <w:rFonts w:ascii="Arial" w:hAnsi="Arial" w:cs="Arial"/>
          <w:sz w:val="24"/>
          <w:szCs w:val="24"/>
        </w:rPr>
        <w:t xml:space="preserve"> sendo de sua responsabilidade o pagamento de impostos, encargos e tributos que incidirem sobre a contratação;</w:t>
      </w:r>
    </w:p>
    <w:p w:rsidR="001117AC" w:rsidRPr="00B0038A" w:rsidRDefault="001117AC" w:rsidP="001117AC">
      <w:pPr>
        <w:pStyle w:val="Padro"/>
        <w:tabs>
          <w:tab w:val="left" w:pos="0"/>
        </w:tabs>
        <w:ind w:right="-427"/>
        <w:jc w:val="both"/>
        <w:rPr>
          <w:rFonts w:ascii="Arial" w:hAnsi="Arial" w:cs="Arial"/>
          <w:b/>
          <w:color w:val="000000"/>
          <w:sz w:val="24"/>
          <w:szCs w:val="24"/>
        </w:rPr>
      </w:pPr>
    </w:p>
    <w:p w:rsidR="001117AC" w:rsidRPr="00B0038A" w:rsidRDefault="001117AC" w:rsidP="001117AC">
      <w:pPr>
        <w:pStyle w:val="Padro"/>
        <w:tabs>
          <w:tab w:val="left" w:pos="0"/>
        </w:tabs>
        <w:ind w:right="-427"/>
        <w:jc w:val="both"/>
        <w:rPr>
          <w:rFonts w:ascii="Arial" w:hAnsi="Arial" w:cs="Arial"/>
          <w:b/>
          <w:color w:val="000000"/>
          <w:sz w:val="24"/>
          <w:szCs w:val="24"/>
        </w:rPr>
      </w:pPr>
      <w:r w:rsidRPr="00B0038A">
        <w:rPr>
          <w:rFonts w:ascii="Arial" w:hAnsi="Arial" w:cs="Arial"/>
          <w:b/>
          <w:color w:val="000000"/>
          <w:sz w:val="24"/>
          <w:szCs w:val="24"/>
        </w:rPr>
        <w:t>16 - DAS PENALIDADES ADMINISTRATIVAS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16.1 - Se o licitante vencedor descumprir as condições deste Pregão ficará sujeito às penalidades estabelecidas nas Leis nº 10.520/2002 e nº 8.666/93.</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 xml:space="preserve">16.2 – De acordo com o estabelecido no art. 77, da Lei nº 8.666/93, a inexecução total ou parcial da ata de registro de preços enseja sua rescisão, constituindo motivo para o seu cancelamento, </w:t>
      </w:r>
      <w:r w:rsidRPr="00B0038A">
        <w:rPr>
          <w:rFonts w:ascii="Arial" w:hAnsi="Arial" w:cs="Arial"/>
          <w:color w:val="000000"/>
          <w:sz w:val="24"/>
          <w:szCs w:val="24"/>
        </w:rPr>
        <w:lastRenderedPageBreak/>
        <w:t>nos termos previstos no art. 78 e seus incisos.</w:t>
      </w:r>
    </w:p>
    <w:p w:rsidR="001117AC" w:rsidRPr="00B0038A" w:rsidRDefault="001117AC" w:rsidP="001117AC">
      <w:pPr>
        <w:pStyle w:val="Padro"/>
        <w:tabs>
          <w:tab w:val="left" w:pos="0"/>
        </w:tabs>
        <w:ind w:right="-427"/>
        <w:jc w:val="both"/>
        <w:rPr>
          <w:rFonts w:ascii="Arial" w:hAnsi="Arial" w:cs="Arial"/>
          <w:sz w:val="24"/>
          <w:szCs w:val="24"/>
        </w:rPr>
      </w:pPr>
      <w:r w:rsidRPr="00B0038A">
        <w:rPr>
          <w:rFonts w:ascii="Arial" w:hAnsi="Arial" w:cs="Arial"/>
          <w:color w:val="000000"/>
          <w:sz w:val="24"/>
          <w:szCs w:val="24"/>
        </w:rPr>
        <w:t>16.3</w:t>
      </w:r>
      <w:r w:rsidRPr="00B0038A">
        <w:rPr>
          <w:rFonts w:ascii="Arial" w:hAnsi="Arial" w:cs="Arial"/>
          <w:sz w:val="24"/>
          <w:szCs w:val="24"/>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sz w:val="24"/>
          <w:szCs w:val="24"/>
        </w:rPr>
        <w:t xml:space="preserve">16.4 - </w:t>
      </w:r>
      <w:r w:rsidRPr="00B0038A">
        <w:rPr>
          <w:rFonts w:ascii="Arial" w:hAnsi="Arial" w:cs="Arial"/>
          <w:color w:val="000000"/>
          <w:sz w:val="24"/>
          <w:szCs w:val="24"/>
        </w:rPr>
        <w:t>Pela inexecução total ou parcial de cada ajuste (representado por Nota de Empenho), a Administração poderá aplicar, às detentoras da Ata, as seguintes penalidades, sem prejuízo das demais sanções legalmente estabelecidas:</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bCs/>
          <w:color w:val="000000"/>
          <w:sz w:val="24"/>
          <w:szCs w:val="24"/>
        </w:rPr>
        <w:t>P</w:t>
      </w:r>
      <w:r w:rsidRPr="00B0038A">
        <w:rPr>
          <w:rFonts w:ascii="Arial" w:hAnsi="Arial" w:cs="Arial"/>
          <w:color w:val="000000"/>
          <w:sz w:val="24"/>
          <w:szCs w:val="24"/>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Em caso de inexecução parcial ou de qualquer outra irregularidade do objeto poderá ser aplicada multa de 10% (dez por cento) calculada sobre o valor da Nota de Empenho;</w:t>
      </w:r>
    </w:p>
    <w:p w:rsidR="001117AC" w:rsidRPr="00B0038A" w:rsidRDefault="001117AC" w:rsidP="001117AC">
      <w:pPr>
        <w:pStyle w:val="Padro"/>
        <w:numPr>
          <w:ilvl w:val="0"/>
          <w:numId w:val="9"/>
        </w:numPr>
        <w:tabs>
          <w:tab w:val="clear" w:pos="360"/>
        </w:tabs>
        <w:ind w:left="284" w:right="-427" w:firstLine="0"/>
        <w:jc w:val="both"/>
        <w:rPr>
          <w:rFonts w:ascii="Arial" w:hAnsi="Arial" w:cs="Arial"/>
          <w:color w:val="000000"/>
          <w:sz w:val="24"/>
          <w:szCs w:val="24"/>
        </w:rPr>
      </w:pPr>
      <w:r w:rsidRPr="00B0038A">
        <w:rPr>
          <w:rFonts w:ascii="Arial" w:hAnsi="Arial" w:cs="Arial"/>
          <w:color w:val="000000"/>
          <w:sz w:val="24"/>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16.6</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As penalidades pecuniárias serão aplicadas sem prejuízo das demais sanções, administrativas e/ou penais, previstas na Lei Federal 8.666/93, com as alterações nela introduzidas pela Lei Federal 8.883/94 e Lei 10.520/02.</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16.7</w:t>
      </w:r>
      <w:r w:rsidRPr="00B0038A">
        <w:rPr>
          <w:rFonts w:ascii="Arial" w:hAnsi="Arial" w:cs="Arial"/>
          <w:b/>
          <w:bCs/>
          <w:color w:val="000000"/>
          <w:sz w:val="24"/>
          <w:szCs w:val="24"/>
        </w:rPr>
        <w:t xml:space="preserve"> -</w:t>
      </w:r>
      <w:r w:rsidRPr="00B0038A">
        <w:rPr>
          <w:rFonts w:ascii="Arial" w:hAnsi="Arial" w:cs="Arial"/>
          <w:color w:val="000000"/>
          <w:sz w:val="24"/>
          <w:szCs w:val="24"/>
        </w:rPr>
        <w:t xml:space="preserve"> Além da aplicação da multa poderão ser aplicadas sanções previstas nos incisos III e IV do artigo 87, da Lei 8666/93, conforme segue:</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a) Suspensão de participar de licitação e impedimento de contratar com a Administração pelo prazo de </w:t>
      </w:r>
      <w:proofErr w:type="gramStart"/>
      <w:r w:rsidRPr="00B0038A">
        <w:rPr>
          <w:rFonts w:ascii="Arial" w:hAnsi="Arial" w:cs="Arial"/>
          <w:color w:val="000000"/>
          <w:sz w:val="24"/>
          <w:szCs w:val="24"/>
        </w:rPr>
        <w:t>um(</w:t>
      </w:r>
      <w:proofErr w:type="gramEnd"/>
      <w:r w:rsidRPr="00B0038A">
        <w:rPr>
          <w:rFonts w:ascii="Arial" w:hAnsi="Arial" w:cs="Arial"/>
          <w:color w:val="000000"/>
          <w:sz w:val="24"/>
          <w:szCs w:val="24"/>
        </w:rPr>
        <w:t>1) ano no caso de inexecução parcial do contrato;</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 xml:space="preserve">b) Suspensão de participar de licitação e impedimento de contratar com a Administração pelo prazo de </w:t>
      </w:r>
      <w:proofErr w:type="gramStart"/>
      <w:r w:rsidRPr="00B0038A">
        <w:rPr>
          <w:rFonts w:ascii="Arial" w:hAnsi="Arial" w:cs="Arial"/>
          <w:color w:val="000000"/>
          <w:sz w:val="24"/>
          <w:szCs w:val="24"/>
        </w:rPr>
        <w:t>dois(</w:t>
      </w:r>
      <w:proofErr w:type="gramEnd"/>
      <w:r w:rsidRPr="00B0038A">
        <w:rPr>
          <w:rFonts w:ascii="Arial" w:hAnsi="Arial" w:cs="Arial"/>
          <w:color w:val="000000"/>
          <w:sz w:val="24"/>
          <w:szCs w:val="24"/>
        </w:rPr>
        <w:t>2) anos no caso de inexecução total do contrato;</w:t>
      </w:r>
    </w:p>
    <w:p w:rsidR="001117AC" w:rsidRPr="00B0038A" w:rsidRDefault="001117AC" w:rsidP="001117AC">
      <w:pPr>
        <w:pStyle w:val="Padro"/>
        <w:tabs>
          <w:tab w:val="left" w:pos="0"/>
        </w:tabs>
        <w:ind w:left="284" w:right="-427"/>
        <w:jc w:val="both"/>
        <w:rPr>
          <w:rFonts w:ascii="Arial" w:hAnsi="Arial" w:cs="Arial"/>
          <w:color w:val="000000"/>
          <w:sz w:val="24"/>
          <w:szCs w:val="24"/>
        </w:rPr>
      </w:pPr>
      <w:r w:rsidRPr="00B0038A">
        <w:rPr>
          <w:rFonts w:ascii="Arial" w:hAnsi="Arial" w:cs="Arial"/>
          <w:color w:val="000000"/>
          <w:sz w:val="24"/>
          <w:szCs w:val="24"/>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117AC" w:rsidRPr="00B0038A" w:rsidRDefault="001117AC" w:rsidP="001117AC">
      <w:pPr>
        <w:pStyle w:val="Padro"/>
        <w:tabs>
          <w:tab w:val="left" w:pos="0"/>
        </w:tabs>
        <w:ind w:right="-427"/>
        <w:jc w:val="both"/>
        <w:rPr>
          <w:rFonts w:ascii="Arial" w:hAnsi="Arial" w:cs="Arial"/>
          <w:color w:val="000000"/>
          <w:sz w:val="24"/>
          <w:szCs w:val="24"/>
        </w:rPr>
      </w:pPr>
      <w:r w:rsidRPr="00B0038A">
        <w:rPr>
          <w:rFonts w:ascii="Arial" w:hAnsi="Arial" w:cs="Arial"/>
          <w:color w:val="000000"/>
          <w:sz w:val="24"/>
          <w:szCs w:val="24"/>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117AC" w:rsidRPr="00B0038A" w:rsidRDefault="001117AC" w:rsidP="001117AC">
      <w:pPr>
        <w:tabs>
          <w:tab w:val="left" w:pos="0"/>
        </w:tabs>
        <w:ind w:right="-427"/>
        <w:jc w:val="both"/>
        <w:rPr>
          <w:rFonts w:ascii="Arial" w:hAnsi="Arial" w:cs="Arial"/>
          <w:b/>
          <w:sz w:val="24"/>
          <w:szCs w:val="24"/>
        </w:rPr>
      </w:pPr>
    </w:p>
    <w:p w:rsidR="001117AC" w:rsidRPr="00B0038A" w:rsidRDefault="001117AC" w:rsidP="001117AC">
      <w:pPr>
        <w:tabs>
          <w:tab w:val="left" w:pos="0"/>
        </w:tabs>
        <w:ind w:right="-427"/>
        <w:jc w:val="both"/>
        <w:rPr>
          <w:rFonts w:ascii="Arial" w:hAnsi="Arial" w:cs="Arial"/>
          <w:b/>
          <w:sz w:val="24"/>
          <w:szCs w:val="24"/>
        </w:rPr>
      </w:pPr>
      <w:r w:rsidRPr="00B0038A">
        <w:rPr>
          <w:rFonts w:ascii="Arial" w:hAnsi="Arial" w:cs="Arial"/>
          <w:b/>
          <w:sz w:val="24"/>
          <w:szCs w:val="24"/>
        </w:rPr>
        <w:t>17</w:t>
      </w:r>
      <w:r w:rsidRPr="00B0038A">
        <w:rPr>
          <w:rFonts w:ascii="Arial" w:hAnsi="Arial" w:cs="Arial"/>
          <w:sz w:val="24"/>
          <w:szCs w:val="24"/>
        </w:rPr>
        <w:t xml:space="preserve"> - </w:t>
      </w:r>
      <w:r w:rsidRPr="00B0038A">
        <w:rPr>
          <w:rFonts w:ascii="Arial" w:hAnsi="Arial" w:cs="Arial"/>
          <w:b/>
          <w:sz w:val="24"/>
          <w:szCs w:val="24"/>
        </w:rPr>
        <w:t>DAS DISPOSIÇÕES GERAIS</w:t>
      </w:r>
    </w:p>
    <w:p w:rsidR="001117AC" w:rsidRPr="00B0038A" w:rsidRDefault="001117AC" w:rsidP="001117AC">
      <w:pPr>
        <w:pStyle w:val="western"/>
        <w:tabs>
          <w:tab w:val="left" w:pos="0"/>
        </w:tabs>
        <w:ind w:right="-427"/>
      </w:pPr>
      <w:r w:rsidRPr="00B0038A">
        <w:t>17.1 - Nenhuma indenização será devida às licitantes pela elaboração e/ou apresentação de documentação relativa ao presente Edital;</w:t>
      </w:r>
    </w:p>
    <w:p w:rsidR="001117AC" w:rsidRPr="00B0038A" w:rsidRDefault="001117AC" w:rsidP="001117AC">
      <w:pPr>
        <w:pStyle w:val="western"/>
        <w:tabs>
          <w:tab w:val="left" w:pos="0"/>
        </w:tabs>
        <w:ind w:right="-427"/>
      </w:pPr>
      <w:r w:rsidRPr="00B0038A">
        <w:lastRenderedPageBreak/>
        <w:t>17.2 - O resultado desta Licitação estará à disposição dos interessados, na sala da Diretoria de Licitações e Contratos, logo após sua homologação;</w:t>
      </w:r>
    </w:p>
    <w:p w:rsidR="001117AC" w:rsidRPr="00B0038A" w:rsidRDefault="001117AC" w:rsidP="001117AC">
      <w:pPr>
        <w:pStyle w:val="western"/>
        <w:tabs>
          <w:tab w:val="left" w:pos="0"/>
        </w:tabs>
        <w:ind w:right="-427"/>
      </w:pPr>
      <w:r w:rsidRPr="00B0038A">
        <w:t>17.3 – O Município se reserva o direito de adquirir em todo ou em parte o objeto do presente Pregão;</w:t>
      </w:r>
    </w:p>
    <w:p w:rsidR="001117AC" w:rsidRPr="00B0038A" w:rsidRDefault="001117AC" w:rsidP="001117AC">
      <w:pPr>
        <w:pStyle w:val="western"/>
        <w:tabs>
          <w:tab w:val="left" w:pos="0"/>
        </w:tabs>
        <w:ind w:right="-427"/>
        <w:rPr>
          <w:color w:val="000000"/>
        </w:rPr>
      </w:pPr>
      <w:r w:rsidRPr="00B0038A">
        <w:rPr>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117AC" w:rsidRPr="00B0038A" w:rsidRDefault="001117AC" w:rsidP="001117AC">
      <w:pPr>
        <w:pStyle w:val="western"/>
        <w:tabs>
          <w:tab w:val="left" w:pos="0"/>
        </w:tabs>
        <w:ind w:right="-427"/>
        <w:rPr>
          <w:color w:val="000000"/>
        </w:rPr>
      </w:pPr>
      <w:r w:rsidRPr="00B0038A">
        <w:rPr>
          <w:color w:val="000000"/>
        </w:rPr>
        <w:t>17.5 - Os órgãos e entidade que não participaram do registro de preços, quando desejarem fazer uso da ata de registro de preços, deverão consultar o órgão gerenciador da ata para manifestação sobre a possibilidade de adesão;</w:t>
      </w:r>
    </w:p>
    <w:p w:rsidR="001117AC" w:rsidRPr="00B0038A" w:rsidRDefault="001117AC" w:rsidP="001117AC">
      <w:pPr>
        <w:pStyle w:val="western"/>
        <w:tabs>
          <w:tab w:val="left" w:pos="0"/>
        </w:tabs>
        <w:ind w:right="-427"/>
        <w:rPr>
          <w:color w:val="000000"/>
        </w:rPr>
      </w:pPr>
      <w:r w:rsidRPr="00B0038A">
        <w:rPr>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117AC" w:rsidRPr="00B0038A" w:rsidRDefault="001117AC" w:rsidP="001117AC">
      <w:pPr>
        <w:pStyle w:val="western"/>
        <w:tabs>
          <w:tab w:val="left" w:pos="0"/>
        </w:tabs>
        <w:ind w:right="-427"/>
        <w:rPr>
          <w:color w:val="000000"/>
        </w:rPr>
      </w:pPr>
      <w:r w:rsidRPr="00B0038A">
        <w:rPr>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117AC" w:rsidRPr="00B0038A" w:rsidRDefault="001117AC" w:rsidP="001117AC">
      <w:pPr>
        <w:pStyle w:val="western"/>
        <w:tabs>
          <w:tab w:val="left" w:pos="0"/>
        </w:tabs>
        <w:ind w:right="-427"/>
        <w:rPr>
          <w:color w:val="000000"/>
        </w:rPr>
      </w:pPr>
      <w:r w:rsidRPr="00B0038A">
        <w:rPr>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117AC" w:rsidRPr="00B0038A" w:rsidRDefault="001117AC" w:rsidP="001117AC">
      <w:pPr>
        <w:pStyle w:val="western"/>
        <w:tabs>
          <w:tab w:val="left" w:pos="0"/>
        </w:tabs>
        <w:ind w:right="-427"/>
        <w:rPr>
          <w:color w:val="000000"/>
        </w:rPr>
      </w:pPr>
      <w:r w:rsidRPr="00B0038A">
        <w:rPr>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117AC" w:rsidRPr="00B0038A" w:rsidRDefault="001117AC" w:rsidP="001117AC">
      <w:pPr>
        <w:pStyle w:val="western"/>
        <w:tabs>
          <w:tab w:val="left" w:pos="0"/>
        </w:tabs>
        <w:ind w:right="-427"/>
        <w:rPr>
          <w:color w:val="000000"/>
        </w:rPr>
      </w:pPr>
      <w:r w:rsidRPr="00B0038A">
        <w:rPr>
          <w:color w:val="000000"/>
        </w:rPr>
        <w:t>17.10 – Após a autorização de órgão gerenciador, o órgão não participante deverá efetivar a aquisição ou contratação solicitada em até 90 (noventa) dias, observando o prazo de vigência da ata;</w:t>
      </w:r>
    </w:p>
    <w:p w:rsidR="001117AC" w:rsidRPr="00B0038A" w:rsidRDefault="001117AC" w:rsidP="001117AC">
      <w:pPr>
        <w:pStyle w:val="western"/>
        <w:tabs>
          <w:tab w:val="left" w:pos="0"/>
        </w:tabs>
        <w:ind w:right="-427"/>
        <w:rPr>
          <w:color w:val="000000"/>
        </w:rPr>
      </w:pPr>
      <w:r w:rsidRPr="00B0038A">
        <w:rPr>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117AC" w:rsidRPr="00B0038A" w:rsidRDefault="001117AC" w:rsidP="001117AC">
      <w:pPr>
        <w:pStyle w:val="western"/>
        <w:tabs>
          <w:tab w:val="left" w:pos="0"/>
        </w:tabs>
        <w:ind w:right="-427"/>
      </w:pPr>
      <w:r w:rsidRPr="00B0038A">
        <w:t>17.12 - Na contagem de todos os prazos estabelecidos neste edital excluir-se-á o dia de início e incluir-se-á o do vencimento, e considerar-se-ão os dias consecutivos, exceto quando for explicitamente disposto em contrário;</w:t>
      </w:r>
    </w:p>
    <w:p w:rsidR="001117AC" w:rsidRPr="00B0038A" w:rsidRDefault="001117AC" w:rsidP="001117AC">
      <w:pPr>
        <w:pStyle w:val="western"/>
        <w:tabs>
          <w:tab w:val="left" w:pos="0"/>
        </w:tabs>
        <w:ind w:right="-427"/>
      </w:pPr>
      <w:r w:rsidRPr="00B0038A">
        <w:t>17.13 - Detalhes não citados, referentes ao fornecimento, mas que a boa técnica leve a presumir a sua necessidade, não deverão ser omitidos, não sendo aceitas justificativas para sua não apresentação;</w:t>
      </w:r>
    </w:p>
    <w:p w:rsidR="001117AC" w:rsidRPr="00B0038A" w:rsidRDefault="001117AC" w:rsidP="001117AC">
      <w:pPr>
        <w:pStyle w:val="western"/>
        <w:tabs>
          <w:tab w:val="left" w:pos="0"/>
        </w:tabs>
        <w:ind w:right="-427"/>
      </w:pPr>
      <w:r w:rsidRPr="00B0038A">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117AC" w:rsidRPr="00B0038A" w:rsidRDefault="001117AC" w:rsidP="001117AC">
      <w:pPr>
        <w:pStyle w:val="western"/>
        <w:tabs>
          <w:tab w:val="left" w:pos="0"/>
        </w:tabs>
        <w:ind w:right="-427"/>
      </w:pPr>
      <w:r w:rsidRPr="00B0038A">
        <w:t xml:space="preserve">17.15 – A Administração Pública prestará os esclarecimentos necessários, bem como irão dirimir as dúvidas suscitadas, formalizadas por escrito, de segunda a sexta-feira, através do e-mail </w:t>
      </w:r>
      <w:hyperlink r:id="rId14">
        <w:r w:rsidRPr="00B0038A">
          <w:rPr>
            <w:rStyle w:val="LinkdaInternet"/>
          </w:rPr>
          <w:t>licitacoes.sec@cacador.sc.gov.br</w:t>
        </w:r>
      </w:hyperlink>
      <w:r w:rsidRPr="00B0038A">
        <w:t>.</w:t>
      </w:r>
    </w:p>
    <w:p w:rsidR="001117AC" w:rsidRPr="00B0038A" w:rsidRDefault="001117AC" w:rsidP="001117AC">
      <w:pPr>
        <w:pStyle w:val="western"/>
        <w:tabs>
          <w:tab w:val="left" w:pos="0"/>
        </w:tabs>
        <w:ind w:right="-427"/>
      </w:pPr>
      <w:r w:rsidRPr="00B0038A">
        <w:t>17.16 – São partes integrantes deste Edital os seguintes anexos:</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 – Termo de Referência;</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II – Procuração;</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III – Proposta;</w:t>
      </w:r>
    </w:p>
    <w:p w:rsidR="00F926BA" w:rsidRPr="00B0038A" w:rsidRDefault="001117AC" w:rsidP="00F926BA">
      <w:pPr>
        <w:numPr>
          <w:ilvl w:val="0"/>
          <w:numId w:val="1"/>
        </w:numPr>
        <w:tabs>
          <w:tab w:val="clear" w:pos="1800"/>
        </w:tabs>
        <w:ind w:left="851" w:right="-427" w:firstLine="0"/>
        <w:jc w:val="both"/>
        <w:rPr>
          <w:rFonts w:ascii="Arial" w:eastAsia="Arial Unicode MS" w:hAnsi="Arial" w:cs="Arial"/>
          <w:sz w:val="24"/>
          <w:szCs w:val="24"/>
        </w:rPr>
      </w:pPr>
      <w:r w:rsidRPr="00F926BA">
        <w:rPr>
          <w:rFonts w:ascii="Arial" w:eastAsia="Arial Unicode MS" w:hAnsi="Arial" w:cs="Arial"/>
          <w:sz w:val="24"/>
          <w:szCs w:val="24"/>
        </w:rPr>
        <w:lastRenderedPageBreak/>
        <w:t xml:space="preserve">ANEXO </w:t>
      </w:r>
      <w:r w:rsidR="00F926BA" w:rsidRPr="00F926BA">
        <w:rPr>
          <w:rFonts w:ascii="Arial" w:eastAsia="Arial Unicode MS" w:hAnsi="Arial" w:cs="Arial"/>
          <w:sz w:val="24"/>
          <w:szCs w:val="24"/>
        </w:rPr>
        <w:t xml:space="preserve">IV – </w:t>
      </w:r>
      <w:r w:rsidR="00F926BA" w:rsidRPr="00B0038A">
        <w:rPr>
          <w:rFonts w:ascii="Arial" w:eastAsia="Arial Unicode MS" w:hAnsi="Arial" w:cs="Arial"/>
          <w:sz w:val="24"/>
          <w:szCs w:val="24"/>
        </w:rPr>
        <w:t>Declaração de cumprimento dos requisitos de habilitação;</w:t>
      </w:r>
    </w:p>
    <w:p w:rsidR="00E54088" w:rsidRPr="00F926BA" w:rsidRDefault="00F926BA" w:rsidP="001117AC">
      <w:pPr>
        <w:numPr>
          <w:ilvl w:val="0"/>
          <w:numId w:val="1"/>
        </w:numPr>
        <w:tabs>
          <w:tab w:val="clear" w:pos="1800"/>
        </w:tabs>
        <w:ind w:left="851" w:right="-427" w:firstLine="0"/>
        <w:jc w:val="both"/>
        <w:rPr>
          <w:rFonts w:ascii="Arial" w:eastAsia="Arial Unicode MS" w:hAnsi="Arial" w:cs="Arial"/>
          <w:sz w:val="24"/>
          <w:szCs w:val="24"/>
        </w:rPr>
      </w:pPr>
      <w:r>
        <w:rPr>
          <w:rFonts w:ascii="Arial" w:eastAsia="Arial Unicode MS" w:hAnsi="Arial" w:cs="Arial"/>
          <w:sz w:val="24"/>
          <w:szCs w:val="24"/>
        </w:rPr>
        <w:t xml:space="preserve">ANEXO </w:t>
      </w:r>
      <w:r w:rsidR="001117AC" w:rsidRPr="00F926BA">
        <w:rPr>
          <w:rFonts w:ascii="Arial" w:eastAsia="Arial Unicode MS" w:hAnsi="Arial" w:cs="Arial"/>
          <w:sz w:val="24"/>
          <w:szCs w:val="24"/>
        </w:rPr>
        <w:t xml:space="preserve">V – </w:t>
      </w:r>
      <w:r w:rsidR="00E54088" w:rsidRPr="00F926BA">
        <w:rPr>
          <w:rFonts w:ascii="Arial" w:hAnsi="Arial" w:cs="Arial"/>
          <w:sz w:val="24"/>
          <w:szCs w:val="24"/>
        </w:rPr>
        <w:t>Declaração de Cumprimento do Disposto no Inciso XXXIII do Art. 7º da Constituição Federal e da Lei n. º 9.854</w:t>
      </w:r>
    </w:p>
    <w:p w:rsidR="001117AC"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w:t>
      </w:r>
      <w:r w:rsidR="00F926BA">
        <w:rPr>
          <w:rFonts w:ascii="Arial" w:eastAsia="Arial Unicode MS" w:hAnsi="Arial" w:cs="Arial"/>
          <w:sz w:val="24"/>
          <w:szCs w:val="24"/>
        </w:rPr>
        <w:t xml:space="preserve">I </w:t>
      </w:r>
      <w:r w:rsidRPr="00B0038A">
        <w:rPr>
          <w:rFonts w:ascii="Arial" w:eastAsia="Arial Unicode MS" w:hAnsi="Arial" w:cs="Arial"/>
          <w:sz w:val="24"/>
          <w:szCs w:val="24"/>
        </w:rPr>
        <w:t xml:space="preserve">– </w:t>
      </w:r>
      <w:r w:rsidR="00F926BA">
        <w:rPr>
          <w:rFonts w:ascii="Arial" w:eastAsia="Arial Unicode MS" w:hAnsi="Arial" w:cs="Arial"/>
          <w:sz w:val="24"/>
          <w:szCs w:val="24"/>
        </w:rPr>
        <w:t>Declaração de idoneidade para licitar;</w:t>
      </w:r>
    </w:p>
    <w:p w:rsidR="00F926BA" w:rsidRPr="00B0038A" w:rsidRDefault="00F926BA" w:rsidP="001117AC">
      <w:pPr>
        <w:numPr>
          <w:ilvl w:val="0"/>
          <w:numId w:val="1"/>
        </w:numPr>
        <w:tabs>
          <w:tab w:val="clear" w:pos="1800"/>
        </w:tabs>
        <w:ind w:left="851" w:right="-427" w:firstLine="0"/>
        <w:jc w:val="both"/>
        <w:rPr>
          <w:rFonts w:ascii="Arial" w:eastAsia="Arial Unicode MS" w:hAnsi="Arial" w:cs="Arial"/>
          <w:sz w:val="24"/>
          <w:szCs w:val="24"/>
        </w:rPr>
      </w:pPr>
      <w:r>
        <w:rPr>
          <w:rFonts w:ascii="Arial" w:eastAsia="Arial Unicode MS" w:hAnsi="Arial" w:cs="Arial"/>
          <w:sz w:val="24"/>
          <w:szCs w:val="24"/>
        </w:rPr>
        <w:t xml:space="preserve">ANEXO VII - </w:t>
      </w:r>
      <w:r w:rsidR="00D73105">
        <w:rPr>
          <w:rFonts w:ascii="Arial" w:eastAsia="Arial Unicode MS" w:hAnsi="Arial" w:cs="Arial"/>
          <w:sz w:val="24"/>
          <w:szCs w:val="24"/>
        </w:rPr>
        <w:t>d</w:t>
      </w:r>
      <w:r w:rsidR="00D73105" w:rsidRPr="00D73105">
        <w:rPr>
          <w:rFonts w:ascii="Arial" w:hAnsi="Arial" w:cs="Arial"/>
          <w:sz w:val="24"/>
          <w:szCs w:val="22"/>
        </w:rPr>
        <w:t>eclaração de microempresa ou empresa de pequeno porte (</w:t>
      </w:r>
      <w:r w:rsidR="00D73105">
        <w:rPr>
          <w:rFonts w:ascii="Arial" w:hAnsi="Arial" w:cs="Arial"/>
          <w:sz w:val="24"/>
          <w:szCs w:val="22"/>
        </w:rPr>
        <w:t>ME</w:t>
      </w:r>
      <w:r w:rsidR="00D73105" w:rsidRPr="00D73105">
        <w:rPr>
          <w:rFonts w:ascii="Arial" w:hAnsi="Arial" w:cs="Arial"/>
          <w:sz w:val="24"/>
          <w:szCs w:val="22"/>
        </w:rPr>
        <w:t>/</w:t>
      </w:r>
      <w:r w:rsidR="00D73105">
        <w:rPr>
          <w:rFonts w:ascii="Arial" w:hAnsi="Arial" w:cs="Arial"/>
          <w:sz w:val="24"/>
          <w:szCs w:val="22"/>
        </w:rPr>
        <w:t>EPP</w:t>
      </w:r>
      <w:r w:rsidR="00D73105" w:rsidRPr="00D333C3">
        <w:rPr>
          <w:rFonts w:ascii="Arial" w:hAnsi="Arial" w:cs="Arial"/>
          <w:b/>
          <w:sz w:val="24"/>
          <w:szCs w:val="22"/>
        </w:rPr>
        <w:t xml:space="preserve">) </w:t>
      </w:r>
    </w:p>
    <w:p w:rsidR="001117AC" w:rsidRPr="00B0038A" w:rsidRDefault="001117AC" w:rsidP="001117AC">
      <w:pPr>
        <w:numPr>
          <w:ilvl w:val="0"/>
          <w:numId w:val="1"/>
        </w:numPr>
        <w:tabs>
          <w:tab w:val="clear" w:pos="1800"/>
        </w:tabs>
        <w:ind w:left="851" w:right="-427" w:firstLine="0"/>
        <w:jc w:val="both"/>
        <w:rPr>
          <w:rFonts w:ascii="Arial" w:eastAsia="Arial Unicode MS" w:hAnsi="Arial" w:cs="Arial"/>
          <w:sz w:val="24"/>
          <w:szCs w:val="24"/>
        </w:rPr>
      </w:pPr>
      <w:r w:rsidRPr="00B0038A">
        <w:rPr>
          <w:rFonts w:ascii="Arial" w:eastAsia="Arial Unicode MS" w:hAnsi="Arial" w:cs="Arial"/>
          <w:sz w:val="24"/>
          <w:szCs w:val="24"/>
        </w:rPr>
        <w:t>ANEXO VII</w:t>
      </w:r>
      <w:r w:rsidR="00F926BA">
        <w:rPr>
          <w:rFonts w:ascii="Arial" w:eastAsia="Arial Unicode MS" w:hAnsi="Arial" w:cs="Arial"/>
          <w:sz w:val="24"/>
          <w:szCs w:val="24"/>
        </w:rPr>
        <w:t>I</w:t>
      </w:r>
      <w:r w:rsidRPr="00B0038A">
        <w:rPr>
          <w:rFonts w:ascii="Arial" w:eastAsia="Arial Unicode MS" w:hAnsi="Arial" w:cs="Arial"/>
          <w:sz w:val="24"/>
          <w:szCs w:val="24"/>
        </w:rPr>
        <w:t xml:space="preserve"> </w:t>
      </w:r>
      <w:r w:rsidRPr="00B0038A">
        <w:rPr>
          <w:rFonts w:ascii="Arial" w:hAnsi="Arial" w:cs="Arial"/>
          <w:sz w:val="24"/>
          <w:szCs w:val="24"/>
        </w:rPr>
        <w:t xml:space="preserve">- </w:t>
      </w:r>
      <w:r w:rsidR="00F926BA" w:rsidRPr="00B0038A">
        <w:rPr>
          <w:rFonts w:ascii="Arial" w:hAnsi="Arial" w:cs="Arial"/>
          <w:sz w:val="24"/>
          <w:szCs w:val="24"/>
        </w:rPr>
        <w:t>Minuta da Ata de Registro de Preços</w:t>
      </w:r>
      <w:r w:rsidR="00F926BA" w:rsidRPr="00B0038A">
        <w:rPr>
          <w:rFonts w:ascii="Arial" w:eastAsia="Arial Unicode MS" w:hAnsi="Arial" w:cs="Arial"/>
          <w:sz w:val="24"/>
          <w:szCs w:val="24"/>
        </w:rPr>
        <w:t>.</w:t>
      </w:r>
    </w:p>
    <w:p w:rsidR="001117AC"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r w:rsidRPr="00B0038A">
        <w:rPr>
          <w:rFonts w:ascii="Arial" w:eastAsia="Arial Unicode MS" w:hAnsi="Arial" w:cs="Arial"/>
          <w:sz w:val="24"/>
          <w:szCs w:val="24"/>
        </w:rPr>
        <w:t xml:space="preserve">Caçador/SC, </w:t>
      </w:r>
      <w:r>
        <w:rPr>
          <w:rFonts w:ascii="Arial" w:eastAsia="Arial Unicode MS" w:hAnsi="Arial" w:cs="Arial"/>
          <w:sz w:val="24"/>
          <w:szCs w:val="24"/>
        </w:rPr>
        <w:t>1</w:t>
      </w:r>
      <w:r w:rsidR="00D73105">
        <w:rPr>
          <w:rFonts w:ascii="Arial" w:eastAsia="Arial Unicode MS" w:hAnsi="Arial" w:cs="Arial"/>
          <w:sz w:val="24"/>
          <w:szCs w:val="24"/>
        </w:rPr>
        <w:t>3</w:t>
      </w:r>
      <w:r w:rsidRPr="00B0038A">
        <w:rPr>
          <w:rFonts w:ascii="Arial" w:eastAsia="Arial Unicode MS" w:hAnsi="Arial" w:cs="Arial"/>
          <w:sz w:val="24"/>
          <w:szCs w:val="24"/>
        </w:rPr>
        <w:t xml:space="preserve"> de fevereiro de 2019.</w:t>
      </w:r>
    </w:p>
    <w:p w:rsidR="001117AC" w:rsidRDefault="001117AC" w:rsidP="001117AC">
      <w:pPr>
        <w:tabs>
          <w:tab w:val="left" w:pos="0"/>
        </w:tabs>
        <w:ind w:right="-427"/>
        <w:jc w:val="center"/>
        <w:rPr>
          <w:rFonts w:ascii="Arial" w:eastAsia="Arial Unicode MS" w:hAnsi="Arial" w:cs="Arial"/>
          <w:b/>
          <w:sz w:val="24"/>
          <w:szCs w:val="24"/>
        </w:rPr>
      </w:pPr>
    </w:p>
    <w:p w:rsidR="001117AC"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pStyle w:val="Ttulo1"/>
        <w:tabs>
          <w:tab w:val="left" w:pos="0"/>
        </w:tabs>
        <w:ind w:right="-427"/>
        <w:jc w:val="center"/>
        <w:rPr>
          <w:rFonts w:cs="Arial"/>
          <w:szCs w:val="24"/>
        </w:rPr>
      </w:pPr>
      <w:r w:rsidRPr="00B0038A">
        <w:rPr>
          <w:rFonts w:eastAsia="Arial Unicode MS" w:cs="Arial"/>
          <w:bCs/>
          <w:szCs w:val="24"/>
        </w:rPr>
        <w:t>SAULO SPEROTTO</w:t>
      </w:r>
      <w:r w:rsidRPr="00B0038A">
        <w:rPr>
          <w:rFonts w:cs="Arial"/>
          <w:szCs w:val="24"/>
        </w:rPr>
        <w:t>,</w:t>
      </w:r>
    </w:p>
    <w:p w:rsidR="001117AC" w:rsidRPr="00B0038A" w:rsidRDefault="001117AC" w:rsidP="001117AC">
      <w:pPr>
        <w:tabs>
          <w:tab w:val="left" w:pos="0"/>
        </w:tabs>
        <w:ind w:right="-427"/>
        <w:jc w:val="center"/>
        <w:rPr>
          <w:rFonts w:ascii="Arial" w:hAnsi="Arial" w:cs="Arial"/>
          <w:sz w:val="24"/>
          <w:szCs w:val="24"/>
        </w:rPr>
      </w:pPr>
      <w:r w:rsidRPr="00B0038A">
        <w:rPr>
          <w:rFonts w:ascii="Arial" w:hAnsi="Arial" w:cs="Arial"/>
          <w:sz w:val="24"/>
          <w:szCs w:val="24"/>
        </w:rPr>
        <w:t xml:space="preserve">Prefeito Municipal </w:t>
      </w:r>
    </w:p>
    <w:p w:rsidR="001117AC" w:rsidRPr="00B0038A" w:rsidRDefault="001117AC" w:rsidP="001117AC">
      <w:pPr>
        <w:tabs>
          <w:tab w:val="left" w:pos="0"/>
        </w:tabs>
        <w:ind w:right="-427"/>
        <w:jc w:val="center"/>
        <w:rPr>
          <w:rFonts w:ascii="Arial" w:hAnsi="Arial" w:cs="Arial"/>
          <w:sz w:val="24"/>
          <w:szCs w:val="24"/>
        </w:rPr>
      </w:pPr>
    </w:p>
    <w:p w:rsidR="001117AC" w:rsidRPr="00B0038A" w:rsidRDefault="001117AC" w:rsidP="001117AC">
      <w:pPr>
        <w:pStyle w:val="Corpodetextorecuado"/>
        <w:tabs>
          <w:tab w:val="left" w:pos="0"/>
        </w:tabs>
        <w:ind w:right="-427" w:firstLine="0"/>
        <w:jc w:val="center"/>
        <w:rPr>
          <w:rFonts w:eastAsia="Arial Unicode MS" w:cs="Arial"/>
          <w:i/>
          <w:iCs/>
        </w:rPr>
      </w:pPr>
      <w:r w:rsidRPr="00B0038A">
        <w:rPr>
          <w:rFonts w:eastAsia="Arial Unicode MS" w:cs="Arial"/>
          <w:i/>
          <w:iCs/>
        </w:rPr>
        <w:t>Examinado e aprovado pela Procuradora do Município</w:t>
      </w:r>
    </w:p>
    <w:p w:rsidR="001117AC" w:rsidRPr="00B0038A" w:rsidRDefault="001117AC" w:rsidP="001117AC">
      <w:pPr>
        <w:pStyle w:val="PargrafodaLista"/>
        <w:widowControl w:val="0"/>
        <w:numPr>
          <w:ilvl w:val="0"/>
          <w:numId w:val="11"/>
        </w:numPr>
        <w:contextualSpacing w:val="0"/>
        <w:jc w:val="center"/>
        <w:textAlignment w:val="baseline"/>
        <w:rPr>
          <w:rFonts w:ascii="Arial" w:hAnsi="Arial" w:cs="Arial"/>
          <w:sz w:val="24"/>
          <w:szCs w:val="24"/>
        </w:rPr>
      </w:pPr>
    </w:p>
    <w:p w:rsidR="001117AC" w:rsidRPr="00B0038A" w:rsidRDefault="001117AC" w:rsidP="001117AC">
      <w:pPr>
        <w:suppressAutoHyphens w:val="0"/>
        <w:spacing w:line="259" w:lineRule="auto"/>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7D6DD0"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Default="001117AC" w:rsidP="001117AC">
      <w:pPr>
        <w:widowControl w:val="0"/>
        <w:spacing w:line="360" w:lineRule="auto"/>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231B77" w:rsidRPr="00231B77" w:rsidRDefault="00231B77"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p>
    <w:p w:rsidR="001117AC" w:rsidRPr="00B0038A"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lastRenderedPageBreak/>
        <w:t>ANEXO I</w:t>
      </w:r>
    </w:p>
    <w:p w:rsidR="001117AC" w:rsidRPr="00B0038A" w:rsidRDefault="0082201E" w:rsidP="001117AC">
      <w:pPr>
        <w:pStyle w:val="PargrafodaLista"/>
        <w:widowControl w:val="0"/>
        <w:numPr>
          <w:ilvl w:val="0"/>
          <w:numId w:val="11"/>
        </w:numPr>
        <w:spacing w:line="360" w:lineRule="auto"/>
        <w:contextualSpacing w:val="0"/>
        <w:jc w:val="center"/>
        <w:textAlignment w:val="baseline"/>
        <w:rPr>
          <w:rFonts w:ascii="Arial" w:hAnsi="Arial" w:cs="Arial"/>
          <w:b/>
          <w:sz w:val="24"/>
          <w:szCs w:val="24"/>
        </w:rPr>
      </w:pPr>
      <w:r>
        <w:rPr>
          <w:rFonts w:ascii="Arial" w:hAnsi="Arial" w:cs="Arial"/>
          <w:b/>
          <w:sz w:val="24"/>
          <w:szCs w:val="24"/>
        </w:rPr>
        <w:t xml:space="preserve">PROCESSO LICITATÓRIO Nº </w:t>
      </w:r>
      <w:r w:rsidR="006D33FC">
        <w:rPr>
          <w:rFonts w:ascii="Arial" w:hAnsi="Arial" w:cs="Arial"/>
          <w:b/>
          <w:sz w:val="24"/>
          <w:szCs w:val="24"/>
        </w:rPr>
        <w:t>17/2019</w:t>
      </w: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t xml:space="preserve">PREGÃO PRESENCIAL Nº </w:t>
      </w:r>
      <w:r w:rsidR="006D33FC">
        <w:rPr>
          <w:rFonts w:ascii="Arial" w:hAnsi="Arial" w:cs="Arial"/>
          <w:b/>
          <w:sz w:val="24"/>
          <w:szCs w:val="24"/>
        </w:rPr>
        <w:t>12/2019</w:t>
      </w:r>
    </w:p>
    <w:p w:rsidR="001117AC" w:rsidRPr="00B0038A" w:rsidRDefault="001117AC" w:rsidP="001117AC">
      <w:pPr>
        <w:spacing w:line="360" w:lineRule="auto"/>
        <w:jc w:val="center"/>
        <w:rPr>
          <w:rFonts w:ascii="Arial" w:hAnsi="Arial" w:cs="Arial"/>
          <w:b/>
          <w:sz w:val="24"/>
          <w:szCs w:val="24"/>
          <w:u w:val="single"/>
        </w:rPr>
      </w:pP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t>TERMO DE REFERÊNCIA</w:t>
      </w:r>
    </w:p>
    <w:p w:rsidR="001117AC" w:rsidRPr="007D6DD0" w:rsidRDefault="001117AC" w:rsidP="001117AC">
      <w:pPr>
        <w:widowControl w:val="0"/>
        <w:jc w:val="both"/>
        <w:textAlignment w:val="baseline"/>
        <w:rPr>
          <w:rFonts w:ascii="Arial" w:hAnsi="Arial" w:cs="Arial"/>
          <w:b/>
          <w:sz w:val="24"/>
          <w:szCs w:val="24"/>
          <w:u w:val="single"/>
        </w:rPr>
      </w:pPr>
      <w:r w:rsidRPr="007D6DD0">
        <w:rPr>
          <w:rFonts w:ascii="Arial" w:hAnsi="Arial" w:cs="Arial"/>
          <w:b/>
          <w:bCs/>
          <w:sz w:val="24"/>
          <w:szCs w:val="24"/>
          <w:u w:val="single"/>
        </w:rPr>
        <w:t xml:space="preserve">1- OBJETO </w:t>
      </w:r>
    </w:p>
    <w:p w:rsidR="001117AC" w:rsidRDefault="000153B7" w:rsidP="00D35491">
      <w:pPr>
        <w:rPr>
          <w:rFonts w:ascii="Arial" w:hAnsi="Arial" w:cs="Arial"/>
          <w:b/>
          <w:sz w:val="24"/>
          <w:szCs w:val="24"/>
        </w:rPr>
      </w:pPr>
      <w:r w:rsidRPr="001117AC">
        <w:rPr>
          <w:rFonts w:ascii="Arial" w:hAnsi="Arial" w:cs="Arial"/>
          <w:b/>
          <w:sz w:val="24"/>
          <w:szCs w:val="24"/>
        </w:rPr>
        <w:t>REGISTRO DE PREÇOS PARA FUTURA E EVENTUAL AQUISIÇÃO DE</w:t>
      </w:r>
      <w:r>
        <w:rPr>
          <w:rFonts w:ascii="Arial" w:hAnsi="Arial" w:cs="Arial"/>
          <w:b/>
          <w:sz w:val="24"/>
          <w:szCs w:val="24"/>
        </w:rPr>
        <w:t xml:space="preserve"> TELAS GALVANIZADAS PARA AS DIVERSAS SECRETARIAS, AUTARQUIAS E FUNDOS DO MUNICIPIO DE CACADOR-SC</w:t>
      </w:r>
      <w:r w:rsidR="00D35491" w:rsidRPr="001117AC">
        <w:rPr>
          <w:rFonts w:ascii="Arial" w:hAnsi="Arial" w:cs="Arial"/>
          <w:b/>
          <w:sz w:val="24"/>
          <w:szCs w:val="24"/>
        </w:rPr>
        <w:t>.</w:t>
      </w:r>
    </w:p>
    <w:p w:rsidR="000153B7" w:rsidRDefault="000153B7" w:rsidP="00D35491">
      <w:pPr>
        <w:rPr>
          <w:rFonts w:ascii="Arial" w:hAnsi="Arial" w:cs="Arial"/>
          <w:b/>
          <w:sz w:val="24"/>
          <w:szCs w:val="24"/>
        </w:rPr>
      </w:pPr>
    </w:p>
    <w:tbl>
      <w:tblPr>
        <w:tblW w:w="978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130"/>
        <w:gridCol w:w="847"/>
        <w:gridCol w:w="7090"/>
      </w:tblGrid>
      <w:tr w:rsidR="00187B1C" w:rsidRPr="00D35491" w:rsidTr="00231B77">
        <w:trPr>
          <w:trHeight w:val="256"/>
        </w:trPr>
        <w:tc>
          <w:tcPr>
            <w:tcW w:w="9781" w:type="dxa"/>
            <w:gridSpan w:val="4"/>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D35491" w:rsidRDefault="006D33FC" w:rsidP="00187B1C">
            <w:pPr>
              <w:pStyle w:val="Corpodetextorecuado"/>
              <w:ind w:firstLine="0"/>
              <w:jc w:val="center"/>
              <w:rPr>
                <w:rFonts w:cs="Arial"/>
                <w:b/>
              </w:rPr>
            </w:pPr>
            <w:r>
              <w:rPr>
                <w:rFonts w:cs="Arial"/>
                <w:b/>
              </w:rPr>
              <w:t>CONCORRÊNCIA GERAL</w:t>
            </w:r>
          </w:p>
        </w:tc>
      </w:tr>
      <w:tr w:rsidR="00187B1C" w:rsidRPr="00B0038A" w:rsidTr="00231B77">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ITEM</w:t>
            </w:r>
          </w:p>
        </w:tc>
        <w:tc>
          <w:tcPr>
            <w:tcW w:w="113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QUANT.</w:t>
            </w:r>
          </w:p>
        </w:tc>
        <w:tc>
          <w:tcPr>
            <w:tcW w:w="847"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187B1C" w:rsidRPr="00B0038A" w:rsidRDefault="00187B1C" w:rsidP="00187B1C">
            <w:pPr>
              <w:pStyle w:val="Corpodetextorecuado"/>
              <w:ind w:firstLine="0"/>
              <w:rPr>
                <w:rFonts w:cs="Arial"/>
              </w:rPr>
            </w:pPr>
            <w:r w:rsidRPr="00B0038A">
              <w:rPr>
                <w:rFonts w:cs="Arial"/>
              </w:rPr>
              <w:t>DESCRIÇÃO</w:t>
            </w:r>
          </w:p>
        </w:tc>
      </w:tr>
      <w:tr w:rsidR="00187B1C" w:rsidRPr="00B0038A" w:rsidTr="00231B77">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187B1C" w:rsidP="00187B1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1</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3750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87B1C" w:rsidRPr="00B0038A" w:rsidRDefault="006D33FC" w:rsidP="00187B1C">
            <w:pPr>
              <w:jc w:val="both"/>
              <w:rPr>
                <w:rFonts w:ascii="Arial" w:hAnsi="Arial" w:cs="Arial"/>
                <w:sz w:val="24"/>
                <w:szCs w:val="24"/>
                <w:lang w:eastAsia="zh-CN" w:bidi="hi-IN"/>
              </w:rPr>
            </w:pPr>
            <w:r w:rsidRPr="006D33FC">
              <w:rPr>
                <w:rFonts w:ascii="Arial" w:hAnsi="Arial" w:cs="Arial"/>
                <w:sz w:val="24"/>
                <w:szCs w:val="24"/>
                <w:lang w:eastAsia="zh-CN" w:bidi="hi-IN"/>
              </w:rPr>
              <w:t>TELA SOLDADA GALVANIZADA MALHA 50x50mm FIO 2,10mm ROLO 25m LARGURA 2m</w:t>
            </w:r>
          </w:p>
        </w:tc>
      </w:tr>
      <w:tr w:rsidR="006D33FC" w:rsidRPr="00B0038A" w:rsidTr="00231B77">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2</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3750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6D33FC">
              <w:rPr>
                <w:rFonts w:ascii="Arial" w:hAnsi="Arial" w:cs="Arial"/>
                <w:sz w:val="24"/>
                <w:szCs w:val="24"/>
                <w:lang w:eastAsia="zh-CN" w:bidi="hi-IN"/>
              </w:rPr>
              <w:t>TELA DE ALAMBRADO GALVANIZADO MALHA 2" 50,80mm FIO 14BWG 2,10mm</w:t>
            </w:r>
          </w:p>
        </w:tc>
      </w:tr>
      <w:tr w:rsidR="006D33FC" w:rsidRPr="00B0038A" w:rsidTr="00231B77">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3750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6D33FC">
              <w:rPr>
                <w:rFonts w:ascii="Arial" w:hAnsi="Arial" w:cs="Arial"/>
                <w:sz w:val="24"/>
                <w:szCs w:val="24"/>
                <w:lang w:eastAsia="zh-CN" w:bidi="hi-IN"/>
              </w:rPr>
              <w:t>TELA DE ARAME GALVANIZADO REVESTIDO EM PVC- COR VERDE - QUADRANGULAR/LOSANGULAR - MALHA=5x5cm - FIO 2,40mm 12BWG - H=2m</w:t>
            </w:r>
          </w:p>
        </w:tc>
      </w:tr>
    </w:tbl>
    <w:p w:rsidR="00D35491" w:rsidRDefault="00D35491" w:rsidP="00D35491">
      <w:pPr>
        <w:rPr>
          <w:rFonts w:ascii="Arial" w:hAnsi="Arial" w:cs="Arial"/>
          <w:b/>
          <w:sz w:val="24"/>
          <w:szCs w:val="24"/>
        </w:rPr>
      </w:pPr>
    </w:p>
    <w:tbl>
      <w:tblPr>
        <w:tblW w:w="978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130"/>
        <w:gridCol w:w="847"/>
        <w:gridCol w:w="7090"/>
      </w:tblGrid>
      <w:tr w:rsidR="006D33FC" w:rsidRPr="00D35491" w:rsidTr="006D33FC">
        <w:trPr>
          <w:trHeight w:val="256"/>
        </w:trPr>
        <w:tc>
          <w:tcPr>
            <w:tcW w:w="9781" w:type="dxa"/>
            <w:gridSpan w:val="4"/>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6D33FC" w:rsidRPr="00D35491" w:rsidRDefault="009B15CB" w:rsidP="006D33FC">
            <w:pPr>
              <w:pStyle w:val="Corpodetextorecuado"/>
              <w:ind w:firstLine="0"/>
              <w:jc w:val="center"/>
              <w:rPr>
                <w:rFonts w:cs="Arial"/>
                <w:b/>
              </w:rPr>
            </w:pPr>
            <w:r>
              <w:rPr>
                <w:rFonts w:cs="Arial"/>
                <w:b/>
              </w:rPr>
              <w:t xml:space="preserve">ITENS </w:t>
            </w:r>
            <w:r w:rsidR="006D33FC">
              <w:rPr>
                <w:rFonts w:cs="Arial"/>
                <w:b/>
              </w:rPr>
              <w:t>EXCLUSIVO ME/EPP</w:t>
            </w:r>
          </w:p>
        </w:tc>
      </w:tr>
      <w:tr w:rsidR="006D33FC" w:rsidRPr="00B0038A" w:rsidTr="006D33FC">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6D33FC" w:rsidRPr="00B0038A" w:rsidRDefault="006D33FC" w:rsidP="006D33FC">
            <w:pPr>
              <w:pStyle w:val="Corpodetextorecuado"/>
              <w:ind w:firstLine="0"/>
              <w:rPr>
                <w:rFonts w:cs="Arial"/>
              </w:rPr>
            </w:pPr>
            <w:r w:rsidRPr="00B0038A">
              <w:rPr>
                <w:rFonts w:cs="Arial"/>
              </w:rPr>
              <w:t>ITEM</w:t>
            </w:r>
          </w:p>
        </w:tc>
        <w:tc>
          <w:tcPr>
            <w:tcW w:w="113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6D33FC" w:rsidRPr="00B0038A" w:rsidRDefault="006D33FC" w:rsidP="006D33FC">
            <w:pPr>
              <w:pStyle w:val="Corpodetextorecuado"/>
              <w:ind w:firstLine="0"/>
              <w:rPr>
                <w:rFonts w:cs="Arial"/>
              </w:rPr>
            </w:pPr>
            <w:r w:rsidRPr="00B0038A">
              <w:rPr>
                <w:rFonts w:cs="Arial"/>
              </w:rPr>
              <w:t>QUANT.</w:t>
            </w:r>
          </w:p>
        </w:tc>
        <w:tc>
          <w:tcPr>
            <w:tcW w:w="847"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6D33FC" w:rsidRPr="00B0038A" w:rsidRDefault="006D33FC" w:rsidP="006D33FC">
            <w:pPr>
              <w:pStyle w:val="Corpodetextorecuado"/>
              <w:ind w:firstLine="0"/>
              <w:rPr>
                <w:rFonts w:cs="Arial"/>
              </w:rPr>
            </w:pPr>
            <w:r w:rsidRPr="00B0038A">
              <w:rPr>
                <w:rFonts w:cs="Arial"/>
              </w:rPr>
              <w:t>UNID.</w:t>
            </w:r>
          </w:p>
        </w:tc>
        <w:tc>
          <w:tcPr>
            <w:tcW w:w="709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6D33FC" w:rsidRPr="00B0038A" w:rsidRDefault="006D33FC" w:rsidP="006D33FC">
            <w:pPr>
              <w:pStyle w:val="Corpodetextorecuado"/>
              <w:ind w:firstLine="0"/>
              <w:rPr>
                <w:rFonts w:cs="Arial"/>
              </w:rPr>
            </w:pPr>
            <w:r w:rsidRPr="00B0038A">
              <w:rPr>
                <w:rFonts w:cs="Arial"/>
              </w:rPr>
              <w:t>DESCRIÇÃO</w:t>
            </w:r>
          </w:p>
        </w:tc>
      </w:tr>
      <w:tr w:rsidR="006D33FC" w:rsidRPr="00B0038A" w:rsidTr="006D33FC">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B0038A">
              <w:rPr>
                <w:rFonts w:ascii="Arial" w:hAnsi="Arial" w:cs="Arial"/>
                <w:sz w:val="24"/>
                <w:szCs w:val="24"/>
                <w:lang w:eastAsia="zh-CN" w:bidi="hi-IN"/>
              </w:rPr>
              <w:t>0</w:t>
            </w:r>
            <w:r w:rsidR="009B15CB">
              <w:rPr>
                <w:rFonts w:ascii="Arial" w:hAnsi="Arial" w:cs="Arial"/>
                <w:sz w:val="24"/>
                <w:szCs w:val="24"/>
                <w:lang w:eastAsia="zh-CN" w:bidi="hi-IN"/>
              </w:rPr>
              <w:t>4</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1250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6D33FC">
              <w:rPr>
                <w:rFonts w:ascii="Arial" w:hAnsi="Arial" w:cs="Arial"/>
                <w:sz w:val="24"/>
                <w:szCs w:val="24"/>
                <w:lang w:eastAsia="zh-CN" w:bidi="hi-IN"/>
              </w:rPr>
              <w:t>TELA SOLDADA GALVANIZADA MALHA 50x50mm FIO 2,10mm ROLO 25m LARGURA 2m</w:t>
            </w:r>
          </w:p>
        </w:tc>
      </w:tr>
      <w:tr w:rsidR="006D33FC" w:rsidRPr="00B0038A" w:rsidTr="006D33FC">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B0038A">
              <w:rPr>
                <w:rFonts w:ascii="Arial" w:hAnsi="Arial" w:cs="Arial"/>
                <w:sz w:val="24"/>
                <w:szCs w:val="24"/>
                <w:lang w:eastAsia="zh-CN" w:bidi="hi-IN"/>
              </w:rPr>
              <w:t>0</w:t>
            </w:r>
            <w:r w:rsidR="009B15CB">
              <w:rPr>
                <w:rFonts w:ascii="Arial" w:hAnsi="Arial" w:cs="Arial"/>
                <w:sz w:val="24"/>
                <w:szCs w:val="24"/>
                <w:lang w:eastAsia="zh-CN" w:bidi="hi-IN"/>
              </w:rPr>
              <w:t>5</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Default="006D33FC" w:rsidP="006D33FC">
            <w:pPr>
              <w:jc w:val="center"/>
            </w:pPr>
            <w:r w:rsidRPr="002F5D6A">
              <w:rPr>
                <w:rFonts w:ascii="Arial" w:hAnsi="Arial" w:cs="Arial"/>
                <w:sz w:val="24"/>
                <w:szCs w:val="24"/>
                <w:lang w:eastAsia="zh-CN" w:bidi="hi-IN"/>
              </w:rPr>
              <w:t>1250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6D33FC">
              <w:rPr>
                <w:rFonts w:ascii="Arial" w:hAnsi="Arial" w:cs="Arial"/>
                <w:sz w:val="24"/>
                <w:szCs w:val="24"/>
                <w:lang w:eastAsia="zh-CN" w:bidi="hi-IN"/>
              </w:rPr>
              <w:t>TELA DE ALAMBRADO GALVANIZADO MALHA 2" 50,80mm FIO 14BWG 2,10mm</w:t>
            </w:r>
          </w:p>
        </w:tc>
      </w:tr>
      <w:tr w:rsidR="006D33FC" w:rsidRPr="00B0038A" w:rsidTr="006D33FC">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B0038A">
              <w:rPr>
                <w:rFonts w:ascii="Arial" w:hAnsi="Arial" w:cs="Arial"/>
                <w:sz w:val="24"/>
                <w:szCs w:val="24"/>
                <w:lang w:eastAsia="zh-CN" w:bidi="hi-IN"/>
              </w:rPr>
              <w:t>0</w:t>
            </w:r>
            <w:r w:rsidR="009B15CB">
              <w:rPr>
                <w:rFonts w:ascii="Arial" w:hAnsi="Arial" w:cs="Arial"/>
                <w:sz w:val="24"/>
                <w:szCs w:val="24"/>
                <w:lang w:eastAsia="zh-CN" w:bidi="hi-IN"/>
              </w:rPr>
              <w:t>6</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Default="006D33FC" w:rsidP="006D33FC">
            <w:pPr>
              <w:jc w:val="center"/>
            </w:pPr>
            <w:r w:rsidRPr="002F5D6A">
              <w:rPr>
                <w:rFonts w:ascii="Arial" w:hAnsi="Arial" w:cs="Arial"/>
                <w:sz w:val="24"/>
                <w:szCs w:val="24"/>
                <w:lang w:eastAsia="zh-CN" w:bidi="hi-IN"/>
              </w:rPr>
              <w:t>1250</w:t>
            </w:r>
          </w:p>
        </w:tc>
        <w:tc>
          <w:tcPr>
            <w:tcW w:w="84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center"/>
              <w:rPr>
                <w:rFonts w:ascii="Arial" w:hAnsi="Arial" w:cs="Arial"/>
                <w:sz w:val="24"/>
                <w:szCs w:val="24"/>
                <w:lang w:eastAsia="zh-CN" w:bidi="hi-IN"/>
              </w:rPr>
            </w:pPr>
            <w:r>
              <w:rPr>
                <w:rFonts w:ascii="Arial" w:hAnsi="Arial" w:cs="Arial"/>
                <w:sz w:val="24"/>
                <w:szCs w:val="24"/>
                <w:lang w:eastAsia="zh-CN" w:bidi="hi-IN"/>
              </w:rPr>
              <w:t>M²</w:t>
            </w:r>
          </w:p>
        </w:tc>
        <w:tc>
          <w:tcPr>
            <w:tcW w:w="70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6D33FC" w:rsidRPr="00B0038A" w:rsidRDefault="006D33FC" w:rsidP="006D33FC">
            <w:pPr>
              <w:jc w:val="both"/>
              <w:rPr>
                <w:rFonts w:ascii="Arial" w:hAnsi="Arial" w:cs="Arial"/>
                <w:sz w:val="24"/>
                <w:szCs w:val="24"/>
                <w:lang w:eastAsia="zh-CN" w:bidi="hi-IN"/>
              </w:rPr>
            </w:pPr>
            <w:r w:rsidRPr="006D33FC">
              <w:rPr>
                <w:rFonts w:ascii="Arial" w:hAnsi="Arial" w:cs="Arial"/>
                <w:sz w:val="24"/>
                <w:szCs w:val="24"/>
                <w:lang w:eastAsia="zh-CN" w:bidi="hi-IN"/>
              </w:rPr>
              <w:t xml:space="preserve">TELA DE ARAME GALVANIZADO REVESTIDO EM PVC- COR VERDE - QUADRANGULAR/LOSANGULAR - MALHA=5x5cm - FIO 2,40mm 12BWG </w:t>
            </w:r>
            <w:proofErr w:type="gramStart"/>
            <w:r w:rsidRPr="006D33FC">
              <w:rPr>
                <w:rFonts w:ascii="Arial" w:hAnsi="Arial" w:cs="Arial"/>
                <w:sz w:val="24"/>
                <w:szCs w:val="24"/>
                <w:lang w:eastAsia="zh-CN" w:bidi="hi-IN"/>
              </w:rPr>
              <w:t>-  H</w:t>
            </w:r>
            <w:proofErr w:type="gramEnd"/>
            <w:r w:rsidRPr="006D33FC">
              <w:rPr>
                <w:rFonts w:ascii="Arial" w:hAnsi="Arial" w:cs="Arial"/>
                <w:sz w:val="24"/>
                <w:szCs w:val="24"/>
                <w:lang w:eastAsia="zh-CN" w:bidi="hi-IN"/>
              </w:rPr>
              <w:t>=2m</w:t>
            </w:r>
          </w:p>
        </w:tc>
      </w:tr>
    </w:tbl>
    <w:p w:rsidR="001117AC" w:rsidRPr="00B0038A" w:rsidRDefault="001117AC" w:rsidP="001117AC">
      <w:pPr>
        <w:pStyle w:val="PargrafodaLista"/>
        <w:rPr>
          <w:rFonts w:ascii="Arial" w:hAnsi="Arial" w:cs="Arial"/>
          <w:sz w:val="24"/>
          <w:szCs w:val="24"/>
        </w:rPr>
      </w:pPr>
    </w:p>
    <w:p w:rsidR="001117AC" w:rsidRPr="007D6DD0" w:rsidRDefault="001117AC" w:rsidP="001117AC">
      <w:pPr>
        <w:widowControl w:val="0"/>
        <w:jc w:val="both"/>
        <w:textAlignment w:val="baseline"/>
        <w:rPr>
          <w:rFonts w:ascii="Arial" w:hAnsi="Arial" w:cs="Arial"/>
          <w:b/>
          <w:bCs/>
          <w:sz w:val="24"/>
          <w:szCs w:val="24"/>
          <w:u w:val="single"/>
        </w:rPr>
      </w:pPr>
      <w:r w:rsidRPr="007D6DD0">
        <w:rPr>
          <w:rFonts w:ascii="Arial" w:hAnsi="Arial" w:cs="Arial"/>
          <w:b/>
          <w:bCs/>
          <w:sz w:val="24"/>
          <w:szCs w:val="24"/>
          <w:u w:val="single"/>
        </w:rPr>
        <w:t>2- ESPECIFICAÇÃO DOS</w:t>
      </w:r>
      <w:r w:rsidR="0017565B">
        <w:rPr>
          <w:rFonts w:ascii="Arial" w:hAnsi="Arial" w:cs="Arial"/>
          <w:b/>
          <w:bCs/>
          <w:sz w:val="24"/>
          <w:szCs w:val="24"/>
          <w:u w:val="single"/>
        </w:rPr>
        <w:t xml:space="preserve"> PRODUTOS</w:t>
      </w:r>
      <w:r w:rsidRPr="007D6DD0">
        <w:rPr>
          <w:rFonts w:ascii="Arial" w:hAnsi="Arial" w:cs="Arial"/>
          <w:b/>
          <w:bCs/>
          <w:sz w:val="24"/>
          <w:szCs w:val="24"/>
          <w:u w:val="single"/>
        </w:rPr>
        <w:t xml:space="preserve"> E QUANTITATIVO ESTIMADO </w:t>
      </w:r>
    </w:p>
    <w:p w:rsidR="00D35491" w:rsidRDefault="00D35491" w:rsidP="001117AC">
      <w:pPr>
        <w:pStyle w:val="Corpodetextorecuado"/>
        <w:spacing w:line="360" w:lineRule="auto"/>
        <w:ind w:firstLine="0"/>
        <w:rPr>
          <w:rFonts w:cs="Arial"/>
        </w:rPr>
      </w:pPr>
      <w:r w:rsidRPr="00B0038A">
        <w:rPr>
          <w:rFonts w:cs="Arial"/>
        </w:rPr>
        <w:t>2</w:t>
      </w:r>
      <w:r>
        <w:rPr>
          <w:rFonts w:cs="Arial"/>
        </w:rPr>
        <w:t xml:space="preserve">.1 </w:t>
      </w:r>
      <w:r w:rsidRPr="00B0038A">
        <w:rPr>
          <w:rFonts w:cs="Arial"/>
        </w:rPr>
        <w:t>A</w:t>
      </w:r>
      <w:r w:rsidR="001117AC" w:rsidRPr="00B0038A">
        <w:rPr>
          <w:rFonts w:cs="Arial"/>
        </w:rPr>
        <w:t xml:space="preserve"> proponente deverá entregar os </w:t>
      </w:r>
      <w:r>
        <w:rPr>
          <w:rFonts w:cs="Arial"/>
        </w:rPr>
        <w:t>produtos imediatamente após a entrega da autorização de fornecimento, conforme a solicitação da entidade.</w:t>
      </w:r>
    </w:p>
    <w:p w:rsidR="001117AC" w:rsidRDefault="001117AC" w:rsidP="001117AC">
      <w:pPr>
        <w:pStyle w:val="Corpodetextorecuado"/>
        <w:spacing w:line="360" w:lineRule="auto"/>
        <w:ind w:firstLine="0"/>
        <w:rPr>
          <w:rFonts w:cs="Arial"/>
        </w:rPr>
      </w:pPr>
      <w:r w:rsidRPr="00B0038A">
        <w:rPr>
          <w:rFonts w:cs="Arial"/>
        </w:rPr>
        <w:t>2.</w:t>
      </w:r>
      <w:r w:rsidR="00D35491">
        <w:rPr>
          <w:rFonts w:cs="Arial"/>
        </w:rPr>
        <w:t>2</w:t>
      </w:r>
      <w:r w:rsidRPr="00B0038A">
        <w:rPr>
          <w:rFonts w:cs="Arial"/>
        </w:rPr>
        <w:t xml:space="preserve"> No preço proposto estão inclusos: mão de obra e materiais necessários para a realização dos procedimentos, taxas, impostos, encargos e obrigações vinculadas à legislação Tributária, Trabalhista e Previdenciária que incidirem sobre os serviços, bem como todas as despesas com uniformes, equipamentos de proteção, deslocamento se necessário, transporte, estadia e alimentação dos profissionais contratados para execução dos serviços;</w:t>
      </w:r>
    </w:p>
    <w:p w:rsidR="009B15CB" w:rsidRPr="00B0038A" w:rsidRDefault="009B15CB" w:rsidP="001117AC">
      <w:pPr>
        <w:pStyle w:val="Corpodetextorecuado"/>
        <w:spacing w:line="360" w:lineRule="auto"/>
        <w:ind w:firstLine="0"/>
        <w:rPr>
          <w:rFonts w:cs="Arial"/>
        </w:rPr>
      </w:pPr>
    </w:p>
    <w:p w:rsidR="001117AC" w:rsidRPr="00B0038A" w:rsidRDefault="001117AC" w:rsidP="001117AC">
      <w:pPr>
        <w:widowControl w:val="0"/>
        <w:numPr>
          <w:ilvl w:val="0"/>
          <w:numId w:val="13"/>
        </w:numPr>
        <w:ind w:left="0" w:firstLine="0"/>
        <w:textAlignment w:val="baseline"/>
        <w:rPr>
          <w:rFonts w:ascii="Arial" w:hAnsi="Arial" w:cs="Arial"/>
          <w:sz w:val="24"/>
          <w:szCs w:val="24"/>
        </w:rPr>
      </w:pPr>
      <w:r w:rsidRPr="00B0038A">
        <w:rPr>
          <w:rFonts w:ascii="Arial" w:hAnsi="Arial" w:cs="Arial"/>
          <w:b/>
          <w:sz w:val="24"/>
          <w:szCs w:val="24"/>
          <w:u w:val="single"/>
        </w:rPr>
        <w:lastRenderedPageBreak/>
        <w:t>3. JUSTIFICATIVA</w:t>
      </w:r>
    </w:p>
    <w:p w:rsidR="001117AC" w:rsidRPr="00B0038A" w:rsidRDefault="001117AC" w:rsidP="001117AC">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 xml:space="preserve">3.1 – </w:t>
      </w:r>
      <w:r w:rsidR="00D35491">
        <w:rPr>
          <w:rFonts w:ascii="Arial" w:hAnsi="Arial" w:cs="Arial"/>
          <w:sz w:val="24"/>
          <w:szCs w:val="24"/>
        </w:rPr>
        <w:t>Justifica-se a</w:t>
      </w:r>
      <w:r w:rsidR="006D33FC">
        <w:rPr>
          <w:rFonts w:ascii="Arial" w:hAnsi="Arial" w:cs="Arial"/>
          <w:sz w:val="24"/>
          <w:szCs w:val="24"/>
        </w:rPr>
        <w:t xml:space="preserve"> presente licitação para escolha de melhor proposta para aquisição de telas galvanizadas, para todas as unidades das Secretarias, Autarquias e Fundos do Município de Caçador-SC</w:t>
      </w:r>
    </w:p>
    <w:p w:rsidR="001117AC" w:rsidRPr="00B0038A" w:rsidRDefault="001117AC" w:rsidP="001117AC">
      <w:pPr>
        <w:pStyle w:val="PargrafodaLista"/>
        <w:spacing w:line="360" w:lineRule="auto"/>
        <w:rPr>
          <w:rFonts w:ascii="Arial" w:hAnsi="Arial" w:cs="Arial"/>
          <w:sz w:val="24"/>
          <w:szCs w:val="24"/>
        </w:rPr>
      </w:pPr>
    </w:p>
    <w:p w:rsidR="001117AC" w:rsidRPr="00B0038A" w:rsidRDefault="001117AC" w:rsidP="001117AC">
      <w:pPr>
        <w:widowControl w:val="0"/>
        <w:numPr>
          <w:ilvl w:val="0"/>
          <w:numId w:val="13"/>
        </w:numPr>
        <w:spacing w:line="360" w:lineRule="auto"/>
        <w:ind w:left="0" w:firstLine="0"/>
        <w:jc w:val="both"/>
        <w:textAlignment w:val="baseline"/>
        <w:rPr>
          <w:rFonts w:ascii="Arial" w:hAnsi="Arial" w:cs="Arial"/>
          <w:sz w:val="24"/>
          <w:szCs w:val="24"/>
        </w:rPr>
      </w:pPr>
      <w:r w:rsidRPr="00B0038A">
        <w:rPr>
          <w:rFonts w:ascii="Arial" w:hAnsi="Arial" w:cs="Arial"/>
          <w:b/>
          <w:sz w:val="24"/>
          <w:szCs w:val="24"/>
          <w:u w:val="single"/>
        </w:rPr>
        <w:t>4. CLASSIFICAÇÃO DOS SERVIÇOS COMUNS</w:t>
      </w:r>
    </w:p>
    <w:p w:rsidR="001117AC" w:rsidRPr="00B0038A" w:rsidRDefault="001117AC" w:rsidP="001117AC">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sz w:val="24"/>
          <w:szCs w:val="24"/>
          <w:lang w:eastAsia="ar-SA"/>
        </w:rPr>
        <w:t>4.1 – Os serviços a serem adquiridos enquadram-se na classificação de serviços comuns, nos termos da Lei n° 10.520, de 2002.</w:t>
      </w:r>
      <w:r w:rsidRPr="00B0038A">
        <w:rPr>
          <w:rFonts w:ascii="Arial" w:hAnsi="Arial" w:cs="Arial"/>
          <w:sz w:val="24"/>
          <w:szCs w:val="24"/>
        </w:rPr>
        <w:t xml:space="preserve"> </w:t>
      </w:r>
    </w:p>
    <w:p w:rsidR="001117AC" w:rsidRPr="00B0038A" w:rsidRDefault="001117AC" w:rsidP="001117AC">
      <w:pPr>
        <w:widowControl w:val="0"/>
        <w:numPr>
          <w:ilvl w:val="1"/>
          <w:numId w:val="13"/>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rPr>
        <w:t>4.2 - A contratação não gera vínculo empregatício entre os empregados da Fornecedora e a Administração Contratante, vedando-se qualquer relação entre estes que caracterize pessoalidade e subordinação direta.</w:t>
      </w:r>
    </w:p>
    <w:p w:rsidR="001117AC" w:rsidRPr="00B0038A" w:rsidRDefault="001117AC" w:rsidP="001117AC">
      <w:pPr>
        <w:pStyle w:val="PargrafodaLista"/>
        <w:spacing w:line="360" w:lineRule="auto"/>
        <w:rPr>
          <w:rFonts w:ascii="Arial" w:hAnsi="Arial" w:cs="Arial"/>
          <w:sz w:val="24"/>
          <w:szCs w:val="24"/>
        </w:rPr>
      </w:pPr>
    </w:p>
    <w:p w:rsidR="001117AC" w:rsidRPr="00B0038A" w:rsidRDefault="001117AC" w:rsidP="001117AC">
      <w:pPr>
        <w:pStyle w:val="Recuodecorpodetexto1"/>
        <w:spacing w:after="0" w:line="240" w:lineRule="auto"/>
        <w:ind w:left="0"/>
        <w:jc w:val="both"/>
        <w:rPr>
          <w:rFonts w:ascii="Arial" w:hAnsi="Arial" w:cs="Arial"/>
          <w:szCs w:val="24"/>
        </w:rPr>
      </w:pPr>
      <w:r w:rsidRPr="00B0038A">
        <w:rPr>
          <w:rFonts w:ascii="Arial" w:eastAsia="Arial" w:hAnsi="Arial" w:cs="Arial"/>
          <w:b/>
          <w:bCs/>
          <w:color w:val="000000"/>
          <w:szCs w:val="24"/>
          <w:u w:val="single"/>
        </w:rPr>
        <w:t>5. AVALIAÇÃO DO CUSTO</w:t>
      </w:r>
    </w:p>
    <w:p w:rsidR="001117AC" w:rsidRPr="00B0038A" w:rsidRDefault="001117AC" w:rsidP="001117AC">
      <w:pPr>
        <w:jc w:val="both"/>
        <w:rPr>
          <w:rFonts w:ascii="Arial" w:hAnsi="Arial" w:cs="Arial"/>
          <w:sz w:val="24"/>
          <w:szCs w:val="24"/>
        </w:rPr>
      </w:pPr>
      <w:r w:rsidRPr="00B0038A">
        <w:rPr>
          <w:rFonts w:ascii="Arial" w:eastAsia="Arial" w:hAnsi="Arial" w:cs="Arial"/>
          <w:bCs/>
          <w:color w:val="000000"/>
          <w:sz w:val="24"/>
          <w:szCs w:val="24"/>
          <w:highlight w:val="white"/>
          <w:lang w:eastAsia="ar-SA"/>
        </w:rPr>
        <w:t xml:space="preserve">5.1 - O custo estimado total da presente licitação é de R$ </w:t>
      </w:r>
      <w:r w:rsidR="006D33FC">
        <w:rPr>
          <w:rFonts w:ascii="Arial" w:eastAsia="Arial" w:hAnsi="Arial" w:cs="Arial"/>
          <w:bCs/>
          <w:color w:val="000000"/>
          <w:sz w:val="24"/>
          <w:szCs w:val="24"/>
          <w:highlight w:val="white"/>
          <w:lang w:eastAsia="ar-SA"/>
        </w:rPr>
        <w:t>662</w:t>
      </w:r>
      <w:r w:rsidRPr="00B0038A">
        <w:rPr>
          <w:rFonts w:ascii="Arial" w:eastAsia="Arial" w:hAnsi="Arial" w:cs="Arial"/>
          <w:bCs/>
          <w:color w:val="000000"/>
          <w:sz w:val="24"/>
          <w:szCs w:val="24"/>
          <w:highlight w:val="white"/>
          <w:lang w:eastAsia="ar-SA"/>
        </w:rPr>
        <w:t>.</w:t>
      </w:r>
      <w:r w:rsidR="006D33FC">
        <w:rPr>
          <w:rFonts w:ascii="Arial" w:eastAsia="Arial" w:hAnsi="Arial" w:cs="Arial"/>
          <w:bCs/>
          <w:color w:val="000000"/>
          <w:sz w:val="24"/>
          <w:szCs w:val="24"/>
          <w:highlight w:val="white"/>
          <w:lang w:eastAsia="ar-SA"/>
        </w:rPr>
        <w:t>550</w:t>
      </w:r>
      <w:r w:rsidR="00D35491">
        <w:rPr>
          <w:rFonts w:ascii="Arial" w:eastAsia="Arial" w:hAnsi="Arial" w:cs="Arial"/>
          <w:bCs/>
          <w:color w:val="000000"/>
          <w:sz w:val="24"/>
          <w:szCs w:val="24"/>
          <w:highlight w:val="white"/>
          <w:lang w:eastAsia="ar-SA"/>
        </w:rPr>
        <w:t>,</w:t>
      </w:r>
      <w:r w:rsidR="006D33FC">
        <w:rPr>
          <w:rFonts w:ascii="Arial" w:eastAsia="Arial" w:hAnsi="Arial" w:cs="Arial"/>
          <w:bCs/>
          <w:color w:val="000000"/>
          <w:sz w:val="24"/>
          <w:szCs w:val="24"/>
          <w:highlight w:val="white"/>
          <w:lang w:eastAsia="ar-SA"/>
        </w:rPr>
        <w:t>00</w:t>
      </w:r>
      <w:r w:rsidRPr="00B0038A">
        <w:rPr>
          <w:rFonts w:ascii="Arial" w:eastAsia="Arial" w:hAnsi="Arial" w:cs="Arial"/>
          <w:bCs/>
          <w:color w:val="000000"/>
          <w:sz w:val="24"/>
          <w:szCs w:val="24"/>
          <w:highlight w:val="white"/>
          <w:lang w:eastAsia="ar-SA"/>
        </w:rPr>
        <w:t xml:space="preserve"> (</w:t>
      </w:r>
      <w:r w:rsidR="000153B7">
        <w:rPr>
          <w:rFonts w:ascii="Arial" w:eastAsia="Arial" w:hAnsi="Arial" w:cs="Arial"/>
          <w:bCs/>
          <w:color w:val="000000"/>
          <w:sz w:val="24"/>
          <w:szCs w:val="24"/>
          <w:highlight w:val="white"/>
          <w:lang w:eastAsia="ar-SA"/>
        </w:rPr>
        <w:t xml:space="preserve">Seiscentos e sessenta e dois mil e quinhentos e cinquenta </w:t>
      </w:r>
      <w:r w:rsidR="009B15CB">
        <w:rPr>
          <w:rFonts w:ascii="Arial" w:eastAsia="Arial" w:hAnsi="Arial" w:cs="Arial"/>
          <w:bCs/>
          <w:color w:val="000000"/>
          <w:sz w:val="24"/>
          <w:szCs w:val="24"/>
          <w:highlight w:val="white"/>
          <w:lang w:eastAsia="ar-SA"/>
        </w:rPr>
        <w:t>reais)</w:t>
      </w:r>
      <w:r w:rsidRPr="00B0038A">
        <w:rPr>
          <w:rFonts w:ascii="Arial" w:eastAsia="Arial" w:hAnsi="Arial" w:cs="Arial"/>
          <w:bCs/>
          <w:color w:val="000000"/>
          <w:sz w:val="24"/>
          <w:szCs w:val="24"/>
          <w:lang w:eastAsia="ar-SA"/>
        </w:rPr>
        <w:t>, para o período de 12 (doze) meses.</w:t>
      </w:r>
    </w:p>
    <w:p w:rsidR="001117AC" w:rsidRPr="00B0038A" w:rsidRDefault="001117AC" w:rsidP="001117AC">
      <w:pPr>
        <w:spacing w:line="360" w:lineRule="auto"/>
        <w:ind w:left="11"/>
        <w:jc w:val="both"/>
        <w:rPr>
          <w:rFonts w:ascii="Arial" w:hAnsi="Arial" w:cs="Arial"/>
          <w:sz w:val="24"/>
          <w:szCs w:val="24"/>
        </w:rPr>
      </w:pPr>
      <w:r w:rsidRPr="00B0038A">
        <w:rPr>
          <w:rFonts w:ascii="Arial" w:eastAsia="Arial" w:hAnsi="Arial" w:cs="Arial"/>
          <w:bCs/>
          <w:color w:val="000000"/>
          <w:sz w:val="24"/>
          <w:szCs w:val="24"/>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1117AC" w:rsidRPr="00B0038A" w:rsidRDefault="001117AC" w:rsidP="001117AC">
      <w:pPr>
        <w:pStyle w:val="PargrafodaLista"/>
        <w:ind w:left="11"/>
        <w:jc w:val="both"/>
        <w:rPr>
          <w:rFonts w:ascii="Arial" w:eastAsia="Arial" w:hAnsi="Arial" w:cs="Arial"/>
          <w:bCs/>
          <w:color w:val="000000"/>
          <w:sz w:val="24"/>
          <w:szCs w:val="24"/>
          <w:lang w:eastAsia="ar-SA"/>
        </w:rPr>
      </w:pPr>
    </w:p>
    <w:p w:rsidR="001117AC" w:rsidRPr="00B0038A" w:rsidRDefault="001117AC" w:rsidP="001117AC">
      <w:pPr>
        <w:pStyle w:val="PargrafodaLista"/>
        <w:ind w:left="11"/>
        <w:jc w:val="both"/>
        <w:rPr>
          <w:rFonts w:ascii="Arial" w:hAnsi="Arial" w:cs="Arial"/>
          <w:sz w:val="24"/>
          <w:szCs w:val="24"/>
        </w:rPr>
      </w:pPr>
      <w:r w:rsidRPr="00B0038A">
        <w:rPr>
          <w:rFonts w:ascii="Arial" w:eastAsia="Arial" w:hAnsi="Arial" w:cs="Arial"/>
          <w:b/>
          <w:bCs/>
          <w:color w:val="000000"/>
          <w:sz w:val="24"/>
          <w:szCs w:val="24"/>
          <w:u w:val="single"/>
          <w:lang w:eastAsia="ar-SA"/>
        </w:rPr>
        <w:t>6. OBRIGAÇÕES DA LICITANTE VENCEDORA</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hAnsi="Arial" w:cs="Arial"/>
          <w:color w:val="000000"/>
          <w:sz w:val="24"/>
          <w:szCs w:val="24"/>
          <w:lang w:eastAsia="ar-SA"/>
        </w:rPr>
        <w:t>A Contratada obriga-se a:</w:t>
      </w:r>
    </w:p>
    <w:p w:rsidR="001117AC" w:rsidRPr="00B0038A" w:rsidRDefault="00D35491"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Pr>
          <w:rFonts w:ascii="Arial" w:hAnsi="Arial" w:cs="Arial"/>
          <w:sz w:val="24"/>
          <w:szCs w:val="24"/>
        </w:rPr>
        <w:t>Fornecer os produtos</w:t>
      </w:r>
      <w:r w:rsidR="001117AC" w:rsidRPr="00B0038A">
        <w:rPr>
          <w:rFonts w:ascii="Arial" w:hAnsi="Arial" w:cs="Arial"/>
          <w:sz w:val="24"/>
          <w:szCs w:val="24"/>
        </w:rPr>
        <w:t xml:space="preserve"> em estrita observância das especificações do Edital e da proposta, acompanhado da respectiva nota fiscal;</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Responsabilizar-se pelos vícios e danos decorrentes da prestação de serviço, de acordo com os artigos 12, 13, 18 e 26, do Código de Defesa do Consumidor (Lei nº 8.078, de 1990);</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Atender prontamente a quaisquer exigências da requisitante, inerentes ao objeto da presente licitação;</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Manter, durante toda a execução do contrato, em compatibilidade com as obrigações assumidas, todas as condições de habilitação e qualificação exigidas na licitação;</w:t>
      </w:r>
    </w:p>
    <w:p w:rsidR="001117AC" w:rsidRPr="00B0038A" w:rsidRDefault="001117AC" w:rsidP="001117AC">
      <w:pPr>
        <w:pStyle w:val="PargrafodaLista"/>
        <w:widowControl w:val="0"/>
        <w:numPr>
          <w:ilvl w:val="0"/>
          <w:numId w:val="15"/>
        </w:numPr>
        <w:spacing w:line="360" w:lineRule="auto"/>
        <w:contextualSpacing w:val="0"/>
        <w:jc w:val="both"/>
        <w:textAlignment w:val="baseline"/>
        <w:rPr>
          <w:rFonts w:ascii="Arial" w:hAnsi="Arial" w:cs="Arial"/>
          <w:sz w:val="24"/>
          <w:szCs w:val="24"/>
        </w:rPr>
      </w:pPr>
      <w:r w:rsidRPr="00B0038A">
        <w:rPr>
          <w:rFonts w:ascii="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da ata de registro de preços e/ou contrato;</w:t>
      </w:r>
    </w:p>
    <w:p w:rsidR="001117AC" w:rsidRPr="00B0038A" w:rsidRDefault="001117AC" w:rsidP="001117AC">
      <w:pPr>
        <w:pStyle w:val="PargrafodaLista"/>
        <w:numPr>
          <w:ilvl w:val="0"/>
          <w:numId w:val="15"/>
        </w:numPr>
        <w:spacing w:line="360" w:lineRule="auto"/>
        <w:contextualSpacing w:val="0"/>
        <w:jc w:val="both"/>
        <w:rPr>
          <w:rFonts w:ascii="Arial" w:hAnsi="Arial" w:cs="Arial"/>
          <w:sz w:val="24"/>
          <w:szCs w:val="24"/>
        </w:rPr>
      </w:pPr>
      <w:r w:rsidRPr="00B0038A">
        <w:rPr>
          <w:rFonts w:ascii="Arial" w:eastAsia="Arial" w:hAnsi="Arial" w:cs="Arial"/>
          <w:bCs/>
          <w:color w:val="000000"/>
          <w:sz w:val="24"/>
          <w:szCs w:val="24"/>
          <w:highlight w:val="white"/>
          <w:lang w:eastAsia="ar-SA"/>
        </w:rPr>
        <w:t xml:space="preserve">Responsabilizar-se pelas despesas dos tributos, encargos trabalhistas, previdenciários, fiscais, comerciais, taxas, fretes, seguros, deslocamento de pessoal, </w:t>
      </w:r>
      <w:r w:rsidRPr="00B0038A">
        <w:rPr>
          <w:rFonts w:ascii="Arial" w:eastAsia="Arial" w:hAnsi="Arial" w:cs="Arial"/>
          <w:bCs/>
          <w:color w:val="000000"/>
          <w:sz w:val="24"/>
          <w:szCs w:val="24"/>
          <w:highlight w:val="white"/>
          <w:lang w:eastAsia="ar-SA"/>
        </w:rPr>
        <w:lastRenderedPageBreak/>
        <w:t>prestação de garantia e quaisquer outras que incidam ou venham a incidir na execução do contrato.</w:t>
      </w:r>
    </w:p>
    <w:p w:rsidR="001117AC" w:rsidRPr="00B0038A" w:rsidRDefault="001117AC" w:rsidP="001117AC">
      <w:pPr>
        <w:pStyle w:val="PargrafodaLista"/>
        <w:jc w:val="both"/>
        <w:rPr>
          <w:rFonts w:ascii="Arial" w:hAnsi="Arial" w:cs="Arial"/>
          <w:sz w:val="24"/>
          <w:szCs w:val="24"/>
        </w:rPr>
      </w:pPr>
    </w:p>
    <w:p w:rsidR="001117AC" w:rsidRPr="00B0038A" w:rsidRDefault="001117AC" w:rsidP="001117AC">
      <w:pPr>
        <w:pStyle w:val="Nivel1"/>
        <w:numPr>
          <w:ilvl w:val="0"/>
          <w:numId w:val="14"/>
        </w:numPr>
        <w:spacing w:before="0" w:line="360" w:lineRule="auto"/>
        <w:ind w:left="0" w:firstLine="0"/>
        <w:rPr>
          <w:rFonts w:ascii="Arial" w:hAnsi="Arial" w:cs="Arial"/>
          <w:b/>
          <w:sz w:val="24"/>
          <w:szCs w:val="24"/>
        </w:rPr>
      </w:pPr>
      <w:r w:rsidRPr="00B0038A">
        <w:rPr>
          <w:rFonts w:ascii="Arial" w:hAnsi="Arial" w:cs="Arial"/>
          <w:b/>
          <w:sz w:val="24"/>
          <w:szCs w:val="24"/>
          <w:u w:val="single"/>
          <w:lang w:eastAsia="en-US"/>
        </w:rPr>
        <w:t>7. OBRIGAÇÕES DA CONTRATANTE</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Exigir o cumprimento de todas as obrigações assumidas pela Contratada, de acordo com as cláusulas contratuais e os termos de sua proposta;</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Notificar a Contratada por escrito da ocorrência de eventuais imperfeições nos equipamentos, fixando prazo para efetuar a troca;</w:t>
      </w:r>
    </w:p>
    <w:p w:rsidR="001117AC" w:rsidRPr="00B0038A" w:rsidRDefault="001117AC" w:rsidP="001117AC">
      <w:pPr>
        <w:pStyle w:val="PargrafodaLista"/>
        <w:widowControl w:val="0"/>
        <w:numPr>
          <w:ilvl w:val="0"/>
          <w:numId w:val="16"/>
        </w:numPr>
        <w:spacing w:line="360" w:lineRule="auto"/>
        <w:contextualSpacing w:val="0"/>
        <w:jc w:val="both"/>
        <w:textAlignment w:val="baseline"/>
        <w:rPr>
          <w:rFonts w:ascii="Arial" w:hAnsi="Arial" w:cs="Arial"/>
          <w:sz w:val="24"/>
          <w:szCs w:val="24"/>
        </w:rPr>
      </w:pPr>
      <w:r w:rsidRPr="00B0038A">
        <w:rPr>
          <w:rFonts w:ascii="Arial" w:hAnsi="Arial" w:cs="Arial"/>
          <w:color w:val="000000"/>
          <w:sz w:val="24"/>
          <w:szCs w:val="24"/>
        </w:rPr>
        <w:t>Pagar à Contratada o valor resultante da aquisição dos equipamentos, no prazo e condições estabelecidas no Edital e seus anexos;</w:t>
      </w:r>
    </w:p>
    <w:p w:rsidR="001117AC" w:rsidRPr="00B0038A" w:rsidRDefault="001117AC" w:rsidP="001117AC">
      <w:pPr>
        <w:pStyle w:val="PargrafodaLista"/>
        <w:widowControl w:val="0"/>
        <w:numPr>
          <w:ilvl w:val="1"/>
          <w:numId w:val="14"/>
        </w:numPr>
        <w:spacing w:line="360" w:lineRule="auto"/>
        <w:contextualSpacing w:val="0"/>
        <w:jc w:val="both"/>
        <w:textAlignment w:val="baseline"/>
        <w:rPr>
          <w:rFonts w:ascii="Arial" w:eastAsia="Arial" w:hAnsi="Arial" w:cs="Arial"/>
          <w:b/>
          <w:bCs/>
          <w:color w:val="000000"/>
          <w:sz w:val="24"/>
          <w:szCs w:val="24"/>
          <w:highlight w:val="white"/>
          <w:lang w:eastAsia="ar-SA"/>
        </w:rPr>
      </w:pPr>
    </w:p>
    <w:p w:rsidR="001117AC" w:rsidRPr="00B0038A" w:rsidRDefault="001117AC" w:rsidP="001117AC">
      <w:pPr>
        <w:pStyle w:val="PargrafodaLista"/>
        <w:widowControl w:val="0"/>
        <w:numPr>
          <w:ilvl w:val="1"/>
          <w:numId w:val="14"/>
        </w:numPr>
        <w:spacing w:line="360" w:lineRule="auto"/>
        <w:contextualSpacing w:val="0"/>
        <w:jc w:val="both"/>
        <w:textAlignment w:val="baseline"/>
        <w:rPr>
          <w:rFonts w:ascii="Arial" w:hAnsi="Arial" w:cs="Arial"/>
          <w:sz w:val="24"/>
          <w:szCs w:val="24"/>
        </w:rPr>
      </w:pPr>
      <w:r w:rsidRPr="00B0038A">
        <w:rPr>
          <w:rFonts w:ascii="Arial" w:eastAsia="Arial" w:hAnsi="Arial" w:cs="Arial"/>
          <w:b/>
          <w:bCs/>
          <w:color w:val="000000"/>
          <w:sz w:val="24"/>
          <w:szCs w:val="24"/>
          <w:highlight w:val="white"/>
          <w:u w:val="single"/>
          <w:lang w:eastAsia="ar-SA"/>
        </w:rPr>
        <w:t>8. CONTROLE DA EXECUÇÃO</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8.1 - A fiscalização da contratação será exercida por um representante da Administração, ao qual competirá dirimir as dúvidas que surgirem no curso da execução do contrato, e de tudo dará ciência à Administração. </w:t>
      </w:r>
    </w:p>
    <w:p w:rsidR="001117AC" w:rsidRPr="00B0038A" w:rsidRDefault="001117AC" w:rsidP="001117AC">
      <w:pPr>
        <w:widowControl w:val="0"/>
        <w:numPr>
          <w:ilvl w:val="2"/>
          <w:numId w:val="14"/>
        </w:numPr>
        <w:spacing w:line="360" w:lineRule="auto"/>
        <w:ind w:left="0" w:firstLine="0"/>
        <w:jc w:val="both"/>
        <w:textAlignment w:val="baseline"/>
        <w:rPr>
          <w:rFonts w:ascii="Arial" w:hAnsi="Arial" w:cs="Arial"/>
          <w:sz w:val="24"/>
          <w:szCs w:val="24"/>
        </w:rPr>
      </w:pPr>
      <w:r w:rsidRPr="00B0038A">
        <w:rPr>
          <w:rFonts w:ascii="Arial" w:hAnsi="Arial" w:cs="Arial"/>
          <w:sz w:val="24"/>
          <w:szCs w:val="24"/>
        </w:rPr>
        <w:t>8.2 -O representante da Contratante deverá ter a experiência necessária para o acompanhamento e controle da execução do contrato.</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Pr="00B0038A">
        <w:rPr>
          <w:rFonts w:ascii="Arial" w:eastAsia="Arial Unicode MS" w:hAnsi="Arial" w:cs="Arial"/>
          <w:bCs/>
          <w:iCs/>
          <w:sz w:val="24"/>
          <w:szCs w:val="24"/>
        </w:rPr>
        <w:t>Administração</w:t>
      </w:r>
      <w:r w:rsidRPr="00B0038A">
        <w:rPr>
          <w:rFonts w:ascii="Arial" w:eastAsia="Arial Unicode MS" w:hAnsi="Arial" w:cs="Arial"/>
          <w:sz w:val="24"/>
          <w:szCs w:val="24"/>
        </w:rPr>
        <w:t xml:space="preserve"> ou de seus agentes e prepostos, de conformidade com o art. 70 da Lei nº 8.666, de 1993.</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sz w:val="24"/>
          <w:szCs w:val="24"/>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b/>
          <w:sz w:val="24"/>
          <w:szCs w:val="24"/>
          <w:u w:val="single"/>
        </w:rPr>
      </w:pPr>
    </w:p>
    <w:p w:rsidR="001117AC" w:rsidRPr="00B0038A" w:rsidRDefault="001117AC" w:rsidP="001117AC">
      <w:pPr>
        <w:widowControl w:val="0"/>
        <w:numPr>
          <w:ilvl w:val="1"/>
          <w:numId w:val="14"/>
        </w:numPr>
        <w:spacing w:line="360" w:lineRule="auto"/>
        <w:ind w:left="0" w:firstLine="0"/>
        <w:jc w:val="both"/>
        <w:textAlignment w:val="baseline"/>
        <w:rPr>
          <w:rFonts w:ascii="Arial" w:hAnsi="Arial" w:cs="Arial"/>
          <w:sz w:val="24"/>
          <w:szCs w:val="24"/>
        </w:rPr>
      </w:pPr>
      <w:r w:rsidRPr="00B0038A">
        <w:rPr>
          <w:rFonts w:ascii="Arial" w:eastAsia="Arial Unicode MS" w:hAnsi="Arial" w:cs="Arial"/>
          <w:b/>
          <w:sz w:val="24"/>
          <w:szCs w:val="24"/>
          <w:u w:val="single"/>
        </w:rPr>
        <w:lastRenderedPageBreak/>
        <w:t>9. DAS INFRAÇÕES E DAS SANÇOES ADMINISTRATIVAS</w:t>
      </w:r>
    </w:p>
    <w:p w:rsidR="001117AC" w:rsidRPr="00B0038A" w:rsidRDefault="001117AC" w:rsidP="001117AC">
      <w:pPr>
        <w:numPr>
          <w:ilvl w:val="1"/>
          <w:numId w:val="14"/>
        </w:numPr>
        <w:spacing w:line="360" w:lineRule="auto"/>
        <w:ind w:left="0" w:firstLine="0"/>
        <w:jc w:val="both"/>
        <w:rPr>
          <w:rFonts w:ascii="Arial" w:hAnsi="Arial" w:cs="Arial"/>
          <w:sz w:val="24"/>
          <w:szCs w:val="24"/>
        </w:rPr>
      </w:pPr>
      <w:r w:rsidRPr="00B0038A">
        <w:rPr>
          <w:rFonts w:ascii="Arial" w:eastAsia="Arial" w:hAnsi="Arial" w:cs="Arial"/>
          <w:color w:val="000000"/>
          <w:sz w:val="24"/>
          <w:szCs w:val="24"/>
          <w:highlight w:val="white"/>
          <w:lang w:eastAsia="ar-SA"/>
        </w:rPr>
        <w:t>9.1 - A disciplina das infrações e sanções administrativas aplicáveis no curso da licitação e da contratação é aquela prevista no Edital.</w:t>
      </w:r>
    </w:p>
    <w:p w:rsidR="001117AC" w:rsidRPr="00B0038A" w:rsidRDefault="001117AC" w:rsidP="001117AC">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w:t>
      </w:r>
    </w:p>
    <w:p w:rsidR="001117AC" w:rsidRPr="00B0038A" w:rsidRDefault="001117AC" w:rsidP="001117AC">
      <w:pPr>
        <w:tabs>
          <w:tab w:val="left" w:pos="0"/>
        </w:tabs>
        <w:ind w:right="-427"/>
        <w:jc w:val="center"/>
        <w:rPr>
          <w:rFonts w:ascii="Arial" w:eastAsia="Arial Unicode MS" w:hAnsi="Arial" w:cs="Arial"/>
          <w:sz w:val="24"/>
          <w:szCs w:val="24"/>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PROCESSO LICITATÓRIO </w:t>
      </w:r>
      <w:r w:rsidR="006D33FC">
        <w:rPr>
          <w:rFonts w:ascii="Arial" w:eastAsia="Arial Unicode MS" w:hAnsi="Arial" w:cs="Arial"/>
          <w:b/>
          <w:sz w:val="24"/>
          <w:szCs w:val="24"/>
        </w:rPr>
        <w:t>17/2019</w:t>
      </w: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 xml:space="preserve">PREGÃO PRESENCIAL </w:t>
      </w:r>
      <w:r w:rsidR="006D33FC">
        <w:rPr>
          <w:rFonts w:eastAsia="Arial Unicode MS"/>
          <w:bCs w:val="0"/>
          <w:szCs w:val="24"/>
        </w:rPr>
        <w:t>12/2019</w:t>
      </w: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tabs>
          <w:tab w:val="left" w:pos="0"/>
        </w:tabs>
        <w:ind w:right="-427"/>
        <w:jc w:val="center"/>
        <w:rPr>
          <w:rFonts w:ascii="Arial" w:eastAsia="Arial Unicode MS" w:hAnsi="Arial" w:cs="Arial"/>
          <w:b/>
          <w:sz w:val="24"/>
          <w:szCs w:val="24"/>
          <w:u w:val="single"/>
        </w:rPr>
      </w:pP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PROCURAÇÃO</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b/>
          <w:sz w:val="24"/>
          <w:szCs w:val="24"/>
        </w:rPr>
        <w:t>_____</w:t>
      </w:r>
      <w:r w:rsidRPr="00B0038A">
        <w:rPr>
          <w:rFonts w:ascii="Arial" w:eastAsia="Arial Unicode MS" w:hAnsi="Arial" w:cs="Arial"/>
          <w:sz w:val="24"/>
          <w:szCs w:val="24"/>
        </w:rPr>
        <w:t xml:space="preserve">&lt;RAZÃO SOCIAL, CNPJ, ENDEREÇO COMPLETO&gt;_______, por meio de _____&lt;NOME COMPLETO DO REPRESENTANTE LEGAL, RG, CPF E QUALIFICAÇÃO NA </w:t>
      </w:r>
      <w:proofErr w:type="spellStart"/>
      <w:r w:rsidRPr="00B0038A">
        <w:rPr>
          <w:rFonts w:ascii="Arial" w:eastAsia="Arial Unicode MS" w:hAnsi="Arial" w:cs="Arial"/>
          <w:sz w:val="24"/>
          <w:szCs w:val="24"/>
        </w:rPr>
        <w:t>EMPRESa</w:t>
      </w:r>
      <w:proofErr w:type="spellEnd"/>
      <w:r w:rsidRPr="00B0038A">
        <w:rPr>
          <w:rFonts w:ascii="Arial" w:eastAsia="Arial Unicode MS" w:hAnsi="Arial" w:cs="Arial"/>
          <w:sz w:val="24"/>
          <w:szCs w:val="24"/>
        </w:rPr>
        <w:t>&gt;________, constitui como suficiente  PROCURADOR  o Sr. _____&lt;NOME COMPLETO, RG, CPF&gt;________, outorgando-lhe poderes gerais para representar a referida empresa na Licitação &lt;MODALIDADE, NÚMERO/ANO&gt;, outorgando ainda poderes específicos para efetuar lances e praticar demais atos necessários ao procedimento licitatório.</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&lt;CIDADE/ESTADO&gt;, &lt;DATA&gt;__________________</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____________________________________</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&lt;NOME COMPLETO DO REPRESENTANTE LEGAL </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E QUALIFICAÇÃO NA EMPRESA&gt;</w:t>
      </w:r>
    </w:p>
    <w:p w:rsidR="001117AC" w:rsidRPr="00B0038A" w:rsidRDefault="001117AC" w:rsidP="001117AC">
      <w:pPr>
        <w:pStyle w:val="Corpodetexto21"/>
        <w:tabs>
          <w:tab w:val="left" w:pos="0"/>
        </w:tabs>
        <w:ind w:right="-427"/>
        <w:rPr>
          <w:rFonts w:eastAsia="Arial Unicode MS" w:cs="Arial"/>
          <w:szCs w:val="24"/>
        </w:rPr>
      </w:pPr>
      <w:r w:rsidRPr="00B0038A">
        <w:rPr>
          <w:rFonts w:cs="Arial"/>
          <w:noProof/>
          <w:szCs w:val="24"/>
        </w:rPr>
        <mc:AlternateContent>
          <mc:Choice Requires="wps">
            <w:drawing>
              <wp:anchor distT="0" distB="0" distL="114300" distR="114300" simplePos="0" relativeHeight="251659264" behindDoc="0" locked="0" layoutInCell="1" allowOverlap="1" wp14:anchorId="0785098A" wp14:editId="15CB9980">
                <wp:simplePos x="0" y="0"/>
                <wp:positionH relativeFrom="column">
                  <wp:posOffset>2690495</wp:posOffset>
                </wp:positionH>
                <wp:positionV relativeFrom="paragraph">
                  <wp:posOffset>480060</wp:posOffset>
                </wp:positionV>
                <wp:extent cx="3204210" cy="1653540"/>
                <wp:effectExtent l="0" t="0" r="15240" b="22860"/>
                <wp:wrapTopAndBottom/>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1653540"/>
                        </a:xfrm>
                        <a:prstGeom prst="rect">
                          <a:avLst/>
                        </a:prstGeom>
                        <a:solidFill>
                          <a:srgbClr val="FFFFFF"/>
                        </a:solidFill>
                        <a:ln w="0">
                          <a:solidFill>
                            <a:srgbClr val="000000"/>
                          </a:solidFill>
                          <a:miter lim="800000"/>
                          <a:headEnd/>
                          <a:tailEnd/>
                        </a:ln>
                      </wps:spPr>
                      <wps:txbx>
                        <w:txbxContent>
                          <w:p w:rsidR="006D33FC" w:rsidRDefault="006D33FC" w:rsidP="001117AC">
                            <w:pPr>
                              <w:pStyle w:val="Contedodoquadro"/>
                              <w:jc w:val="center"/>
                              <w:rPr>
                                <w:rFonts w:ascii="Arial" w:hAnsi="Arial" w:cs="Arial"/>
                              </w:rPr>
                            </w:pPr>
                            <w:r>
                              <w:rPr>
                                <w:rFonts w:ascii="Arial" w:hAnsi="Arial" w:cs="Arial"/>
                              </w:rPr>
                              <w:t>OBS: Com assinatura do Outorgante reconhecida em cartório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5098A" id="Rectangle 6" o:spid="_x0000_s1026" style="position:absolute;left:0;text-align:left;margin-left:211.85pt;margin-top:37.8pt;width:252.3pt;height:1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" strokeweight="0">
                <v:textbox>
                  <w:txbxContent>
                    <w:p w:rsidR="006D33FC" w:rsidRDefault="006D33FC" w:rsidP="001117AC">
                      <w:pPr>
                        <w:pStyle w:val="Contedodoquadro"/>
                        <w:jc w:val="center"/>
                        <w:rPr>
                          <w:rFonts w:ascii="Arial" w:hAnsi="Arial" w:cs="Arial"/>
                        </w:rPr>
                      </w:pPr>
                      <w:r>
                        <w:rPr>
                          <w:rFonts w:ascii="Arial" w:hAnsi="Arial" w:cs="Arial"/>
                        </w:rPr>
                        <w:t>OBS: Com assinatura do Outorgante reconhecida em cartório</w:t>
                      </w:r>
                    </w:p>
                  </w:txbxContent>
                </v:textbox>
                <w10:wrap type="topAndBottom"/>
              </v:rect>
            </w:pict>
          </mc:Fallback>
        </mc:AlternateContent>
      </w:r>
    </w:p>
    <w:p w:rsidR="001117AC" w:rsidRPr="00B0038A" w:rsidRDefault="001117AC" w:rsidP="001117AC">
      <w:pPr>
        <w:pStyle w:val="Ttulo6"/>
        <w:pageBreakBefore/>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III</w:t>
      </w: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PROCESSO LICITATÓRIO </w:t>
      </w:r>
      <w:r w:rsidR="006D33FC">
        <w:rPr>
          <w:rFonts w:ascii="Arial" w:eastAsia="Arial Unicode MS" w:hAnsi="Arial" w:cs="Arial"/>
          <w:b/>
          <w:sz w:val="24"/>
          <w:szCs w:val="24"/>
        </w:rPr>
        <w:t>17/2019</w:t>
      </w:r>
    </w:p>
    <w:p w:rsidR="001117AC" w:rsidRPr="00B0038A" w:rsidRDefault="001117AC" w:rsidP="001117AC">
      <w:pPr>
        <w:pStyle w:val="Ttulo5"/>
        <w:tabs>
          <w:tab w:val="left" w:pos="0"/>
        </w:tabs>
        <w:ind w:right="-427"/>
        <w:rPr>
          <w:rFonts w:eastAsia="Arial Unicode MS"/>
          <w:bCs w:val="0"/>
          <w:szCs w:val="24"/>
        </w:rPr>
      </w:pPr>
      <w:r w:rsidRPr="00B0038A">
        <w:rPr>
          <w:rFonts w:eastAsia="Arial Unicode MS"/>
          <w:bCs w:val="0"/>
          <w:szCs w:val="24"/>
        </w:rPr>
        <w:t xml:space="preserve">PREGÃO PRESENCIAL Nº </w:t>
      </w:r>
      <w:r w:rsidR="006D33FC">
        <w:rPr>
          <w:rFonts w:eastAsia="Arial Unicode MS"/>
          <w:bCs w:val="0"/>
          <w:szCs w:val="24"/>
        </w:rPr>
        <w:t>12/2019</w:t>
      </w:r>
      <w:r w:rsidRPr="00B0038A">
        <w:rPr>
          <w:rFonts w:eastAsia="Arial Unicode MS"/>
          <w:bCs w:val="0"/>
          <w:szCs w:val="24"/>
        </w:rPr>
        <w:t xml:space="preserve"> </w:t>
      </w:r>
    </w:p>
    <w:p w:rsidR="001117AC" w:rsidRPr="00B0038A" w:rsidRDefault="001117AC" w:rsidP="001117AC">
      <w:pPr>
        <w:tabs>
          <w:tab w:val="left" w:pos="0"/>
        </w:tabs>
        <w:ind w:right="-427"/>
        <w:rPr>
          <w:rFonts w:ascii="Arial" w:eastAsia="Arial Unicode MS" w:hAnsi="Arial" w:cs="Arial"/>
          <w:sz w:val="24"/>
          <w:szCs w:val="24"/>
        </w:rPr>
      </w:pPr>
    </w:p>
    <w:p w:rsidR="001117AC" w:rsidRPr="00B0038A" w:rsidRDefault="001117AC" w:rsidP="001117AC">
      <w:pPr>
        <w:tabs>
          <w:tab w:val="left" w:pos="0"/>
        </w:tabs>
        <w:ind w:right="-427"/>
        <w:rPr>
          <w:rFonts w:ascii="Arial" w:eastAsia="Arial Unicode MS" w:hAnsi="Arial" w:cs="Arial"/>
          <w:sz w:val="24"/>
          <w:szCs w:val="24"/>
        </w:rPr>
      </w:pPr>
    </w:p>
    <w:p w:rsidR="001117AC" w:rsidRPr="00B0038A" w:rsidRDefault="001117AC" w:rsidP="001117AC">
      <w:pPr>
        <w:pStyle w:val="Ttulo7"/>
        <w:tabs>
          <w:tab w:val="left" w:pos="0"/>
        </w:tabs>
        <w:ind w:right="-427"/>
        <w:rPr>
          <w:rFonts w:eastAsia="Arial Unicode MS"/>
          <w:bCs/>
          <w:sz w:val="24"/>
          <w:szCs w:val="24"/>
        </w:rPr>
      </w:pPr>
      <w:r w:rsidRPr="00B0038A">
        <w:rPr>
          <w:rFonts w:eastAsia="Arial Unicode MS"/>
          <w:bCs/>
          <w:sz w:val="24"/>
          <w:szCs w:val="24"/>
        </w:rPr>
        <w:t>PROPOSTA DE PREÇOS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1. IDENTIFICAÇÃO DA EMPRESA:</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89535" distR="89535" simplePos="0" relativeHeight="251660288" behindDoc="0" locked="0" layoutInCell="1" allowOverlap="1" wp14:anchorId="3ECC76FA" wp14:editId="44FD267E">
                <wp:simplePos x="0" y="0"/>
                <wp:positionH relativeFrom="column">
                  <wp:posOffset>-635</wp:posOffset>
                </wp:positionH>
                <wp:positionV relativeFrom="paragraph">
                  <wp:posOffset>635</wp:posOffset>
                </wp:positionV>
                <wp:extent cx="5264785" cy="1490345"/>
                <wp:effectExtent l="10160" t="6350" r="11430" b="8255"/>
                <wp:wrapSquare wrapText="largest"/>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785" cy="1490345"/>
                        </a:xfrm>
                        <a:prstGeom prst="rect">
                          <a:avLst/>
                        </a:prstGeom>
                        <a:solidFill>
                          <a:srgbClr val="FFFFFF">
                            <a:alpha val="0"/>
                          </a:srgbClr>
                        </a:solidFill>
                        <a:ln w="0">
                          <a:solidFill>
                            <a:srgbClr val="00000A"/>
                          </a:solidFill>
                          <a:miter lim="800000"/>
                          <a:headEnd/>
                          <a:tailEnd/>
                        </a:ln>
                      </wps:spPr>
                      <wps:txbx>
                        <w:txbxContent>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76FA" id="Rectangle 5" o:spid="_x0000_s1027" style="position:absolute;left:0;text-align:left;margin-left:-.05pt;margin-top:.05pt;width:414.55pt;height:117.35pt;z-index:251660288;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" strokecolor="#00000a" strokeweight="0">
                <v:fill opacity="0"/>
                <v:textbox inset="1pt,1pt,1pt,1pt">
                  <w:txbxContent>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Razão Social: 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Nome de Fantasia:____________________________________________________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Endereço: __________________________________________________________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Bairro: ________________________Município:_____________________________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 xml:space="preserve">Estado: __________  CEP: ____________________________________________ Fone/Fax:__________________________________________________________ </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CNPJ: _____________________________________________________________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Estadual: ___________________________________________________</w:t>
                      </w:r>
                    </w:p>
                    <w:p w:rsidR="006D33FC" w:rsidRDefault="006D33FC" w:rsidP="001117AC">
                      <w:pPr>
                        <w:pBdr>
                          <w:top w:val="nil"/>
                          <w:left w:val="nil"/>
                          <w:bottom w:val="nil"/>
                          <w:right w:val="nil"/>
                        </w:pBdr>
                        <w:jc w:val="both"/>
                        <w:rPr>
                          <w:rFonts w:ascii="Arial" w:eastAsia="Arial Unicode MS" w:hAnsi="Arial" w:cs="Arial"/>
                          <w:sz w:val="22"/>
                          <w:szCs w:val="22"/>
                        </w:rPr>
                      </w:pPr>
                      <w:r>
                        <w:rPr>
                          <w:rFonts w:ascii="Arial" w:eastAsia="Arial Unicode MS" w:hAnsi="Arial" w:cs="Arial"/>
                          <w:sz w:val="22"/>
                          <w:szCs w:val="22"/>
                        </w:rPr>
                        <w:t>Inscrição Municipal___________________________________________________</w:t>
                      </w:r>
                    </w:p>
                  </w:txbxContent>
                </v:textbox>
                <w10:wrap type="square" side="largest"/>
              </v:rect>
            </w:pict>
          </mc:Fallback>
        </mc:AlternateContent>
      </w: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2. CONDIÇÕES DA PROPOSTA: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validade da proposta: ______ dias.</w:t>
      </w:r>
    </w:p>
    <w:p w:rsidR="001117AC" w:rsidRPr="00B0038A" w:rsidRDefault="001117AC" w:rsidP="001117AC">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mínimo: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Prazo de entrega: __________________ dias da Autorização.</w:t>
      </w:r>
    </w:p>
    <w:p w:rsidR="001117AC" w:rsidRPr="00B0038A" w:rsidRDefault="001117AC" w:rsidP="001117AC">
      <w:pPr>
        <w:tabs>
          <w:tab w:val="left" w:pos="0"/>
        </w:tabs>
        <w:ind w:right="-427"/>
        <w:jc w:val="both"/>
        <w:rPr>
          <w:rFonts w:ascii="Arial" w:eastAsia="Arial Unicode MS" w:hAnsi="Arial" w:cs="Arial"/>
          <w:b/>
          <w:bCs/>
          <w:sz w:val="24"/>
          <w:szCs w:val="24"/>
        </w:rPr>
      </w:pPr>
      <w:r w:rsidRPr="00B0038A">
        <w:rPr>
          <w:rFonts w:ascii="Arial" w:eastAsia="Arial Unicode MS" w:hAnsi="Arial" w:cs="Arial"/>
          <w:sz w:val="24"/>
          <w:szCs w:val="24"/>
        </w:rPr>
        <w:t xml:space="preserve">(prazo máximo: </w:t>
      </w:r>
      <w:r w:rsidRPr="00B0038A">
        <w:rPr>
          <w:rFonts w:ascii="Arial" w:eastAsia="Arial Unicode MS" w:hAnsi="Arial" w:cs="Arial"/>
          <w:b/>
          <w:bCs/>
          <w:sz w:val="24"/>
          <w:szCs w:val="24"/>
        </w:rPr>
        <w:t xml:space="preserve">vide edital no item </w:t>
      </w:r>
      <w:proofErr w:type="gramStart"/>
      <w:r w:rsidRPr="00B0038A">
        <w:rPr>
          <w:rFonts w:ascii="Arial" w:eastAsia="Arial Unicode MS" w:hAnsi="Arial" w:cs="Arial"/>
          <w:b/>
          <w:bCs/>
          <w:sz w:val="24"/>
          <w:szCs w:val="24"/>
        </w:rPr>
        <w:t>3.2 letra</w:t>
      </w:r>
      <w:proofErr w:type="gramEnd"/>
      <w:r w:rsidRPr="00B0038A">
        <w:rPr>
          <w:rFonts w:ascii="Arial" w:eastAsia="Arial Unicode MS" w:hAnsi="Arial" w:cs="Arial"/>
          <w:b/>
          <w:bCs/>
          <w:sz w:val="24"/>
          <w:szCs w:val="24"/>
        </w:rPr>
        <w:t xml:space="preserve"> e)</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r w:rsidRPr="00B0038A">
        <w:rPr>
          <w:rFonts w:ascii="Arial" w:eastAsia="Arial Unicode MS" w:hAnsi="Arial" w:cs="Arial"/>
          <w:b/>
          <w:sz w:val="24"/>
          <w:szCs w:val="24"/>
        </w:rPr>
        <w:t>3. DECLARAÇÃO:</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Declaramos, para os devidos fins, que nesta proposta estão inclusos todos os impostos, taxas, fretes, seguros e encargos sociais e trabalhistas.</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hAnsi="Arial" w:cs="Arial"/>
          <w:noProof/>
          <w:sz w:val="24"/>
          <w:szCs w:val="24"/>
        </w:rPr>
        <mc:AlternateContent>
          <mc:Choice Requires="wps">
            <w:drawing>
              <wp:anchor distT="0" distB="0" distL="114300" distR="114300" simplePos="0" relativeHeight="251661312" behindDoc="0" locked="0" layoutInCell="1" allowOverlap="1" wp14:anchorId="3EBA892A" wp14:editId="152CDE7C">
                <wp:simplePos x="0" y="0"/>
                <wp:positionH relativeFrom="column">
                  <wp:posOffset>3151505</wp:posOffset>
                </wp:positionH>
                <wp:positionV relativeFrom="paragraph">
                  <wp:posOffset>39370</wp:posOffset>
                </wp:positionV>
                <wp:extent cx="2971800" cy="2057400"/>
                <wp:effectExtent l="9525" t="9525" r="9525" b="952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7400"/>
                        </a:xfrm>
                        <a:prstGeom prst="rect">
                          <a:avLst/>
                        </a:prstGeom>
                        <a:solidFill>
                          <a:srgbClr val="FFFFFF"/>
                        </a:solidFill>
                        <a:ln w="0">
                          <a:solidFill>
                            <a:srgbClr val="000000"/>
                          </a:solidFill>
                          <a:miter lim="800000"/>
                          <a:headEnd/>
                          <a:tailEnd/>
                        </a:ln>
                      </wps:spPr>
                      <wps:txbx>
                        <w:txbxContent>
                          <w:p w:rsidR="006D33FC" w:rsidRDefault="006D33FC" w:rsidP="001117AC">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892A" id="Rectangle 4" o:spid="_x0000_s1028" style="position:absolute;left:0;text-align:left;margin-left:248.15pt;margin-top:3.1pt;width:234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" strokeweight="0">
                <v:textbox>
                  <w:txbxContent>
                    <w:p w:rsidR="006D33FC" w:rsidRDefault="006D33FC" w:rsidP="001117AC">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_________________________</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Assinatura do representante </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Carimbo da empresa</w:t>
      </w:r>
    </w:p>
    <w:p w:rsidR="001117AC" w:rsidRPr="00B0038A" w:rsidRDefault="001117AC" w:rsidP="001117AC">
      <w:pPr>
        <w:tabs>
          <w:tab w:val="left" w:pos="0"/>
        </w:tabs>
        <w:ind w:right="-427"/>
        <w:jc w:val="both"/>
        <w:rPr>
          <w:rFonts w:ascii="Arial" w:eastAsia="Arial Unicode MS" w:hAnsi="Arial" w:cs="Arial"/>
          <w:sz w:val="24"/>
          <w:szCs w:val="24"/>
        </w:rPr>
      </w:pPr>
      <w:r w:rsidRPr="00B0038A">
        <w:rPr>
          <w:rFonts w:ascii="Arial" w:eastAsia="Arial Unicode MS" w:hAnsi="Arial" w:cs="Arial"/>
          <w:sz w:val="24"/>
          <w:szCs w:val="24"/>
        </w:rPr>
        <w:t xml:space="preserve">                                                                                                                  </w:t>
      </w: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both"/>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tabs>
          <w:tab w:val="left" w:pos="0"/>
        </w:tabs>
        <w:ind w:right="-427"/>
        <w:jc w:val="right"/>
        <w:rPr>
          <w:rFonts w:ascii="Arial" w:eastAsia="Arial Unicode MS" w:hAnsi="Arial" w:cs="Arial"/>
          <w:sz w:val="24"/>
          <w:szCs w:val="24"/>
        </w:rPr>
      </w:pPr>
    </w:p>
    <w:p w:rsidR="001117AC" w:rsidRPr="00B0038A" w:rsidRDefault="001117AC" w:rsidP="001117AC">
      <w:pPr>
        <w:pStyle w:val="Ttulo6"/>
        <w:tabs>
          <w:tab w:val="left" w:pos="0"/>
        </w:tabs>
        <w:ind w:right="-427"/>
        <w:rPr>
          <w:rFonts w:ascii="Arial" w:eastAsia="Arial Unicode MS" w:hAnsi="Arial" w:cs="Arial"/>
          <w:sz w:val="24"/>
          <w:szCs w:val="24"/>
        </w:rPr>
      </w:pPr>
      <w:r w:rsidRPr="00B0038A">
        <w:rPr>
          <w:rFonts w:ascii="Arial" w:eastAsia="Arial Unicode MS" w:hAnsi="Arial" w:cs="Arial"/>
          <w:sz w:val="24"/>
          <w:szCs w:val="24"/>
        </w:rPr>
        <w:lastRenderedPageBreak/>
        <w:t>ANEXO III</w:t>
      </w:r>
    </w:p>
    <w:p w:rsidR="001117AC" w:rsidRPr="00B0038A" w:rsidRDefault="001117AC" w:rsidP="001117AC">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PROCESSO LICITATÓRIO </w:t>
      </w:r>
      <w:r w:rsidR="006D33FC">
        <w:rPr>
          <w:rFonts w:ascii="Arial" w:eastAsia="Arial Unicode MS" w:hAnsi="Arial" w:cs="Arial"/>
          <w:b/>
          <w:sz w:val="24"/>
          <w:szCs w:val="24"/>
        </w:rPr>
        <w:t>17/2019</w:t>
      </w:r>
    </w:p>
    <w:p w:rsidR="001117AC" w:rsidRPr="00B0038A" w:rsidRDefault="001117AC" w:rsidP="001117AC">
      <w:pPr>
        <w:pStyle w:val="Ttulo5"/>
        <w:tabs>
          <w:tab w:val="left" w:pos="0"/>
        </w:tabs>
        <w:ind w:right="-427"/>
        <w:rPr>
          <w:rFonts w:eastAsia="Arial Unicode MS"/>
          <w:szCs w:val="24"/>
        </w:rPr>
      </w:pPr>
      <w:r w:rsidRPr="00B0038A">
        <w:rPr>
          <w:rFonts w:eastAsia="Arial Unicode MS"/>
          <w:szCs w:val="24"/>
        </w:rPr>
        <w:t xml:space="preserve">PREGÃO PRESENCIAL Nº </w:t>
      </w:r>
      <w:r w:rsidR="006D33FC">
        <w:rPr>
          <w:rFonts w:eastAsia="Arial Unicode MS"/>
          <w:szCs w:val="24"/>
        </w:rPr>
        <w:t>12/2019</w:t>
      </w:r>
      <w:r w:rsidRPr="00B0038A">
        <w:rPr>
          <w:rFonts w:eastAsia="Arial Unicode MS"/>
          <w:szCs w:val="24"/>
        </w:rPr>
        <w:t xml:space="preserve"> </w:t>
      </w:r>
    </w:p>
    <w:p w:rsidR="001117AC" w:rsidRPr="00B0038A" w:rsidRDefault="001117AC" w:rsidP="001117AC">
      <w:pPr>
        <w:tabs>
          <w:tab w:val="left" w:pos="0"/>
        </w:tabs>
        <w:ind w:right="-427"/>
        <w:jc w:val="center"/>
        <w:rPr>
          <w:rFonts w:ascii="Arial" w:eastAsia="Arial Unicode MS" w:hAnsi="Arial" w:cs="Arial"/>
          <w:b/>
          <w:sz w:val="24"/>
          <w:szCs w:val="24"/>
        </w:rPr>
      </w:pPr>
    </w:p>
    <w:p w:rsidR="001117AC" w:rsidRDefault="001117AC" w:rsidP="001117AC">
      <w:pPr>
        <w:tabs>
          <w:tab w:val="left" w:pos="0"/>
        </w:tabs>
        <w:ind w:right="-427"/>
        <w:rPr>
          <w:rFonts w:ascii="Arial" w:eastAsia="Arial Unicode MS" w:hAnsi="Arial" w:cs="Arial"/>
          <w:b/>
          <w:bCs/>
          <w:sz w:val="24"/>
          <w:szCs w:val="24"/>
        </w:rPr>
      </w:pPr>
      <w:r w:rsidRPr="00B0038A">
        <w:rPr>
          <w:rFonts w:ascii="Arial" w:eastAsia="Arial Unicode MS" w:hAnsi="Arial" w:cs="Arial"/>
          <w:b/>
          <w:bCs/>
          <w:sz w:val="24"/>
          <w:szCs w:val="24"/>
        </w:rPr>
        <w:t>1. OBJETO DA PROPOSTA:</w:t>
      </w:r>
      <w:r w:rsidR="000153B7">
        <w:rPr>
          <w:rFonts w:ascii="Arial" w:eastAsia="Arial Unicode MS" w:hAnsi="Arial" w:cs="Arial"/>
          <w:b/>
          <w:bCs/>
          <w:sz w:val="24"/>
          <w:szCs w:val="24"/>
        </w:rPr>
        <w:t xml:space="preserve"> </w:t>
      </w:r>
      <w:r w:rsidR="000153B7" w:rsidRPr="001117AC">
        <w:rPr>
          <w:rFonts w:ascii="Arial" w:hAnsi="Arial" w:cs="Arial"/>
          <w:b/>
          <w:sz w:val="24"/>
          <w:szCs w:val="24"/>
        </w:rPr>
        <w:t>REGISTRO DE PREÇOS PARA FUTURA E EVENTUAL AQUISIÇÃO DE</w:t>
      </w:r>
      <w:r w:rsidR="000153B7">
        <w:rPr>
          <w:rFonts w:ascii="Arial" w:hAnsi="Arial" w:cs="Arial"/>
          <w:b/>
          <w:sz w:val="24"/>
          <w:szCs w:val="24"/>
        </w:rPr>
        <w:t xml:space="preserve"> TELAS GALVANIZADAS PARA AS DIVERSAS SECRETARIAS, AUTARQUIAS E FUNDOS DO MUNICIPIO DE CACADOR-SC</w:t>
      </w:r>
    </w:p>
    <w:p w:rsidR="001117AC" w:rsidRDefault="001117AC" w:rsidP="001117AC">
      <w:pPr>
        <w:tabs>
          <w:tab w:val="left" w:pos="0"/>
        </w:tabs>
        <w:ind w:right="-427"/>
        <w:rPr>
          <w:rFonts w:ascii="Arial" w:eastAsia="Arial Unicode MS" w:hAnsi="Arial" w:cs="Arial"/>
          <w:b/>
          <w:sz w:val="24"/>
          <w:szCs w:val="24"/>
        </w:rPr>
      </w:pPr>
    </w:p>
    <w:tbl>
      <w:tblPr>
        <w:tblW w:w="963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075"/>
        <w:gridCol w:w="812"/>
        <w:gridCol w:w="4203"/>
        <w:gridCol w:w="2829"/>
      </w:tblGrid>
      <w:tr w:rsidR="007E0E3F" w:rsidRPr="00D35491" w:rsidTr="001A0855">
        <w:trPr>
          <w:trHeight w:val="256"/>
        </w:trPr>
        <w:tc>
          <w:tcPr>
            <w:tcW w:w="9633" w:type="dxa"/>
            <w:gridSpan w:val="5"/>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Default="007E0E3F" w:rsidP="00E447E2">
            <w:pPr>
              <w:pStyle w:val="Corpodetextorecuado"/>
              <w:ind w:firstLine="0"/>
              <w:jc w:val="center"/>
              <w:rPr>
                <w:rFonts w:cs="Arial"/>
                <w:b/>
              </w:rPr>
            </w:pPr>
            <w:r>
              <w:rPr>
                <w:rFonts w:cs="Arial"/>
                <w:b/>
              </w:rPr>
              <w:t>CONCORRÊNCIA GERAL</w:t>
            </w:r>
          </w:p>
        </w:tc>
      </w:tr>
      <w:tr w:rsidR="007E0E3F" w:rsidRPr="00B0038A" w:rsidTr="007E0E3F">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ITEM</w:t>
            </w:r>
          </w:p>
        </w:tc>
        <w:tc>
          <w:tcPr>
            <w:tcW w:w="1075"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QUANT.</w:t>
            </w:r>
          </w:p>
        </w:tc>
        <w:tc>
          <w:tcPr>
            <w:tcW w:w="812"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UNID.</w:t>
            </w:r>
          </w:p>
        </w:tc>
        <w:tc>
          <w:tcPr>
            <w:tcW w:w="4203"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DESCRIÇÃO</w:t>
            </w:r>
          </w:p>
        </w:tc>
        <w:tc>
          <w:tcPr>
            <w:tcW w:w="2829" w:type="dxa"/>
            <w:tcBorders>
              <w:top w:val="single" w:sz="4" w:space="0" w:color="00000A"/>
              <w:left w:val="single" w:sz="4" w:space="0" w:color="00000A"/>
              <w:bottom w:val="single" w:sz="4" w:space="0" w:color="00000A"/>
              <w:right w:val="single" w:sz="4" w:space="0" w:color="00000A"/>
            </w:tcBorders>
            <w:shd w:val="clear" w:color="auto" w:fill="CCCCCC"/>
          </w:tcPr>
          <w:p w:rsidR="007E0E3F" w:rsidRPr="00B0038A" w:rsidRDefault="007E0E3F" w:rsidP="007E0E3F">
            <w:pPr>
              <w:pStyle w:val="Corpodetextorecuado"/>
              <w:ind w:firstLine="0"/>
              <w:jc w:val="center"/>
              <w:rPr>
                <w:rFonts w:cs="Arial"/>
              </w:rPr>
            </w:pPr>
            <w:r>
              <w:rPr>
                <w:rFonts w:cs="Arial"/>
              </w:rPr>
              <w:t>VALOR</w:t>
            </w:r>
          </w:p>
        </w:tc>
      </w:tr>
      <w:tr w:rsidR="007E0E3F" w:rsidRPr="00B0038A" w:rsidTr="007E0E3F">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1</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3750</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M²</w:t>
            </w:r>
          </w:p>
        </w:tc>
        <w:tc>
          <w:tcPr>
            <w:tcW w:w="42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6D33FC">
              <w:rPr>
                <w:rFonts w:ascii="Arial" w:hAnsi="Arial" w:cs="Arial"/>
                <w:sz w:val="24"/>
                <w:szCs w:val="24"/>
                <w:lang w:eastAsia="zh-CN" w:bidi="hi-IN"/>
              </w:rPr>
              <w:t>TELA SOLDADA GALVANIZADA MALHA 50x50mm FIO 2,10mm ROLO 25m LARGURA 2m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E447E2">
            <w:pPr>
              <w:jc w:val="both"/>
              <w:rPr>
                <w:rFonts w:ascii="Arial" w:hAnsi="Arial" w:cs="Arial"/>
                <w:sz w:val="24"/>
                <w:szCs w:val="24"/>
                <w:lang w:eastAsia="zh-CN" w:bidi="hi-IN"/>
              </w:rPr>
            </w:pPr>
          </w:p>
        </w:tc>
      </w:tr>
      <w:tr w:rsidR="007E0E3F" w:rsidRPr="00B0038A" w:rsidTr="007E0E3F">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2</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3750</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M²</w:t>
            </w:r>
          </w:p>
        </w:tc>
        <w:tc>
          <w:tcPr>
            <w:tcW w:w="42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6D33FC">
              <w:rPr>
                <w:rFonts w:ascii="Arial" w:hAnsi="Arial" w:cs="Arial"/>
                <w:sz w:val="24"/>
                <w:szCs w:val="24"/>
                <w:lang w:eastAsia="zh-CN" w:bidi="hi-IN"/>
              </w:rPr>
              <w:t>TELA DE ALAMBRADO GALVANIZADO MALHA 2" 50,80mm FIO 14BWG 2,10mm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E447E2">
            <w:pPr>
              <w:jc w:val="both"/>
              <w:rPr>
                <w:rFonts w:ascii="Arial" w:hAnsi="Arial" w:cs="Arial"/>
                <w:sz w:val="24"/>
                <w:szCs w:val="24"/>
                <w:lang w:eastAsia="zh-CN" w:bidi="hi-IN"/>
              </w:rPr>
            </w:pPr>
          </w:p>
        </w:tc>
      </w:tr>
      <w:tr w:rsidR="007E0E3F" w:rsidRPr="00B0038A" w:rsidTr="007E0E3F">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B0038A">
              <w:rPr>
                <w:rFonts w:ascii="Arial" w:hAnsi="Arial" w:cs="Arial"/>
                <w:sz w:val="24"/>
                <w:szCs w:val="24"/>
                <w:lang w:eastAsia="zh-CN" w:bidi="hi-IN"/>
              </w:rPr>
              <w:t>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3750</w:t>
            </w:r>
          </w:p>
        </w:tc>
        <w:tc>
          <w:tcPr>
            <w:tcW w:w="8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center"/>
              <w:rPr>
                <w:rFonts w:ascii="Arial" w:hAnsi="Arial" w:cs="Arial"/>
                <w:sz w:val="24"/>
                <w:szCs w:val="24"/>
                <w:lang w:eastAsia="zh-CN" w:bidi="hi-IN"/>
              </w:rPr>
            </w:pPr>
            <w:r>
              <w:rPr>
                <w:rFonts w:ascii="Arial" w:hAnsi="Arial" w:cs="Arial"/>
                <w:sz w:val="24"/>
                <w:szCs w:val="24"/>
                <w:lang w:eastAsia="zh-CN" w:bidi="hi-IN"/>
              </w:rPr>
              <w:t>M²</w:t>
            </w:r>
          </w:p>
        </w:tc>
        <w:tc>
          <w:tcPr>
            <w:tcW w:w="42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E447E2">
            <w:pPr>
              <w:jc w:val="both"/>
              <w:rPr>
                <w:rFonts w:ascii="Arial" w:hAnsi="Arial" w:cs="Arial"/>
                <w:sz w:val="24"/>
                <w:szCs w:val="24"/>
                <w:lang w:eastAsia="zh-CN" w:bidi="hi-IN"/>
              </w:rPr>
            </w:pPr>
            <w:r w:rsidRPr="006D33FC">
              <w:rPr>
                <w:rFonts w:ascii="Arial" w:hAnsi="Arial" w:cs="Arial"/>
                <w:sz w:val="24"/>
                <w:szCs w:val="24"/>
                <w:lang w:eastAsia="zh-CN" w:bidi="hi-IN"/>
              </w:rPr>
              <w:t>TELA DE ARAME GALVANIZADO REVESTIDO EM PVC- COR VERDE - QUADRANGULAR/LOSANGULAR - MALHA=5x5cm - FIO 2,40mm 12BWG - H=2m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E447E2">
            <w:pPr>
              <w:jc w:val="both"/>
              <w:rPr>
                <w:rFonts w:ascii="Arial" w:hAnsi="Arial" w:cs="Arial"/>
                <w:sz w:val="24"/>
                <w:szCs w:val="24"/>
                <w:lang w:eastAsia="zh-CN" w:bidi="hi-IN"/>
              </w:rPr>
            </w:pPr>
          </w:p>
        </w:tc>
      </w:tr>
    </w:tbl>
    <w:p w:rsidR="001117AC" w:rsidRDefault="001117AC" w:rsidP="001117AC">
      <w:pPr>
        <w:tabs>
          <w:tab w:val="left" w:pos="0"/>
        </w:tabs>
        <w:ind w:right="-427"/>
        <w:jc w:val="both"/>
        <w:rPr>
          <w:rFonts w:ascii="Arial" w:eastAsia="Arial Unicode MS" w:hAnsi="Arial" w:cs="Arial"/>
          <w:b/>
          <w:sz w:val="24"/>
          <w:szCs w:val="24"/>
        </w:rPr>
      </w:pPr>
    </w:p>
    <w:tbl>
      <w:tblPr>
        <w:tblW w:w="963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14"/>
        <w:gridCol w:w="1086"/>
        <w:gridCol w:w="820"/>
        <w:gridCol w:w="4184"/>
        <w:gridCol w:w="2829"/>
      </w:tblGrid>
      <w:tr w:rsidR="007E0E3F" w:rsidRPr="00D35491" w:rsidTr="00FD2ACF">
        <w:trPr>
          <w:trHeight w:val="256"/>
        </w:trPr>
        <w:tc>
          <w:tcPr>
            <w:tcW w:w="9633" w:type="dxa"/>
            <w:gridSpan w:val="5"/>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Default="007E0E3F" w:rsidP="00E447E2">
            <w:pPr>
              <w:pStyle w:val="Corpodetextorecuado"/>
              <w:ind w:firstLine="0"/>
              <w:jc w:val="center"/>
              <w:rPr>
                <w:rFonts w:cs="Arial"/>
                <w:b/>
              </w:rPr>
            </w:pPr>
            <w:r>
              <w:rPr>
                <w:rFonts w:cs="Arial"/>
                <w:b/>
              </w:rPr>
              <w:t>EXCLUSIVO ME/EPP</w:t>
            </w:r>
          </w:p>
        </w:tc>
      </w:tr>
      <w:tr w:rsidR="007E0E3F" w:rsidRPr="00B0038A" w:rsidTr="007E0E3F">
        <w:trPr>
          <w:trHeight w:val="256"/>
        </w:trPr>
        <w:tc>
          <w:tcPr>
            <w:tcW w:w="71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ITEM</w:t>
            </w:r>
          </w:p>
        </w:tc>
        <w:tc>
          <w:tcPr>
            <w:tcW w:w="1086"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QUANT.</w:t>
            </w:r>
          </w:p>
        </w:tc>
        <w:tc>
          <w:tcPr>
            <w:tcW w:w="820"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UNID.</w:t>
            </w:r>
          </w:p>
        </w:tc>
        <w:tc>
          <w:tcPr>
            <w:tcW w:w="4184" w:type="dxa"/>
            <w:tcBorders>
              <w:top w:val="single" w:sz="4" w:space="0" w:color="00000A"/>
              <w:left w:val="single" w:sz="4" w:space="0" w:color="00000A"/>
              <w:bottom w:val="single" w:sz="4" w:space="0" w:color="00000A"/>
              <w:right w:val="single" w:sz="4" w:space="0" w:color="00000A"/>
            </w:tcBorders>
            <w:shd w:val="clear" w:color="auto" w:fill="CCCCCC"/>
            <w:tcMar>
              <w:left w:w="70" w:type="dxa"/>
            </w:tcMar>
          </w:tcPr>
          <w:p w:rsidR="007E0E3F" w:rsidRPr="00B0038A" w:rsidRDefault="007E0E3F" w:rsidP="00E447E2">
            <w:pPr>
              <w:pStyle w:val="Corpodetextorecuado"/>
              <w:ind w:firstLine="0"/>
              <w:rPr>
                <w:rFonts w:cs="Arial"/>
              </w:rPr>
            </w:pPr>
            <w:r w:rsidRPr="00B0038A">
              <w:rPr>
                <w:rFonts w:cs="Arial"/>
              </w:rPr>
              <w:t>DESCRIÇÃO</w:t>
            </w:r>
          </w:p>
        </w:tc>
        <w:tc>
          <w:tcPr>
            <w:tcW w:w="2829" w:type="dxa"/>
            <w:tcBorders>
              <w:top w:val="single" w:sz="4" w:space="0" w:color="00000A"/>
              <w:left w:val="single" w:sz="4" w:space="0" w:color="00000A"/>
              <w:bottom w:val="single" w:sz="4" w:space="0" w:color="00000A"/>
              <w:right w:val="single" w:sz="4" w:space="0" w:color="00000A"/>
            </w:tcBorders>
            <w:shd w:val="clear" w:color="auto" w:fill="CCCCCC"/>
          </w:tcPr>
          <w:p w:rsidR="007E0E3F" w:rsidRPr="00B0038A" w:rsidRDefault="007E0E3F" w:rsidP="007E0E3F">
            <w:pPr>
              <w:pStyle w:val="Corpodetextorecuado"/>
              <w:ind w:firstLine="0"/>
              <w:jc w:val="center"/>
              <w:rPr>
                <w:rFonts w:cs="Arial"/>
              </w:rPr>
            </w:pPr>
            <w:r>
              <w:rPr>
                <w:rFonts w:cs="Arial"/>
              </w:rPr>
              <w:t>VALOR</w:t>
            </w:r>
          </w:p>
        </w:tc>
      </w:tr>
      <w:tr w:rsidR="007E0E3F" w:rsidRPr="00B0038A" w:rsidTr="007E0E3F">
        <w:trPr>
          <w:trHeight w:val="787"/>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4</w:t>
            </w:r>
          </w:p>
        </w:tc>
        <w:tc>
          <w:tcPr>
            <w:tcW w:w="108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Default="007E0E3F" w:rsidP="000153B7">
            <w:pPr>
              <w:jc w:val="center"/>
            </w:pPr>
            <w:r w:rsidRPr="007B264A">
              <w:rPr>
                <w:rFonts w:ascii="Arial" w:hAnsi="Arial" w:cs="Arial"/>
                <w:sz w:val="24"/>
                <w:szCs w:val="24"/>
                <w:lang w:eastAsia="zh-CN" w:bidi="hi-IN"/>
              </w:rPr>
              <w:t>1250</w:t>
            </w:r>
          </w:p>
        </w:tc>
        <w:tc>
          <w:tcPr>
            <w:tcW w:w="82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center"/>
              <w:rPr>
                <w:rFonts w:ascii="Arial" w:hAnsi="Arial" w:cs="Arial"/>
                <w:sz w:val="24"/>
                <w:szCs w:val="24"/>
                <w:lang w:eastAsia="zh-CN" w:bidi="hi-IN"/>
              </w:rPr>
            </w:pPr>
            <w:r>
              <w:rPr>
                <w:rFonts w:ascii="Arial" w:hAnsi="Arial" w:cs="Arial"/>
                <w:sz w:val="24"/>
                <w:szCs w:val="24"/>
                <w:lang w:eastAsia="zh-CN" w:bidi="hi-IN"/>
              </w:rPr>
              <w:t>M²</w:t>
            </w:r>
          </w:p>
        </w:tc>
        <w:tc>
          <w:tcPr>
            <w:tcW w:w="41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6D33FC">
              <w:rPr>
                <w:rFonts w:ascii="Arial" w:hAnsi="Arial" w:cs="Arial"/>
                <w:sz w:val="24"/>
                <w:szCs w:val="24"/>
                <w:lang w:eastAsia="zh-CN" w:bidi="hi-IN"/>
              </w:rPr>
              <w:t>TELA SOLDADA GALVANIZADA MALHA 50x50mm FIO 2,10mm ROLO 25m LARGURA 2m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0153B7">
            <w:pPr>
              <w:jc w:val="both"/>
              <w:rPr>
                <w:rFonts w:ascii="Arial" w:hAnsi="Arial" w:cs="Arial"/>
                <w:sz w:val="24"/>
                <w:szCs w:val="24"/>
                <w:lang w:eastAsia="zh-CN" w:bidi="hi-IN"/>
              </w:rPr>
            </w:pPr>
          </w:p>
        </w:tc>
      </w:tr>
      <w:tr w:rsidR="007E0E3F" w:rsidRPr="00B0038A" w:rsidTr="007E0E3F">
        <w:trPr>
          <w:trHeight w:val="6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5</w:t>
            </w:r>
          </w:p>
        </w:tc>
        <w:tc>
          <w:tcPr>
            <w:tcW w:w="108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Default="007E0E3F" w:rsidP="000153B7">
            <w:pPr>
              <w:jc w:val="center"/>
            </w:pPr>
            <w:r w:rsidRPr="007B264A">
              <w:rPr>
                <w:rFonts w:ascii="Arial" w:hAnsi="Arial" w:cs="Arial"/>
                <w:sz w:val="24"/>
                <w:szCs w:val="24"/>
                <w:lang w:eastAsia="zh-CN" w:bidi="hi-IN"/>
              </w:rPr>
              <w:t>1250</w:t>
            </w:r>
          </w:p>
        </w:tc>
        <w:tc>
          <w:tcPr>
            <w:tcW w:w="82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center"/>
              <w:rPr>
                <w:rFonts w:ascii="Arial" w:hAnsi="Arial" w:cs="Arial"/>
                <w:sz w:val="24"/>
                <w:szCs w:val="24"/>
                <w:lang w:eastAsia="zh-CN" w:bidi="hi-IN"/>
              </w:rPr>
            </w:pPr>
            <w:r>
              <w:rPr>
                <w:rFonts w:ascii="Arial" w:hAnsi="Arial" w:cs="Arial"/>
                <w:sz w:val="24"/>
                <w:szCs w:val="24"/>
                <w:lang w:eastAsia="zh-CN" w:bidi="hi-IN"/>
              </w:rPr>
              <w:t>M²</w:t>
            </w:r>
          </w:p>
        </w:tc>
        <w:tc>
          <w:tcPr>
            <w:tcW w:w="41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6D33FC">
              <w:rPr>
                <w:rFonts w:ascii="Arial" w:hAnsi="Arial" w:cs="Arial"/>
                <w:sz w:val="24"/>
                <w:szCs w:val="24"/>
                <w:lang w:eastAsia="zh-CN" w:bidi="hi-IN"/>
              </w:rPr>
              <w:t>TELA DE ALAMBRADO GALVANIZADO MALHA 2" 50,80mm FIO 14BWG 2,10mm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0153B7">
            <w:pPr>
              <w:jc w:val="both"/>
              <w:rPr>
                <w:rFonts w:ascii="Arial" w:hAnsi="Arial" w:cs="Arial"/>
                <w:sz w:val="24"/>
                <w:szCs w:val="24"/>
                <w:lang w:eastAsia="zh-CN" w:bidi="hi-IN"/>
              </w:rPr>
            </w:pPr>
          </w:p>
        </w:tc>
      </w:tr>
      <w:tr w:rsidR="007E0E3F" w:rsidRPr="00B0038A" w:rsidTr="007E0E3F">
        <w:trPr>
          <w:trHeight w:val="799"/>
        </w:trPr>
        <w:tc>
          <w:tcPr>
            <w:tcW w:w="71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B0038A">
              <w:rPr>
                <w:rFonts w:ascii="Arial" w:hAnsi="Arial" w:cs="Arial"/>
                <w:sz w:val="24"/>
                <w:szCs w:val="24"/>
                <w:lang w:eastAsia="zh-CN" w:bidi="hi-IN"/>
              </w:rPr>
              <w:t>0</w:t>
            </w:r>
            <w:r>
              <w:rPr>
                <w:rFonts w:ascii="Arial" w:hAnsi="Arial" w:cs="Arial"/>
                <w:sz w:val="24"/>
                <w:szCs w:val="24"/>
                <w:lang w:eastAsia="zh-CN" w:bidi="hi-IN"/>
              </w:rPr>
              <w:t>6</w:t>
            </w:r>
          </w:p>
        </w:tc>
        <w:tc>
          <w:tcPr>
            <w:tcW w:w="108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Default="007E0E3F" w:rsidP="000153B7">
            <w:pPr>
              <w:jc w:val="center"/>
            </w:pPr>
            <w:r w:rsidRPr="007B264A">
              <w:rPr>
                <w:rFonts w:ascii="Arial" w:hAnsi="Arial" w:cs="Arial"/>
                <w:sz w:val="24"/>
                <w:szCs w:val="24"/>
                <w:lang w:eastAsia="zh-CN" w:bidi="hi-IN"/>
              </w:rPr>
              <w:t>1250</w:t>
            </w:r>
          </w:p>
        </w:tc>
        <w:tc>
          <w:tcPr>
            <w:tcW w:w="82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center"/>
              <w:rPr>
                <w:rFonts w:ascii="Arial" w:hAnsi="Arial" w:cs="Arial"/>
                <w:sz w:val="24"/>
                <w:szCs w:val="24"/>
                <w:lang w:eastAsia="zh-CN" w:bidi="hi-IN"/>
              </w:rPr>
            </w:pPr>
            <w:r>
              <w:rPr>
                <w:rFonts w:ascii="Arial" w:hAnsi="Arial" w:cs="Arial"/>
                <w:sz w:val="24"/>
                <w:szCs w:val="24"/>
                <w:lang w:eastAsia="zh-CN" w:bidi="hi-IN"/>
              </w:rPr>
              <w:t>M²</w:t>
            </w:r>
          </w:p>
        </w:tc>
        <w:tc>
          <w:tcPr>
            <w:tcW w:w="41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7E0E3F" w:rsidRPr="00B0038A" w:rsidRDefault="007E0E3F" w:rsidP="000153B7">
            <w:pPr>
              <w:jc w:val="both"/>
              <w:rPr>
                <w:rFonts w:ascii="Arial" w:hAnsi="Arial" w:cs="Arial"/>
                <w:sz w:val="24"/>
                <w:szCs w:val="24"/>
                <w:lang w:eastAsia="zh-CN" w:bidi="hi-IN"/>
              </w:rPr>
            </w:pPr>
            <w:r w:rsidRPr="006D33FC">
              <w:rPr>
                <w:rFonts w:ascii="Arial" w:hAnsi="Arial" w:cs="Arial"/>
                <w:sz w:val="24"/>
                <w:szCs w:val="24"/>
                <w:lang w:eastAsia="zh-CN" w:bidi="hi-IN"/>
              </w:rPr>
              <w:t>TELA DE ARAME GALVANIZADO REVESTIDO EM PVC- COR VERDE - QUADRANGULAR/LOSANGULAR - MALHA=5x5cm - FIO 2,40mm 12BWG - H=2m</w:t>
            </w:r>
          </w:p>
        </w:tc>
        <w:tc>
          <w:tcPr>
            <w:tcW w:w="2829" w:type="dxa"/>
            <w:tcBorders>
              <w:top w:val="single" w:sz="4" w:space="0" w:color="00000A"/>
              <w:left w:val="single" w:sz="4" w:space="0" w:color="00000A"/>
              <w:bottom w:val="single" w:sz="4" w:space="0" w:color="00000A"/>
              <w:right w:val="single" w:sz="4" w:space="0" w:color="00000A"/>
            </w:tcBorders>
          </w:tcPr>
          <w:p w:rsidR="007E0E3F" w:rsidRPr="006D33FC" w:rsidRDefault="007E0E3F" w:rsidP="000153B7">
            <w:pPr>
              <w:jc w:val="both"/>
              <w:rPr>
                <w:rFonts w:ascii="Arial" w:hAnsi="Arial" w:cs="Arial"/>
                <w:sz w:val="24"/>
                <w:szCs w:val="24"/>
                <w:lang w:eastAsia="zh-CN" w:bidi="hi-IN"/>
              </w:rPr>
            </w:pPr>
          </w:p>
        </w:tc>
      </w:tr>
    </w:tbl>
    <w:p w:rsidR="000153B7" w:rsidRPr="00B0038A" w:rsidRDefault="000153B7"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Default="001117AC"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Default="00231B77" w:rsidP="001117AC">
      <w:pPr>
        <w:tabs>
          <w:tab w:val="left" w:pos="0"/>
        </w:tabs>
        <w:ind w:right="-427"/>
        <w:jc w:val="both"/>
        <w:rPr>
          <w:rFonts w:ascii="Arial" w:eastAsia="Arial Unicode MS" w:hAnsi="Arial" w:cs="Arial"/>
          <w:b/>
          <w:sz w:val="24"/>
          <w:szCs w:val="24"/>
        </w:rPr>
      </w:pPr>
    </w:p>
    <w:p w:rsidR="00231B77" w:rsidRPr="00B0038A" w:rsidRDefault="00231B77"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1117AC" w:rsidRDefault="001117AC" w:rsidP="001117AC">
      <w:pPr>
        <w:tabs>
          <w:tab w:val="left" w:pos="0"/>
        </w:tabs>
        <w:ind w:right="-427"/>
        <w:jc w:val="both"/>
        <w:rPr>
          <w:rFonts w:ascii="Arial" w:eastAsia="Arial Unicode MS" w:hAnsi="Arial" w:cs="Arial"/>
          <w:b/>
          <w:sz w:val="24"/>
          <w:szCs w:val="24"/>
        </w:rPr>
      </w:pPr>
    </w:p>
    <w:p w:rsidR="000153B7" w:rsidRDefault="000153B7" w:rsidP="001117AC">
      <w:pPr>
        <w:tabs>
          <w:tab w:val="left" w:pos="0"/>
        </w:tabs>
        <w:ind w:right="-427"/>
        <w:jc w:val="both"/>
        <w:rPr>
          <w:rFonts w:ascii="Arial" w:eastAsia="Arial Unicode MS" w:hAnsi="Arial" w:cs="Arial"/>
          <w:b/>
          <w:sz w:val="24"/>
          <w:szCs w:val="24"/>
        </w:rPr>
      </w:pPr>
    </w:p>
    <w:p w:rsidR="000153B7" w:rsidRDefault="000153B7" w:rsidP="001117AC">
      <w:pPr>
        <w:tabs>
          <w:tab w:val="left" w:pos="0"/>
        </w:tabs>
        <w:ind w:right="-427"/>
        <w:jc w:val="both"/>
        <w:rPr>
          <w:rFonts w:ascii="Arial" w:eastAsia="Arial Unicode MS" w:hAnsi="Arial" w:cs="Arial"/>
          <w:b/>
          <w:sz w:val="24"/>
          <w:szCs w:val="24"/>
        </w:rPr>
      </w:pPr>
    </w:p>
    <w:p w:rsidR="000153B7" w:rsidRDefault="000153B7" w:rsidP="001117AC">
      <w:pPr>
        <w:tabs>
          <w:tab w:val="left" w:pos="0"/>
        </w:tabs>
        <w:ind w:right="-427"/>
        <w:jc w:val="both"/>
        <w:rPr>
          <w:rFonts w:ascii="Arial" w:eastAsia="Arial Unicode MS" w:hAnsi="Arial" w:cs="Arial"/>
          <w:b/>
          <w:sz w:val="24"/>
          <w:szCs w:val="24"/>
        </w:rPr>
      </w:pPr>
    </w:p>
    <w:p w:rsidR="000153B7" w:rsidRDefault="000153B7" w:rsidP="001117AC">
      <w:pPr>
        <w:tabs>
          <w:tab w:val="left" w:pos="0"/>
        </w:tabs>
        <w:ind w:right="-427"/>
        <w:jc w:val="both"/>
        <w:rPr>
          <w:rFonts w:ascii="Arial" w:eastAsia="Arial Unicode MS" w:hAnsi="Arial" w:cs="Arial"/>
          <w:b/>
          <w:sz w:val="24"/>
          <w:szCs w:val="24"/>
        </w:rPr>
      </w:pPr>
    </w:p>
    <w:p w:rsidR="000153B7" w:rsidRDefault="000153B7" w:rsidP="001117AC">
      <w:pPr>
        <w:tabs>
          <w:tab w:val="left" w:pos="0"/>
        </w:tabs>
        <w:ind w:right="-427"/>
        <w:jc w:val="both"/>
        <w:rPr>
          <w:rFonts w:ascii="Arial" w:eastAsia="Arial Unicode MS" w:hAnsi="Arial" w:cs="Arial"/>
          <w:b/>
          <w:sz w:val="24"/>
          <w:szCs w:val="24"/>
        </w:rPr>
      </w:pPr>
    </w:p>
    <w:p w:rsidR="00D309A3" w:rsidRPr="00231B77" w:rsidRDefault="00D309A3" w:rsidP="00D309A3">
      <w:pPr>
        <w:pStyle w:val="Ttulo9"/>
        <w:tabs>
          <w:tab w:val="left" w:pos="0"/>
        </w:tabs>
        <w:ind w:right="-427"/>
        <w:rPr>
          <w:rFonts w:eastAsia="Arial Unicode MS" w:cs="Arial"/>
          <w:b/>
          <w:i w:val="0"/>
          <w:szCs w:val="24"/>
        </w:rPr>
      </w:pPr>
      <w:r w:rsidRPr="00231B77">
        <w:rPr>
          <w:rFonts w:eastAsia="Arial Unicode MS" w:cs="Arial"/>
          <w:b/>
          <w:i w:val="0"/>
          <w:szCs w:val="24"/>
        </w:rPr>
        <w:lastRenderedPageBreak/>
        <w:t xml:space="preserve">ANEXO </w:t>
      </w:r>
      <w:r w:rsidR="00F926BA" w:rsidRPr="00231B77">
        <w:rPr>
          <w:rFonts w:eastAsia="Arial Unicode MS" w:cs="Arial"/>
          <w:b/>
          <w:i w:val="0"/>
          <w:szCs w:val="24"/>
        </w:rPr>
        <w:t>III</w:t>
      </w:r>
    </w:p>
    <w:p w:rsidR="001117AC" w:rsidRPr="00231B77" w:rsidRDefault="001117AC" w:rsidP="001117AC">
      <w:pPr>
        <w:tabs>
          <w:tab w:val="left" w:pos="0"/>
        </w:tabs>
        <w:ind w:right="-427"/>
        <w:jc w:val="center"/>
        <w:rPr>
          <w:rFonts w:ascii="Arial" w:eastAsia="Arial Unicode MS" w:hAnsi="Arial" w:cs="Arial"/>
          <w:b/>
          <w:sz w:val="24"/>
          <w:szCs w:val="24"/>
        </w:rPr>
      </w:pPr>
      <w:r w:rsidRPr="00231B77">
        <w:rPr>
          <w:rFonts w:ascii="Arial" w:eastAsia="Arial Unicode MS" w:hAnsi="Arial" w:cs="Arial"/>
          <w:b/>
          <w:sz w:val="24"/>
          <w:szCs w:val="24"/>
        </w:rPr>
        <w:t xml:space="preserve">PROCESSO LICITATÓRIO </w:t>
      </w:r>
      <w:r w:rsidR="006D33FC">
        <w:rPr>
          <w:rFonts w:ascii="Arial" w:eastAsia="Arial Unicode MS" w:hAnsi="Arial" w:cs="Arial"/>
          <w:b/>
          <w:sz w:val="24"/>
          <w:szCs w:val="24"/>
        </w:rPr>
        <w:t>17/2019</w:t>
      </w:r>
    </w:p>
    <w:p w:rsidR="001117AC" w:rsidRPr="00231B77" w:rsidRDefault="001117AC" w:rsidP="001117AC">
      <w:pPr>
        <w:pStyle w:val="Ttulo5"/>
        <w:tabs>
          <w:tab w:val="left" w:pos="0"/>
        </w:tabs>
        <w:ind w:right="-427"/>
        <w:rPr>
          <w:rFonts w:eastAsia="Arial Unicode MS"/>
          <w:szCs w:val="24"/>
        </w:rPr>
      </w:pPr>
      <w:r w:rsidRPr="00231B77">
        <w:rPr>
          <w:rFonts w:eastAsia="Arial Unicode MS"/>
          <w:szCs w:val="24"/>
        </w:rPr>
        <w:t xml:space="preserve">PREGÃO PRESENCIAL </w:t>
      </w:r>
      <w:r w:rsidR="006D33FC">
        <w:rPr>
          <w:rFonts w:eastAsia="Arial Unicode MS"/>
          <w:szCs w:val="24"/>
        </w:rPr>
        <w:t>12/2019</w:t>
      </w:r>
    </w:p>
    <w:p w:rsidR="001117AC" w:rsidRPr="00231B77" w:rsidRDefault="001117AC" w:rsidP="001117AC">
      <w:pPr>
        <w:tabs>
          <w:tab w:val="left" w:pos="0"/>
        </w:tabs>
        <w:ind w:right="-427"/>
        <w:rPr>
          <w:rFonts w:ascii="Arial" w:eastAsia="Arial Unicode MS" w:hAnsi="Arial" w:cs="Arial"/>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1. DADOS BANCÁRIOS</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NOME DO BANCO: 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CIDADE: __________________________________________________________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AGÊNCIA Nº __________CONTA CORRENTE Nº: 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TITULAR DA CONTA CORRENTE: 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__________________________________________________________________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2. DADOS DO REPRESENTANTE LEGAL RESPONSÁVEL PELA ASSINATURA DO CONTRATO (COM PODERES PARA TAL)</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NOME COMPLETO: 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NACIONALIDADE:_________________ ESTADO CIVIL: 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CARGO OU FUNÇÃO: 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IDENTIDADE </w:t>
      </w:r>
      <w:proofErr w:type="gramStart"/>
      <w:r w:rsidRPr="00231B77">
        <w:rPr>
          <w:rFonts w:ascii="Arial" w:eastAsia="Arial Unicode MS" w:hAnsi="Arial" w:cs="Arial"/>
          <w:b/>
          <w:sz w:val="24"/>
          <w:szCs w:val="24"/>
        </w:rPr>
        <w:t>N.º :</w:t>
      </w:r>
      <w:proofErr w:type="gramEnd"/>
      <w:r w:rsidRPr="00231B77">
        <w:rPr>
          <w:rFonts w:ascii="Arial" w:eastAsia="Arial Unicode MS" w:hAnsi="Arial" w:cs="Arial"/>
          <w:b/>
          <w:sz w:val="24"/>
          <w:szCs w:val="24"/>
        </w:rPr>
        <w:t xml:space="preserve"> 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CPF/MF </w:t>
      </w:r>
      <w:proofErr w:type="gramStart"/>
      <w:r w:rsidRPr="00231B77">
        <w:rPr>
          <w:rFonts w:ascii="Arial" w:eastAsia="Arial Unicode MS" w:hAnsi="Arial" w:cs="Arial"/>
          <w:b/>
          <w:sz w:val="24"/>
          <w:szCs w:val="24"/>
        </w:rPr>
        <w:t>N.º :</w:t>
      </w:r>
      <w:proofErr w:type="gramEnd"/>
      <w:r w:rsidRPr="00231B77">
        <w:rPr>
          <w:rFonts w:ascii="Arial" w:eastAsia="Arial Unicode MS" w:hAnsi="Arial" w:cs="Arial"/>
          <w:b/>
          <w:sz w:val="24"/>
          <w:szCs w:val="24"/>
        </w:rPr>
        <w:t xml:space="preserve"> ________________________________________________________</w:t>
      </w: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p>
    <w:p w:rsidR="001117AC" w:rsidRPr="00231B77" w:rsidRDefault="001117AC" w:rsidP="001117AC">
      <w:pPr>
        <w:tabs>
          <w:tab w:val="left" w:pos="0"/>
        </w:tabs>
        <w:ind w:right="-427"/>
        <w:jc w:val="both"/>
        <w:rPr>
          <w:rFonts w:ascii="Arial" w:eastAsia="Arial Unicode MS" w:hAnsi="Arial" w:cs="Arial"/>
          <w:b/>
          <w:sz w:val="24"/>
          <w:szCs w:val="24"/>
        </w:rPr>
      </w:pPr>
      <w:r w:rsidRPr="00231B77">
        <w:rPr>
          <w:rFonts w:ascii="Arial" w:eastAsia="Arial Unicode MS" w:hAnsi="Arial" w:cs="Arial"/>
          <w:b/>
          <w:sz w:val="24"/>
          <w:szCs w:val="24"/>
        </w:rPr>
        <w:t xml:space="preserve">CIDADE/ESTADO ONDE </w:t>
      </w:r>
      <w:proofErr w:type="gramStart"/>
      <w:r w:rsidRPr="00231B77">
        <w:rPr>
          <w:rFonts w:ascii="Arial" w:eastAsia="Arial Unicode MS" w:hAnsi="Arial" w:cs="Arial"/>
          <w:b/>
          <w:sz w:val="24"/>
          <w:szCs w:val="24"/>
        </w:rPr>
        <w:t>RESIDE :</w:t>
      </w:r>
      <w:proofErr w:type="gramEnd"/>
      <w:r w:rsidRPr="00231B77">
        <w:rPr>
          <w:rFonts w:ascii="Arial" w:eastAsia="Arial Unicode MS" w:hAnsi="Arial" w:cs="Arial"/>
          <w:b/>
          <w:sz w:val="24"/>
          <w:szCs w:val="24"/>
        </w:rPr>
        <w:t xml:space="preserve"> _____________________________________</w:t>
      </w:r>
    </w:p>
    <w:p w:rsidR="001117AC" w:rsidRPr="00B0038A" w:rsidRDefault="001117AC" w:rsidP="001117AC">
      <w:pPr>
        <w:tabs>
          <w:tab w:val="left" w:pos="0"/>
        </w:tabs>
        <w:ind w:right="-427"/>
        <w:jc w:val="both"/>
        <w:rPr>
          <w:rFonts w:ascii="Arial" w:eastAsia="Arial Unicode MS" w:hAnsi="Arial" w:cs="Arial"/>
          <w:b/>
          <w:sz w:val="24"/>
          <w:szCs w:val="24"/>
        </w:rPr>
      </w:pPr>
    </w:p>
    <w:p w:rsidR="001117AC" w:rsidRPr="00B0038A" w:rsidRDefault="001117AC" w:rsidP="001117AC">
      <w:pPr>
        <w:tabs>
          <w:tab w:val="left" w:pos="0"/>
        </w:tabs>
        <w:ind w:right="-427"/>
        <w:jc w:val="both"/>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B77961" w:rsidRDefault="00B77961" w:rsidP="001117AC">
      <w:pPr>
        <w:pStyle w:val="TextosemFormatao"/>
        <w:tabs>
          <w:tab w:val="left" w:pos="0"/>
        </w:tabs>
        <w:ind w:right="-427"/>
        <w:jc w:val="center"/>
        <w:rPr>
          <w:rFonts w:ascii="Arial" w:eastAsia="Arial Unicode MS" w:hAnsi="Arial" w:cs="Arial"/>
          <w:b/>
          <w:sz w:val="24"/>
          <w:szCs w:val="24"/>
        </w:rPr>
      </w:pPr>
    </w:p>
    <w:p w:rsidR="00231B77" w:rsidRDefault="00231B77"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lastRenderedPageBreak/>
        <w:t xml:space="preserve">ANEXO </w:t>
      </w:r>
      <w:r>
        <w:rPr>
          <w:rFonts w:ascii="Arial" w:eastAsia="Arial Unicode MS" w:hAnsi="Arial" w:cs="Arial"/>
          <w:b/>
          <w:sz w:val="24"/>
          <w:szCs w:val="24"/>
        </w:rPr>
        <w:t>I</w:t>
      </w:r>
      <w:r w:rsidRPr="00B0038A">
        <w:rPr>
          <w:rFonts w:ascii="Arial" w:eastAsia="Arial Unicode MS" w:hAnsi="Arial" w:cs="Arial"/>
          <w:b/>
          <w:sz w:val="24"/>
          <w:szCs w:val="24"/>
        </w:rPr>
        <w:t>V</w:t>
      </w:r>
    </w:p>
    <w:p w:rsidR="003C4E70" w:rsidRPr="00B0038A" w:rsidRDefault="003C4E70" w:rsidP="003C4E70">
      <w:pPr>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PROCESSO LICITATÓRIO </w:t>
      </w:r>
      <w:r w:rsidR="006D33FC">
        <w:rPr>
          <w:rFonts w:ascii="Arial" w:eastAsia="Arial Unicode MS" w:hAnsi="Arial" w:cs="Arial"/>
          <w:b/>
          <w:sz w:val="24"/>
          <w:szCs w:val="24"/>
        </w:rPr>
        <w:t>17/2019</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 xml:space="preserve">PREGÃO PRESENCIAL Nº </w:t>
      </w:r>
      <w:r w:rsidR="006D33FC">
        <w:rPr>
          <w:rFonts w:ascii="Arial" w:eastAsia="Arial Unicode MS" w:hAnsi="Arial" w:cs="Arial"/>
          <w:b/>
          <w:sz w:val="24"/>
          <w:szCs w:val="24"/>
        </w:rPr>
        <w:t>12/2019</w:t>
      </w:r>
      <w:r w:rsidRPr="00B0038A">
        <w:rPr>
          <w:rFonts w:ascii="Arial" w:eastAsia="Arial Unicode MS" w:hAnsi="Arial" w:cs="Arial"/>
          <w:b/>
          <w:sz w:val="24"/>
          <w:szCs w:val="24"/>
        </w:rPr>
        <w:t xml:space="preserve"> </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r w:rsidRPr="00B0038A">
        <w:rPr>
          <w:rFonts w:ascii="Arial" w:eastAsia="Arial Unicode MS" w:hAnsi="Arial" w:cs="Arial"/>
          <w:b/>
          <w:sz w:val="24"/>
          <w:szCs w:val="24"/>
        </w:rPr>
        <w:t>DECLARAÇÃO DE CUMPRIMENTO PLENO DOS REQUISITOS DE HABILITAÇÃO</w:t>
      </w: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
          <w:sz w:val="24"/>
          <w:szCs w:val="24"/>
        </w:rPr>
      </w:pPr>
    </w:p>
    <w:p w:rsidR="003C4E70" w:rsidRPr="00B0038A" w:rsidRDefault="003C4E70" w:rsidP="003C4E70">
      <w:pPr>
        <w:pStyle w:val="TextosemFormatao"/>
        <w:tabs>
          <w:tab w:val="left" w:pos="0"/>
        </w:tabs>
        <w:ind w:right="-427"/>
        <w:jc w:val="center"/>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_________(RAZÃO SOCIAL DA EMPRESA) ________ CNPJ nº ___(</w:t>
      </w:r>
      <w:proofErr w:type="spellStart"/>
      <w:r w:rsidRPr="00B0038A">
        <w:rPr>
          <w:rFonts w:ascii="Arial" w:eastAsia="Arial Unicode MS" w:hAnsi="Arial" w:cs="Arial"/>
          <w:bCs/>
          <w:sz w:val="24"/>
          <w:szCs w:val="24"/>
        </w:rPr>
        <w:t>xxxxxxxxxx</w:t>
      </w:r>
      <w:proofErr w:type="spellEnd"/>
      <w:r w:rsidRPr="00B0038A">
        <w:rPr>
          <w:rFonts w:ascii="Arial" w:eastAsia="Arial Unicode MS" w:hAnsi="Arial" w:cs="Arial"/>
          <w:bCs/>
          <w:sz w:val="24"/>
          <w:szCs w:val="24"/>
        </w:rPr>
        <w:t>)___, sediada em _____________(ENDEREÇO COMERCIAL)_______, declara, sob as penas da Lei nº 10.520, de 17/07/2002, que cumpre plenamente os requisitos para sua habilitação no presente processo licitatório.</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hAnsi="Arial" w:cs="Arial"/>
          <w:b/>
          <w:bCs/>
          <w:sz w:val="24"/>
          <w:szCs w:val="24"/>
        </w:rPr>
      </w:pPr>
      <w:r w:rsidRPr="00B0038A">
        <w:rPr>
          <w:rFonts w:ascii="Arial" w:hAnsi="Arial" w:cs="Arial"/>
          <w:b/>
          <w:bCs/>
          <w:sz w:val="24"/>
          <w:szCs w:val="24"/>
        </w:rPr>
        <w:t xml:space="preserve">Obs.: </w:t>
      </w:r>
      <w:proofErr w:type="gramStart"/>
      <w:r w:rsidRPr="00B0038A">
        <w:rPr>
          <w:rFonts w:ascii="Arial" w:hAnsi="Arial" w:cs="Arial"/>
          <w:b/>
          <w:bCs/>
          <w:sz w:val="24"/>
          <w:szCs w:val="24"/>
        </w:rPr>
        <w:t>As micros</w:t>
      </w:r>
      <w:proofErr w:type="gramEnd"/>
      <w:r w:rsidRPr="00B0038A">
        <w:rPr>
          <w:rFonts w:ascii="Arial" w:hAnsi="Arial" w:cs="Arial"/>
          <w:b/>
          <w:bCs/>
          <w:sz w:val="24"/>
          <w:szCs w:val="24"/>
        </w:rPr>
        <w:t xml:space="preserve"> empresas (ME</w:t>
      </w:r>
      <w:r w:rsidR="00D73105" w:rsidRPr="00B0038A">
        <w:rPr>
          <w:rFonts w:ascii="Arial" w:hAnsi="Arial" w:cs="Arial"/>
          <w:b/>
          <w:bCs/>
          <w:sz w:val="24"/>
          <w:szCs w:val="24"/>
        </w:rPr>
        <w:t>), empresas</w:t>
      </w:r>
      <w:r w:rsidRPr="00B0038A">
        <w:rPr>
          <w:rFonts w:ascii="Arial" w:hAnsi="Arial" w:cs="Arial"/>
          <w:b/>
          <w:bCs/>
          <w:sz w:val="24"/>
          <w:szCs w:val="24"/>
        </w:rPr>
        <w:t xml:space="preserve"> de pequeno porte (EPP) e microempreendedores individuais (MEI), poderão apresentar esta declaração com ressalva ao disposto </w:t>
      </w:r>
      <w:proofErr w:type="spellStart"/>
      <w:r w:rsidRPr="00B0038A">
        <w:rPr>
          <w:rFonts w:ascii="Arial" w:hAnsi="Arial" w:cs="Arial"/>
          <w:b/>
          <w:bCs/>
          <w:sz w:val="24"/>
          <w:szCs w:val="24"/>
        </w:rPr>
        <w:t>nos</w:t>
      </w:r>
      <w:proofErr w:type="spellEnd"/>
      <w:r w:rsidRPr="00B0038A">
        <w:rPr>
          <w:rFonts w:ascii="Arial" w:hAnsi="Arial" w:cs="Arial"/>
          <w:b/>
          <w:bCs/>
          <w:sz w:val="24"/>
          <w:szCs w:val="24"/>
        </w:rPr>
        <w:t xml:space="preserve"> Art. 42 e 43 da Lei Complementar nº 123/06.</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r w:rsidRPr="00B0038A">
        <w:rPr>
          <w:rFonts w:ascii="Arial" w:eastAsia="Arial Unicode MS" w:hAnsi="Arial" w:cs="Arial"/>
          <w:bCs/>
          <w:sz w:val="24"/>
          <w:szCs w:val="24"/>
        </w:rPr>
        <w:t>(LOCAL), ____(DATA) ________</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rPr>
          <w:rFonts w:ascii="Arial" w:eastAsia="Arial Unicode MS" w:hAnsi="Arial" w:cs="Arial"/>
          <w:b/>
          <w:sz w:val="24"/>
          <w:szCs w:val="24"/>
        </w:rPr>
      </w:pPr>
      <w:r w:rsidRPr="00B0038A">
        <w:rPr>
          <w:rFonts w:ascii="Arial" w:eastAsia="Arial Unicode MS" w:hAnsi="Arial" w:cs="Arial"/>
          <w:b/>
          <w:sz w:val="24"/>
          <w:szCs w:val="24"/>
        </w:rPr>
        <w:t>_________________________________________</w:t>
      </w:r>
    </w:p>
    <w:p w:rsidR="003C4E70" w:rsidRPr="00B0038A" w:rsidRDefault="003C4E70" w:rsidP="003C4E70">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Assinatura do representante legal da empresa</w:t>
      </w:r>
    </w:p>
    <w:p w:rsidR="003C4E70" w:rsidRPr="00B0038A" w:rsidRDefault="003C4E70" w:rsidP="003C4E70">
      <w:pPr>
        <w:pStyle w:val="TextosemFormatao"/>
        <w:tabs>
          <w:tab w:val="left" w:pos="0"/>
        </w:tabs>
        <w:ind w:right="-427"/>
        <w:rPr>
          <w:rFonts w:ascii="Arial" w:eastAsia="Arial Unicode MS" w:hAnsi="Arial" w:cs="Arial"/>
          <w:bCs/>
          <w:sz w:val="24"/>
          <w:szCs w:val="24"/>
        </w:rPr>
      </w:pPr>
      <w:r w:rsidRPr="00B0038A">
        <w:rPr>
          <w:rFonts w:ascii="Arial" w:eastAsia="Arial Unicode MS" w:hAnsi="Arial" w:cs="Arial"/>
          <w:bCs/>
          <w:sz w:val="24"/>
          <w:szCs w:val="24"/>
        </w:rPr>
        <w:t xml:space="preserve">             Carimbo da empresa</w:t>
      </w:r>
    </w:p>
    <w:p w:rsidR="003C4E70" w:rsidRPr="00B0038A" w:rsidRDefault="003C4E70" w:rsidP="003C4E70">
      <w:pPr>
        <w:pStyle w:val="TextosemFormatao"/>
        <w:tabs>
          <w:tab w:val="left" w:pos="0"/>
        </w:tabs>
        <w:ind w:right="-427"/>
        <w:jc w:val="both"/>
        <w:rPr>
          <w:rFonts w:ascii="Arial" w:eastAsia="Arial Unicode MS" w:hAnsi="Arial" w:cs="Arial"/>
          <w:bCs/>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r w:rsidRPr="00B0038A">
        <w:rPr>
          <w:rFonts w:ascii="Arial" w:hAnsi="Arial" w:cs="Arial"/>
          <w:noProof/>
          <w:sz w:val="24"/>
          <w:szCs w:val="24"/>
        </w:rPr>
        <mc:AlternateContent>
          <mc:Choice Requires="wps">
            <w:drawing>
              <wp:anchor distT="0" distB="0" distL="114300" distR="114300" simplePos="0" relativeHeight="251663360" behindDoc="0" locked="0" layoutInCell="1" allowOverlap="1" wp14:anchorId="46375665" wp14:editId="53FA4C36">
                <wp:simplePos x="0" y="0"/>
                <wp:positionH relativeFrom="column">
                  <wp:posOffset>2665730</wp:posOffset>
                </wp:positionH>
                <wp:positionV relativeFrom="paragraph">
                  <wp:posOffset>25400</wp:posOffset>
                </wp:positionV>
                <wp:extent cx="3219450" cy="1943100"/>
                <wp:effectExtent l="9525" t="8255" r="9525" b="107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43100"/>
                        </a:xfrm>
                        <a:prstGeom prst="rect">
                          <a:avLst/>
                        </a:prstGeom>
                        <a:solidFill>
                          <a:srgbClr val="FFFFFF"/>
                        </a:solidFill>
                        <a:ln w="0">
                          <a:solidFill>
                            <a:srgbClr val="000000"/>
                          </a:solidFill>
                          <a:miter lim="800000"/>
                          <a:headEnd/>
                          <a:tailEnd/>
                        </a:ln>
                      </wps:spPr>
                      <wps:txbx>
                        <w:txbxContent>
                          <w:p w:rsidR="006D33FC" w:rsidRDefault="006D33FC" w:rsidP="003C4E70">
                            <w:pPr>
                              <w:pStyle w:val="Contedodoquadro"/>
                              <w:rPr>
                                <w:rFonts w:ascii="Arial" w:hAnsi="Arial" w:cs="Arial"/>
                              </w:rPr>
                            </w:pPr>
                            <w:r>
                              <w:rPr>
                                <w:rFonts w:ascii="Arial" w:hAnsi="Arial" w:cs="Arial"/>
                              </w:rPr>
                              <w:t>Carimbo do CNPJ/identificação da proponente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75665" id="Rectangle 2" o:spid="_x0000_s1029" style="position:absolute;left:0;text-align:left;margin-left:209.9pt;margin-top:2pt;width:253.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" strokeweight="0">
                <v:textbox>
                  <w:txbxContent>
                    <w:p w:rsidR="006D33FC" w:rsidRDefault="006D33FC" w:rsidP="003C4E70">
                      <w:pPr>
                        <w:pStyle w:val="Contedodoquadro"/>
                        <w:rPr>
                          <w:rFonts w:ascii="Arial" w:hAnsi="Arial" w:cs="Arial"/>
                        </w:rPr>
                      </w:pPr>
                      <w:r>
                        <w:rPr>
                          <w:rFonts w:ascii="Arial" w:hAnsi="Arial" w:cs="Arial"/>
                        </w:rPr>
                        <w:t>Carimbo do CNPJ/identificação da proponente</w:t>
                      </w:r>
                    </w:p>
                  </w:txbxContent>
                </v:textbox>
              </v:rect>
            </w:pict>
          </mc:Fallback>
        </mc:AlternateContent>
      </w: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Pr="00B0038A" w:rsidRDefault="003C4E70" w:rsidP="003C4E70">
      <w:pPr>
        <w:pStyle w:val="TextosemFormatao"/>
        <w:tabs>
          <w:tab w:val="left" w:pos="0"/>
        </w:tabs>
        <w:ind w:right="-427"/>
        <w:jc w:val="both"/>
        <w:rPr>
          <w:rFonts w:ascii="Arial" w:eastAsia="Arial Unicode MS" w:hAnsi="Arial" w:cs="Arial"/>
          <w:b/>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tulo6"/>
        <w:numPr>
          <w:ilvl w:val="0"/>
          <w:numId w:val="2"/>
        </w:numPr>
        <w:tabs>
          <w:tab w:val="left" w:pos="0"/>
        </w:tabs>
        <w:overflowPunct w:val="0"/>
        <w:ind w:left="0" w:right="-427" w:firstLine="0"/>
        <w:rPr>
          <w:rFonts w:ascii="Arial" w:hAnsi="Arial" w:cs="Arial"/>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3C4E70" w:rsidRDefault="003C4E70" w:rsidP="003C4E70">
      <w:pPr>
        <w:pStyle w:val="TextosemFormatao"/>
        <w:numPr>
          <w:ilvl w:val="0"/>
          <w:numId w:val="2"/>
        </w:numPr>
        <w:tabs>
          <w:tab w:val="left" w:pos="0"/>
        </w:tabs>
        <w:overflowPunct w:val="0"/>
        <w:ind w:left="0" w:right="-427" w:firstLine="0"/>
        <w:jc w:val="center"/>
        <w:rPr>
          <w:rFonts w:ascii="Arial" w:hAnsi="Arial" w:cs="Arial"/>
          <w:b/>
          <w:sz w:val="24"/>
          <w:szCs w:val="24"/>
        </w:rPr>
      </w:pPr>
    </w:p>
    <w:p w:rsidR="000153B7" w:rsidRDefault="000153B7" w:rsidP="00B77961">
      <w:pPr>
        <w:pStyle w:val="Ttulo6"/>
        <w:numPr>
          <w:ilvl w:val="0"/>
          <w:numId w:val="2"/>
        </w:numPr>
        <w:tabs>
          <w:tab w:val="left" w:pos="0"/>
        </w:tabs>
        <w:overflowPunct w:val="0"/>
        <w:ind w:left="0" w:right="-427" w:firstLine="0"/>
        <w:rPr>
          <w:rFonts w:ascii="Arial" w:hAnsi="Arial" w:cs="Arial"/>
          <w:sz w:val="24"/>
          <w:szCs w:val="24"/>
        </w:rPr>
      </w:pPr>
    </w:p>
    <w:p w:rsidR="00B77961" w:rsidRPr="00B0038A" w:rsidRDefault="00B77961" w:rsidP="00B77961">
      <w:pPr>
        <w:pStyle w:val="Ttulo6"/>
        <w:numPr>
          <w:ilvl w:val="0"/>
          <w:numId w:val="2"/>
        </w:numPr>
        <w:tabs>
          <w:tab w:val="left" w:pos="0"/>
        </w:tabs>
        <w:overflowPunct w:val="0"/>
        <w:ind w:left="0" w:right="-427" w:firstLine="0"/>
        <w:rPr>
          <w:rFonts w:ascii="Arial" w:hAnsi="Arial" w:cs="Arial"/>
          <w:sz w:val="24"/>
          <w:szCs w:val="24"/>
        </w:rPr>
      </w:pPr>
      <w:r w:rsidRPr="00B0038A">
        <w:rPr>
          <w:rFonts w:ascii="Arial" w:hAnsi="Arial" w:cs="Arial"/>
          <w:sz w:val="24"/>
          <w:szCs w:val="24"/>
        </w:rPr>
        <w:t>ANEXO V</w:t>
      </w:r>
    </w:p>
    <w:p w:rsidR="00B77961" w:rsidRPr="00B0038A" w:rsidRDefault="00B77961" w:rsidP="00B77961">
      <w:pPr>
        <w:pStyle w:val="TextosemFormatao"/>
        <w:numPr>
          <w:ilvl w:val="0"/>
          <w:numId w:val="2"/>
        </w:numPr>
        <w:tabs>
          <w:tab w:val="left" w:pos="0"/>
        </w:tabs>
        <w:overflowPunct w:val="0"/>
        <w:ind w:left="0" w:right="-427" w:firstLine="0"/>
        <w:jc w:val="center"/>
        <w:rPr>
          <w:rFonts w:ascii="Arial" w:hAnsi="Arial" w:cs="Arial"/>
          <w:b/>
          <w:sz w:val="24"/>
          <w:szCs w:val="24"/>
        </w:rPr>
      </w:pPr>
      <w:r w:rsidRPr="00B0038A">
        <w:rPr>
          <w:rFonts w:ascii="Arial" w:hAnsi="Arial" w:cs="Arial"/>
          <w:b/>
          <w:sz w:val="24"/>
          <w:szCs w:val="24"/>
        </w:rPr>
        <w:t xml:space="preserve">PREGÃO PRESENCIAL Nº </w:t>
      </w:r>
      <w:r w:rsidR="006D33FC">
        <w:rPr>
          <w:rFonts w:ascii="Arial" w:hAnsi="Arial" w:cs="Arial"/>
          <w:b/>
          <w:sz w:val="24"/>
          <w:szCs w:val="24"/>
        </w:rPr>
        <w:t>12/2019</w:t>
      </w:r>
      <w:r w:rsidRPr="00B0038A">
        <w:rPr>
          <w:rFonts w:ascii="Arial" w:hAnsi="Arial" w:cs="Arial"/>
          <w:b/>
          <w:sz w:val="24"/>
          <w:szCs w:val="24"/>
        </w:rPr>
        <w:t xml:space="preserve"> </w:t>
      </w:r>
    </w:p>
    <w:p w:rsidR="00B77961" w:rsidRDefault="00B77961" w:rsidP="00B77961">
      <w:pPr>
        <w:tabs>
          <w:tab w:val="left" w:pos="0"/>
        </w:tabs>
        <w:overflowPunct w:val="0"/>
        <w:ind w:right="-427"/>
        <w:jc w:val="both"/>
        <w:rPr>
          <w:rFonts w:ascii="Arial" w:hAnsi="Arial" w:cs="Arial"/>
          <w:b/>
          <w:sz w:val="24"/>
          <w:szCs w:val="24"/>
          <w:u w:val="single"/>
        </w:rPr>
      </w:pPr>
    </w:p>
    <w:p w:rsidR="00B77961" w:rsidRDefault="00B77961" w:rsidP="00B77961">
      <w:pPr>
        <w:tabs>
          <w:tab w:val="left" w:pos="0"/>
        </w:tabs>
        <w:overflowPunct w:val="0"/>
        <w:ind w:right="-427"/>
        <w:jc w:val="both"/>
        <w:rPr>
          <w:rFonts w:ascii="Arial" w:hAnsi="Arial" w:cs="Arial"/>
          <w:b/>
          <w:sz w:val="24"/>
          <w:szCs w:val="24"/>
          <w:u w:val="single"/>
        </w:rPr>
      </w:pPr>
    </w:p>
    <w:p w:rsidR="00B77961" w:rsidRPr="00B0038A" w:rsidRDefault="00B77961" w:rsidP="00B77961">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Art. 7o São direitos dos trabalhadores urbanos e rurais, além de outros que visem à melhoria de sua condição social:</w:t>
      </w:r>
    </w:p>
    <w:p w:rsidR="00B77961" w:rsidRPr="00B0038A" w:rsidRDefault="00B77961" w:rsidP="00B77961">
      <w:pPr>
        <w:numPr>
          <w:ilvl w:val="0"/>
          <w:numId w:val="2"/>
        </w:numPr>
        <w:tabs>
          <w:tab w:val="left" w:pos="0"/>
        </w:tabs>
        <w:overflowPunct w:val="0"/>
        <w:ind w:left="0" w:right="-427" w:firstLine="0"/>
        <w:jc w:val="both"/>
        <w:rPr>
          <w:rFonts w:ascii="Arial" w:hAnsi="Arial" w:cs="Arial"/>
          <w:b/>
          <w:sz w:val="24"/>
          <w:szCs w:val="24"/>
          <w:u w:val="single"/>
        </w:rPr>
      </w:pPr>
      <w:r w:rsidRPr="00B0038A">
        <w:rPr>
          <w:rFonts w:ascii="Arial" w:hAnsi="Arial" w:cs="Arial"/>
          <w:b/>
          <w:sz w:val="24"/>
          <w:szCs w:val="24"/>
          <w:u w:val="single"/>
        </w:rPr>
        <w:t xml:space="preserve">XXXIII – proibição de trabalho noturno, perigoso ou insalubre a menores de dezoito e de qualquer trabalho a menores de dezesseis anos, salvo na condição de aprendiz, a partir de quatorze anos;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b/>
          <w:bCs/>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pStyle w:val="Corpodotexto"/>
        <w:numPr>
          <w:ilvl w:val="0"/>
          <w:numId w:val="2"/>
        </w:numPr>
        <w:tabs>
          <w:tab w:val="left" w:pos="0"/>
        </w:tabs>
        <w:overflowPunct w:val="0"/>
        <w:spacing w:line="240" w:lineRule="auto"/>
        <w:ind w:left="0" w:right="-427" w:firstLine="0"/>
        <w:rPr>
          <w:rFonts w:cs="Arial"/>
          <w:szCs w:val="24"/>
        </w:rPr>
      </w:pPr>
      <w:r w:rsidRPr="00B0038A">
        <w:rPr>
          <w:rFonts w:cs="Arial"/>
          <w:szCs w:val="24"/>
        </w:rPr>
        <w:t>Declaração de Cumprimento do Disposto no Inciso XXXIII do Art. 7º da Constituição Federal e da Lei n. º 9.854.</w:t>
      </w:r>
    </w:p>
    <w:p w:rsidR="00B77961" w:rsidRPr="00B0038A" w:rsidRDefault="00B77961" w:rsidP="00B77961">
      <w:pPr>
        <w:numPr>
          <w:ilvl w:val="0"/>
          <w:numId w:val="2"/>
        </w:numPr>
        <w:tabs>
          <w:tab w:val="left" w:pos="0"/>
        </w:tabs>
        <w:overflowPunct w:val="0"/>
        <w:ind w:left="0" w:right="-427" w:firstLine="0"/>
        <w:jc w:val="both"/>
        <w:rPr>
          <w:rFonts w:ascii="Arial" w:hAnsi="Arial" w:cs="Arial"/>
          <w:b/>
          <w:bCs/>
          <w:sz w:val="24"/>
          <w:szCs w:val="24"/>
        </w:rPr>
      </w:pPr>
    </w:p>
    <w:p w:rsidR="00B77961" w:rsidRPr="00B0038A" w:rsidRDefault="00B77961" w:rsidP="00B77961">
      <w:pPr>
        <w:pStyle w:val="Ttulo2"/>
        <w:keepLines w:val="0"/>
        <w:numPr>
          <w:ilvl w:val="0"/>
          <w:numId w:val="2"/>
        </w:numPr>
        <w:tabs>
          <w:tab w:val="left" w:pos="0"/>
        </w:tabs>
        <w:overflowPunct w:val="0"/>
        <w:spacing w:before="0"/>
        <w:ind w:left="0" w:right="-427" w:firstLine="0"/>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Referente ao processo licitatório nº ............................. na modalidade de ........................................... nº ......................................................................., a empresa ......................................................................... inscrito no CNPJ n.º ................................., por intermédio de seu representante legal o (a) </w:t>
      </w:r>
      <w:proofErr w:type="spellStart"/>
      <w:r w:rsidRPr="00B0038A">
        <w:rPr>
          <w:rFonts w:ascii="Arial" w:hAnsi="Arial" w:cs="Arial"/>
          <w:sz w:val="24"/>
          <w:szCs w:val="24"/>
        </w:rPr>
        <w:t>Sr</w:t>
      </w:r>
      <w:proofErr w:type="spellEnd"/>
      <w:r w:rsidRPr="00B0038A">
        <w:rPr>
          <w:rFonts w:ascii="Arial" w:hAnsi="Arial" w:cs="Arial"/>
          <w:sz w:val="24"/>
          <w:szCs w:val="24"/>
        </w:rPr>
        <w:t xml:space="preserve">(a).................................................... portador(a) da Carteira </w:t>
      </w:r>
      <w:proofErr w:type="gramStart"/>
      <w:r w:rsidRPr="00B0038A">
        <w:rPr>
          <w:rFonts w:ascii="Arial" w:hAnsi="Arial" w:cs="Arial"/>
          <w:sz w:val="24"/>
          <w:szCs w:val="24"/>
        </w:rPr>
        <w:t>de  Identidade</w:t>
      </w:r>
      <w:proofErr w:type="gramEnd"/>
      <w:r w:rsidRPr="00B0038A">
        <w:rPr>
          <w:rFonts w:ascii="Arial" w:hAnsi="Arial" w:cs="Arial"/>
          <w:sz w:val="24"/>
          <w:szCs w:val="24"/>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 xml:space="preserve">(*Ressalva: emprega menor, a partir de quatorze anos, na condição de aprendiz </w:t>
      </w:r>
      <w:proofErr w:type="gramStart"/>
      <w:r w:rsidRPr="00B0038A">
        <w:rPr>
          <w:rFonts w:ascii="Arial" w:hAnsi="Arial" w:cs="Arial"/>
          <w:sz w:val="24"/>
          <w:szCs w:val="24"/>
        </w:rPr>
        <w:t xml:space="preserve">(  </w:t>
      </w:r>
      <w:proofErr w:type="gramEnd"/>
      <w:r w:rsidRPr="00B0038A">
        <w:rPr>
          <w:rFonts w:ascii="Arial" w:hAnsi="Arial" w:cs="Arial"/>
          <w:sz w:val="24"/>
          <w:szCs w:val="24"/>
        </w:rPr>
        <w:t xml:space="preserve"> ). </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center"/>
        <w:rPr>
          <w:rFonts w:ascii="Arial" w:hAnsi="Arial" w:cs="Arial"/>
          <w:sz w:val="24"/>
          <w:szCs w:val="24"/>
        </w:rPr>
      </w:pPr>
      <w:r w:rsidRPr="00B0038A">
        <w:rPr>
          <w:rFonts w:ascii="Arial" w:hAnsi="Arial" w:cs="Arial"/>
          <w:sz w:val="24"/>
          <w:szCs w:val="24"/>
        </w:rPr>
        <w:t>..................................................................................................</w:t>
      </w: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right"/>
        <w:rPr>
          <w:rFonts w:ascii="Arial" w:hAnsi="Arial" w:cs="Arial"/>
          <w:sz w:val="24"/>
          <w:szCs w:val="24"/>
        </w:rPr>
      </w:pPr>
      <w:r w:rsidRPr="00B0038A">
        <w:rPr>
          <w:rFonts w:ascii="Arial" w:hAnsi="Arial" w:cs="Arial"/>
          <w:sz w:val="24"/>
          <w:szCs w:val="24"/>
        </w:rPr>
        <w:t>(local e data)</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(nome e número da Cart. de Identidade do Declarante)</w:t>
      </w:r>
    </w:p>
    <w:p w:rsidR="00B77961" w:rsidRPr="00B0038A" w:rsidRDefault="00B77961" w:rsidP="00B77961">
      <w:pPr>
        <w:numPr>
          <w:ilvl w:val="0"/>
          <w:numId w:val="2"/>
        </w:numPr>
        <w:tabs>
          <w:tab w:val="left" w:pos="0"/>
        </w:tabs>
        <w:overflowPunct w:val="0"/>
        <w:ind w:left="0" w:right="-427" w:firstLine="0"/>
        <w:jc w:val="both"/>
        <w:rPr>
          <w:rFonts w:ascii="Arial" w:hAnsi="Arial" w:cs="Arial"/>
          <w:sz w:val="24"/>
          <w:szCs w:val="24"/>
        </w:rPr>
      </w:pPr>
      <w:r w:rsidRPr="00B0038A">
        <w:rPr>
          <w:rFonts w:ascii="Arial" w:hAnsi="Arial" w:cs="Arial"/>
          <w:sz w:val="24"/>
          <w:szCs w:val="24"/>
        </w:rPr>
        <w:t>Observação: em caso afirmativo, assinalar a ressalva acima.</w:t>
      </w:r>
    </w:p>
    <w:p w:rsidR="00B77961" w:rsidRPr="00B0038A" w:rsidRDefault="00B77961" w:rsidP="00B77961">
      <w:pPr>
        <w:numPr>
          <w:ilvl w:val="0"/>
          <w:numId w:val="2"/>
        </w:numPr>
        <w:tabs>
          <w:tab w:val="left" w:pos="0"/>
        </w:tabs>
        <w:overflowPunct w:val="0"/>
        <w:ind w:left="0" w:right="-427" w:firstLine="0"/>
        <w:jc w:val="center"/>
        <w:rPr>
          <w:rFonts w:ascii="Arial" w:hAnsi="Arial" w:cs="Arial"/>
          <w:b/>
          <w:sz w:val="24"/>
          <w:szCs w:val="24"/>
        </w:rPr>
      </w:pPr>
    </w:p>
    <w:p w:rsidR="00B77961" w:rsidRPr="00B0038A" w:rsidRDefault="00B77961" w:rsidP="00B77961">
      <w:pPr>
        <w:numPr>
          <w:ilvl w:val="0"/>
          <w:numId w:val="2"/>
        </w:numPr>
        <w:tabs>
          <w:tab w:val="left" w:pos="0"/>
        </w:tabs>
        <w:overflowPunct w:val="0"/>
        <w:ind w:left="0" w:right="-427" w:firstLine="0"/>
        <w:jc w:val="center"/>
        <w:rPr>
          <w:rFonts w:ascii="Arial" w:hAnsi="Arial" w:cs="Arial"/>
          <w:b/>
          <w:sz w:val="24"/>
          <w:szCs w:val="24"/>
        </w:rPr>
      </w:pPr>
    </w:p>
    <w:p w:rsidR="00B77961" w:rsidRPr="00B0038A" w:rsidRDefault="00B77961" w:rsidP="00B77961">
      <w:pPr>
        <w:pStyle w:val="Padro"/>
        <w:numPr>
          <w:ilvl w:val="0"/>
          <w:numId w:val="2"/>
        </w:numPr>
        <w:tabs>
          <w:tab w:val="left" w:pos="0"/>
        </w:tabs>
        <w:overflowPunct w:val="0"/>
        <w:ind w:left="0" w:right="-427" w:firstLine="0"/>
        <w:jc w:val="center"/>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Pr="00B0038A" w:rsidRDefault="00B77961" w:rsidP="00B77961">
      <w:pPr>
        <w:tabs>
          <w:tab w:val="left" w:pos="0"/>
        </w:tabs>
        <w:ind w:right="-427"/>
        <w:rPr>
          <w:rFonts w:ascii="Arial" w:hAnsi="Arial" w:cs="Arial"/>
          <w:sz w:val="24"/>
          <w:szCs w:val="24"/>
        </w:rPr>
      </w:pPr>
    </w:p>
    <w:p w:rsidR="00B77961" w:rsidRDefault="00B77961" w:rsidP="00B77961">
      <w:pPr>
        <w:tabs>
          <w:tab w:val="left" w:pos="0"/>
        </w:tabs>
        <w:ind w:right="-427"/>
        <w:rPr>
          <w:rFonts w:ascii="Arial" w:hAnsi="Arial" w:cs="Arial"/>
          <w:sz w:val="24"/>
          <w:szCs w:val="24"/>
        </w:rPr>
      </w:pPr>
    </w:p>
    <w:p w:rsidR="00B77961" w:rsidRDefault="00B77961" w:rsidP="00B77961">
      <w:pPr>
        <w:pStyle w:val="Padro"/>
        <w:jc w:val="center"/>
        <w:rPr>
          <w:rFonts w:ascii="Arial" w:hAnsi="Arial" w:cs="Arial"/>
          <w:b/>
          <w:sz w:val="24"/>
          <w:szCs w:val="22"/>
        </w:rPr>
      </w:pPr>
    </w:p>
    <w:p w:rsidR="000B7820" w:rsidRPr="00231B77" w:rsidRDefault="000B7820" w:rsidP="000B7820">
      <w:pPr>
        <w:spacing w:line="360" w:lineRule="auto"/>
        <w:jc w:val="center"/>
        <w:rPr>
          <w:sz w:val="22"/>
        </w:rPr>
      </w:pPr>
      <w:r w:rsidRPr="00231B77">
        <w:rPr>
          <w:rFonts w:ascii="Arial" w:hAnsi="Arial" w:cs="Arial"/>
          <w:b/>
          <w:sz w:val="24"/>
          <w:szCs w:val="22"/>
        </w:rPr>
        <w:lastRenderedPageBreak/>
        <w:t>ANEXO VI</w:t>
      </w:r>
    </w:p>
    <w:p w:rsidR="000B7820" w:rsidRPr="00231B77" w:rsidRDefault="000B7820" w:rsidP="000B7820">
      <w:pPr>
        <w:pStyle w:val="PargrafodaLista"/>
        <w:widowControl w:val="0"/>
        <w:numPr>
          <w:ilvl w:val="0"/>
          <w:numId w:val="29"/>
        </w:numPr>
        <w:spacing w:line="360" w:lineRule="auto"/>
        <w:contextualSpacing w:val="0"/>
        <w:jc w:val="center"/>
        <w:rPr>
          <w:sz w:val="22"/>
        </w:rPr>
      </w:pPr>
      <w:r w:rsidRPr="00231B77">
        <w:rPr>
          <w:rFonts w:ascii="Arial" w:hAnsi="Arial" w:cs="Arial"/>
          <w:b/>
          <w:sz w:val="24"/>
          <w:szCs w:val="22"/>
        </w:rPr>
        <w:t xml:space="preserve">PROCESSO LICITATÓRIO Nº </w:t>
      </w:r>
      <w:r w:rsidR="006D33FC">
        <w:rPr>
          <w:rFonts w:ascii="Arial" w:hAnsi="Arial" w:cs="Arial"/>
          <w:b/>
          <w:sz w:val="24"/>
          <w:szCs w:val="22"/>
        </w:rPr>
        <w:t>17/2019</w:t>
      </w:r>
    </w:p>
    <w:p w:rsidR="000B7820" w:rsidRPr="00231B77" w:rsidRDefault="000B7820" w:rsidP="000B7820">
      <w:pPr>
        <w:spacing w:line="360" w:lineRule="auto"/>
        <w:jc w:val="center"/>
        <w:rPr>
          <w:sz w:val="22"/>
        </w:rPr>
      </w:pPr>
      <w:r w:rsidRPr="00231B77">
        <w:rPr>
          <w:rFonts w:ascii="Arial" w:hAnsi="Arial" w:cs="Arial"/>
          <w:b/>
          <w:sz w:val="24"/>
          <w:szCs w:val="22"/>
        </w:rPr>
        <w:t xml:space="preserve">PREGÃO PRESENCIAL Nº </w:t>
      </w:r>
      <w:r w:rsidR="006D33FC">
        <w:rPr>
          <w:rFonts w:ascii="Arial" w:hAnsi="Arial" w:cs="Arial"/>
          <w:b/>
          <w:sz w:val="24"/>
          <w:szCs w:val="22"/>
        </w:rPr>
        <w:t>12/2019</w:t>
      </w:r>
    </w:p>
    <w:p w:rsidR="000B7820" w:rsidRPr="00231B77" w:rsidRDefault="000B7820" w:rsidP="000B7820">
      <w:pPr>
        <w:spacing w:line="360" w:lineRule="auto"/>
        <w:jc w:val="center"/>
        <w:rPr>
          <w:rFonts w:ascii="Arial" w:hAnsi="Arial" w:cs="Arial"/>
          <w:b/>
          <w:sz w:val="24"/>
          <w:szCs w:val="22"/>
        </w:rPr>
      </w:pPr>
    </w:p>
    <w:p w:rsidR="000B7820" w:rsidRPr="00231B77" w:rsidRDefault="000B7820" w:rsidP="000B7820">
      <w:pPr>
        <w:spacing w:line="360" w:lineRule="auto"/>
        <w:jc w:val="center"/>
        <w:rPr>
          <w:rFonts w:ascii="Arial" w:hAnsi="Arial" w:cs="Arial"/>
          <w:b/>
          <w:sz w:val="24"/>
          <w:szCs w:val="22"/>
        </w:rPr>
      </w:pPr>
      <w:r w:rsidRPr="00231B77">
        <w:rPr>
          <w:rFonts w:ascii="Arial" w:hAnsi="Arial" w:cs="Arial"/>
          <w:b/>
          <w:sz w:val="24"/>
          <w:szCs w:val="22"/>
        </w:rPr>
        <w:t xml:space="preserve">“MODELO DE DECLARAÇÃO DE IDONEIDADE PARA LICITAR" </w:t>
      </w:r>
    </w:p>
    <w:p w:rsidR="000B7820" w:rsidRPr="00231B77" w:rsidRDefault="000B7820" w:rsidP="000B7820">
      <w:pPr>
        <w:spacing w:line="360" w:lineRule="auto"/>
        <w:jc w:val="center"/>
        <w:rPr>
          <w:rFonts w:ascii="Arial" w:hAnsi="Arial" w:cs="Arial"/>
          <w:b/>
          <w:sz w:val="24"/>
          <w:szCs w:val="22"/>
        </w:rPr>
      </w:pPr>
      <w:r w:rsidRPr="00231B77">
        <w:rPr>
          <w:rFonts w:ascii="Arial" w:hAnsi="Arial" w:cs="Arial"/>
          <w:b/>
          <w:sz w:val="24"/>
          <w:szCs w:val="22"/>
        </w:rPr>
        <w:t>(PAPEL TIMBRADO DA EMPRESA)</w:t>
      </w:r>
    </w:p>
    <w:p w:rsidR="000B7820" w:rsidRPr="00231B77" w:rsidRDefault="000B7820" w:rsidP="000B7820">
      <w:pPr>
        <w:spacing w:line="360" w:lineRule="auto"/>
        <w:jc w:val="center"/>
        <w:rPr>
          <w:rFonts w:ascii="Arial" w:hAnsi="Arial" w:cs="Arial"/>
          <w:sz w:val="24"/>
          <w:szCs w:val="22"/>
        </w:rPr>
      </w:pPr>
    </w:p>
    <w:p w:rsidR="000B7820" w:rsidRPr="00231B77" w:rsidRDefault="000B7820" w:rsidP="000B7820">
      <w:pPr>
        <w:spacing w:line="360" w:lineRule="auto"/>
        <w:jc w:val="center"/>
        <w:rPr>
          <w:rFonts w:ascii="Arial" w:hAnsi="Arial" w:cs="Arial"/>
          <w:sz w:val="24"/>
          <w:szCs w:val="22"/>
        </w:rPr>
      </w:pPr>
      <w:r w:rsidRPr="00231B77">
        <w:rPr>
          <w:rFonts w:ascii="Arial" w:hAnsi="Arial" w:cs="Arial"/>
          <w:sz w:val="24"/>
          <w:szCs w:val="22"/>
        </w:rPr>
        <w:t>DECLARAÇÃO</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r w:rsidRPr="00231B77">
        <w:rPr>
          <w:rFonts w:ascii="Arial" w:hAnsi="Arial" w:cs="Arial"/>
          <w:sz w:val="24"/>
          <w:szCs w:val="22"/>
        </w:rPr>
        <w:t xml:space="preserve">DECLARO, sob as penas da lei, para fins do PREGÃO PRESENCIAL nº </w:t>
      </w:r>
      <w:r w:rsidR="006D33FC">
        <w:rPr>
          <w:rFonts w:ascii="Arial" w:hAnsi="Arial" w:cs="Arial"/>
          <w:sz w:val="24"/>
          <w:szCs w:val="22"/>
        </w:rPr>
        <w:t>12/2019</w:t>
      </w:r>
      <w:r w:rsidRPr="00231B77">
        <w:rPr>
          <w:rFonts w:ascii="Arial" w:hAnsi="Arial" w:cs="Arial"/>
          <w:sz w:val="24"/>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r w:rsidRPr="00231B77">
        <w:rPr>
          <w:rFonts w:ascii="Arial" w:hAnsi="Arial" w:cs="Arial"/>
          <w:sz w:val="24"/>
          <w:szCs w:val="22"/>
        </w:rPr>
        <w:t xml:space="preserve">Local e Data </w:t>
      </w: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spacing w:line="360" w:lineRule="auto"/>
        <w:jc w:val="both"/>
        <w:rPr>
          <w:rFonts w:ascii="Arial" w:hAnsi="Arial" w:cs="Arial"/>
          <w:sz w:val="24"/>
          <w:szCs w:val="22"/>
        </w:rPr>
      </w:pPr>
    </w:p>
    <w:p w:rsidR="000B7820" w:rsidRPr="00231B77" w:rsidRDefault="000B7820" w:rsidP="000B7820">
      <w:pPr>
        <w:pStyle w:val="TextosemFormatao"/>
        <w:tabs>
          <w:tab w:val="left" w:pos="0"/>
        </w:tabs>
        <w:ind w:right="-427"/>
        <w:jc w:val="both"/>
        <w:rPr>
          <w:rFonts w:ascii="Arial" w:eastAsia="Arial Unicode MS" w:hAnsi="Arial" w:cs="Arial"/>
          <w:b/>
          <w:sz w:val="28"/>
          <w:szCs w:val="24"/>
        </w:rPr>
      </w:pPr>
      <w:r w:rsidRPr="00231B77">
        <w:rPr>
          <w:rFonts w:ascii="Arial" w:hAnsi="Arial" w:cs="Arial"/>
          <w:sz w:val="24"/>
          <w:szCs w:val="22"/>
        </w:rPr>
        <w:t>(assinatura do Diretor ou Representante Legal da empresa</w:t>
      </w:r>
    </w:p>
    <w:p w:rsidR="000B7820" w:rsidRPr="00231B77" w:rsidRDefault="000B7820" w:rsidP="00B77961">
      <w:pPr>
        <w:pStyle w:val="Padro"/>
        <w:jc w:val="center"/>
        <w:rPr>
          <w:rFonts w:ascii="Arial" w:hAnsi="Arial" w:cs="Arial"/>
          <w:b/>
          <w:sz w:val="28"/>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0B7820" w:rsidRDefault="000B7820" w:rsidP="00B77961">
      <w:pPr>
        <w:pStyle w:val="Padro"/>
        <w:jc w:val="center"/>
        <w:rPr>
          <w:rFonts w:ascii="Arial" w:hAnsi="Arial" w:cs="Arial"/>
          <w:b/>
          <w:sz w:val="24"/>
          <w:szCs w:val="22"/>
        </w:rPr>
      </w:pPr>
    </w:p>
    <w:p w:rsidR="00B77961" w:rsidRPr="00D333C3" w:rsidRDefault="00B77961" w:rsidP="00B77961">
      <w:pPr>
        <w:pStyle w:val="Padro"/>
        <w:jc w:val="center"/>
        <w:rPr>
          <w:rFonts w:ascii="Arial" w:hAnsi="Arial" w:cs="Arial"/>
          <w:b/>
          <w:sz w:val="24"/>
          <w:szCs w:val="22"/>
        </w:rPr>
      </w:pPr>
      <w:r w:rsidRPr="00D333C3">
        <w:rPr>
          <w:rFonts w:ascii="Arial" w:hAnsi="Arial" w:cs="Arial"/>
          <w:b/>
          <w:sz w:val="24"/>
          <w:szCs w:val="22"/>
        </w:rPr>
        <w:lastRenderedPageBreak/>
        <w:t>ANEXO VII</w:t>
      </w:r>
    </w:p>
    <w:p w:rsidR="00B77961" w:rsidRPr="00D333C3" w:rsidRDefault="00B77961" w:rsidP="00B77961">
      <w:pPr>
        <w:pStyle w:val="Padro"/>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b/>
          <w:sz w:val="24"/>
          <w:szCs w:val="22"/>
        </w:rPr>
      </w:pPr>
      <w:r w:rsidRPr="00D333C3">
        <w:rPr>
          <w:rFonts w:ascii="Arial" w:hAnsi="Arial" w:cs="Arial"/>
          <w:b/>
          <w:sz w:val="24"/>
          <w:szCs w:val="22"/>
        </w:rPr>
        <w:t xml:space="preserve">PREGÃO PRESENCIAL N° </w:t>
      </w:r>
      <w:r w:rsidR="006D33FC">
        <w:rPr>
          <w:rFonts w:ascii="Arial" w:hAnsi="Arial" w:cs="Arial"/>
          <w:b/>
          <w:sz w:val="24"/>
          <w:szCs w:val="22"/>
        </w:rPr>
        <w:t>12/2019</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b/>
          <w:sz w:val="24"/>
          <w:szCs w:val="22"/>
          <w:lang w:eastAsia="zh-CN"/>
        </w:rPr>
      </w:pPr>
      <w:r w:rsidRPr="00D333C3">
        <w:rPr>
          <w:rFonts w:ascii="Arial" w:hAnsi="Arial" w:cs="Arial"/>
          <w:b/>
          <w:sz w:val="24"/>
          <w:szCs w:val="22"/>
        </w:rPr>
        <w:t xml:space="preserve">MODELO DE DECLARAÇÃO DE MICROEMPRESA OU EMPRESA DE PEQUENO PORTE (ME/EPP) </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both"/>
        <w:rPr>
          <w:rFonts w:ascii="Arial" w:hAnsi="Arial" w:cs="Arial"/>
          <w:sz w:val="24"/>
          <w:szCs w:val="22"/>
        </w:rPr>
      </w:pPr>
      <w:r w:rsidRPr="00D333C3">
        <w:rPr>
          <w:rFonts w:ascii="Arial" w:hAnsi="Arial" w:cs="Arial"/>
          <w:sz w:val="24"/>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p>
    <w:p w:rsidR="00B77961" w:rsidRPr="00D333C3" w:rsidRDefault="00B77961" w:rsidP="00B77961">
      <w:pPr>
        <w:jc w:val="center"/>
        <w:rPr>
          <w:rFonts w:ascii="Arial" w:hAnsi="Arial" w:cs="Arial"/>
          <w:sz w:val="24"/>
          <w:szCs w:val="22"/>
        </w:rPr>
      </w:pPr>
      <w:r w:rsidRPr="00D333C3">
        <w:rPr>
          <w:rFonts w:ascii="Arial" w:hAnsi="Arial" w:cs="Arial"/>
          <w:sz w:val="24"/>
          <w:szCs w:val="22"/>
        </w:rPr>
        <w:t>OBS.: A Declaração deverá ser feita em papel timbrado da empresa proponente e assinada pelo representante legal.</w:t>
      </w:r>
    </w:p>
    <w:p w:rsidR="00B77961" w:rsidRPr="00D333C3" w:rsidRDefault="00B77961" w:rsidP="00B77961">
      <w:pPr>
        <w:pStyle w:val="Padro"/>
        <w:jc w:val="center"/>
        <w:rPr>
          <w:rFonts w:ascii="Arial" w:hAnsi="Arial" w:cs="Arial"/>
          <w:sz w:val="24"/>
          <w:szCs w:val="22"/>
        </w:rPr>
      </w:pPr>
    </w:p>
    <w:p w:rsidR="00B77961" w:rsidRPr="00D333C3" w:rsidRDefault="00B77961" w:rsidP="00B77961">
      <w:pPr>
        <w:rPr>
          <w:rFonts w:ascii="Arial" w:hAnsi="Arial" w:cs="Arial"/>
          <w:sz w:val="24"/>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0B7820" w:rsidRDefault="000B7820" w:rsidP="00B77961">
      <w:pPr>
        <w:spacing w:line="360" w:lineRule="auto"/>
        <w:jc w:val="center"/>
        <w:rPr>
          <w:rFonts w:ascii="Arial" w:hAnsi="Arial" w:cs="Arial"/>
          <w:b/>
          <w:sz w:val="22"/>
          <w:szCs w:val="22"/>
        </w:rPr>
      </w:pPr>
    </w:p>
    <w:p w:rsidR="00231B77" w:rsidRDefault="00231B77" w:rsidP="001117AC">
      <w:pPr>
        <w:spacing w:line="360" w:lineRule="auto"/>
        <w:jc w:val="center"/>
        <w:rPr>
          <w:rFonts w:ascii="Arial" w:hAnsi="Arial" w:cs="Arial"/>
          <w:b/>
          <w:sz w:val="24"/>
          <w:szCs w:val="24"/>
        </w:rPr>
      </w:pPr>
    </w:p>
    <w:p w:rsidR="00231B77" w:rsidRDefault="00231B77" w:rsidP="001117AC">
      <w:pPr>
        <w:spacing w:line="360" w:lineRule="auto"/>
        <w:jc w:val="center"/>
        <w:rPr>
          <w:rFonts w:ascii="Arial" w:hAnsi="Arial" w:cs="Arial"/>
          <w:b/>
          <w:sz w:val="24"/>
          <w:szCs w:val="24"/>
        </w:rPr>
      </w:pPr>
    </w:p>
    <w:p w:rsidR="00231B77" w:rsidRDefault="00231B77" w:rsidP="001117AC">
      <w:pPr>
        <w:spacing w:line="360" w:lineRule="auto"/>
        <w:jc w:val="center"/>
        <w:rPr>
          <w:rFonts w:ascii="Arial" w:hAnsi="Arial" w:cs="Arial"/>
          <w:b/>
          <w:sz w:val="24"/>
          <w:szCs w:val="24"/>
        </w:rPr>
      </w:pPr>
    </w:p>
    <w:p w:rsidR="001117AC" w:rsidRPr="00B0038A" w:rsidRDefault="001117AC" w:rsidP="001117AC">
      <w:pPr>
        <w:spacing w:line="360" w:lineRule="auto"/>
        <w:jc w:val="center"/>
        <w:rPr>
          <w:rFonts w:ascii="Arial" w:hAnsi="Arial" w:cs="Arial"/>
          <w:b/>
          <w:sz w:val="24"/>
          <w:szCs w:val="24"/>
        </w:rPr>
      </w:pPr>
      <w:r w:rsidRPr="00B0038A">
        <w:rPr>
          <w:rFonts w:ascii="Arial" w:hAnsi="Arial" w:cs="Arial"/>
          <w:b/>
          <w:sz w:val="24"/>
          <w:szCs w:val="24"/>
        </w:rPr>
        <w:lastRenderedPageBreak/>
        <w:t xml:space="preserve">ANEXO </w:t>
      </w:r>
      <w:r w:rsidR="00F926BA">
        <w:rPr>
          <w:rFonts w:ascii="Arial" w:hAnsi="Arial" w:cs="Arial"/>
          <w:b/>
          <w:sz w:val="24"/>
          <w:szCs w:val="24"/>
        </w:rPr>
        <w:t>VIII</w:t>
      </w:r>
    </w:p>
    <w:p w:rsidR="001117AC" w:rsidRPr="00B0038A" w:rsidRDefault="001117AC" w:rsidP="001117AC">
      <w:pPr>
        <w:pStyle w:val="PargrafodaLista"/>
        <w:widowControl w:val="0"/>
        <w:numPr>
          <w:ilvl w:val="0"/>
          <w:numId w:val="11"/>
        </w:numPr>
        <w:spacing w:line="360" w:lineRule="auto"/>
        <w:contextualSpacing w:val="0"/>
        <w:jc w:val="center"/>
        <w:textAlignment w:val="baseline"/>
        <w:rPr>
          <w:rFonts w:ascii="Arial" w:hAnsi="Arial" w:cs="Arial"/>
          <w:sz w:val="24"/>
          <w:szCs w:val="24"/>
        </w:rPr>
      </w:pPr>
      <w:r w:rsidRPr="00B0038A">
        <w:rPr>
          <w:rFonts w:ascii="Arial" w:hAnsi="Arial" w:cs="Arial"/>
          <w:b/>
          <w:sz w:val="24"/>
          <w:szCs w:val="24"/>
        </w:rPr>
        <w:t xml:space="preserve">PROCESSO LICITATÓRIO Nº </w:t>
      </w:r>
      <w:r w:rsidR="006D33FC">
        <w:rPr>
          <w:rFonts w:ascii="Arial" w:hAnsi="Arial" w:cs="Arial"/>
          <w:b/>
          <w:sz w:val="24"/>
          <w:szCs w:val="24"/>
        </w:rPr>
        <w:t>17/2019</w:t>
      </w:r>
    </w:p>
    <w:p w:rsidR="001117AC" w:rsidRPr="00B0038A" w:rsidRDefault="001117AC" w:rsidP="001117AC">
      <w:pPr>
        <w:contextualSpacing/>
        <w:jc w:val="center"/>
        <w:rPr>
          <w:rFonts w:ascii="Arial" w:hAnsi="Arial" w:cs="Arial"/>
          <w:sz w:val="24"/>
          <w:szCs w:val="24"/>
        </w:rPr>
      </w:pPr>
      <w:r w:rsidRPr="00B0038A">
        <w:rPr>
          <w:rFonts w:ascii="Arial" w:eastAsia="Arial" w:hAnsi="Arial" w:cs="Arial"/>
          <w:b/>
          <w:sz w:val="24"/>
          <w:szCs w:val="24"/>
          <w:shd w:val="clear" w:color="auto" w:fill="FFFFFF"/>
        </w:rPr>
        <w:t xml:space="preserve">PREGÃO PRESENCIAL Nº </w:t>
      </w:r>
      <w:r w:rsidR="006D33FC">
        <w:rPr>
          <w:rFonts w:ascii="Arial" w:eastAsia="Arial" w:hAnsi="Arial" w:cs="Arial"/>
          <w:b/>
          <w:sz w:val="24"/>
          <w:szCs w:val="24"/>
          <w:shd w:val="clear" w:color="auto" w:fill="FFFFFF"/>
        </w:rPr>
        <w:t>12/2019</w:t>
      </w:r>
    </w:p>
    <w:p w:rsidR="001117AC" w:rsidRPr="00B0038A" w:rsidRDefault="001117AC" w:rsidP="001117AC">
      <w:pPr>
        <w:contextualSpacing/>
        <w:jc w:val="center"/>
        <w:rPr>
          <w:rFonts w:ascii="Arial" w:hAnsi="Arial" w:cs="Arial"/>
          <w:sz w:val="24"/>
          <w:szCs w:val="24"/>
        </w:rPr>
      </w:pPr>
      <w:r w:rsidRPr="00B0038A">
        <w:rPr>
          <w:rFonts w:ascii="Arial" w:eastAsia="Arial" w:hAnsi="Arial" w:cs="Arial"/>
          <w:b/>
          <w:sz w:val="24"/>
          <w:szCs w:val="24"/>
          <w:shd w:val="clear" w:color="auto" w:fill="FFFFFF"/>
        </w:rPr>
        <w:t>MINUTA ATA DE REGISTRO DE PREÇO N.º</w:t>
      </w:r>
      <w:proofErr w:type="gramStart"/>
      <w:r w:rsidRPr="00B0038A">
        <w:rPr>
          <w:rFonts w:ascii="Arial" w:eastAsia="Arial" w:hAnsi="Arial" w:cs="Arial"/>
          <w:b/>
          <w:sz w:val="24"/>
          <w:szCs w:val="24"/>
          <w:shd w:val="clear" w:color="auto" w:fill="FFFFFF"/>
        </w:rPr>
        <w:t xml:space="preserve"> ..</w:t>
      </w:r>
      <w:proofErr w:type="gramEnd"/>
      <w:r w:rsidRPr="00B0038A">
        <w:rPr>
          <w:rFonts w:ascii="Arial" w:eastAsia="Arial" w:hAnsi="Arial" w:cs="Arial"/>
          <w:b/>
          <w:sz w:val="24"/>
          <w:szCs w:val="24"/>
          <w:shd w:val="clear" w:color="auto" w:fill="FFFFFF"/>
        </w:rPr>
        <w:t>/201.</w:t>
      </w:r>
    </w:p>
    <w:p w:rsidR="001117AC" w:rsidRPr="00B0038A" w:rsidRDefault="001117AC" w:rsidP="001117AC">
      <w:pPr>
        <w:contextualSpacing/>
        <w:jc w:val="both"/>
        <w:rPr>
          <w:rFonts w:ascii="Arial" w:eastAsia="Arial" w:hAnsi="Arial" w:cs="Arial"/>
          <w:b/>
          <w:sz w:val="24"/>
          <w:szCs w:val="24"/>
          <w:shd w:val="clear" w:color="auto" w:fill="FFFFFF"/>
        </w:rPr>
      </w:pP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b/>
          <w:sz w:val="24"/>
          <w:szCs w:val="24"/>
          <w:shd w:val="clear" w:color="auto" w:fill="FFFFFF"/>
        </w:rPr>
        <w:t>O</w:t>
      </w:r>
      <w:r w:rsidRPr="00B0038A">
        <w:rPr>
          <w:rFonts w:ascii="Arial" w:eastAsia="Arial" w:hAnsi="Arial" w:cs="Arial"/>
          <w:sz w:val="24"/>
          <w:szCs w:val="24"/>
          <w:shd w:val="clear" w:color="auto" w:fill="FFFFFF"/>
        </w:rPr>
        <w:t xml:space="preserve">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Estado de Santa Catarina, pessoa jurídica de direito público interno, por seu órgão representativo, a </w:t>
      </w:r>
      <w:r w:rsidRPr="00B0038A">
        <w:rPr>
          <w:rFonts w:ascii="Arial" w:eastAsia="Arial" w:hAnsi="Arial" w:cs="Arial"/>
          <w:b/>
          <w:sz w:val="24"/>
          <w:szCs w:val="24"/>
          <w:shd w:val="clear" w:color="auto" w:fill="FFFFFF"/>
        </w:rPr>
        <w:t>PREFEITURA DE CAÇADOR</w:t>
      </w:r>
      <w:r w:rsidRPr="00B0038A">
        <w:rPr>
          <w:rFonts w:ascii="Arial" w:eastAsia="Arial" w:hAnsi="Arial" w:cs="Arial"/>
          <w:sz w:val="24"/>
          <w:szCs w:val="24"/>
          <w:shd w:val="clear" w:color="auto" w:fill="FFFFFF"/>
        </w:rPr>
        <w:t xml:space="preserve">, com sede na Avenida Santa Catarina, nº 195, Caçador/SC, inscrita no CNPJ sob o nº 83.074.302/0001-31, neste ato representado pelo Senhor Prefeito Municipal, </w:t>
      </w:r>
      <w:r w:rsidRPr="00B0038A">
        <w:rPr>
          <w:rFonts w:ascii="Arial" w:eastAsia="Arial" w:hAnsi="Arial" w:cs="Arial"/>
          <w:b/>
          <w:sz w:val="24"/>
          <w:szCs w:val="24"/>
          <w:shd w:val="clear" w:color="auto" w:fill="FFFFFF"/>
        </w:rPr>
        <w:t>SAULO SPEROTTO</w:t>
      </w:r>
      <w:r w:rsidRPr="00B0038A">
        <w:rPr>
          <w:rFonts w:ascii="Arial" w:eastAsia="Arial" w:hAnsi="Arial" w:cs="Arial"/>
          <w:sz w:val="24"/>
          <w:szCs w:val="24"/>
          <w:shd w:val="clear" w:color="auto" w:fill="FFFFFF"/>
        </w:rPr>
        <w:t xml:space="preserve">, brasileiro, casado,  inscrito no CPF sob nº 561.293.009-72, residente e domiciliado nesta cidade de Caçador, SC, </w:t>
      </w:r>
      <w:r w:rsidRPr="00B0038A">
        <w:rPr>
          <w:rFonts w:ascii="Arial" w:eastAsia="Arial" w:hAnsi="Arial" w:cs="Arial"/>
          <w:color w:val="000000"/>
          <w:sz w:val="24"/>
          <w:szCs w:val="24"/>
          <w:shd w:val="clear" w:color="auto" w:fill="FFFFFF"/>
        </w:rPr>
        <w:t xml:space="preserve">considerando a homologação da licitação na modalidade de pregão, na forma presencial, para REGISTRO DE PREÇOS Nº </w:t>
      </w:r>
      <w:r w:rsidR="006D33FC">
        <w:rPr>
          <w:rFonts w:ascii="Arial" w:eastAsia="Arial" w:hAnsi="Arial" w:cs="Arial"/>
          <w:color w:val="000000"/>
          <w:sz w:val="24"/>
          <w:szCs w:val="24"/>
          <w:shd w:val="clear" w:color="auto" w:fill="FFFFFF"/>
        </w:rPr>
        <w:t>12/2019</w:t>
      </w:r>
      <w:r w:rsidRPr="00B0038A">
        <w:rPr>
          <w:rFonts w:ascii="Arial" w:eastAsia="Arial" w:hAnsi="Arial" w:cs="Arial"/>
          <w:color w:val="000000"/>
          <w:sz w:val="24"/>
          <w:szCs w:val="24"/>
          <w:shd w:val="clear" w:color="auto" w:fill="FFFFFF"/>
        </w:rPr>
        <w:t xml:space="preserve"> </w:t>
      </w:r>
      <w:proofErr w:type="spellStart"/>
      <w:r w:rsidRPr="00B0038A">
        <w:rPr>
          <w:rFonts w:ascii="Arial" w:eastAsia="Arial" w:hAnsi="Arial" w:cs="Arial"/>
          <w:color w:val="000000"/>
          <w:sz w:val="24"/>
          <w:szCs w:val="24"/>
          <w:shd w:val="clear" w:color="auto" w:fill="FFFFFF"/>
        </w:rPr>
        <w:t>em</w:t>
      </w:r>
      <w:proofErr w:type="spellEnd"/>
      <w:r w:rsidRPr="00B0038A">
        <w:rPr>
          <w:rFonts w:ascii="Arial" w:eastAsia="Arial" w:hAnsi="Arial" w:cs="Arial"/>
          <w:color w:val="000000"/>
          <w:sz w:val="24"/>
          <w:szCs w:val="24"/>
          <w:shd w:val="clear" w:color="auto" w:fill="FFFFFF"/>
        </w:rPr>
        <w:t xml:space="preserve"> …../..../......., processo licitatório nº </w:t>
      </w:r>
      <w:r w:rsidR="006D33FC">
        <w:rPr>
          <w:rFonts w:ascii="Arial" w:eastAsia="Arial" w:hAnsi="Arial" w:cs="Arial"/>
          <w:color w:val="000000"/>
          <w:sz w:val="24"/>
          <w:szCs w:val="24"/>
          <w:shd w:val="clear" w:color="auto" w:fill="FFFFFF"/>
        </w:rPr>
        <w:t>17/2019</w:t>
      </w:r>
      <w:r w:rsidRPr="00B0038A">
        <w:rPr>
          <w:rFonts w:ascii="Arial" w:eastAsia="Arial" w:hAnsi="Arial" w:cs="Arial"/>
          <w:color w:val="000000"/>
          <w:sz w:val="24"/>
          <w:szCs w:val="24"/>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117AC" w:rsidRPr="00B0038A" w:rsidRDefault="001117AC" w:rsidP="001117AC">
      <w:pPr>
        <w:pStyle w:val="SemEspaamento"/>
        <w:rPr>
          <w:rFonts w:cs="Arial"/>
          <w:lang w:val="pt-BR"/>
        </w:rPr>
      </w:pPr>
    </w:p>
    <w:p w:rsidR="001117AC" w:rsidRPr="009B15CB" w:rsidRDefault="001117AC" w:rsidP="001117AC">
      <w:pPr>
        <w:pStyle w:val="SemEspaamento"/>
        <w:keepNext/>
        <w:keepLines/>
        <w:numPr>
          <w:ilvl w:val="0"/>
          <w:numId w:val="21"/>
        </w:numPr>
        <w:autoSpaceDN/>
        <w:textAlignment w:val="auto"/>
        <w:outlineLvl w:val="0"/>
        <w:rPr>
          <w:rFonts w:eastAsia="Arial" w:cs="Arial"/>
          <w:b/>
          <w:highlight w:val="white"/>
        </w:rPr>
      </w:pPr>
      <w:r w:rsidRPr="004818D2">
        <w:rPr>
          <w:rFonts w:eastAsia="Arial" w:cs="Arial"/>
          <w:b/>
          <w:color w:val="000000"/>
          <w:shd w:val="clear" w:color="auto" w:fill="FFFFFF"/>
        </w:rPr>
        <w:t>DO OBJETO</w:t>
      </w:r>
    </w:p>
    <w:p w:rsidR="001117AC" w:rsidRPr="00B0038A" w:rsidRDefault="001117AC" w:rsidP="001117AC">
      <w:pPr>
        <w:pStyle w:val="Ttulo11"/>
        <w:numPr>
          <w:ilvl w:val="1"/>
          <w:numId w:val="21"/>
        </w:numPr>
        <w:spacing w:before="0" w:line="240" w:lineRule="auto"/>
        <w:ind w:left="0" w:firstLine="0"/>
        <w:contextualSpacing/>
        <w:jc w:val="both"/>
        <w:textAlignment w:val="auto"/>
        <w:rPr>
          <w:rFonts w:ascii="Arial" w:hAnsi="Arial" w:cs="Arial"/>
          <w:color w:val="00000A"/>
          <w:sz w:val="24"/>
          <w:szCs w:val="24"/>
        </w:rPr>
      </w:pPr>
      <w:r w:rsidRPr="009B15CB">
        <w:rPr>
          <w:rFonts w:ascii="Arial" w:hAnsi="Arial" w:cs="Arial"/>
          <w:color w:val="auto"/>
          <w:sz w:val="24"/>
          <w:szCs w:val="24"/>
        </w:rPr>
        <w:t xml:space="preserve">O objeto da presente Ata é o </w:t>
      </w:r>
      <w:r w:rsidR="000153B7" w:rsidRPr="009B15CB">
        <w:rPr>
          <w:rFonts w:ascii="Arial" w:hAnsi="Arial" w:cs="Arial"/>
          <w:b/>
          <w:color w:val="auto"/>
          <w:sz w:val="24"/>
          <w:szCs w:val="24"/>
        </w:rPr>
        <w:t>REGISTRO DE PREÇOS PARA FUTURA E EVENTUAL AQUISIÇÃO DE TELAS GALVANIZADAS PARA AS DIVERSAS SECRETARIAS, AUTARQUIAS E FUNDOS DO MUNICIPIO DE CACADOR-SC</w:t>
      </w:r>
      <w:r w:rsidRPr="00B0038A">
        <w:rPr>
          <w:rFonts w:ascii="Arial" w:hAnsi="Arial" w:cs="Arial"/>
          <w:color w:val="00000A"/>
          <w:sz w:val="24"/>
          <w:szCs w:val="24"/>
        </w:rPr>
        <w:t>, conforme resultado classificatório após fase de lances.</w:t>
      </w:r>
    </w:p>
    <w:p w:rsidR="001117AC" w:rsidRPr="00B0038A" w:rsidRDefault="001117AC" w:rsidP="001117AC">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Os preços serão fixos e irreajustáveis durante a vigência da ata.</w:t>
      </w:r>
    </w:p>
    <w:p w:rsidR="001117AC" w:rsidRPr="00B0038A" w:rsidRDefault="001117AC" w:rsidP="001117AC">
      <w:pPr>
        <w:pStyle w:val="Ttulo11"/>
        <w:numPr>
          <w:ilvl w:val="1"/>
          <w:numId w:val="20"/>
        </w:numPr>
        <w:spacing w:before="0" w:line="240" w:lineRule="auto"/>
        <w:ind w:left="0" w:firstLine="0"/>
        <w:contextualSpacing/>
        <w:jc w:val="both"/>
        <w:textAlignment w:val="auto"/>
        <w:rPr>
          <w:rFonts w:ascii="Arial" w:hAnsi="Arial" w:cs="Arial"/>
          <w:color w:val="00000A"/>
          <w:sz w:val="24"/>
          <w:szCs w:val="24"/>
        </w:rPr>
      </w:pPr>
      <w:r w:rsidRPr="00B0038A">
        <w:rPr>
          <w:rFonts w:ascii="Arial" w:hAnsi="Arial" w:cs="Arial"/>
          <w:color w:val="00000A"/>
          <w:sz w:val="24"/>
          <w:szCs w:val="24"/>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2. DAS OBRIGAÇÕES DO FORNECEDOR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2.1. O FORNECEDOR ficará obrigado: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2.1.1 A </w:t>
      </w:r>
      <w:r w:rsidR="0017565B">
        <w:rPr>
          <w:rFonts w:ascii="Arial" w:eastAsia="Arial" w:hAnsi="Arial" w:cs="Arial"/>
          <w:sz w:val="24"/>
          <w:szCs w:val="24"/>
          <w:shd w:val="clear" w:color="auto" w:fill="FFFFFF"/>
        </w:rPr>
        <w:t>fornecer os produtos</w:t>
      </w:r>
      <w:r w:rsidRPr="00B0038A">
        <w:rPr>
          <w:rFonts w:ascii="Arial" w:eastAsia="Arial" w:hAnsi="Arial" w:cs="Arial"/>
          <w:sz w:val="24"/>
          <w:szCs w:val="24"/>
          <w:shd w:val="clear" w:color="auto" w:fill="FFFFFF"/>
        </w:rPr>
        <w:t xml:space="preserve">, objeto desta ata, de acordo com as especificações exigidas, na forma, nos locais, prazos e preços estipulados na sua proposta e na Autorização de Fornecimento. </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Manter, durante toda a execução deste instrumento, em compatibilidade com as obrigações assumidas, todas as condições de habilitação e qualificação exigidas na licitação;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Não transferir a outrem, no todo ou em parte, o presente instrumento;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Observar todas as normas legais vigentes, obrigando-se a manter as condições de habilitação exigidas no procedimento licitatório que precedeu à celebração do presente termo;</w:t>
      </w:r>
    </w:p>
    <w:p w:rsidR="001117AC" w:rsidRPr="00B0038A" w:rsidRDefault="001117AC" w:rsidP="001117AC">
      <w:pPr>
        <w:pStyle w:val="PargrafodaLista"/>
        <w:widowControl w:val="0"/>
        <w:numPr>
          <w:ilvl w:val="0"/>
          <w:numId w:val="22"/>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Arcar com todos os encargos de sua atividade, sejam eles trabalhistas, sociais, previdenciários, fiscais ou comerciais. </w:t>
      </w:r>
    </w:p>
    <w:p w:rsidR="001117AC" w:rsidRPr="00B0038A" w:rsidRDefault="001117AC" w:rsidP="001117AC">
      <w:pPr>
        <w:pStyle w:val="PargrafodaLista"/>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3. DA ENTREGA DO OBJETO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3.1. A vigência do futuro contrato estará adstrita ao tempo necessário à entrega, ao pagamento do objeto licitado e à vigência do crédito orçamentário, que será estabelecida expressamente no termo contratual. </w:t>
      </w:r>
    </w:p>
    <w:p w:rsidR="001117AC" w:rsidRPr="00694526" w:rsidRDefault="001117AC" w:rsidP="001117AC">
      <w:pPr>
        <w:contextualSpacing/>
        <w:jc w:val="both"/>
        <w:rPr>
          <w:rFonts w:ascii="Arial" w:eastAsia="Arial" w:hAnsi="Arial" w:cs="Arial"/>
          <w:color w:val="000000"/>
          <w:sz w:val="24"/>
          <w:szCs w:val="24"/>
        </w:rPr>
      </w:pPr>
      <w:r w:rsidRPr="00B0038A">
        <w:rPr>
          <w:rFonts w:ascii="Arial" w:eastAsia="Arial" w:hAnsi="Arial" w:cs="Arial"/>
          <w:color w:val="000000"/>
          <w:sz w:val="24"/>
          <w:szCs w:val="24"/>
          <w:shd w:val="clear" w:color="auto" w:fill="FFFFFF"/>
        </w:rPr>
        <w:t xml:space="preserve"> 3.2. O objeto será recebido por servidor designado pela Administração para tal </w:t>
      </w:r>
      <w:r w:rsidRPr="00694526">
        <w:rPr>
          <w:rFonts w:ascii="Arial" w:eastAsia="Arial" w:hAnsi="Arial" w:cs="Arial"/>
          <w:color w:val="000000"/>
          <w:sz w:val="24"/>
          <w:szCs w:val="24"/>
          <w:shd w:val="clear" w:color="auto" w:fill="FFFFFF"/>
        </w:rPr>
        <w:t>fim.</w:t>
      </w:r>
    </w:p>
    <w:p w:rsidR="001117AC" w:rsidRPr="00694526" w:rsidRDefault="001117AC" w:rsidP="001117AC">
      <w:pPr>
        <w:widowControl w:val="0"/>
        <w:numPr>
          <w:ilvl w:val="0"/>
          <w:numId w:val="18"/>
        </w:numPr>
        <w:contextualSpacing/>
        <w:jc w:val="both"/>
        <w:rPr>
          <w:rFonts w:ascii="Arial" w:eastAsia="Arial" w:hAnsi="Arial" w:cs="Arial"/>
          <w:sz w:val="24"/>
          <w:szCs w:val="24"/>
        </w:rPr>
      </w:pPr>
      <w:r w:rsidRPr="00694526">
        <w:rPr>
          <w:rFonts w:ascii="Arial" w:eastAsia="Arial" w:hAnsi="Arial" w:cs="Arial"/>
          <w:color w:val="000000"/>
          <w:sz w:val="24"/>
          <w:szCs w:val="24"/>
          <w:shd w:val="clear" w:color="auto" w:fill="FFFFFF"/>
        </w:rPr>
        <w:t xml:space="preserve">Caso os </w:t>
      </w:r>
      <w:r w:rsidR="0017565B">
        <w:rPr>
          <w:rFonts w:ascii="Arial" w:eastAsia="Arial" w:hAnsi="Arial" w:cs="Arial"/>
          <w:color w:val="000000"/>
          <w:sz w:val="24"/>
          <w:szCs w:val="24"/>
          <w:shd w:val="clear" w:color="auto" w:fill="FFFFFF"/>
        </w:rPr>
        <w:t>produtos</w:t>
      </w:r>
      <w:r w:rsidRPr="00694526">
        <w:rPr>
          <w:rFonts w:ascii="Arial" w:eastAsia="Arial" w:hAnsi="Arial" w:cs="Arial"/>
          <w:color w:val="000000"/>
          <w:sz w:val="24"/>
          <w:szCs w:val="24"/>
          <w:shd w:val="clear" w:color="auto" w:fill="FFFFFF"/>
        </w:rPr>
        <w:t xml:space="preserve"> não correspondam ao exigido pelo Edital, o FORNECEDOR deverá providenciar, no prazo máximo de </w:t>
      </w:r>
      <w:r w:rsidRPr="00694526">
        <w:rPr>
          <w:rFonts w:ascii="Arial" w:eastAsia="Arial" w:hAnsi="Arial" w:cs="Arial"/>
          <w:b/>
          <w:color w:val="000000"/>
          <w:sz w:val="24"/>
          <w:szCs w:val="24"/>
          <w:shd w:val="clear" w:color="auto" w:fill="FFFFFF"/>
        </w:rPr>
        <w:t>até 72 (setenta e duas) horas</w:t>
      </w:r>
      <w:r w:rsidRPr="00694526">
        <w:rPr>
          <w:rFonts w:ascii="Arial" w:eastAsia="Arial" w:hAnsi="Arial" w:cs="Arial"/>
          <w:color w:val="000000"/>
          <w:sz w:val="24"/>
          <w:szCs w:val="24"/>
          <w:shd w:val="clear" w:color="auto" w:fill="FFFFFF"/>
        </w:rPr>
        <w:t>, a sua substituição visando ao atendimento das especificações, sem prejuízo da incidência das sanções previstas no Edital, Lei 8.666/93 e a alterações subsequentes, Lei 10.520/02</w:t>
      </w:r>
      <w:r w:rsidRPr="00694526">
        <w:rPr>
          <w:rFonts w:ascii="Arial" w:eastAsia="Arial" w:hAnsi="Arial" w:cs="Arial"/>
          <w:sz w:val="24"/>
          <w:szCs w:val="24"/>
          <w:shd w:val="clear" w:color="auto" w:fill="FFFFFF"/>
        </w:rPr>
        <w:t>, Decreto Municipal nº 5900/14 e demais legislações aplicáveis.</w:t>
      </w:r>
    </w:p>
    <w:p w:rsidR="001117AC" w:rsidRPr="00B0038A" w:rsidRDefault="001117AC" w:rsidP="001117AC">
      <w:pPr>
        <w:contextualSpacing/>
        <w:jc w:val="both"/>
        <w:rPr>
          <w:rFonts w:ascii="Arial" w:hAnsi="Arial" w:cs="Arial"/>
          <w:sz w:val="24"/>
          <w:szCs w:val="24"/>
        </w:rPr>
      </w:pPr>
      <w:r w:rsidRPr="00694526">
        <w:rPr>
          <w:rFonts w:ascii="Arial" w:eastAsia="Arial" w:hAnsi="Arial" w:cs="Arial"/>
          <w:sz w:val="24"/>
          <w:szCs w:val="24"/>
          <w:shd w:val="clear" w:color="auto" w:fill="FFFFFF"/>
        </w:rPr>
        <w:t>3.3. O objeto deverá ser entregue de forma fracionada, conforme</w:t>
      </w:r>
      <w:r w:rsidRPr="00B0038A">
        <w:rPr>
          <w:rFonts w:ascii="Arial" w:eastAsia="Arial" w:hAnsi="Arial" w:cs="Arial"/>
          <w:sz w:val="24"/>
          <w:szCs w:val="24"/>
          <w:shd w:val="clear" w:color="auto" w:fill="FFFFFF"/>
        </w:rPr>
        <w:t xml:space="preserve"> solicitação,</w:t>
      </w:r>
      <w:r w:rsidRPr="00B0038A">
        <w:rPr>
          <w:rFonts w:ascii="Arial" w:hAnsi="Arial" w:cs="Arial"/>
          <w:sz w:val="24"/>
          <w:szCs w:val="24"/>
        </w:rPr>
        <w:t xml:space="preserve"> imediatamente após emissão da autorização de fornecimento, em horário comercial, com tolerância de no máximo 15 (quinze) dias.</w:t>
      </w:r>
    </w:p>
    <w:p w:rsidR="001117AC" w:rsidRPr="00B0038A" w:rsidRDefault="001117AC" w:rsidP="001117AC">
      <w:pPr>
        <w:pStyle w:val="Corpodetextorecuado"/>
        <w:ind w:firstLine="0"/>
        <w:rPr>
          <w:rFonts w:cs="Arial"/>
        </w:rPr>
      </w:pPr>
      <w:r w:rsidRPr="00B0038A">
        <w:rPr>
          <w:rFonts w:eastAsia="Arial" w:cs="Arial"/>
          <w:shd w:val="clear" w:color="auto" w:fill="FFFFFF"/>
        </w:rPr>
        <w:t xml:space="preserve">3.4. </w:t>
      </w:r>
      <w:r w:rsidRPr="00B0038A">
        <w:rPr>
          <w:rFonts w:cs="Arial"/>
        </w:rPr>
        <w:t xml:space="preserve">O FORNECEDOR deverá realizar os atendimentos </w:t>
      </w:r>
      <w:r w:rsidRPr="00B0038A">
        <w:rPr>
          <w:rFonts w:cs="Arial"/>
          <w:b/>
        </w:rPr>
        <w:t>dentro do perímetro urbano do Município</w:t>
      </w:r>
      <w:r w:rsidRPr="00B0038A">
        <w:rPr>
          <w:rFonts w:cs="Arial"/>
        </w:rPr>
        <w:t xml:space="preserve"> de Caçador, SC;</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3.6. Os pedidos de fornecimento serão formalizados pela Diretoria de Compras do MUNICÍPIO.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3.7. O Objeto será recebido PROVISORIAMENTE, pelo responsável por seu acompanhamento e fiscalização.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3.8. A verificação da qualidade e conformidade com a especificação, será realizada após recebimento PROVISÓRIO, mediante emissão de certificação pelo fiscal do contrato.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3.9. O Objeto será recebido DEFINITIVAMENTE, após emissão de certificação PROVISÓRIA.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3.10. Caso não ocorra o procedimento de recebimento PROVISÓRIO, esses serão considerados realizados, e desta forma o objeto DEFINITIVAMENTE recebido.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3.11.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3.12.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117AC" w:rsidRPr="00B0038A" w:rsidRDefault="001117AC" w:rsidP="001117AC">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w:t>
      </w:r>
      <w:r w:rsidR="0017565B">
        <w:rPr>
          <w:rFonts w:ascii="Arial" w:eastAsia="Arial" w:hAnsi="Arial" w:cs="Arial"/>
          <w:i/>
          <w:sz w:val="24"/>
          <w:szCs w:val="24"/>
          <w:shd w:val="clear" w:color="auto" w:fill="FFFFFF"/>
        </w:rPr>
        <w:t xml:space="preserve">ata ou contrato ou </w:t>
      </w:r>
      <w:r w:rsidRPr="00B0038A">
        <w:rPr>
          <w:rFonts w:ascii="Arial" w:eastAsia="Arial" w:hAnsi="Arial" w:cs="Arial"/>
          <w:i/>
          <w:sz w:val="24"/>
          <w:szCs w:val="24"/>
          <w:shd w:val="clear" w:color="auto" w:fill="FFFFFF"/>
        </w:rPr>
        <w:t>a outra pessoa designada pela Administração para esse fim.</w:t>
      </w:r>
    </w:p>
    <w:p w:rsidR="001117AC" w:rsidRPr="00B0038A" w:rsidRDefault="001117AC" w:rsidP="001117AC">
      <w:pPr>
        <w:contextualSpacing/>
        <w:jc w:val="both"/>
        <w:rPr>
          <w:rFonts w:ascii="Arial" w:eastAsia="Arial" w:hAnsi="Arial" w:cs="Arial"/>
          <w:i/>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4. DAS CONDIÇÕES PARA CONTRATAÇÃO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4.2. Convocação para assinatura do Contrato e/ou retirada da Autorização de Fornecimento (AF):</w:t>
      </w:r>
    </w:p>
    <w:p w:rsidR="001117AC" w:rsidRPr="00B0038A" w:rsidRDefault="001117AC" w:rsidP="001117AC">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O(s) proponente(s) vencedor(s), após assinatura da presente Ata, será(</w:t>
      </w:r>
      <w:proofErr w:type="spellStart"/>
      <w:r w:rsidRPr="00B0038A">
        <w:rPr>
          <w:rFonts w:ascii="Arial" w:eastAsia="Arial" w:hAnsi="Arial" w:cs="Arial"/>
          <w:sz w:val="24"/>
          <w:szCs w:val="24"/>
          <w:shd w:val="clear" w:color="auto" w:fill="FFFFFF"/>
        </w:rPr>
        <w:t>ão</w:t>
      </w:r>
      <w:proofErr w:type="spellEnd"/>
      <w:r w:rsidRPr="00B0038A">
        <w:rPr>
          <w:rFonts w:ascii="Arial" w:eastAsia="Arial" w:hAnsi="Arial" w:cs="Arial"/>
          <w:sz w:val="24"/>
          <w:szCs w:val="24"/>
          <w:shd w:val="clear" w:color="auto" w:fill="FFFFFF"/>
        </w:rPr>
        <w:t>) convocado(s) para, no prazo de 03 (três) dias úteis contados da data da convocação, assinar o Contrato Administrativo e/ou retirar a Autorização de Fornecimento (AF);</w:t>
      </w:r>
    </w:p>
    <w:p w:rsidR="001117AC" w:rsidRPr="00B0038A" w:rsidRDefault="001117AC" w:rsidP="001117AC">
      <w:pPr>
        <w:pStyle w:val="PargrafodaLista"/>
        <w:widowControl w:val="0"/>
        <w:numPr>
          <w:ilvl w:val="0"/>
          <w:numId w:val="19"/>
        </w:numPr>
        <w:ind w:left="0" w:firstLine="360"/>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Se o vencedor não apresentar situação regular fiscal e trabalhista ou, dentro do prazo de validade de sua proposta, se recusar a assinar o Contrato e/ou a retirar a Autorização </w:t>
      </w:r>
      <w:r w:rsidRPr="00B0038A">
        <w:rPr>
          <w:rFonts w:ascii="Arial" w:eastAsia="Arial" w:hAnsi="Arial" w:cs="Arial"/>
          <w:sz w:val="24"/>
          <w:szCs w:val="24"/>
          <w:shd w:val="clear" w:color="auto" w:fill="FFFFFF"/>
        </w:rPr>
        <w:lastRenderedPageBreak/>
        <w:t>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B0038A">
        <w:rPr>
          <w:rFonts w:ascii="Arial" w:eastAsia="Arial" w:hAnsi="Arial" w:cs="Arial"/>
          <w:sz w:val="24"/>
          <w:szCs w:val="24"/>
          <w:shd w:val="clear" w:color="auto" w:fill="FFFFFF"/>
        </w:rPr>
        <w:t>orgãos</w:t>
      </w:r>
      <w:proofErr w:type="spellEnd"/>
      <w:r w:rsidRPr="00B0038A">
        <w:rPr>
          <w:rFonts w:ascii="Arial" w:eastAsia="Arial" w:hAnsi="Arial" w:cs="Arial"/>
          <w:sz w:val="24"/>
          <w:szCs w:val="24"/>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1117AC" w:rsidRPr="00B0038A" w:rsidRDefault="001117AC" w:rsidP="001117AC">
      <w:pPr>
        <w:contextualSpacing/>
        <w:jc w:val="both"/>
        <w:rPr>
          <w:rFonts w:ascii="Arial" w:eastAsia="Arial" w:hAnsi="Arial" w:cs="Arial"/>
          <w:i/>
          <w:sz w:val="24"/>
          <w:szCs w:val="24"/>
          <w:highlight w:val="white"/>
        </w:rPr>
      </w:pPr>
      <w:r w:rsidRPr="00B0038A">
        <w:rPr>
          <w:rFonts w:ascii="Arial" w:eastAsia="Arial" w:hAnsi="Arial" w:cs="Arial"/>
          <w:b/>
          <w:i/>
          <w:sz w:val="24"/>
          <w:szCs w:val="24"/>
          <w:shd w:val="clear" w:color="auto" w:fill="FFFFFF"/>
        </w:rPr>
        <w:t>Obs.:</w:t>
      </w:r>
      <w:r w:rsidRPr="00B0038A">
        <w:rPr>
          <w:rFonts w:ascii="Arial" w:eastAsia="Arial" w:hAnsi="Arial" w:cs="Arial"/>
          <w:i/>
          <w:sz w:val="24"/>
          <w:szCs w:val="24"/>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5. DOS PAGAMENTOS</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 Os pagamentos serão efetuados em </w:t>
      </w:r>
      <w:r w:rsidRPr="00B0038A">
        <w:rPr>
          <w:rFonts w:ascii="Arial" w:eastAsia="Arial" w:hAnsi="Arial" w:cs="Arial"/>
          <w:b/>
          <w:sz w:val="24"/>
          <w:szCs w:val="24"/>
          <w:shd w:val="clear" w:color="auto" w:fill="FFFFFF"/>
        </w:rPr>
        <w:t>30 (trinta) dias</w:t>
      </w:r>
      <w:r w:rsidRPr="00B0038A">
        <w:rPr>
          <w:rFonts w:ascii="Arial" w:eastAsia="Arial" w:hAnsi="Arial" w:cs="Arial"/>
          <w:sz w:val="24"/>
          <w:szCs w:val="24"/>
          <w:shd w:val="clear" w:color="auto" w:fill="FFFFFF"/>
        </w:rPr>
        <w:t xml:space="preserve"> após a efetiva entrega </w:t>
      </w:r>
      <w:r w:rsidR="0017565B">
        <w:rPr>
          <w:rFonts w:ascii="Arial" w:eastAsia="Arial" w:hAnsi="Arial" w:cs="Arial"/>
          <w:sz w:val="24"/>
          <w:szCs w:val="24"/>
          <w:shd w:val="clear" w:color="auto" w:fill="FFFFFF"/>
        </w:rPr>
        <w:t>dos produtos</w:t>
      </w:r>
      <w:r w:rsidRPr="00B0038A">
        <w:rPr>
          <w:rFonts w:ascii="Arial" w:eastAsia="Arial" w:hAnsi="Arial" w:cs="Arial"/>
          <w:sz w:val="24"/>
          <w:szCs w:val="24"/>
          <w:shd w:val="clear" w:color="auto" w:fill="FFFFFF"/>
        </w:rPr>
        <w:t>, e recebimento definitivo, com o devido adimplemento contratual, mediante apresentação da Nota Fiscal na Diretoria de Compras do Município, de acordo com os termos do art. 40, inciso XIV, “a”, da Lei 8.666/93.</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5.4. O pagamento somente será autorizado depois de efetuado o “recebimento definitivo” pelo servidor competente na nota fiscal apresentada.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lastRenderedPageBreak/>
        <w:t xml:space="preserve"> 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5.10. A Nota Fiscal/Fatura deverá ser emitida de acordo com os valores unitários e totais discriminados na Cláusula 1ª da presente Ata de Registro de Preços. </w:t>
      </w:r>
    </w:p>
    <w:p w:rsidR="001117AC" w:rsidRPr="00B0038A" w:rsidRDefault="001117AC" w:rsidP="001117AC">
      <w:pPr>
        <w:pStyle w:val="PargrafodaLista"/>
        <w:widowControl w:val="0"/>
        <w:numPr>
          <w:ilvl w:val="0"/>
          <w:numId w:val="17"/>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O número do CNPJ - Cadastro Nacional de Pessoa Jurídica - constante das Notas Fiscais deverá ser aquele fornecido na fase de habilitação.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Na nota fiscal deverá constar obrigatoriamente o número do processo licitatório que originou a aquisição e a assinatura do responsável pelo recebimento.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5.12. A Nota Fiscal deverá ser emitida em nome do </w:t>
      </w:r>
      <w:r w:rsidRPr="00B0038A">
        <w:rPr>
          <w:rFonts w:ascii="Arial" w:eastAsia="Arial" w:hAnsi="Arial" w:cs="Arial"/>
          <w:b/>
          <w:sz w:val="24"/>
          <w:szCs w:val="24"/>
          <w:shd w:val="clear" w:color="auto" w:fill="FFFFFF"/>
        </w:rPr>
        <w:t>MUNICÍPIO DE CAÇADOR,</w:t>
      </w:r>
      <w:r w:rsidRPr="00B0038A">
        <w:rPr>
          <w:rFonts w:ascii="Arial" w:eastAsia="Arial" w:hAnsi="Arial" w:cs="Arial"/>
          <w:sz w:val="24"/>
          <w:szCs w:val="24"/>
          <w:shd w:val="clear" w:color="auto" w:fill="FFFFFF"/>
        </w:rPr>
        <w:t xml:space="preserve"> com a indicação do CNPJ específico sob o nº 83.074.302/0001-31.</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5.14. O arquivo </w:t>
      </w:r>
      <w:proofErr w:type="spellStart"/>
      <w:r w:rsidRPr="00B0038A">
        <w:rPr>
          <w:rFonts w:ascii="Arial" w:eastAsia="Arial" w:hAnsi="Arial" w:cs="Arial"/>
          <w:sz w:val="24"/>
          <w:szCs w:val="24"/>
          <w:shd w:val="clear" w:color="auto" w:fill="FFFFFF"/>
        </w:rPr>
        <w:t>xml</w:t>
      </w:r>
      <w:proofErr w:type="spellEnd"/>
      <w:r w:rsidRPr="00B0038A">
        <w:rPr>
          <w:rFonts w:ascii="Arial" w:eastAsia="Arial" w:hAnsi="Arial" w:cs="Arial"/>
          <w:sz w:val="24"/>
          <w:szCs w:val="24"/>
          <w:shd w:val="clear" w:color="auto" w:fill="FFFFFF"/>
        </w:rPr>
        <w:t xml:space="preserve"> das notas fiscais eletrônicas deverá ser encaminhado obrigatoriamente no seguinte e-mail: contabilidade@cacador.sc.gov.br, para seu devido pagamento.</w:t>
      </w:r>
    </w:p>
    <w:p w:rsidR="001117AC" w:rsidRPr="00B0038A" w:rsidRDefault="001117AC" w:rsidP="001117AC">
      <w:pPr>
        <w:contextualSpacing/>
        <w:jc w:val="both"/>
        <w:rPr>
          <w:rFonts w:ascii="Arial" w:eastAsia="Arial" w:hAnsi="Arial" w:cs="Arial"/>
          <w:sz w:val="24"/>
          <w:szCs w:val="24"/>
          <w:shd w:val="clear" w:color="auto" w:fill="FFFFFF"/>
        </w:rPr>
      </w:pPr>
      <w:r w:rsidRPr="00B0038A">
        <w:rPr>
          <w:rFonts w:ascii="Arial" w:eastAsia="Arial" w:hAnsi="Arial" w:cs="Arial"/>
          <w:sz w:val="24"/>
          <w:szCs w:val="24"/>
          <w:shd w:val="clear" w:color="auto" w:fill="FFFFFF"/>
        </w:rPr>
        <w:t>5.15. Os pagamentos far-se-ão através de crédito em conta corrente bancária do FORNECEDOR, a partir da data final do período de adimplemento a que se referir.</w:t>
      </w:r>
    </w:p>
    <w:p w:rsidR="001117AC" w:rsidRPr="00B0038A" w:rsidRDefault="001117AC" w:rsidP="001117AC">
      <w:pPr>
        <w:contextualSpacing/>
        <w:jc w:val="both"/>
        <w:rPr>
          <w:rFonts w:ascii="Arial" w:eastAsia="Arial" w:hAnsi="Arial" w:cs="Arial"/>
          <w:sz w:val="24"/>
          <w:szCs w:val="24"/>
          <w:highlight w:val="white"/>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6. DAS ALTERAÇÕES DA ATA DE REGISTRO DE PREÇOS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6.1 A ata de Registro de Preços poderá sofrer alterações, obedecidas às disposições contidas no Art. 65 da Lei nº 8.666/93.</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6.2 O preço registrado poderá ser revisto em decorrência de eventual redução daqueles praticados no mercado, ou de fato que eleve o custo </w:t>
      </w:r>
      <w:r w:rsidR="009B15CB" w:rsidRPr="00B0038A">
        <w:rPr>
          <w:rFonts w:ascii="Arial" w:eastAsia="Arial" w:hAnsi="Arial" w:cs="Arial"/>
          <w:sz w:val="24"/>
          <w:szCs w:val="24"/>
          <w:shd w:val="clear" w:color="auto" w:fill="FFFFFF"/>
        </w:rPr>
        <w:t>dos serviços</w:t>
      </w:r>
      <w:r w:rsidRPr="00B0038A">
        <w:rPr>
          <w:rFonts w:ascii="Arial" w:eastAsia="Arial" w:hAnsi="Arial" w:cs="Arial"/>
          <w:sz w:val="24"/>
          <w:szCs w:val="24"/>
          <w:shd w:val="clear" w:color="auto" w:fill="FFFFFF"/>
        </w:rPr>
        <w:t xml:space="preserve"> ou bens registrados, cabendo ao órgão gerenciador da Ata promover as necessárias negociações junto aos fornecedores.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6.3 - Quando o preço de mercado se tornar superior aos preços registrados e o FORNECEDOR, mediante requerimento devidamente comprovado, não puder cumprir o compromisso, o órgão gerenciador poderá: </w:t>
      </w:r>
    </w:p>
    <w:p w:rsidR="001117AC" w:rsidRPr="00B0038A" w:rsidRDefault="001117AC" w:rsidP="001117AC">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liberar o fornecedor do compromisso assumido, sem aplicação da penalidade, confirmando a veracidade dos motivos e comprovantes apresentados, e se a comunicação ocorrer antes do pedido de fornecimento;</w:t>
      </w:r>
    </w:p>
    <w:p w:rsidR="001117AC" w:rsidRPr="00B0038A" w:rsidRDefault="001117AC" w:rsidP="001117AC">
      <w:pPr>
        <w:pStyle w:val="PargrafodaLista"/>
        <w:widowControl w:val="0"/>
        <w:numPr>
          <w:ilvl w:val="0"/>
          <w:numId w:val="23"/>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convocar os demais fornecedores visando igual oportunidade de negociação.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7. DO CANCELAMENTO DO REGISTRO DE PREÇOS</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7.1. O registro de preços do fornecedor poderá ser cancelado, nos seguintes casos: </w:t>
      </w:r>
    </w:p>
    <w:p w:rsidR="001117AC" w:rsidRPr="00B0038A" w:rsidRDefault="001117AC" w:rsidP="001117AC">
      <w:pPr>
        <w:pStyle w:val="PargrafodaLista"/>
        <w:widowControl w:val="0"/>
        <w:numPr>
          <w:ilvl w:val="0"/>
          <w:numId w:val="24"/>
        </w:numPr>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Pela Administração no prazo de 5 (cinco) dias úteis a contar do recebimento da notificação: quando o fornecedor deixar de firmar a Ata decorrente do Registro de Preços, sem justificar ou não cumprir as exigências do Edital que deu origem aos </w:t>
      </w:r>
      <w:r w:rsidRPr="00B0038A">
        <w:rPr>
          <w:rFonts w:ascii="Arial" w:eastAsia="Arial" w:hAnsi="Arial" w:cs="Arial"/>
          <w:sz w:val="24"/>
          <w:szCs w:val="24"/>
          <w:shd w:val="clear" w:color="auto" w:fill="FFFFFF"/>
        </w:rPr>
        <w:lastRenderedPageBreak/>
        <w:t>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117AC" w:rsidRPr="00B0038A" w:rsidRDefault="001117AC" w:rsidP="001117AC">
      <w:pPr>
        <w:pStyle w:val="PargrafodaLista"/>
        <w:widowControl w:val="0"/>
        <w:numPr>
          <w:ilvl w:val="0"/>
          <w:numId w:val="24"/>
        </w:numPr>
        <w:tabs>
          <w:tab w:val="left" w:pos="1428"/>
        </w:tabs>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O cancelamento dos preços registrados, nos casos previstos nesta cláusula será feito por notificação.</w:t>
      </w:r>
    </w:p>
    <w:p w:rsidR="001117AC" w:rsidRPr="00B0038A" w:rsidRDefault="001117AC" w:rsidP="001117AC">
      <w:pPr>
        <w:pStyle w:val="PargrafodaLista"/>
        <w:widowControl w:val="0"/>
        <w:numPr>
          <w:ilvl w:val="0"/>
          <w:numId w:val="25"/>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7.3. Na hipótese de 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8. DA ADMINISTRAÇÃO DA ATA</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8.1 A administração da presente Ata de Registro de Preços caberá ao Departamento de Compras da Prefeitura Municipal de Caçador.</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9. DA VIGÊNCIA</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9.1 O prazo de validade da Ata de registro de preços </w:t>
      </w:r>
      <w:r w:rsidRPr="00B0038A">
        <w:rPr>
          <w:rFonts w:ascii="Arial" w:eastAsia="Arial" w:hAnsi="Arial" w:cs="Arial"/>
          <w:b/>
          <w:color w:val="000000"/>
          <w:sz w:val="24"/>
          <w:szCs w:val="24"/>
          <w:shd w:val="clear" w:color="auto" w:fill="FFFFFF"/>
        </w:rPr>
        <w:t>será de 12 (doze) meses oficiais</w:t>
      </w:r>
      <w:r w:rsidRPr="00B0038A">
        <w:rPr>
          <w:rFonts w:ascii="Arial" w:eastAsia="Arial" w:hAnsi="Arial" w:cs="Arial"/>
          <w:color w:val="000000"/>
          <w:sz w:val="24"/>
          <w:szCs w:val="24"/>
          <w:shd w:val="clear" w:color="auto" w:fill="FFFFFF"/>
        </w:rPr>
        <w:t>, contados da assinatura da mesma.</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9.2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10. DAS SANÇÕES ADMINISTRATIVAS</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117AC" w:rsidRPr="00B0038A" w:rsidRDefault="001117AC" w:rsidP="001117AC">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lastRenderedPageBreak/>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117AC" w:rsidRPr="00B0038A" w:rsidRDefault="001117AC" w:rsidP="001117AC">
      <w:pPr>
        <w:widowControl w:val="0"/>
        <w:numPr>
          <w:ilvl w:val="0"/>
          <w:numId w:val="26"/>
        </w:num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Em caso de inexecução parcial ou de qualquer outra irregularidade do objeto poderá ser aplicada multa de 10% (dez por cento) calculada sobre o valor da Nota de Empenho;</w:t>
      </w:r>
    </w:p>
    <w:p w:rsidR="001117AC" w:rsidRPr="00B0038A" w:rsidRDefault="001117AC" w:rsidP="001117AC">
      <w:pPr>
        <w:tabs>
          <w:tab w:val="left" w:pos="1428"/>
        </w:tabs>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10.5. As penalidades pecuniárias serão aplicadas sem prejuízo das demais sanções, administrativas e/ou penais, previstas na Lei Federal 8.666/93, com as alterações nela introduzidas pela Lei Federal 8.883/94.</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10.6</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Além da aplicação da multa poderão ser aplicadas sanções previstas nos incisos III e IV do artigo 87, da Lei 8666/93, conforme segue:</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Suspensão de participar de licitação e impedimento de contratar com a Administração pelo prazo de um (1) ano no caso de inexecução parcial do contrato;</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Suspensão de participar de licitação e impedimento de contratar com a Administração, por prazo não superior a dois (2) anos no caso de inexecução total do contrato;</w:t>
      </w:r>
    </w:p>
    <w:p w:rsidR="001117AC" w:rsidRPr="00B0038A" w:rsidRDefault="001117AC" w:rsidP="001117AC">
      <w:pPr>
        <w:widowControl w:val="0"/>
        <w:numPr>
          <w:ilvl w:val="0"/>
          <w:numId w:val="27"/>
        </w:num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11. DA RESCISÃO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11.1 O presente ajuste poderá ser rescindido no caso de inexecução total ou parcial, e pelos demais motivos enumerados no artigo 78 da Lei n. 8.666/93 e alterações posteriores, podendo ser: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por ato unilateral, escrito, do CONTRATANTE, nos casos enumerados nos incisos I a XII e XVII, do art. 78, da Lei nº 8.666/93;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amigavelmente por acordo das partes, mediante formalização de aviso prévio de no mínimo 30 (trinta) dias, não cabendo indenização a qualquer uma das partes, resguardado o interesse público; </w:t>
      </w:r>
    </w:p>
    <w:p w:rsidR="001117AC" w:rsidRPr="00B0038A" w:rsidRDefault="001117AC" w:rsidP="001117AC">
      <w:pPr>
        <w:pStyle w:val="PargrafodaLista"/>
        <w:widowControl w:val="0"/>
        <w:numPr>
          <w:ilvl w:val="0"/>
          <w:numId w:val="28"/>
        </w:numPr>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 xml:space="preserve">judicialmente, nos termos da legislação vigente.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11.4</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 xml:space="preserve">Caso a contratante não se utilize da prerrogativa de rescindir o contrato a seu exclusivo critério poderá suspender a sua execução e/ou sustar o pagamento das faturas, até que a contratada cumpra integralmente a condição contratual infringida, sem prejuízo </w:t>
      </w:r>
      <w:r w:rsidRPr="00B0038A">
        <w:rPr>
          <w:rFonts w:ascii="Arial" w:eastAsia="Arial" w:hAnsi="Arial" w:cs="Arial"/>
          <w:color w:val="000000"/>
          <w:sz w:val="24"/>
          <w:szCs w:val="24"/>
          <w:shd w:val="clear" w:color="auto" w:fill="FFFFFF"/>
        </w:rPr>
        <w:lastRenderedPageBreak/>
        <w:t>da incidência das sanções previstas no Edital, na Lei 8666/93 e no Código de Defesa do Consumidor (Lei 8078/90).</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11.5. O licitante reconhece os direitos da Administração nos casos de rescisão previstos nos artigos 77 a 80, da Lei 8666/93.</w:t>
      </w:r>
    </w:p>
    <w:p w:rsidR="001117AC" w:rsidRPr="00B0038A" w:rsidRDefault="001117AC" w:rsidP="001117AC">
      <w:pPr>
        <w:contextualSpacing/>
        <w:jc w:val="both"/>
        <w:rPr>
          <w:rFonts w:ascii="Arial" w:eastAsia="Arial" w:hAnsi="Arial" w:cs="Arial"/>
          <w:b/>
          <w:color w:val="000000"/>
          <w:sz w:val="24"/>
          <w:szCs w:val="24"/>
          <w:shd w:val="clear" w:color="auto" w:fill="FFFFFF"/>
        </w:rPr>
      </w:pPr>
    </w:p>
    <w:p w:rsidR="001117AC" w:rsidRPr="00B0038A" w:rsidRDefault="001117AC" w:rsidP="001117AC">
      <w:pPr>
        <w:contextualSpacing/>
        <w:jc w:val="both"/>
        <w:rPr>
          <w:rFonts w:ascii="Arial" w:eastAsia="Arial" w:hAnsi="Arial" w:cs="Arial"/>
          <w:b/>
          <w:color w:val="000000"/>
          <w:sz w:val="24"/>
          <w:szCs w:val="24"/>
          <w:highlight w:val="white"/>
        </w:rPr>
      </w:pPr>
      <w:r w:rsidRPr="00B0038A">
        <w:rPr>
          <w:rFonts w:ascii="Arial" w:eastAsia="Arial" w:hAnsi="Arial" w:cs="Arial"/>
          <w:b/>
          <w:color w:val="000000"/>
          <w:sz w:val="24"/>
          <w:szCs w:val="24"/>
          <w:shd w:val="clear" w:color="auto" w:fill="FFFFFF"/>
        </w:rPr>
        <w:t xml:space="preserve">12. DOS RECURSOS ORÇAMENTÁRIOS </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12.1.</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Servirão de cobertura às contratações oriundas da Ata de Registro de Preços os recursos orçamentários do exercício de 2019.</w:t>
      </w:r>
    </w:p>
    <w:p w:rsidR="001117AC" w:rsidRPr="00B0038A" w:rsidRDefault="001117AC" w:rsidP="001117AC">
      <w:pPr>
        <w:contextualSpacing/>
        <w:jc w:val="both"/>
        <w:rPr>
          <w:rFonts w:ascii="Arial" w:eastAsia="Arial" w:hAnsi="Arial" w:cs="Arial"/>
          <w:color w:val="000000"/>
          <w:sz w:val="24"/>
          <w:szCs w:val="24"/>
          <w:highlight w:val="white"/>
        </w:rPr>
      </w:pPr>
      <w:r w:rsidRPr="00B0038A">
        <w:rPr>
          <w:rFonts w:ascii="Arial" w:eastAsia="Arial" w:hAnsi="Arial" w:cs="Arial"/>
          <w:color w:val="000000"/>
          <w:sz w:val="24"/>
          <w:szCs w:val="24"/>
          <w:shd w:val="clear" w:color="auto" w:fill="FFFFFF"/>
        </w:rPr>
        <w:t>12.2.</w:t>
      </w:r>
      <w:r w:rsidRPr="00B0038A">
        <w:rPr>
          <w:rFonts w:ascii="Arial" w:eastAsia="Arial" w:hAnsi="Arial" w:cs="Arial"/>
          <w:b/>
          <w:color w:val="000000"/>
          <w:sz w:val="24"/>
          <w:szCs w:val="24"/>
          <w:shd w:val="clear" w:color="auto" w:fill="FFFFFF"/>
        </w:rPr>
        <w:t xml:space="preserve"> </w:t>
      </w:r>
      <w:r w:rsidRPr="00B0038A">
        <w:rPr>
          <w:rFonts w:ascii="Arial" w:eastAsia="Arial" w:hAnsi="Arial" w:cs="Arial"/>
          <w:color w:val="000000"/>
          <w:sz w:val="24"/>
          <w:szCs w:val="24"/>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117AC" w:rsidRPr="00B0038A" w:rsidRDefault="001117AC" w:rsidP="001117AC">
      <w:pPr>
        <w:contextualSpacing/>
        <w:jc w:val="both"/>
        <w:rPr>
          <w:rFonts w:ascii="Arial" w:eastAsia="Arial" w:hAnsi="Arial" w:cs="Arial"/>
          <w:color w:val="000000"/>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13. DA VINCULAÇÃO AO PROCESSO LICITATÓRIO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13.1. A presente Ata está vinculada ao </w:t>
      </w:r>
      <w:r w:rsidR="0082201E">
        <w:rPr>
          <w:rFonts w:ascii="Arial" w:eastAsia="Arial" w:hAnsi="Arial" w:cs="Arial"/>
          <w:sz w:val="24"/>
          <w:szCs w:val="24"/>
          <w:shd w:val="clear" w:color="auto" w:fill="FFFFFF"/>
        </w:rPr>
        <w:t xml:space="preserve">PROCESSO LICITATÓRIO Nº </w:t>
      </w:r>
      <w:r w:rsidR="006D33FC">
        <w:rPr>
          <w:rFonts w:ascii="Arial" w:eastAsia="Arial" w:hAnsi="Arial" w:cs="Arial"/>
          <w:sz w:val="24"/>
          <w:szCs w:val="24"/>
          <w:shd w:val="clear" w:color="auto" w:fill="FFFFFF"/>
        </w:rPr>
        <w:t>17/2019</w:t>
      </w:r>
      <w:r w:rsidRPr="00B0038A">
        <w:rPr>
          <w:rFonts w:ascii="Arial" w:eastAsia="Arial" w:hAnsi="Arial" w:cs="Arial"/>
          <w:sz w:val="24"/>
          <w:szCs w:val="24"/>
          <w:shd w:val="clear" w:color="auto" w:fill="FFFFFF"/>
        </w:rPr>
        <w:t xml:space="preserve">, modalidade Pregão Presencial nº </w:t>
      </w:r>
      <w:r w:rsidR="006D33FC">
        <w:rPr>
          <w:rFonts w:ascii="Arial" w:eastAsia="Arial" w:hAnsi="Arial" w:cs="Arial"/>
          <w:sz w:val="24"/>
          <w:szCs w:val="24"/>
          <w:shd w:val="clear" w:color="auto" w:fill="FFFFFF"/>
        </w:rPr>
        <w:t>12/2019</w:t>
      </w:r>
      <w:r w:rsidRPr="00B0038A">
        <w:rPr>
          <w:rFonts w:ascii="Arial" w:eastAsia="Arial" w:hAnsi="Arial" w:cs="Arial"/>
          <w:sz w:val="24"/>
          <w:szCs w:val="24"/>
          <w:shd w:val="clear" w:color="auto" w:fill="FFFFFF"/>
        </w:rPr>
        <w:t>, obrigando-se o FORNECEDOR de manter, durante a vigência do presente ajuste, em compatibilidade com as obrigações assumidas, todas as condições de habilitação e qualificação exigidas na licitação.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14. DA FISCALIZAÇÃO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14.1. A fiscalização da presente Ata de Registro de Preços ficará a cargo do (a) servidor (a)</w:t>
      </w:r>
      <w:r w:rsidRPr="00B0038A">
        <w:rPr>
          <w:rFonts w:ascii="Arial" w:hAnsi="Arial" w:cs="Arial"/>
          <w:color w:val="000000"/>
          <w:sz w:val="24"/>
          <w:szCs w:val="24"/>
        </w:rPr>
        <w:t>, conforme Decreto nº XXXXXXXXXXXXX.</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14.2 – Caberá à servidora designada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15. DA LEGISLAÇÃO APLICÁVEL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 xml:space="preserve">16.  DAS DISPOSIÇÕES GERAIS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 xml:space="preserve">16.2. Observados os critérios e condições estabelecidas nesta Ata e o preço registrado, a Administração poderá comprar de mais de um fornecedor registrado, segundo a ordem de classificação, desde que razões de interesse público justifiquem e que o primeiro </w:t>
      </w:r>
      <w:r w:rsidRPr="00B0038A">
        <w:rPr>
          <w:rFonts w:ascii="Arial" w:eastAsia="Arial" w:hAnsi="Arial" w:cs="Arial"/>
          <w:sz w:val="24"/>
          <w:szCs w:val="24"/>
          <w:shd w:val="clear" w:color="auto" w:fill="FFFFFF"/>
        </w:rPr>
        <w:lastRenderedPageBreak/>
        <w:t>classificado não possua capacidade de fornecimento compatível com o solicitado pela Administração.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16.4.</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 xml:space="preserve">Integram esta Ata, o Edital do Pregão Presencial nº </w:t>
      </w:r>
      <w:r w:rsidR="006D33FC">
        <w:rPr>
          <w:rFonts w:ascii="Arial" w:eastAsia="Arial" w:hAnsi="Arial" w:cs="Arial"/>
          <w:sz w:val="24"/>
          <w:szCs w:val="24"/>
          <w:shd w:val="clear" w:color="auto" w:fill="FFFFFF"/>
        </w:rPr>
        <w:t>12/2019</w:t>
      </w:r>
      <w:r w:rsidRPr="00B0038A">
        <w:rPr>
          <w:rFonts w:ascii="Arial" w:eastAsia="Arial" w:hAnsi="Arial" w:cs="Arial"/>
          <w:sz w:val="24"/>
          <w:szCs w:val="24"/>
          <w:shd w:val="clear" w:color="auto" w:fill="FFFFFF"/>
        </w:rPr>
        <w:t xml:space="preserve"> para Registro de Preços, a Ata de Lances do presente pregão e a proposta da empresa ................, classificada em 1º lugar, no item ........................ da licitação.</w:t>
      </w:r>
    </w:p>
    <w:p w:rsidR="001117AC" w:rsidRPr="00B0038A" w:rsidRDefault="001117AC" w:rsidP="001117AC">
      <w:pPr>
        <w:contextualSpacing/>
        <w:jc w:val="both"/>
        <w:rPr>
          <w:rFonts w:ascii="Arial" w:eastAsia="Arial" w:hAnsi="Arial" w:cs="Arial"/>
          <w:sz w:val="24"/>
          <w:szCs w:val="24"/>
          <w:highlight w:val="white"/>
        </w:rPr>
      </w:pPr>
      <w:r w:rsidRPr="00B0038A">
        <w:rPr>
          <w:rFonts w:ascii="Arial" w:eastAsia="Arial" w:hAnsi="Arial" w:cs="Arial"/>
          <w:sz w:val="24"/>
          <w:szCs w:val="24"/>
          <w:shd w:val="clear" w:color="auto" w:fill="FFFFFF"/>
        </w:rPr>
        <w:t>16.5. Os casos omissos serão resolvidos de acordo com a Lei 8.666/93 e 10.520/02 e Decreto Municipal 5.900/14. Subsidiariamente, aplicar-se-ão os princípios gerais do Direito.</w:t>
      </w:r>
    </w:p>
    <w:p w:rsidR="001117AC" w:rsidRPr="00B0038A" w:rsidRDefault="001117AC" w:rsidP="001117AC">
      <w:pPr>
        <w:contextualSpacing/>
        <w:jc w:val="both"/>
        <w:rPr>
          <w:rFonts w:ascii="Arial" w:eastAsia="Arial" w:hAnsi="Arial" w:cs="Arial"/>
          <w:sz w:val="24"/>
          <w:szCs w:val="24"/>
          <w:shd w:val="clear" w:color="auto" w:fill="FFFFFF"/>
        </w:rPr>
      </w:pPr>
    </w:p>
    <w:p w:rsidR="001117AC" w:rsidRPr="00B0038A" w:rsidRDefault="001117AC" w:rsidP="001117AC">
      <w:pPr>
        <w:contextualSpacing/>
        <w:jc w:val="both"/>
        <w:rPr>
          <w:rFonts w:ascii="Arial" w:eastAsia="Arial" w:hAnsi="Arial" w:cs="Arial"/>
          <w:b/>
          <w:sz w:val="24"/>
          <w:szCs w:val="24"/>
          <w:highlight w:val="white"/>
        </w:rPr>
      </w:pPr>
      <w:r w:rsidRPr="00B0038A">
        <w:rPr>
          <w:rFonts w:ascii="Arial" w:eastAsia="Arial" w:hAnsi="Arial" w:cs="Arial"/>
          <w:b/>
          <w:sz w:val="24"/>
          <w:szCs w:val="24"/>
          <w:shd w:val="clear" w:color="auto" w:fill="FFFFFF"/>
        </w:rPr>
        <w:t>17. DO FORO</w:t>
      </w:r>
    </w:p>
    <w:p w:rsidR="001117AC" w:rsidRPr="00B0038A" w:rsidRDefault="001117AC" w:rsidP="001117AC">
      <w:pPr>
        <w:contextualSpacing/>
        <w:jc w:val="both"/>
        <w:rPr>
          <w:rFonts w:ascii="Arial" w:hAnsi="Arial" w:cs="Arial"/>
          <w:sz w:val="24"/>
          <w:szCs w:val="24"/>
          <w:shd w:val="clear" w:color="auto" w:fill="FFFFFF"/>
        </w:rPr>
      </w:pPr>
      <w:r w:rsidRPr="00B0038A">
        <w:rPr>
          <w:rFonts w:ascii="Arial" w:eastAsia="Arial" w:hAnsi="Arial" w:cs="Arial"/>
          <w:sz w:val="24"/>
          <w:szCs w:val="24"/>
          <w:shd w:val="clear" w:color="auto" w:fill="FFFFFF"/>
        </w:rPr>
        <w:t>17.1.</w:t>
      </w:r>
      <w:r w:rsidRPr="00B0038A">
        <w:rPr>
          <w:rFonts w:ascii="Arial" w:eastAsia="Arial" w:hAnsi="Arial" w:cs="Arial"/>
          <w:b/>
          <w:sz w:val="24"/>
          <w:szCs w:val="24"/>
          <w:shd w:val="clear" w:color="auto" w:fill="FFFFFF"/>
        </w:rPr>
        <w:t xml:space="preserve"> </w:t>
      </w:r>
      <w:r w:rsidRPr="00B0038A">
        <w:rPr>
          <w:rFonts w:ascii="Arial" w:eastAsia="Arial" w:hAnsi="Arial" w:cs="Arial"/>
          <w:sz w:val="24"/>
          <w:szCs w:val="24"/>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117AC" w:rsidRPr="00B0038A" w:rsidRDefault="001117AC" w:rsidP="001117AC">
      <w:pPr>
        <w:contextualSpacing/>
        <w:jc w:val="both"/>
        <w:rPr>
          <w:rFonts w:ascii="Arial" w:hAnsi="Arial" w:cs="Arial"/>
          <w:sz w:val="24"/>
          <w:szCs w:val="24"/>
        </w:rPr>
      </w:pPr>
    </w:p>
    <w:p w:rsidR="001117AC" w:rsidRPr="00B0038A" w:rsidRDefault="001117AC" w:rsidP="001117AC">
      <w:pPr>
        <w:pStyle w:val="Padro"/>
        <w:ind w:left="-426" w:right="-426"/>
        <w:jc w:val="right"/>
        <w:rPr>
          <w:rFonts w:ascii="Arial" w:hAnsi="Arial" w:cs="Arial"/>
          <w:color w:val="000000"/>
          <w:sz w:val="24"/>
          <w:szCs w:val="24"/>
        </w:rPr>
      </w:pPr>
      <w:r w:rsidRPr="00B0038A">
        <w:rPr>
          <w:rFonts w:ascii="Arial" w:hAnsi="Arial" w:cs="Arial"/>
          <w:color w:val="000000"/>
          <w:sz w:val="24"/>
          <w:szCs w:val="24"/>
          <w:highlight w:val="yellow"/>
        </w:rPr>
        <w:t xml:space="preserve">Caçador, </w:t>
      </w:r>
      <w:proofErr w:type="gramStart"/>
      <w:r w:rsidRPr="00B0038A">
        <w:rPr>
          <w:rFonts w:ascii="Arial" w:hAnsi="Arial" w:cs="Arial"/>
          <w:color w:val="000000"/>
          <w:sz w:val="24"/>
          <w:szCs w:val="24"/>
          <w:highlight w:val="yellow"/>
        </w:rPr>
        <w:t>.....</w:t>
      </w:r>
      <w:proofErr w:type="gramEnd"/>
      <w:r w:rsidRPr="00B0038A">
        <w:rPr>
          <w:rFonts w:ascii="Arial" w:hAnsi="Arial" w:cs="Arial"/>
          <w:color w:val="000000"/>
          <w:sz w:val="24"/>
          <w:szCs w:val="24"/>
          <w:highlight w:val="yellow"/>
        </w:rPr>
        <w:t xml:space="preserve"> de ...............de </w:t>
      </w:r>
      <w:proofErr w:type="gramStart"/>
      <w:r w:rsidRPr="00B0038A">
        <w:rPr>
          <w:rFonts w:ascii="Arial" w:hAnsi="Arial" w:cs="Arial"/>
          <w:color w:val="000000"/>
          <w:sz w:val="24"/>
          <w:szCs w:val="24"/>
          <w:highlight w:val="yellow"/>
        </w:rPr>
        <w:t>201..</w:t>
      </w:r>
      <w:proofErr w:type="gramEnd"/>
    </w:p>
    <w:p w:rsidR="001117AC" w:rsidRPr="00B0038A" w:rsidRDefault="001117AC" w:rsidP="001117AC">
      <w:pPr>
        <w:pStyle w:val="Standard"/>
        <w:ind w:left="-426" w:right="-426"/>
        <w:jc w:val="center"/>
        <w:rPr>
          <w:rFonts w:ascii="Arial" w:eastAsia="Arial Unicode MS" w:hAnsi="Arial" w:cs="Arial"/>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117AC" w:rsidRPr="00B0038A" w:rsidTr="001117AC">
        <w:trPr>
          <w:trHeight w:val="278"/>
        </w:trPr>
        <w:tc>
          <w:tcPr>
            <w:tcW w:w="4786" w:type="dxa"/>
            <w:shd w:val="clear" w:color="auto" w:fill="auto"/>
          </w:tcPr>
          <w:p w:rsidR="001117AC" w:rsidRPr="00B0038A" w:rsidRDefault="001117AC" w:rsidP="001117AC">
            <w:pPr>
              <w:pStyle w:val="Standard"/>
              <w:ind w:left="-426" w:right="-426"/>
              <w:rPr>
                <w:rFonts w:ascii="Arial" w:hAnsi="Arial" w:cs="Arial"/>
                <w:b/>
                <w:lang w:val="pt-BR"/>
              </w:rPr>
            </w:pPr>
          </w:p>
          <w:p w:rsidR="001117AC" w:rsidRPr="00B0038A" w:rsidRDefault="001117AC" w:rsidP="001117AC">
            <w:pPr>
              <w:pStyle w:val="Standard"/>
              <w:ind w:left="-426" w:right="-426"/>
              <w:jc w:val="center"/>
              <w:rPr>
                <w:rFonts w:ascii="Arial" w:hAnsi="Arial" w:cs="Arial"/>
                <w:b/>
                <w:lang w:val="pt-BR"/>
              </w:rPr>
            </w:pPr>
          </w:p>
        </w:tc>
        <w:tc>
          <w:tcPr>
            <w:tcW w:w="4774" w:type="dxa"/>
            <w:shd w:val="clear" w:color="auto" w:fill="auto"/>
          </w:tcPr>
          <w:p w:rsidR="001117AC" w:rsidRPr="00B0038A" w:rsidRDefault="001117AC" w:rsidP="001117AC">
            <w:pPr>
              <w:ind w:left="-426" w:right="-426"/>
              <w:jc w:val="center"/>
              <w:rPr>
                <w:rFonts w:ascii="Arial" w:hAnsi="Arial" w:cs="Arial"/>
                <w:sz w:val="24"/>
                <w:szCs w:val="24"/>
              </w:rPr>
            </w:pPr>
          </w:p>
        </w:tc>
      </w:tr>
      <w:tr w:rsidR="001117AC" w:rsidRPr="00B0038A" w:rsidTr="001117AC">
        <w:trPr>
          <w:trHeight w:val="262"/>
        </w:trPr>
        <w:tc>
          <w:tcPr>
            <w:tcW w:w="4786" w:type="dxa"/>
            <w:shd w:val="clear" w:color="auto" w:fill="auto"/>
          </w:tcPr>
          <w:p w:rsidR="001117AC" w:rsidRPr="00B0038A" w:rsidRDefault="001117AC" w:rsidP="001117AC">
            <w:pPr>
              <w:pStyle w:val="Standard"/>
              <w:ind w:left="-426" w:right="-426"/>
              <w:jc w:val="center"/>
              <w:rPr>
                <w:rFonts w:ascii="Arial" w:hAnsi="Arial" w:cs="Arial"/>
                <w:highlight w:val="yellow"/>
                <w:lang w:val="pt-BR"/>
              </w:rPr>
            </w:pPr>
            <w:r w:rsidRPr="00B0038A">
              <w:rPr>
                <w:rFonts w:ascii="Arial" w:hAnsi="Arial" w:cs="Arial"/>
                <w:b/>
                <w:bCs/>
                <w:highlight w:val="yellow"/>
                <w:lang w:val="pt-BR"/>
              </w:rPr>
              <w:t xml:space="preserve"> MUNICÍPIO</w:t>
            </w:r>
          </w:p>
        </w:tc>
        <w:tc>
          <w:tcPr>
            <w:tcW w:w="4774" w:type="dxa"/>
            <w:shd w:val="clear" w:color="auto" w:fill="auto"/>
          </w:tcPr>
          <w:p w:rsidR="001117AC" w:rsidRPr="00B0038A" w:rsidRDefault="001117AC" w:rsidP="001117AC">
            <w:pPr>
              <w:pStyle w:val="Standard"/>
              <w:ind w:left="-426" w:right="-426"/>
              <w:jc w:val="center"/>
              <w:rPr>
                <w:rFonts w:ascii="Arial" w:hAnsi="Arial" w:cs="Arial"/>
                <w:b/>
                <w:highlight w:val="yellow"/>
                <w:lang w:val="pt-BR"/>
              </w:rPr>
            </w:pPr>
            <w:r w:rsidRPr="00B0038A">
              <w:rPr>
                <w:rFonts w:ascii="Arial" w:hAnsi="Arial" w:cs="Arial"/>
                <w:b/>
                <w:highlight w:val="yellow"/>
                <w:lang w:val="pt-BR"/>
              </w:rPr>
              <w:t>FORNECEDOR</w:t>
            </w:r>
          </w:p>
        </w:tc>
      </w:tr>
    </w:tbl>
    <w:p w:rsidR="001117AC" w:rsidRPr="00B0038A" w:rsidRDefault="001117AC" w:rsidP="001117AC">
      <w:pPr>
        <w:rPr>
          <w:sz w:val="24"/>
          <w:szCs w:val="24"/>
        </w:rPr>
      </w:pPr>
    </w:p>
    <w:p w:rsidR="001117AC" w:rsidRPr="00B0038A"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Pr="00231B77" w:rsidRDefault="001117AC" w:rsidP="00231B77">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117AC" w:rsidRPr="00B0038A" w:rsidRDefault="001117AC" w:rsidP="001117AC">
      <w:pPr>
        <w:tabs>
          <w:tab w:val="left" w:pos="0"/>
        </w:tabs>
        <w:overflowPunct w:val="0"/>
        <w:ind w:right="-427"/>
        <w:jc w:val="center"/>
        <w:rPr>
          <w:rFonts w:ascii="Arial" w:hAnsi="Arial" w:cs="Arial"/>
          <w:b/>
          <w:sz w:val="24"/>
          <w:szCs w:val="24"/>
        </w:rPr>
      </w:pPr>
    </w:p>
    <w:p w:rsidR="001117AC" w:rsidRDefault="001117AC" w:rsidP="001117AC">
      <w:pPr>
        <w:pStyle w:val="Ttulo6"/>
        <w:numPr>
          <w:ilvl w:val="0"/>
          <w:numId w:val="2"/>
        </w:numPr>
        <w:tabs>
          <w:tab w:val="left" w:pos="0"/>
        </w:tabs>
        <w:overflowPunct w:val="0"/>
        <w:ind w:left="0" w:right="-427" w:firstLine="0"/>
        <w:rPr>
          <w:rFonts w:ascii="Arial" w:hAnsi="Arial" w:cs="Arial"/>
          <w:sz w:val="24"/>
          <w:szCs w:val="24"/>
        </w:rPr>
      </w:pPr>
    </w:p>
    <w:p w:rsidR="001C189F" w:rsidRPr="00231B77" w:rsidRDefault="001C189F" w:rsidP="00231B77">
      <w:pPr>
        <w:pStyle w:val="Ttulo6"/>
        <w:tabs>
          <w:tab w:val="left" w:pos="0"/>
        </w:tabs>
        <w:overflowPunct w:val="0"/>
        <w:ind w:right="-427"/>
        <w:jc w:val="left"/>
        <w:rPr>
          <w:rFonts w:ascii="Arial" w:hAnsi="Arial" w:cs="Arial"/>
          <w:sz w:val="24"/>
          <w:szCs w:val="24"/>
        </w:rPr>
      </w:pPr>
    </w:p>
    <w:sectPr w:rsidR="001C189F" w:rsidRPr="00231B77" w:rsidSect="00231B77">
      <w:headerReference w:type="default" r:id="rId15"/>
      <w:footerReference w:type="default" r:id="rId16"/>
      <w:pgSz w:w="11906" w:h="16838"/>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070" w:rsidRDefault="00997070" w:rsidP="00D309A3">
      <w:r>
        <w:separator/>
      </w:r>
    </w:p>
  </w:endnote>
  <w:endnote w:type="continuationSeparator" w:id="0">
    <w:p w:rsidR="00997070" w:rsidRDefault="00997070" w:rsidP="00D30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itstream Vera Sans">
    <w:charset w:val="00"/>
    <w:family w:val="auto"/>
    <w:pitch w:val="variable"/>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3FC" w:rsidRDefault="006D33FC" w:rsidP="001117AC">
    <w:pPr>
      <w:pStyle w:val="Rodap"/>
      <w:jc w:val="right"/>
    </w:pPr>
    <w:r>
      <w:t>Roselaine de Almeida Perico</w:t>
    </w:r>
  </w:p>
  <w:p w:rsidR="006D33FC" w:rsidRDefault="006D33FC" w:rsidP="001117AC">
    <w:pPr>
      <w:pStyle w:val="Rodap"/>
      <w:jc w:val="right"/>
    </w:pPr>
    <w:r>
      <w:t>Procuradora Municipal</w:t>
    </w:r>
  </w:p>
  <w:p w:rsidR="006D33FC" w:rsidRDefault="006D33FC" w:rsidP="001117AC">
    <w:pPr>
      <w:pStyle w:val="Rodap"/>
      <w:jc w:val="right"/>
    </w:pPr>
    <w: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070" w:rsidRDefault="00997070" w:rsidP="00D309A3">
      <w:r>
        <w:separator/>
      </w:r>
    </w:p>
  </w:footnote>
  <w:footnote w:type="continuationSeparator" w:id="0">
    <w:p w:rsidR="00997070" w:rsidRDefault="00997070" w:rsidP="00D30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3FC" w:rsidRDefault="006D33FC">
    <w:pPr>
      <w:pStyle w:val="Cabealho"/>
    </w:pPr>
    <w:r>
      <w:rPr>
        <w:noProof/>
      </w:rPr>
      <w:drawing>
        <wp:anchor distT="0" distB="0" distL="0" distR="0" simplePos="0" relativeHeight="251659264" behindDoc="1" locked="0" layoutInCell="1" allowOverlap="1" wp14:anchorId="4E871B8F" wp14:editId="30392374">
          <wp:simplePos x="0" y="0"/>
          <wp:positionH relativeFrom="column">
            <wp:posOffset>-85725</wp:posOffset>
          </wp:positionH>
          <wp:positionV relativeFrom="paragraph">
            <wp:posOffset>-267335</wp:posOffset>
          </wp:positionV>
          <wp:extent cx="1663065" cy="622935"/>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rcRect/>
                  <a:stretch>
                    <a:fillRect/>
                  </a:stretch>
                </pic:blipFill>
                <pic:spPr bwMode="auto">
                  <a:xfrm>
                    <a:off x="0" y="0"/>
                    <a:ext cx="1663065" cy="6229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CDB2FDD"/>
    <w:multiLevelType w:val="multilevel"/>
    <w:tmpl w:val="F6DC1956"/>
    <w:lvl w:ilvl="0">
      <w:start w:val="1"/>
      <w:numFmt w:val="lowerLetter"/>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3"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80504BF"/>
    <w:multiLevelType w:val="multilevel"/>
    <w:tmpl w:val="8BD8631E"/>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0"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762B2CD3"/>
    <w:multiLevelType w:val="multilevel"/>
    <w:tmpl w:val="797E62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2"/>
  </w:num>
  <w:num w:numId="2">
    <w:abstractNumId w:val="22"/>
  </w:num>
  <w:num w:numId="3">
    <w:abstractNumId w:val="13"/>
  </w:num>
  <w:num w:numId="4">
    <w:abstractNumId w:val="2"/>
  </w:num>
  <w:num w:numId="5">
    <w:abstractNumId w:val="17"/>
  </w:num>
  <w:num w:numId="6">
    <w:abstractNumId w:val="27"/>
  </w:num>
  <w:num w:numId="7">
    <w:abstractNumId w:val="15"/>
  </w:num>
  <w:num w:numId="8">
    <w:abstractNumId w:val="4"/>
  </w:num>
  <w:num w:numId="9">
    <w:abstractNumId w:val="14"/>
  </w:num>
  <w:num w:numId="10">
    <w:abstractNumId w:val="19"/>
  </w:num>
  <w:num w:numId="11">
    <w:abstractNumId w:val="21"/>
  </w:num>
  <w:num w:numId="12">
    <w:abstractNumId w:val="11"/>
  </w:num>
  <w:num w:numId="13">
    <w:abstractNumId w:val="5"/>
  </w:num>
  <w:num w:numId="14">
    <w:abstractNumId w:val="10"/>
  </w:num>
  <w:num w:numId="15">
    <w:abstractNumId w:val="24"/>
  </w:num>
  <w:num w:numId="16">
    <w:abstractNumId w:val="7"/>
  </w:num>
  <w:num w:numId="17">
    <w:abstractNumId w:val="16"/>
  </w:num>
  <w:num w:numId="18">
    <w:abstractNumId w:val="18"/>
  </w:num>
  <w:num w:numId="19">
    <w:abstractNumId w:val="8"/>
  </w:num>
  <w:num w:numId="20">
    <w:abstractNumId w:val="6"/>
  </w:num>
  <w:num w:numId="21">
    <w:abstractNumId w:val="26"/>
  </w:num>
  <w:num w:numId="22">
    <w:abstractNumId w:val="9"/>
  </w:num>
  <w:num w:numId="23">
    <w:abstractNumId w:val="0"/>
  </w:num>
  <w:num w:numId="24">
    <w:abstractNumId w:val="3"/>
  </w:num>
  <w:num w:numId="25">
    <w:abstractNumId w:val="20"/>
  </w:num>
  <w:num w:numId="26">
    <w:abstractNumId w:val="28"/>
  </w:num>
  <w:num w:numId="27">
    <w:abstractNumId w:val="1"/>
  </w:num>
  <w:num w:numId="28">
    <w:abstractNumId w:val="2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AC"/>
    <w:rsid w:val="000153B7"/>
    <w:rsid w:val="0006149E"/>
    <w:rsid w:val="000B7820"/>
    <w:rsid w:val="001117AC"/>
    <w:rsid w:val="00137230"/>
    <w:rsid w:val="0017565B"/>
    <w:rsid w:val="00187B1C"/>
    <w:rsid w:val="001C189F"/>
    <w:rsid w:val="00231B77"/>
    <w:rsid w:val="002A0843"/>
    <w:rsid w:val="003C4E70"/>
    <w:rsid w:val="006D33FC"/>
    <w:rsid w:val="0078227C"/>
    <w:rsid w:val="007E0E3F"/>
    <w:rsid w:val="0082201E"/>
    <w:rsid w:val="008671BA"/>
    <w:rsid w:val="00932E90"/>
    <w:rsid w:val="00997070"/>
    <w:rsid w:val="009B15CB"/>
    <w:rsid w:val="00A4264A"/>
    <w:rsid w:val="00B77961"/>
    <w:rsid w:val="00C23B9C"/>
    <w:rsid w:val="00D309A3"/>
    <w:rsid w:val="00D333C3"/>
    <w:rsid w:val="00D35491"/>
    <w:rsid w:val="00D73105"/>
    <w:rsid w:val="00E54088"/>
    <w:rsid w:val="00F926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E229"/>
  <w15:chartTrackingRefBased/>
  <w15:docId w15:val="{4399C50B-6812-48F8-80C0-9B4BF790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7AC"/>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1117AC"/>
    <w:pPr>
      <w:keepNext/>
      <w:jc w:val="both"/>
      <w:outlineLvl w:val="0"/>
    </w:pPr>
    <w:rPr>
      <w:rFonts w:ascii="Arial" w:hAnsi="Arial"/>
      <w:b/>
      <w:sz w:val="24"/>
    </w:rPr>
  </w:style>
  <w:style w:type="paragraph" w:styleId="Ttulo2">
    <w:name w:val="heading 2"/>
    <w:basedOn w:val="Normal"/>
    <w:next w:val="Normal"/>
    <w:link w:val="Ttulo2Char"/>
    <w:unhideWhenUsed/>
    <w:qFormat/>
    <w:rsid w:val="001117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qFormat/>
    <w:rsid w:val="001117AC"/>
    <w:pPr>
      <w:keepNext/>
      <w:jc w:val="center"/>
      <w:outlineLvl w:val="4"/>
    </w:pPr>
    <w:rPr>
      <w:rFonts w:ascii="Arial" w:hAnsi="Arial" w:cs="Arial"/>
      <w:b/>
      <w:bCs/>
      <w:sz w:val="24"/>
    </w:rPr>
  </w:style>
  <w:style w:type="paragraph" w:styleId="Ttulo6">
    <w:name w:val="heading 6"/>
    <w:basedOn w:val="Normal"/>
    <w:next w:val="Normal"/>
    <w:link w:val="Ttulo6Char"/>
    <w:qFormat/>
    <w:rsid w:val="001117AC"/>
    <w:pPr>
      <w:keepNext/>
      <w:jc w:val="center"/>
      <w:outlineLvl w:val="5"/>
    </w:pPr>
    <w:rPr>
      <w:b/>
      <w:sz w:val="32"/>
    </w:rPr>
  </w:style>
  <w:style w:type="paragraph" w:styleId="Ttulo7">
    <w:name w:val="heading 7"/>
    <w:basedOn w:val="Normal"/>
    <w:next w:val="Normal"/>
    <w:link w:val="Ttulo7Char"/>
    <w:qFormat/>
    <w:rsid w:val="001117AC"/>
    <w:pPr>
      <w:keepNext/>
      <w:jc w:val="center"/>
      <w:outlineLvl w:val="6"/>
    </w:pPr>
    <w:rPr>
      <w:rFonts w:ascii="Arial" w:hAnsi="Arial" w:cs="Arial"/>
      <w:b/>
      <w:sz w:val="28"/>
    </w:rPr>
  </w:style>
  <w:style w:type="paragraph" w:styleId="Ttulo9">
    <w:name w:val="heading 9"/>
    <w:basedOn w:val="Normal"/>
    <w:next w:val="Normal"/>
    <w:link w:val="Ttulo9Char"/>
    <w:qFormat/>
    <w:rsid w:val="001117AC"/>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1117AC"/>
    <w:rPr>
      <w:rFonts w:ascii="Arial" w:eastAsia="Times New Roman" w:hAnsi="Arial" w:cs="Times New Roman"/>
      <w:b/>
      <w:sz w:val="24"/>
      <w:szCs w:val="20"/>
      <w:lang w:eastAsia="pt-BR"/>
    </w:rPr>
  </w:style>
  <w:style w:type="character" w:customStyle="1" w:styleId="Ttulo2Char">
    <w:name w:val="Título 2 Char"/>
    <w:basedOn w:val="Fontepargpadro"/>
    <w:link w:val="Ttulo2"/>
    <w:rsid w:val="001117AC"/>
    <w:rPr>
      <w:rFonts w:asciiTheme="majorHAnsi" w:eastAsiaTheme="majorEastAsia" w:hAnsiTheme="majorHAnsi" w:cstheme="majorBidi"/>
      <w:color w:val="2F5496" w:themeColor="accent1" w:themeShade="BF"/>
      <w:sz w:val="26"/>
      <w:szCs w:val="26"/>
      <w:lang w:eastAsia="pt-BR"/>
    </w:rPr>
  </w:style>
  <w:style w:type="character" w:customStyle="1" w:styleId="Ttulo5Char">
    <w:name w:val="Título 5 Char"/>
    <w:basedOn w:val="Fontepargpadro"/>
    <w:link w:val="Ttulo5"/>
    <w:rsid w:val="001117AC"/>
    <w:rPr>
      <w:rFonts w:ascii="Arial" w:eastAsia="Times New Roman" w:hAnsi="Arial" w:cs="Arial"/>
      <w:b/>
      <w:bCs/>
      <w:sz w:val="24"/>
      <w:szCs w:val="20"/>
      <w:lang w:eastAsia="pt-BR"/>
    </w:rPr>
  </w:style>
  <w:style w:type="character" w:customStyle="1" w:styleId="Ttulo6Char">
    <w:name w:val="Título 6 Char"/>
    <w:basedOn w:val="Fontepargpadro"/>
    <w:link w:val="Ttulo6"/>
    <w:rsid w:val="001117AC"/>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rsid w:val="001117AC"/>
    <w:rPr>
      <w:rFonts w:ascii="Arial" w:eastAsia="Times New Roman" w:hAnsi="Arial" w:cs="Arial"/>
      <w:b/>
      <w:sz w:val="28"/>
      <w:szCs w:val="20"/>
      <w:lang w:eastAsia="pt-BR"/>
    </w:rPr>
  </w:style>
  <w:style w:type="character" w:customStyle="1" w:styleId="Ttulo9Char">
    <w:name w:val="Título 9 Char"/>
    <w:basedOn w:val="Fontepargpadro"/>
    <w:link w:val="Ttulo9"/>
    <w:rsid w:val="001117AC"/>
    <w:rPr>
      <w:rFonts w:ascii="Arial" w:eastAsia="Times New Roman" w:hAnsi="Arial" w:cs="Times New Roman"/>
      <w:i/>
      <w:sz w:val="24"/>
      <w:szCs w:val="20"/>
      <w:lang w:eastAsia="pt-BR"/>
    </w:rPr>
  </w:style>
  <w:style w:type="paragraph" w:styleId="SemEspaamento">
    <w:name w:val="No Spacing"/>
    <w:uiPriority w:val="1"/>
    <w:qFormat/>
    <w:rsid w:val="001117AC"/>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CorpodetextoChar">
    <w:name w:val="Corpo de texto Char"/>
    <w:basedOn w:val="Fontepargpadro"/>
    <w:link w:val="Corpodotexto"/>
    <w:uiPriority w:val="99"/>
    <w:rsid w:val="001117AC"/>
    <w:rPr>
      <w:rFonts w:ascii="Arial" w:eastAsia="Times New Roman" w:hAnsi="Arial" w:cs="Times New Roman"/>
      <w:sz w:val="24"/>
      <w:szCs w:val="20"/>
      <w:lang w:eastAsia="pt-BR"/>
    </w:rPr>
  </w:style>
  <w:style w:type="character" w:customStyle="1" w:styleId="CabealhoChar">
    <w:name w:val="Cabeçalho Char"/>
    <w:basedOn w:val="Fontepargpadro"/>
    <w:link w:val="Cabealho"/>
    <w:rsid w:val="001117AC"/>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1117AC"/>
    <w:rPr>
      <w:rFonts w:ascii="Times New Roman" w:eastAsia="Times New Roman" w:hAnsi="Times New Roman" w:cs="Times New Roman"/>
      <w:sz w:val="20"/>
      <w:szCs w:val="20"/>
      <w:lang w:eastAsia="pt-BR"/>
    </w:rPr>
  </w:style>
  <w:style w:type="character" w:styleId="Nmerodepgina">
    <w:name w:val="page number"/>
    <w:basedOn w:val="Fontepargpadro"/>
    <w:rsid w:val="001117AC"/>
  </w:style>
  <w:style w:type="character" w:customStyle="1" w:styleId="TextosemFormataoChar">
    <w:name w:val="Texto sem Formatação Char"/>
    <w:basedOn w:val="Fontepargpadro"/>
    <w:link w:val="TextosemFormatao"/>
    <w:rsid w:val="001117AC"/>
    <w:rPr>
      <w:rFonts w:ascii="Courier New" w:eastAsia="Times New Roman" w:hAnsi="Courier New" w:cs="Times New Roman"/>
      <w:sz w:val="20"/>
      <w:szCs w:val="20"/>
      <w:lang w:eastAsia="pt-BR"/>
    </w:rPr>
  </w:style>
  <w:style w:type="character" w:customStyle="1" w:styleId="RecuodecorpodetextoChar">
    <w:name w:val="Recuo de corpo de texto Char"/>
    <w:basedOn w:val="Fontepargpadro"/>
    <w:link w:val="Corpodetextorecuado"/>
    <w:rsid w:val="001117AC"/>
    <w:rPr>
      <w:rFonts w:ascii="Arial" w:eastAsia="Times New Roman" w:hAnsi="Arial" w:cs="Times New Roman"/>
      <w:sz w:val="24"/>
      <w:szCs w:val="24"/>
      <w:lang w:eastAsia="pt-BR"/>
    </w:rPr>
  </w:style>
  <w:style w:type="character" w:customStyle="1" w:styleId="Recuodecorpodetexto3Char">
    <w:name w:val="Recuo de corpo de texto 3 Char"/>
    <w:basedOn w:val="Fontepargpadro"/>
    <w:link w:val="Recuodecorpodetexto3"/>
    <w:rsid w:val="001117AC"/>
    <w:rPr>
      <w:rFonts w:ascii="Arial" w:eastAsia="Times New Roman" w:hAnsi="Arial" w:cs="Arial"/>
      <w:sz w:val="24"/>
      <w:szCs w:val="20"/>
      <w:lang w:eastAsia="pt-BR"/>
    </w:rPr>
  </w:style>
  <w:style w:type="character" w:customStyle="1" w:styleId="LinkdaInternet">
    <w:name w:val="Link da Internet"/>
    <w:basedOn w:val="Fontepargpadro"/>
    <w:uiPriority w:val="99"/>
    <w:unhideWhenUsed/>
    <w:rsid w:val="001117AC"/>
    <w:rPr>
      <w:color w:val="0000FF"/>
      <w:u w:val="single"/>
    </w:rPr>
  </w:style>
  <w:style w:type="character" w:customStyle="1" w:styleId="ListLabel1">
    <w:name w:val="ListLabel 1"/>
    <w:rsid w:val="001117AC"/>
    <w:rPr>
      <w:rFonts w:cs="Courier New"/>
    </w:rPr>
  </w:style>
  <w:style w:type="character" w:customStyle="1" w:styleId="ListLabel2">
    <w:name w:val="ListLabel 2"/>
    <w:rsid w:val="001117AC"/>
    <w:rPr>
      <w:b w:val="0"/>
    </w:rPr>
  </w:style>
  <w:style w:type="character" w:customStyle="1" w:styleId="ListLabel3">
    <w:name w:val="ListLabel 3"/>
    <w:rsid w:val="001117AC"/>
    <w:rPr>
      <w:rFonts w:cs="Times New Roman"/>
    </w:rPr>
  </w:style>
  <w:style w:type="paragraph" w:styleId="Ttulo">
    <w:name w:val="Title"/>
    <w:basedOn w:val="Normal"/>
    <w:next w:val="Corpodotexto"/>
    <w:link w:val="TtuloChar"/>
    <w:rsid w:val="001117AC"/>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rsid w:val="001117AC"/>
    <w:rPr>
      <w:rFonts w:ascii="Liberation Sans" w:eastAsia="Microsoft YaHei" w:hAnsi="Liberation Sans" w:cs="Mangal"/>
      <w:sz w:val="28"/>
      <w:szCs w:val="28"/>
      <w:lang w:eastAsia="pt-BR"/>
    </w:rPr>
  </w:style>
  <w:style w:type="paragraph" w:customStyle="1" w:styleId="Corpodotexto">
    <w:name w:val="Corpo do texto"/>
    <w:basedOn w:val="Normal"/>
    <w:link w:val="CorpodetextoChar"/>
    <w:uiPriority w:val="99"/>
    <w:qFormat/>
    <w:rsid w:val="001117AC"/>
    <w:pPr>
      <w:spacing w:line="288" w:lineRule="auto"/>
      <w:jc w:val="both"/>
    </w:pPr>
    <w:rPr>
      <w:rFonts w:ascii="Arial" w:hAnsi="Arial"/>
      <w:sz w:val="24"/>
    </w:rPr>
  </w:style>
  <w:style w:type="paragraph" w:styleId="Lista">
    <w:name w:val="List"/>
    <w:basedOn w:val="Corpodotexto"/>
    <w:rsid w:val="001117AC"/>
    <w:rPr>
      <w:rFonts w:cs="Mangal"/>
    </w:rPr>
  </w:style>
  <w:style w:type="paragraph" w:styleId="Legenda">
    <w:name w:val="caption"/>
    <w:basedOn w:val="Normal"/>
    <w:rsid w:val="001117AC"/>
    <w:pPr>
      <w:suppressLineNumbers/>
      <w:spacing w:before="120" w:after="120"/>
    </w:pPr>
    <w:rPr>
      <w:rFonts w:cs="Mangal"/>
      <w:i/>
      <w:iCs/>
      <w:sz w:val="24"/>
      <w:szCs w:val="24"/>
    </w:rPr>
  </w:style>
  <w:style w:type="paragraph" w:customStyle="1" w:styleId="ndice">
    <w:name w:val="Índice"/>
    <w:basedOn w:val="Normal"/>
    <w:rsid w:val="001117AC"/>
    <w:pPr>
      <w:suppressLineNumbers/>
    </w:pPr>
    <w:rPr>
      <w:rFonts w:cs="Mangal"/>
    </w:rPr>
  </w:style>
  <w:style w:type="paragraph" w:styleId="Cabealho">
    <w:name w:val="header"/>
    <w:basedOn w:val="Normal"/>
    <w:link w:val="CabealhoChar"/>
    <w:rsid w:val="001117AC"/>
    <w:pPr>
      <w:tabs>
        <w:tab w:val="center" w:pos="4419"/>
        <w:tab w:val="right" w:pos="8838"/>
      </w:tabs>
    </w:pPr>
  </w:style>
  <w:style w:type="character" w:customStyle="1" w:styleId="CabealhoChar1">
    <w:name w:val="Cabeçalho Char1"/>
    <w:basedOn w:val="Fontepargpadro"/>
    <w:uiPriority w:val="99"/>
    <w:semiHidden/>
    <w:rsid w:val="001117AC"/>
    <w:rPr>
      <w:rFonts w:ascii="Times New Roman" w:eastAsia="Times New Roman" w:hAnsi="Times New Roman" w:cs="Times New Roman"/>
      <w:sz w:val="20"/>
      <w:szCs w:val="20"/>
      <w:lang w:eastAsia="pt-BR"/>
    </w:rPr>
  </w:style>
  <w:style w:type="paragraph" w:styleId="Rodap">
    <w:name w:val="footer"/>
    <w:basedOn w:val="Normal"/>
    <w:link w:val="RodapChar"/>
    <w:rsid w:val="001117AC"/>
    <w:pPr>
      <w:tabs>
        <w:tab w:val="center" w:pos="4419"/>
        <w:tab w:val="right" w:pos="8838"/>
      </w:tabs>
    </w:pPr>
  </w:style>
  <w:style w:type="character" w:customStyle="1" w:styleId="RodapChar1">
    <w:name w:val="Rodapé Char1"/>
    <w:basedOn w:val="Fontepargpadro"/>
    <w:uiPriority w:val="99"/>
    <w:semiHidden/>
    <w:rsid w:val="001117AC"/>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1117AC"/>
    <w:rPr>
      <w:rFonts w:ascii="Courier New" w:hAnsi="Courier New"/>
    </w:rPr>
  </w:style>
  <w:style w:type="character" w:customStyle="1" w:styleId="TextosemFormataoChar1">
    <w:name w:val="Texto sem Formatação Char1"/>
    <w:basedOn w:val="Fontepargpadro"/>
    <w:uiPriority w:val="99"/>
    <w:semiHidden/>
    <w:rsid w:val="001117AC"/>
    <w:rPr>
      <w:rFonts w:ascii="Consolas" w:eastAsia="Times New Roman" w:hAnsi="Consolas" w:cs="Consolas"/>
      <w:sz w:val="21"/>
      <w:szCs w:val="21"/>
      <w:lang w:eastAsia="pt-BR"/>
    </w:rPr>
  </w:style>
  <w:style w:type="paragraph" w:customStyle="1" w:styleId="Corpodetexto21">
    <w:name w:val="Corpo de texto 21"/>
    <w:basedOn w:val="Normal"/>
    <w:rsid w:val="001117AC"/>
    <w:pPr>
      <w:jc w:val="both"/>
    </w:pPr>
    <w:rPr>
      <w:rFonts w:ascii="Arial" w:hAnsi="Arial"/>
      <w:sz w:val="24"/>
    </w:rPr>
  </w:style>
  <w:style w:type="paragraph" w:customStyle="1" w:styleId="Corpodetextorecuado">
    <w:name w:val="Corpo de texto recuado"/>
    <w:basedOn w:val="Normal"/>
    <w:link w:val="RecuodecorpodetextoChar"/>
    <w:rsid w:val="001117AC"/>
    <w:pPr>
      <w:ind w:firstLine="1440"/>
      <w:jc w:val="both"/>
    </w:pPr>
    <w:rPr>
      <w:rFonts w:ascii="Arial" w:hAnsi="Arial"/>
      <w:sz w:val="24"/>
      <w:szCs w:val="24"/>
    </w:rPr>
  </w:style>
  <w:style w:type="paragraph" w:styleId="Recuodecorpodetexto3">
    <w:name w:val="Body Text Indent 3"/>
    <w:basedOn w:val="Normal"/>
    <w:link w:val="Recuodecorpodetexto3Char"/>
    <w:rsid w:val="001117AC"/>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uiPriority w:val="99"/>
    <w:semiHidden/>
    <w:rsid w:val="001117AC"/>
    <w:rPr>
      <w:rFonts w:ascii="Times New Roman" w:eastAsia="Times New Roman" w:hAnsi="Times New Roman" w:cs="Times New Roman"/>
      <w:sz w:val="16"/>
      <w:szCs w:val="16"/>
      <w:lang w:eastAsia="pt-BR"/>
    </w:rPr>
  </w:style>
  <w:style w:type="paragraph" w:customStyle="1" w:styleId="WW-Recuodecorpodetexto2">
    <w:name w:val="WW-Recuo de corpo de texto 2"/>
    <w:basedOn w:val="Normal"/>
    <w:rsid w:val="001117AC"/>
    <w:pPr>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qFormat/>
    <w:rsid w:val="001117AC"/>
    <w:pPr>
      <w:widowControl w:val="0"/>
      <w:jc w:val="both"/>
    </w:pPr>
    <w:rPr>
      <w:rFonts w:ascii="Courier New" w:eastAsia="Bitstream Vera Sans" w:hAnsi="Courier New"/>
      <w:color w:val="000000"/>
    </w:rPr>
  </w:style>
  <w:style w:type="paragraph" w:styleId="NormalWeb">
    <w:name w:val="Normal (Web)"/>
    <w:basedOn w:val="Normal"/>
    <w:uiPriority w:val="99"/>
    <w:rsid w:val="001117AC"/>
    <w:pPr>
      <w:spacing w:after="280"/>
    </w:pPr>
    <w:rPr>
      <w:sz w:val="24"/>
      <w:szCs w:val="24"/>
    </w:rPr>
  </w:style>
  <w:style w:type="paragraph" w:customStyle="1" w:styleId="Normal1">
    <w:name w:val="Normal1"/>
    <w:rsid w:val="001117AC"/>
    <w:pPr>
      <w:widowControl w:val="0"/>
      <w:tabs>
        <w:tab w:val="left" w:pos="536"/>
        <w:tab w:val="left" w:pos="2270"/>
        <w:tab w:val="left" w:pos="4294"/>
      </w:tabs>
      <w:suppressAutoHyphens/>
      <w:spacing w:after="0" w:line="240" w:lineRule="auto"/>
      <w:textAlignment w:val="baseline"/>
    </w:pPr>
    <w:rPr>
      <w:rFonts w:ascii="Times New Roman" w:eastAsia="Andale Sans UI" w:hAnsi="Times New Roman" w:cs="Tahoma"/>
      <w:color w:val="000000"/>
      <w:sz w:val="24"/>
      <w:szCs w:val="24"/>
      <w:lang w:val="en-US" w:eastAsia="pt-BR" w:bidi="en-US"/>
    </w:rPr>
  </w:style>
  <w:style w:type="paragraph" w:customStyle="1" w:styleId="Padro">
    <w:name w:val="Padrão"/>
    <w:qFormat/>
    <w:rsid w:val="001117AC"/>
    <w:pPr>
      <w:widowControl w:val="0"/>
      <w:suppressAutoHyphens/>
      <w:spacing w:after="0" w:line="240" w:lineRule="auto"/>
    </w:pPr>
    <w:rPr>
      <w:rFonts w:ascii="Times New Roman" w:eastAsia="Times New Roman" w:hAnsi="Times New Roman" w:cs="Times New Roman"/>
      <w:sz w:val="20"/>
      <w:szCs w:val="20"/>
      <w:lang w:eastAsia="pt-BR"/>
    </w:rPr>
  </w:style>
  <w:style w:type="paragraph" w:styleId="PargrafodaLista">
    <w:name w:val="List Paragraph"/>
    <w:basedOn w:val="Normal"/>
    <w:qFormat/>
    <w:rsid w:val="001117AC"/>
    <w:pPr>
      <w:ind w:left="720"/>
      <w:contextualSpacing/>
    </w:pPr>
  </w:style>
  <w:style w:type="paragraph" w:customStyle="1" w:styleId="western">
    <w:name w:val="western"/>
    <w:basedOn w:val="Normal"/>
    <w:qFormat/>
    <w:rsid w:val="001117AC"/>
    <w:pPr>
      <w:jc w:val="both"/>
    </w:pPr>
    <w:rPr>
      <w:rFonts w:ascii="Arial" w:hAnsi="Arial" w:cs="Arial"/>
      <w:sz w:val="24"/>
      <w:szCs w:val="24"/>
    </w:rPr>
  </w:style>
  <w:style w:type="paragraph" w:customStyle="1" w:styleId="Contedodoquadro">
    <w:name w:val="Conteúdo do quadro"/>
    <w:basedOn w:val="Normal"/>
    <w:rsid w:val="001117AC"/>
  </w:style>
  <w:style w:type="paragraph" w:customStyle="1" w:styleId="Contedodatabela">
    <w:name w:val="Conteúdo da tabela"/>
    <w:basedOn w:val="Normal"/>
    <w:rsid w:val="001117AC"/>
  </w:style>
  <w:style w:type="paragraph" w:customStyle="1" w:styleId="Ttulodetabela">
    <w:name w:val="Título de tabela"/>
    <w:basedOn w:val="Contedodatabela"/>
    <w:rsid w:val="001117AC"/>
  </w:style>
  <w:style w:type="character" w:styleId="Hyperlink">
    <w:name w:val="Hyperlink"/>
    <w:basedOn w:val="Fontepargpadro"/>
    <w:unhideWhenUsed/>
    <w:rsid w:val="001117AC"/>
    <w:rPr>
      <w:color w:val="0563C1" w:themeColor="hyperlink"/>
      <w:u w:val="single"/>
    </w:rPr>
  </w:style>
  <w:style w:type="paragraph" w:styleId="Recuodecorpodetexto">
    <w:name w:val="Body Text Indent"/>
    <w:basedOn w:val="Normal"/>
    <w:link w:val="RecuodecorpodetextoChar1"/>
    <w:uiPriority w:val="99"/>
    <w:semiHidden/>
    <w:unhideWhenUsed/>
    <w:rsid w:val="001117AC"/>
    <w:pPr>
      <w:overflowPunct w:val="0"/>
      <w:spacing w:after="120" w:line="100" w:lineRule="atLeast"/>
      <w:ind w:left="283"/>
    </w:pPr>
    <w:rPr>
      <w:color w:val="00000A"/>
      <w:lang w:eastAsia="zh-CN"/>
    </w:rPr>
  </w:style>
  <w:style w:type="character" w:customStyle="1" w:styleId="RecuodecorpodetextoChar1">
    <w:name w:val="Recuo de corpo de texto Char1"/>
    <w:basedOn w:val="Fontepargpadro"/>
    <w:link w:val="Recuodecorpodetexto"/>
    <w:uiPriority w:val="99"/>
    <w:semiHidden/>
    <w:rsid w:val="001117AC"/>
    <w:rPr>
      <w:rFonts w:ascii="Times New Roman" w:eastAsia="Times New Roman" w:hAnsi="Times New Roman" w:cs="Times New Roman"/>
      <w:color w:val="00000A"/>
      <w:sz w:val="20"/>
      <w:szCs w:val="20"/>
      <w:lang w:eastAsia="zh-CN"/>
    </w:rPr>
  </w:style>
  <w:style w:type="paragraph" w:styleId="Textodebalo">
    <w:name w:val="Balloon Text"/>
    <w:basedOn w:val="Normal"/>
    <w:link w:val="TextodebaloChar"/>
    <w:uiPriority w:val="99"/>
    <w:semiHidden/>
    <w:unhideWhenUsed/>
    <w:rsid w:val="001117AC"/>
    <w:rPr>
      <w:rFonts w:ascii="Segoe UI" w:hAnsi="Segoe UI" w:cs="Segoe UI"/>
      <w:sz w:val="18"/>
      <w:szCs w:val="18"/>
    </w:rPr>
  </w:style>
  <w:style w:type="character" w:customStyle="1" w:styleId="TextodebaloChar">
    <w:name w:val="Texto de balão Char"/>
    <w:basedOn w:val="Fontepargpadro"/>
    <w:link w:val="Textodebalo"/>
    <w:uiPriority w:val="99"/>
    <w:semiHidden/>
    <w:rsid w:val="001117AC"/>
    <w:rPr>
      <w:rFonts w:ascii="Segoe UI" w:eastAsia="Times New Roman" w:hAnsi="Segoe UI" w:cs="Segoe UI"/>
      <w:sz w:val="18"/>
      <w:szCs w:val="18"/>
      <w:lang w:eastAsia="pt-BR"/>
    </w:rPr>
  </w:style>
  <w:style w:type="paragraph" w:styleId="Corpodetexto">
    <w:name w:val="Body Text"/>
    <w:basedOn w:val="Normal"/>
    <w:link w:val="CorpodetextoChar1"/>
    <w:uiPriority w:val="99"/>
    <w:semiHidden/>
    <w:unhideWhenUsed/>
    <w:rsid w:val="001117AC"/>
    <w:pPr>
      <w:overflowPunct w:val="0"/>
      <w:spacing w:after="120"/>
    </w:pPr>
    <w:rPr>
      <w:color w:val="00000A"/>
      <w:sz w:val="24"/>
      <w:szCs w:val="24"/>
    </w:rPr>
  </w:style>
  <w:style w:type="character" w:customStyle="1" w:styleId="CorpodetextoChar1">
    <w:name w:val="Corpo de texto Char1"/>
    <w:basedOn w:val="Fontepargpadro"/>
    <w:link w:val="Corpodetexto"/>
    <w:uiPriority w:val="99"/>
    <w:semiHidden/>
    <w:rsid w:val="001117AC"/>
    <w:rPr>
      <w:rFonts w:ascii="Times New Roman" w:eastAsia="Times New Roman" w:hAnsi="Times New Roman" w:cs="Times New Roman"/>
      <w:color w:val="00000A"/>
      <w:sz w:val="24"/>
      <w:szCs w:val="24"/>
      <w:lang w:eastAsia="pt-BR"/>
    </w:rPr>
  </w:style>
  <w:style w:type="table" w:styleId="Tabelacomgrade">
    <w:name w:val="Table Grid"/>
    <w:basedOn w:val="Tabelanormal"/>
    <w:uiPriority w:val="39"/>
    <w:rsid w:val="0011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1">
    <w:name w:val="Recuo de corpo de texto1"/>
    <w:basedOn w:val="Normal"/>
    <w:qFormat/>
    <w:rsid w:val="001117AC"/>
    <w:pPr>
      <w:widowControl w:val="0"/>
      <w:spacing w:after="120" w:line="252" w:lineRule="auto"/>
      <w:ind w:left="283"/>
      <w:textAlignment w:val="baseline"/>
    </w:pPr>
    <w:rPr>
      <w:rFonts w:eastAsia="SimSun" w:cs="Mangal"/>
      <w:color w:val="00000A"/>
      <w:sz w:val="24"/>
      <w:szCs w:val="21"/>
      <w:lang w:eastAsia="zh-CN" w:bidi="hi-IN"/>
    </w:rPr>
  </w:style>
  <w:style w:type="paragraph" w:styleId="Recuodecorpodetexto2">
    <w:name w:val="Body Text Indent 2"/>
    <w:basedOn w:val="Normal"/>
    <w:link w:val="Recuodecorpodetexto2Char"/>
    <w:uiPriority w:val="99"/>
    <w:unhideWhenUsed/>
    <w:rsid w:val="001117AC"/>
    <w:pPr>
      <w:spacing w:after="120" w:line="480" w:lineRule="auto"/>
      <w:ind w:left="283"/>
    </w:pPr>
  </w:style>
  <w:style w:type="character" w:customStyle="1" w:styleId="Recuodecorpodetexto2Char">
    <w:name w:val="Recuo de corpo de texto 2 Char"/>
    <w:basedOn w:val="Fontepargpadro"/>
    <w:link w:val="Recuodecorpodetexto2"/>
    <w:uiPriority w:val="99"/>
    <w:rsid w:val="001117AC"/>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1"/>
    <w:uiPriority w:val="9"/>
    <w:semiHidden/>
    <w:qFormat/>
    <w:rsid w:val="001117AC"/>
    <w:rPr>
      <w:rFonts w:asciiTheme="majorHAnsi" w:eastAsiaTheme="majorEastAsia" w:hAnsiTheme="majorHAnsi" w:cs="Mangal"/>
      <w:color w:val="1F3763" w:themeColor="accent1" w:themeShade="7F"/>
      <w:szCs w:val="21"/>
      <w:lang w:eastAsia="zh-CN" w:bidi="hi-IN"/>
    </w:rPr>
  </w:style>
  <w:style w:type="paragraph" w:customStyle="1" w:styleId="Ttulo31">
    <w:name w:val="Título 31"/>
    <w:basedOn w:val="Normal"/>
    <w:next w:val="Normal"/>
    <w:link w:val="Ttulo3Char"/>
    <w:uiPriority w:val="9"/>
    <w:semiHidden/>
    <w:unhideWhenUsed/>
    <w:qFormat/>
    <w:rsid w:val="001117AC"/>
    <w:pPr>
      <w:keepNext/>
      <w:keepLines/>
      <w:widowControl w:val="0"/>
      <w:spacing w:before="40" w:line="252" w:lineRule="auto"/>
      <w:textAlignment w:val="baseline"/>
      <w:outlineLvl w:val="2"/>
    </w:pPr>
    <w:rPr>
      <w:rFonts w:asciiTheme="majorHAnsi" w:eastAsiaTheme="majorEastAsia" w:hAnsiTheme="majorHAnsi" w:cs="Mangal"/>
      <w:color w:val="1F3763" w:themeColor="accent1" w:themeShade="7F"/>
      <w:sz w:val="22"/>
      <w:szCs w:val="21"/>
      <w:lang w:eastAsia="zh-CN" w:bidi="hi-IN"/>
    </w:rPr>
  </w:style>
  <w:style w:type="paragraph" w:customStyle="1" w:styleId="Nivel1">
    <w:name w:val="Nivel1"/>
    <w:basedOn w:val="Normal"/>
    <w:qFormat/>
    <w:rsid w:val="001117AC"/>
    <w:pPr>
      <w:keepNext/>
      <w:keepLines/>
      <w:widowControl w:val="0"/>
      <w:spacing w:before="480" w:line="276" w:lineRule="auto"/>
      <w:ind w:left="357" w:hanging="357"/>
      <w:textAlignment w:val="baseline"/>
      <w:outlineLvl w:val="0"/>
    </w:pPr>
    <w:rPr>
      <w:rFonts w:asciiTheme="majorHAnsi" w:eastAsiaTheme="majorEastAsia" w:hAnsiTheme="majorHAnsi"/>
      <w:color w:val="000000"/>
      <w:lang w:eastAsia="zh-CN" w:bidi="hi-IN"/>
    </w:rPr>
  </w:style>
  <w:style w:type="paragraph" w:customStyle="1" w:styleId="Ttulo11">
    <w:name w:val="Título 11"/>
    <w:basedOn w:val="Normal"/>
    <w:next w:val="Normal"/>
    <w:uiPriority w:val="9"/>
    <w:qFormat/>
    <w:rsid w:val="001117AC"/>
    <w:pPr>
      <w:keepNext/>
      <w:keepLines/>
      <w:widowControl w:val="0"/>
      <w:spacing w:before="240" w:line="252" w:lineRule="auto"/>
      <w:textAlignment w:val="baseline"/>
      <w:outlineLvl w:val="0"/>
    </w:pPr>
    <w:rPr>
      <w:rFonts w:asciiTheme="majorHAnsi" w:eastAsiaTheme="majorEastAsia" w:hAnsiTheme="majorHAnsi" w:cs="Mangal"/>
      <w:color w:val="2F5496" w:themeColor="accent1" w:themeShade="BF"/>
      <w:sz w:val="32"/>
      <w:szCs w:val="29"/>
      <w:lang w:eastAsia="zh-CN" w:bidi="hi-IN"/>
    </w:rPr>
  </w:style>
  <w:style w:type="paragraph" w:customStyle="1" w:styleId="Standard">
    <w:name w:val="Standard"/>
    <w:uiPriority w:val="99"/>
    <w:qFormat/>
    <w:rsid w:val="001117AC"/>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ao@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38</Pages>
  <Words>15106</Words>
  <Characters>81573</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10</cp:revision>
  <cp:lastPrinted>2019-02-14T20:14:00Z</cp:lastPrinted>
  <dcterms:created xsi:type="dcterms:W3CDTF">2019-02-12T16:35:00Z</dcterms:created>
  <dcterms:modified xsi:type="dcterms:W3CDTF">2019-02-20T19:34:00Z</dcterms:modified>
</cp:coreProperties>
</file>