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80A52">
        <w:rPr>
          <w:rFonts w:ascii="Arial" w:hAnsi="Arial" w:cs="Arial"/>
          <w:sz w:val="24"/>
          <w:szCs w:val="24"/>
        </w:rPr>
        <w:t xml:space="preserve">ESTADO DE SANTA CATARINA 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PREFEITURA DE CAÇADOR -SC</w:t>
      </w:r>
    </w:p>
    <w:p w:rsidR="00842F7F" w:rsidRPr="00F80A52" w:rsidRDefault="00842F7F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ORDEM DE SERVIÇO - Autorizamos por meio desta ordem de serviço, a empresa a BRK Ambiental – Caçador S.A iniciar a prestação dos serviços, na data do dia 05 de novembro de 2018, referentes a: CONCESSÃO DE ABASTECIMENTO DE ÁGUA E DE ESGOTAMENTO SANITÁRIO DO MUNICÍPIO DE CAÇADOR - SC, conforme anexos e demais especificações contidas no Processo Licitatório 17/2015, Concorrência nº 03/2015, e Contrato Administrativo n° 141/2018 de 24 de setembro de 2018. O valor total estimado dos serviços contratados é de R$ 882.947.269,00 (oitocentos e oitenta e dois milhões, novecentos e quarenta e sete mil e duzentos e sessenta e nove reais). O prazo da Concessão é de 30 (trinta) anos contados a partir de 05 de novembro de 2018, ou seja, da ordem de serviços.</w:t>
      </w:r>
    </w:p>
    <w:p w:rsidR="00842F7F" w:rsidRPr="00F80A52" w:rsidRDefault="00842F7F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Caçador/SC, 31 de outubro de 2018.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CONCEDENTE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OSORIO ELIAS TIMMERMANN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Secretário Municipal da Fazenda de Caçador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SAULO SPEROTTO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Prefeito Municipal de Caçador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 xml:space="preserve">FISCAL DO CONTRATO 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CHRISTIANE DRISSEN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Secretária Municipal da Agricultura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CONCESSIONÁRIA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BRK AMBIENTAL – CAÇADOR S.A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spellStart"/>
      <w:r w:rsidRPr="00F80A52">
        <w:rPr>
          <w:rFonts w:ascii="Arial" w:hAnsi="Arial" w:cs="Arial"/>
          <w:sz w:val="24"/>
          <w:szCs w:val="24"/>
        </w:rPr>
        <w:t>Edi</w:t>
      </w:r>
      <w:proofErr w:type="spellEnd"/>
      <w:r w:rsidRPr="00F80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A52">
        <w:rPr>
          <w:rFonts w:ascii="Arial" w:hAnsi="Arial" w:cs="Arial"/>
          <w:sz w:val="24"/>
          <w:szCs w:val="24"/>
        </w:rPr>
        <w:t>Bortoli</w:t>
      </w:r>
      <w:proofErr w:type="spellEnd"/>
      <w:r w:rsidRPr="00F80A52">
        <w:rPr>
          <w:rFonts w:ascii="Arial" w:hAnsi="Arial" w:cs="Arial"/>
          <w:sz w:val="24"/>
          <w:szCs w:val="24"/>
        </w:rPr>
        <w:t xml:space="preserve"> Dalla Costa </w:t>
      </w:r>
    </w:p>
    <w:p w:rsidR="006C7468" w:rsidRPr="00F80A52" w:rsidRDefault="006C7468" w:rsidP="00842F7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0A52">
        <w:rPr>
          <w:rFonts w:ascii="Arial" w:hAnsi="Arial" w:cs="Arial"/>
          <w:sz w:val="24"/>
          <w:szCs w:val="24"/>
        </w:rPr>
        <w:t>Jorge Augusto Regis Gomes</w:t>
      </w:r>
    </w:p>
    <w:bookmarkEnd w:id="0"/>
    <w:p w:rsidR="006C7468" w:rsidRDefault="006C7468" w:rsidP="00842F7F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6C7468" w:rsidRDefault="006C7468" w:rsidP="00842F7F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6C7468" w:rsidRDefault="006C7468" w:rsidP="003C2CC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42F7F" w:rsidRDefault="00842F7F" w:rsidP="00842F7F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C2CC5" w:rsidRPr="00842F7F" w:rsidRDefault="003C2CC5" w:rsidP="00842F7F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42F7F" w:rsidRPr="00842F7F" w:rsidRDefault="00842F7F" w:rsidP="00842F7F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2399E" w:rsidRDefault="0002399E">
      <w:pPr>
        <w:rPr>
          <w:rFonts w:ascii="ariel" w:hAnsi="ariel" w:hint="eastAsia"/>
          <w:sz w:val="16"/>
          <w:szCs w:val="16"/>
        </w:rPr>
      </w:pPr>
    </w:p>
    <w:p w:rsidR="0002399E" w:rsidRDefault="0002399E">
      <w:pPr>
        <w:rPr>
          <w:rFonts w:ascii="ariel" w:hAnsi="ariel" w:hint="eastAsia"/>
          <w:sz w:val="16"/>
          <w:szCs w:val="16"/>
        </w:rPr>
      </w:pPr>
    </w:p>
    <w:p w:rsidR="0002399E" w:rsidRDefault="0002399E"/>
    <w:sectPr w:rsidR="0002399E">
      <w:pgSz w:w="11906" w:h="16838"/>
      <w:pgMar w:top="1417" w:right="850" w:bottom="1417" w:left="1134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IJEZZ+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el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99E"/>
    <w:rsid w:val="0002399E"/>
    <w:rsid w:val="003C2CC5"/>
    <w:rsid w:val="006969E3"/>
    <w:rsid w:val="006C7468"/>
    <w:rsid w:val="00842F7F"/>
    <w:rsid w:val="00F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1AF6"/>
  <w15:docId w15:val="{2310C35C-75E4-4FAD-9FCC-85CFCDC2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/>
    </w:pPr>
    <w:rPr>
      <w:rFonts w:ascii="Calibri" w:eastAsia="Arial" w:hAnsi="Calibri" w:cs="Calibri"/>
      <w:color w:val="00000A"/>
    </w:rPr>
  </w:style>
  <w:style w:type="character" w:customStyle="1" w:styleId="TtuloChar">
    <w:name w:val="Título Char"/>
    <w:basedOn w:val="Fontepargpadro"/>
    <w:link w:val="Ttulo"/>
    <w:rsid w:val="00842F7F"/>
    <w:rPr>
      <w:rFonts w:ascii="Arial" w:eastAsia="Microsoft YaHei" w:hAnsi="Arial" w:cs="Mangal"/>
      <w:color w:val="00000A"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842F7F"/>
    <w:pPr>
      <w:suppressAutoHyphens w:val="0"/>
      <w:spacing w:after="0" w:line="240" w:lineRule="auto"/>
      <w:ind w:firstLine="1701"/>
    </w:pPr>
    <w:rPr>
      <w:rFonts w:ascii="JIJEZZ+Arial" w:eastAsia="Times New Roman" w:hAnsi="JIJEZZ+Arial" w:cs="Times New Roman"/>
      <w:b/>
      <w:i/>
      <w:shadow/>
      <w:snapToGrid w:val="0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2F7F"/>
    <w:rPr>
      <w:rFonts w:ascii="JIJEZZ+Arial" w:eastAsia="Times New Roman" w:hAnsi="JIJEZZ+Arial" w:cs="Times New Roman"/>
      <w:b/>
      <w:i/>
      <w:shadow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B8FA-36D9-4652-B7DF-E9FF17E8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8</cp:revision>
  <cp:lastPrinted>2017-12-01T14:32:00Z</cp:lastPrinted>
  <dcterms:created xsi:type="dcterms:W3CDTF">2017-07-07T16:16:00Z</dcterms:created>
  <dcterms:modified xsi:type="dcterms:W3CDTF">2018-10-31T21:10:00Z</dcterms:modified>
</cp:coreProperties>
</file>