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1736" w:rsidRPr="00A53BF0" w:rsidRDefault="004C4972">
      <w:pPr>
        <w:pStyle w:val="Ttulo71"/>
        <w:numPr>
          <w:ilvl w:val="6"/>
          <w:numId w:val="1"/>
        </w:numPr>
        <w:spacing w:after="0" w:line="360" w:lineRule="auto"/>
        <w:rPr>
          <w:sz w:val="22"/>
          <w:szCs w:val="22"/>
        </w:rPr>
      </w:pPr>
      <w:r w:rsidRPr="00A53BF0">
        <w:rPr>
          <w:sz w:val="22"/>
          <w:szCs w:val="22"/>
        </w:rPr>
        <w:t xml:space="preserve">DECLARAÇÃO DE RETIRADA DE EDITAL </w:t>
      </w:r>
    </w:p>
    <w:p w:rsidR="00A01736" w:rsidRPr="00A53BF0" w:rsidRDefault="00A01736">
      <w:pPr>
        <w:pStyle w:val="Ttulo71"/>
        <w:spacing w:line="360" w:lineRule="auto"/>
        <w:rPr>
          <w:bCs/>
          <w:sz w:val="22"/>
          <w:szCs w:val="22"/>
        </w:rPr>
      </w:pPr>
    </w:p>
    <w:tbl>
      <w:tblPr>
        <w:tblW w:w="9638" w:type="dxa"/>
        <w:tblInd w:w="-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0" w:type="dxa"/>
          <w:right w:w="70" w:type="dxa"/>
        </w:tblCellMar>
        <w:tblLook w:val="04A0" w:firstRow="1" w:lastRow="0" w:firstColumn="1" w:lastColumn="0" w:noHBand="0" w:noVBand="1"/>
      </w:tblPr>
      <w:tblGrid>
        <w:gridCol w:w="9638"/>
      </w:tblGrid>
      <w:tr w:rsidR="00A01736" w:rsidRPr="00A53BF0">
        <w:tc>
          <w:tcPr>
            <w:tcW w:w="9638" w:type="dxa"/>
            <w:tcBorders>
              <w:top w:val="single" w:sz="4" w:space="0" w:color="00000A"/>
              <w:left w:val="single" w:sz="4" w:space="0" w:color="00000A"/>
              <w:bottom w:val="single" w:sz="4" w:space="0" w:color="00000A"/>
              <w:right w:val="single" w:sz="4" w:space="0" w:color="00000A"/>
            </w:tcBorders>
            <w:shd w:val="clear" w:color="auto" w:fill="FFFFFF"/>
          </w:tcPr>
          <w:p w:rsidR="00A01736" w:rsidRPr="00A53BF0" w:rsidRDefault="004C4972">
            <w:pPr>
              <w:spacing w:line="276" w:lineRule="auto"/>
              <w:rPr>
                <w:rFonts w:ascii="Arial" w:hAnsi="Arial" w:cs="Arial"/>
                <w:szCs w:val="22"/>
                <w:lang w:eastAsia="en-US"/>
              </w:rPr>
            </w:pPr>
            <w:proofErr w:type="spellStart"/>
            <w:r w:rsidRPr="00A53BF0">
              <w:rPr>
                <w:rFonts w:ascii="Arial" w:hAnsi="Arial" w:cs="Arial"/>
                <w:sz w:val="22"/>
                <w:szCs w:val="22"/>
                <w:lang w:eastAsia="en-US"/>
              </w:rPr>
              <w:t>Razão</w:t>
            </w:r>
            <w:proofErr w:type="spellEnd"/>
            <w:r w:rsidRPr="00A53BF0">
              <w:rPr>
                <w:rFonts w:ascii="Arial" w:hAnsi="Arial" w:cs="Arial"/>
                <w:sz w:val="22"/>
                <w:szCs w:val="22"/>
                <w:lang w:eastAsia="en-US"/>
              </w:rPr>
              <w:t xml:space="preserve"> Social/Nome: </w:t>
            </w:r>
          </w:p>
        </w:tc>
      </w:tr>
      <w:tr w:rsidR="00A01736" w:rsidRPr="00A53BF0">
        <w:tc>
          <w:tcPr>
            <w:tcW w:w="9638" w:type="dxa"/>
            <w:tcBorders>
              <w:top w:val="single" w:sz="4" w:space="0" w:color="00000A"/>
              <w:left w:val="single" w:sz="4" w:space="0" w:color="00000A"/>
              <w:bottom w:val="single" w:sz="4" w:space="0" w:color="00000A"/>
              <w:right w:val="single" w:sz="4" w:space="0" w:color="00000A"/>
            </w:tcBorders>
            <w:shd w:val="clear" w:color="auto" w:fill="FFFFFF"/>
          </w:tcPr>
          <w:p w:rsidR="00A01736" w:rsidRPr="00A53BF0" w:rsidRDefault="004C4972">
            <w:pPr>
              <w:spacing w:line="276" w:lineRule="auto"/>
              <w:rPr>
                <w:rFonts w:ascii="Arial" w:hAnsi="Arial" w:cs="Arial"/>
                <w:szCs w:val="22"/>
                <w:lang w:eastAsia="en-US"/>
              </w:rPr>
            </w:pPr>
            <w:r w:rsidRPr="00A53BF0">
              <w:rPr>
                <w:rFonts w:ascii="Arial" w:hAnsi="Arial" w:cs="Arial"/>
                <w:sz w:val="22"/>
                <w:szCs w:val="22"/>
                <w:lang w:eastAsia="en-US"/>
              </w:rPr>
              <w:t xml:space="preserve">CNPJ/CPF: </w:t>
            </w:r>
          </w:p>
        </w:tc>
      </w:tr>
      <w:tr w:rsidR="00A01736" w:rsidRPr="00A53BF0">
        <w:tc>
          <w:tcPr>
            <w:tcW w:w="9638" w:type="dxa"/>
            <w:tcBorders>
              <w:top w:val="single" w:sz="4" w:space="0" w:color="00000A"/>
              <w:left w:val="single" w:sz="4" w:space="0" w:color="00000A"/>
              <w:bottom w:val="single" w:sz="4" w:space="0" w:color="00000A"/>
              <w:right w:val="single" w:sz="4" w:space="0" w:color="00000A"/>
            </w:tcBorders>
            <w:shd w:val="clear" w:color="auto" w:fill="FFFFFF"/>
          </w:tcPr>
          <w:p w:rsidR="00A01736" w:rsidRPr="00A53BF0" w:rsidRDefault="004C4972">
            <w:pPr>
              <w:spacing w:line="276" w:lineRule="auto"/>
              <w:rPr>
                <w:rFonts w:ascii="Arial" w:hAnsi="Arial" w:cs="Arial"/>
                <w:szCs w:val="22"/>
                <w:lang w:eastAsia="en-US"/>
              </w:rPr>
            </w:pPr>
            <w:proofErr w:type="spellStart"/>
            <w:r w:rsidRPr="00A53BF0">
              <w:rPr>
                <w:rFonts w:ascii="Arial" w:hAnsi="Arial" w:cs="Arial"/>
                <w:sz w:val="22"/>
                <w:szCs w:val="22"/>
                <w:lang w:eastAsia="en-US"/>
              </w:rPr>
              <w:t>Endereço</w:t>
            </w:r>
            <w:proofErr w:type="spellEnd"/>
            <w:r w:rsidRPr="00A53BF0">
              <w:rPr>
                <w:rFonts w:ascii="Arial" w:hAnsi="Arial" w:cs="Arial"/>
                <w:sz w:val="22"/>
                <w:szCs w:val="22"/>
                <w:lang w:eastAsia="en-US"/>
              </w:rPr>
              <w:t>:</w:t>
            </w:r>
          </w:p>
        </w:tc>
      </w:tr>
      <w:tr w:rsidR="00A01736" w:rsidRPr="00A53BF0">
        <w:tc>
          <w:tcPr>
            <w:tcW w:w="9638" w:type="dxa"/>
            <w:tcBorders>
              <w:top w:val="single" w:sz="4" w:space="0" w:color="00000A"/>
              <w:left w:val="single" w:sz="4" w:space="0" w:color="00000A"/>
              <w:bottom w:val="single" w:sz="4" w:space="0" w:color="00000A"/>
              <w:right w:val="single" w:sz="4" w:space="0" w:color="00000A"/>
            </w:tcBorders>
            <w:shd w:val="clear" w:color="auto" w:fill="FFFFFF"/>
          </w:tcPr>
          <w:p w:rsidR="00A01736" w:rsidRPr="00A53BF0" w:rsidRDefault="004C4972">
            <w:pPr>
              <w:spacing w:line="276" w:lineRule="auto"/>
              <w:rPr>
                <w:rFonts w:ascii="Arial" w:hAnsi="Arial" w:cs="Arial"/>
                <w:szCs w:val="22"/>
                <w:lang w:eastAsia="en-US"/>
              </w:rPr>
            </w:pPr>
            <w:r w:rsidRPr="00A53BF0">
              <w:rPr>
                <w:rFonts w:ascii="Arial" w:hAnsi="Arial" w:cs="Arial"/>
                <w:sz w:val="22"/>
                <w:szCs w:val="22"/>
                <w:lang w:eastAsia="en-US"/>
              </w:rPr>
              <w:t>E-mail:</w:t>
            </w:r>
          </w:p>
        </w:tc>
      </w:tr>
      <w:tr w:rsidR="00A01736" w:rsidRPr="00A53BF0">
        <w:tc>
          <w:tcPr>
            <w:tcW w:w="9638" w:type="dxa"/>
            <w:tcBorders>
              <w:top w:val="single" w:sz="4" w:space="0" w:color="00000A"/>
              <w:left w:val="single" w:sz="4" w:space="0" w:color="00000A"/>
              <w:bottom w:val="single" w:sz="4" w:space="0" w:color="00000A"/>
              <w:right w:val="single" w:sz="4" w:space="0" w:color="00000A"/>
            </w:tcBorders>
            <w:shd w:val="clear" w:color="auto" w:fill="FFFFFF"/>
          </w:tcPr>
          <w:p w:rsidR="00A01736" w:rsidRPr="00A53BF0" w:rsidRDefault="004C4972">
            <w:pPr>
              <w:spacing w:line="276" w:lineRule="auto"/>
              <w:rPr>
                <w:rFonts w:ascii="Arial" w:hAnsi="Arial" w:cs="Arial"/>
                <w:szCs w:val="22"/>
                <w:lang w:eastAsia="en-US"/>
              </w:rPr>
            </w:pPr>
            <w:r w:rsidRPr="00A53BF0">
              <w:rPr>
                <w:rFonts w:ascii="Arial" w:hAnsi="Arial" w:cs="Arial"/>
                <w:sz w:val="22"/>
                <w:szCs w:val="22"/>
                <w:lang w:eastAsia="en-US"/>
              </w:rPr>
              <w:t xml:space="preserve">Cidade:                                 Estado:                   CEP:                        </w:t>
            </w:r>
          </w:p>
        </w:tc>
      </w:tr>
      <w:tr w:rsidR="00A01736" w:rsidRPr="00A53BF0">
        <w:tc>
          <w:tcPr>
            <w:tcW w:w="9638" w:type="dxa"/>
            <w:tcBorders>
              <w:top w:val="single" w:sz="4" w:space="0" w:color="00000A"/>
              <w:left w:val="single" w:sz="4" w:space="0" w:color="00000A"/>
              <w:bottom w:val="single" w:sz="4" w:space="0" w:color="00000A"/>
              <w:right w:val="single" w:sz="4" w:space="0" w:color="00000A"/>
            </w:tcBorders>
            <w:shd w:val="clear" w:color="auto" w:fill="FFFFFF"/>
          </w:tcPr>
          <w:p w:rsidR="00A01736" w:rsidRPr="00A53BF0" w:rsidRDefault="004C4972">
            <w:pPr>
              <w:spacing w:line="276" w:lineRule="auto"/>
              <w:rPr>
                <w:rFonts w:ascii="Arial" w:hAnsi="Arial" w:cs="Arial"/>
                <w:szCs w:val="22"/>
                <w:lang w:eastAsia="en-US"/>
              </w:rPr>
            </w:pPr>
            <w:proofErr w:type="spellStart"/>
            <w:r w:rsidRPr="00A53BF0">
              <w:rPr>
                <w:rFonts w:ascii="Arial" w:hAnsi="Arial" w:cs="Arial"/>
                <w:sz w:val="22"/>
                <w:szCs w:val="22"/>
                <w:lang w:eastAsia="en-US"/>
              </w:rPr>
              <w:t>Telefone</w:t>
            </w:r>
            <w:proofErr w:type="spellEnd"/>
            <w:r w:rsidRPr="00A53BF0">
              <w:rPr>
                <w:rFonts w:ascii="Arial" w:hAnsi="Arial" w:cs="Arial"/>
                <w:sz w:val="22"/>
                <w:szCs w:val="22"/>
                <w:lang w:eastAsia="en-US"/>
              </w:rPr>
              <w:t>:                                          Fax:</w:t>
            </w:r>
          </w:p>
        </w:tc>
      </w:tr>
      <w:tr w:rsidR="00A01736" w:rsidRPr="00A53BF0">
        <w:tc>
          <w:tcPr>
            <w:tcW w:w="9638" w:type="dxa"/>
            <w:tcBorders>
              <w:top w:val="single" w:sz="4" w:space="0" w:color="00000A"/>
              <w:left w:val="single" w:sz="4" w:space="0" w:color="00000A"/>
              <w:bottom w:val="single" w:sz="4" w:space="0" w:color="00000A"/>
              <w:right w:val="single" w:sz="4" w:space="0" w:color="00000A"/>
            </w:tcBorders>
            <w:shd w:val="clear" w:color="auto" w:fill="FFFFFF"/>
          </w:tcPr>
          <w:p w:rsidR="00A01736" w:rsidRPr="00A53BF0" w:rsidRDefault="004C4972">
            <w:pPr>
              <w:spacing w:line="276" w:lineRule="auto"/>
              <w:rPr>
                <w:rFonts w:ascii="Arial" w:hAnsi="Arial" w:cs="Arial"/>
                <w:szCs w:val="22"/>
                <w:lang w:eastAsia="en-US"/>
              </w:rPr>
            </w:pPr>
            <w:r w:rsidRPr="00A53BF0">
              <w:rPr>
                <w:rFonts w:ascii="Arial" w:hAnsi="Arial" w:cs="Arial"/>
                <w:sz w:val="22"/>
                <w:szCs w:val="22"/>
                <w:lang w:eastAsia="en-US"/>
              </w:rPr>
              <w:t xml:space="preserve">Pessoa que </w:t>
            </w:r>
            <w:proofErr w:type="spellStart"/>
            <w:r w:rsidRPr="00A53BF0">
              <w:rPr>
                <w:rFonts w:ascii="Arial" w:hAnsi="Arial" w:cs="Arial"/>
                <w:sz w:val="22"/>
                <w:szCs w:val="22"/>
                <w:lang w:eastAsia="en-US"/>
              </w:rPr>
              <w:t>recebeu</w:t>
            </w:r>
            <w:proofErr w:type="spellEnd"/>
            <w:r w:rsidRPr="00A53BF0">
              <w:rPr>
                <w:rFonts w:ascii="Arial" w:hAnsi="Arial" w:cs="Arial"/>
                <w:sz w:val="22"/>
                <w:szCs w:val="22"/>
                <w:lang w:eastAsia="en-US"/>
              </w:rPr>
              <w:t>:</w:t>
            </w:r>
          </w:p>
        </w:tc>
      </w:tr>
      <w:tr w:rsidR="00A01736" w:rsidRPr="004606B6">
        <w:tc>
          <w:tcPr>
            <w:tcW w:w="9638" w:type="dxa"/>
            <w:tcBorders>
              <w:top w:val="single" w:sz="4" w:space="0" w:color="00000A"/>
              <w:left w:val="single" w:sz="4" w:space="0" w:color="00000A"/>
              <w:bottom w:val="single" w:sz="4" w:space="0" w:color="00000A"/>
              <w:right w:val="single" w:sz="4" w:space="0" w:color="00000A"/>
            </w:tcBorders>
            <w:shd w:val="clear" w:color="auto" w:fill="FFFFFF"/>
          </w:tcPr>
          <w:p w:rsidR="00A01736" w:rsidRPr="00A53BF0" w:rsidRDefault="004C4972">
            <w:pPr>
              <w:spacing w:line="276" w:lineRule="auto"/>
              <w:rPr>
                <w:rFonts w:ascii="Arial" w:hAnsi="Arial" w:cs="Arial"/>
                <w:szCs w:val="22"/>
                <w:lang w:val="pt-BR" w:eastAsia="en-US"/>
              </w:rPr>
            </w:pPr>
            <w:r w:rsidRPr="00A53BF0">
              <w:rPr>
                <w:rFonts w:ascii="Arial" w:hAnsi="Arial" w:cs="Arial"/>
                <w:sz w:val="22"/>
                <w:szCs w:val="22"/>
                <w:lang w:val="pt-BR" w:eastAsia="en-US"/>
              </w:rPr>
              <w:t xml:space="preserve">Retiramos nesta data cópia do Edital na modalidade de:   </w:t>
            </w:r>
          </w:p>
          <w:p w:rsidR="00A01736" w:rsidRPr="00A53BF0" w:rsidRDefault="004C4972">
            <w:pPr>
              <w:spacing w:line="276" w:lineRule="auto"/>
              <w:rPr>
                <w:rFonts w:ascii="Arial" w:hAnsi="Arial" w:cs="Arial"/>
                <w:szCs w:val="22"/>
                <w:lang w:val="pt-BR" w:eastAsia="en-US"/>
              </w:rPr>
            </w:pPr>
            <w:proofErr w:type="gramStart"/>
            <w:r w:rsidRPr="00A53BF0">
              <w:rPr>
                <w:rFonts w:ascii="Arial" w:hAnsi="Arial" w:cs="Arial"/>
                <w:sz w:val="22"/>
                <w:szCs w:val="22"/>
                <w:lang w:val="pt-BR" w:eastAsia="en-US"/>
              </w:rPr>
              <w:t>( X</w:t>
            </w:r>
            <w:proofErr w:type="gramEnd"/>
            <w:r w:rsidRPr="00A53BF0">
              <w:rPr>
                <w:rFonts w:ascii="Arial" w:hAnsi="Arial" w:cs="Arial"/>
                <w:sz w:val="22"/>
                <w:szCs w:val="22"/>
                <w:lang w:val="pt-BR" w:eastAsia="en-US"/>
              </w:rPr>
              <w:t xml:space="preserve"> ) Pregão presencial;</w:t>
            </w:r>
          </w:p>
          <w:p w:rsidR="00A01736" w:rsidRPr="00A53BF0" w:rsidRDefault="004C4972">
            <w:pPr>
              <w:spacing w:line="276" w:lineRule="auto"/>
              <w:rPr>
                <w:rFonts w:ascii="Arial" w:hAnsi="Arial" w:cs="Arial"/>
                <w:szCs w:val="22"/>
                <w:lang w:val="pt-BR" w:eastAsia="en-US"/>
              </w:rPr>
            </w:pPr>
            <w:proofErr w:type="gramStart"/>
            <w:r w:rsidRPr="00A53BF0">
              <w:rPr>
                <w:rFonts w:ascii="Arial" w:hAnsi="Arial" w:cs="Arial"/>
                <w:sz w:val="22"/>
                <w:szCs w:val="22"/>
                <w:lang w:val="pt-BR" w:eastAsia="en-US"/>
              </w:rPr>
              <w:t xml:space="preserve">(  </w:t>
            </w:r>
            <w:proofErr w:type="gramEnd"/>
            <w:r w:rsidRPr="00A53BF0">
              <w:rPr>
                <w:rFonts w:ascii="Arial" w:hAnsi="Arial" w:cs="Arial"/>
                <w:sz w:val="22"/>
                <w:szCs w:val="22"/>
                <w:lang w:val="pt-BR" w:eastAsia="en-US"/>
              </w:rPr>
              <w:t xml:space="preserve">   ) Concorrência;</w:t>
            </w:r>
          </w:p>
          <w:p w:rsidR="00A01736" w:rsidRPr="00A53BF0" w:rsidRDefault="004C4972">
            <w:pPr>
              <w:spacing w:line="276" w:lineRule="auto"/>
              <w:rPr>
                <w:rFonts w:ascii="Arial" w:hAnsi="Arial" w:cs="Arial"/>
                <w:szCs w:val="22"/>
                <w:lang w:val="pt-BR" w:eastAsia="en-US"/>
              </w:rPr>
            </w:pPr>
            <w:proofErr w:type="gramStart"/>
            <w:r w:rsidRPr="00A53BF0">
              <w:rPr>
                <w:rFonts w:ascii="Arial" w:hAnsi="Arial" w:cs="Arial"/>
                <w:sz w:val="22"/>
                <w:szCs w:val="22"/>
                <w:lang w:val="pt-BR" w:eastAsia="en-US"/>
              </w:rPr>
              <w:t xml:space="preserve">(  </w:t>
            </w:r>
            <w:proofErr w:type="gramEnd"/>
            <w:r w:rsidRPr="00A53BF0">
              <w:rPr>
                <w:rFonts w:ascii="Arial" w:hAnsi="Arial" w:cs="Arial"/>
                <w:sz w:val="22"/>
                <w:szCs w:val="22"/>
                <w:lang w:val="pt-BR" w:eastAsia="en-US"/>
              </w:rPr>
              <w:t xml:space="preserve">   ) Tomada de Preços;</w:t>
            </w:r>
          </w:p>
          <w:p w:rsidR="00A01736" w:rsidRPr="00A53BF0" w:rsidRDefault="004C4972">
            <w:pPr>
              <w:spacing w:line="276" w:lineRule="auto"/>
              <w:rPr>
                <w:rFonts w:ascii="Arial" w:hAnsi="Arial" w:cs="Arial"/>
                <w:szCs w:val="22"/>
                <w:lang w:val="pt-BR" w:eastAsia="en-US"/>
              </w:rPr>
            </w:pPr>
            <w:proofErr w:type="gramStart"/>
            <w:r w:rsidRPr="00A53BF0">
              <w:rPr>
                <w:rFonts w:ascii="Arial" w:hAnsi="Arial" w:cs="Arial"/>
                <w:sz w:val="22"/>
                <w:szCs w:val="22"/>
                <w:lang w:val="pt-BR" w:eastAsia="en-US"/>
              </w:rPr>
              <w:t xml:space="preserve">(  </w:t>
            </w:r>
            <w:proofErr w:type="gramEnd"/>
            <w:r w:rsidRPr="00A53BF0">
              <w:rPr>
                <w:rFonts w:ascii="Arial" w:hAnsi="Arial" w:cs="Arial"/>
                <w:sz w:val="22"/>
                <w:szCs w:val="22"/>
                <w:lang w:val="pt-BR" w:eastAsia="en-US"/>
              </w:rPr>
              <w:t xml:space="preserve">   ) Credenciamento;</w:t>
            </w:r>
          </w:p>
          <w:p w:rsidR="00A01736" w:rsidRPr="00A53BF0" w:rsidRDefault="004C4972">
            <w:pPr>
              <w:spacing w:line="276" w:lineRule="auto"/>
              <w:rPr>
                <w:rFonts w:ascii="Arial" w:hAnsi="Arial" w:cs="Arial"/>
                <w:szCs w:val="22"/>
                <w:lang w:val="pt-BR" w:eastAsia="en-US"/>
              </w:rPr>
            </w:pPr>
            <w:proofErr w:type="gramStart"/>
            <w:r w:rsidRPr="00A53BF0">
              <w:rPr>
                <w:rFonts w:ascii="Arial" w:hAnsi="Arial" w:cs="Arial"/>
                <w:sz w:val="22"/>
                <w:szCs w:val="22"/>
                <w:lang w:val="pt-BR" w:eastAsia="en-US"/>
              </w:rPr>
              <w:t xml:space="preserve">(  </w:t>
            </w:r>
            <w:proofErr w:type="gramEnd"/>
            <w:r w:rsidRPr="00A53BF0">
              <w:rPr>
                <w:rFonts w:ascii="Arial" w:hAnsi="Arial" w:cs="Arial"/>
                <w:sz w:val="22"/>
                <w:szCs w:val="22"/>
                <w:lang w:val="pt-BR" w:eastAsia="en-US"/>
              </w:rPr>
              <w:t xml:space="preserve">   ) Convite.</w:t>
            </w:r>
          </w:p>
          <w:p w:rsidR="00A01736" w:rsidRPr="00A53BF0" w:rsidRDefault="004C4972">
            <w:pPr>
              <w:spacing w:line="276" w:lineRule="auto"/>
              <w:rPr>
                <w:rFonts w:ascii="Arial" w:hAnsi="Arial" w:cs="Arial"/>
                <w:szCs w:val="22"/>
                <w:lang w:val="pt-BR" w:eastAsia="en-US"/>
              </w:rPr>
            </w:pPr>
            <w:r w:rsidRPr="00A53BF0">
              <w:rPr>
                <w:rFonts w:ascii="Arial" w:hAnsi="Arial" w:cs="Arial"/>
                <w:sz w:val="22"/>
                <w:szCs w:val="22"/>
                <w:lang w:val="pt-BR" w:eastAsia="en-US"/>
              </w:rPr>
              <w:t xml:space="preserve">Número: </w:t>
            </w:r>
            <w:r w:rsidR="00107AAA">
              <w:rPr>
                <w:rFonts w:ascii="Arial" w:hAnsi="Arial" w:cs="Arial"/>
                <w:sz w:val="22"/>
                <w:szCs w:val="22"/>
                <w:lang w:val="pt-BR" w:eastAsia="en-US"/>
              </w:rPr>
              <w:t>128</w:t>
            </w:r>
            <w:r w:rsidRPr="00A53BF0">
              <w:rPr>
                <w:rFonts w:ascii="Arial" w:hAnsi="Arial" w:cs="Arial"/>
                <w:sz w:val="22"/>
                <w:szCs w:val="22"/>
                <w:lang w:val="pt-BR" w:eastAsia="en-US"/>
              </w:rPr>
              <w:t>/2018</w:t>
            </w:r>
          </w:p>
          <w:p w:rsidR="00A01736" w:rsidRPr="00A53BF0" w:rsidRDefault="004C4972">
            <w:pPr>
              <w:spacing w:line="276" w:lineRule="auto"/>
              <w:rPr>
                <w:rFonts w:ascii="Arial" w:hAnsi="Arial" w:cs="Arial"/>
                <w:szCs w:val="22"/>
                <w:lang w:val="pt-BR" w:eastAsia="en-US"/>
              </w:rPr>
            </w:pPr>
            <w:r w:rsidRPr="00A53BF0">
              <w:rPr>
                <w:rFonts w:ascii="Arial" w:hAnsi="Arial" w:cs="Arial"/>
                <w:sz w:val="22"/>
                <w:szCs w:val="22"/>
                <w:lang w:val="pt-BR" w:eastAsia="en-US"/>
              </w:rPr>
              <w:t>Entidade: Prefeitura Municipal de Caçador-SC</w:t>
            </w:r>
          </w:p>
        </w:tc>
      </w:tr>
      <w:tr w:rsidR="00A01736" w:rsidRPr="00A53BF0">
        <w:trPr>
          <w:trHeight w:val="383"/>
        </w:trPr>
        <w:tc>
          <w:tcPr>
            <w:tcW w:w="9638" w:type="dxa"/>
            <w:tcBorders>
              <w:top w:val="single" w:sz="4" w:space="0" w:color="00000A"/>
              <w:left w:val="single" w:sz="4" w:space="0" w:color="00000A"/>
              <w:bottom w:val="single" w:sz="4" w:space="0" w:color="00000A"/>
              <w:right w:val="single" w:sz="4" w:space="0" w:color="00000A"/>
            </w:tcBorders>
            <w:shd w:val="clear" w:color="auto" w:fill="FFFFFF"/>
          </w:tcPr>
          <w:p w:rsidR="00A01736" w:rsidRPr="00A53BF0" w:rsidRDefault="004C4972">
            <w:pPr>
              <w:spacing w:line="276" w:lineRule="auto"/>
              <w:rPr>
                <w:rFonts w:ascii="Arial" w:hAnsi="Arial" w:cs="Arial"/>
                <w:szCs w:val="22"/>
                <w:lang w:eastAsia="en-US"/>
              </w:rPr>
            </w:pPr>
            <w:r w:rsidRPr="00A53BF0">
              <w:rPr>
                <w:rFonts w:ascii="Arial" w:hAnsi="Arial" w:cs="Arial"/>
                <w:sz w:val="22"/>
                <w:szCs w:val="22"/>
                <w:lang w:eastAsia="en-US"/>
              </w:rPr>
              <w:t>Data:</w:t>
            </w:r>
          </w:p>
        </w:tc>
      </w:tr>
    </w:tbl>
    <w:p w:rsidR="00A01736" w:rsidRPr="00A53BF0" w:rsidRDefault="00A01736">
      <w:pPr>
        <w:rPr>
          <w:rFonts w:ascii="Arial" w:hAnsi="Arial" w:cs="Arial"/>
          <w:sz w:val="22"/>
          <w:szCs w:val="22"/>
        </w:rPr>
      </w:pPr>
    </w:p>
    <w:p w:rsidR="00A01736" w:rsidRPr="00A53BF0" w:rsidRDefault="004C4972" w:rsidP="005D1FF8">
      <w:pPr>
        <w:pStyle w:val="Ttulo71"/>
        <w:spacing w:after="0" w:line="360" w:lineRule="auto"/>
        <w:jc w:val="both"/>
        <w:rPr>
          <w:b w:val="0"/>
          <w:bCs/>
          <w:sz w:val="22"/>
          <w:szCs w:val="22"/>
        </w:rPr>
      </w:pPr>
      <w:r w:rsidRPr="00A53BF0">
        <w:rPr>
          <w:b w:val="0"/>
          <w:bCs/>
          <w:sz w:val="22"/>
          <w:szCs w:val="22"/>
        </w:rPr>
        <w:t>Senhor</w:t>
      </w:r>
      <w:r w:rsidR="00DD3AA0">
        <w:rPr>
          <w:b w:val="0"/>
          <w:bCs/>
          <w:sz w:val="22"/>
          <w:szCs w:val="22"/>
        </w:rPr>
        <w:t>,</w:t>
      </w:r>
      <w:r w:rsidRPr="00A53BF0">
        <w:rPr>
          <w:b w:val="0"/>
          <w:bCs/>
          <w:sz w:val="22"/>
          <w:szCs w:val="22"/>
        </w:rPr>
        <w:t xml:space="preserve"> licitante,</w:t>
      </w:r>
    </w:p>
    <w:p w:rsidR="00A01736" w:rsidRPr="00A53BF0" w:rsidRDefault="004C4972" w:rsidP="005D1FF8">
      <w:pPr>
        <w:numPr>
          <w:ilvl w:val="0"/>
          <w:numId w:val="1"/>
        </w:numPr>
        <w:spacing w:after="0" w:line="360" w:lineRule="auto"/>
        <w:ind w:left="0" w:firstLine="0"/>
        <w:jc w:val="both"/>
        <w:rPr>
          <w:rFonts w:ascii="Arial" w:hAnsi="Arial" w:cs="Arial"/>
          <w:sz w:val="22"/>
          <w:szCs w:val="22"/>
          <w:lang w:val="pt-BR"/>
        </w:rPr>
      </w:pPr>
      <w:r w:rsidRPr="00A53BF0">
        <w:rPr>
          <w:rFonts w:ascii="Arial" w:hAnsi="Arial" w:cs="Arial"/>
          <w:sz w:val="22"/>
          <w:szCs w:val="22"/>
          <w:lang w:val="pt-BR"/>
        </w:rPr>
        <w:t xml:space="preserve">Visando à comunicação futura entre esta Prefeitura e essa empresa, solicito de Vossa Senhoria preencher a solicitação de entrega do Edital e remeter por meio de fax (049) 3666-2433 ou e-mail: </w:t>
      </w:r>
      <w:hyperlink r:id="rId7">
        <w:r w:rsidRPr="000367D4">
          <w:rPr>
            <w:rStyle w:val="LinkdaInternet"/>
            <w:rFonts w:ascii="Arial" w:hAnsi="Arial" w:cs="Arial"/>
            <w:sz w:val="22"/>
            <w:szCs w:val="22"/>
            <w:lang w:val="pt-BR"/>
          </w:rPr>
          <w:t>licitacoes.sec@cacador.sc.gov.br</w:t>
        </w:r>
      </w:hyperlink>
      <w:r w:rsidRPr="00A53BF0">
        <w:rPr>
          <w:rFonts w:ascii="Arial" w:hAnsi="Arial" w:cs="Arial"/>
          <w:sz w:val="22"/>
          <w:szCs w:val="22"/>
          <w:lang w:val="pt-BR"/>
        </w:rPr>
        <w:t>.</w:t>
      </w:r>
    </w:p>
    <w:p w:rsidR="00A01736" w:rsidRDefault="004C4972" w:rsidP="005D1FF8">
      <w:pPr>
        <w:numPr>
          <w:ilvl w:val="0"/>
          <w:numId w:val="1"/>
        </w:numPr>
        <w:spacing w:after="0" w:line="360" w:lineRule="auto"/>
        <w:ind w:left="0" w:firstLine="0"/>
        <w:jc w:val="both"/>
        <w:rPr>
          <w:rFonts w:ascii="Arial" w:hAnsi="Arial" w:cs="Arial"/>
          <w:b/>
          <w:sz w:val="22"/>
          <w:szCs w:val="22"/>
          <w:lang w:val="pt-BR"/>
        </w:rPr>
      </w:pPr>
      <w:r w:rsidRPr="00A53BF0">
        <w:rPr>
          <w:rFonts w:ascii="Arial" w:hAnsi="Arial" w:cs="Arial"/>
          <w:b/>
          <w:sz w:val="22"/>
          <w:szCs w:val="22"/>
          <w:lang w:val="pt-BR"/>
        </w:rPr>
        <w:t xml:space="preserve">A não remessa do recibo exime a Diretoria de Licitações e Contratos da </w:t>
      </w:r>
      <w:r w:rsidRPr="00A53BF0">
        <w:rPr>
          <w:rFonts w:ascii="Arial" w:hAnsi="Arial" w:cs="Arial"/>
          <w:b/>
          <w:bCs/>
          <w:sz w:val="22"/>
          <w:szCs w:val="22"/>
          <w:lang w:val="pt-BR"/>
        </w:rPr>
        <w:t>Prefeitura do Município de Caçador</w:t>
      </w:r>
      <w:r w:rsidRPr="00A53BF0">
        <w:rPr>
          <w:rFonts w:ascii="Arial" w:hAnsi="Arial" w:cs="Arial"/>
          <w:b/>
          <w:sz w:val="22"/>
          <w:szCs w:val="22"/>
          <w:lang w:val="pt-BR"/>
        </w:rPr>
        <w:t xml:space="preserve"> da comunicação de eventuais retificações ocorridas no instrumento convocatório, e de quaisquer informações adicionais.</w:t>
      </w:r>
    </w:p>
    <w:p w:rsidR="00A53BF0" w:rsidRPr="00A53BF0" w:rsidRDefault="00A53BF0">
      <w:pPr>
        <w:numPr>
          <w:ilvl w:val="0"/>
          <w:numId w:val="1"/>
        </w:numPr>
        <w:spacing w:line="360" w:lineRule="auto"/>
        <w:jc w:val="both"/>
        <w:rPr>
          <w:rFonts w:ascii="Arial" w:hAnsi="Arial" w:cs="Arial"/>
          <w:b/>
          <w:sz w:val="22"/>
          <w:szCs w:val="22"/>
          <w:lang w:val="pt-BR"/>
        </w:rPr>
      </w:pPr>
    </w:p>
    <w:p w:rsidR="00A53BF0" w:rsidRPr="00A53BF0" w:rsidRDefault="004C4972" w:rsidP="00A53BF0">
      <w:pPr>
        <w:numPr>
          <w:ilvl w:val="0"/>
          <w:numId w:val="1"/>
        </w:numPr>
        <w:spacing w:line="360" w:lineRule="auto"/>
        <w:jc w:val="center"/>
        <w:rPr>
          <w:rFonts w:ascii="Arial" w:hAnsi="Arial" w:cs="Arial"/>
          <w:sz w:val="22"/>
          <w:szCs w:val="22"/>
          <w:lang w:val="pt-BR"/>
        </w:rPr>
      </w:pPr>
      <w:r w:rsidRPr="00A53BF0">
        <w:rPr>
          <w:rFonts w:ascii="Arial" w:hAnsi="Arial" w:cs="Arial"/>
          <w:b/>
          <w:bCs/>
          <w:sz w:val="22"/>
          <w:szCs w:val="22"/>
          <w:lang w:val="pt-BR"/>
        </w:rPr>
        <w:t xml:space="preserve">Diretoria de Licitações e Contratos </w:t>
      </w:r>
      <w:r w:rsidRPr="00A53BF0">
        <w:rPr>
          <w:rFonts w:ascii="Arial" w:eastAsia="Arial Unicode MS" w:hAnsi="Arial" w:cs="Arial"/>
          <w:b/>
          <w:sz w:val="22"/>
          <w:szCs w:val="22"/>
          <w:lang w:val="pt-BR"/>
        </w:rPr>
        <w:t xml:space="preserve">da </w:t>
      </w:r>
    </w:p>
    <w:p w:rsidR="00A01736" w:rsidRPr="00A53BF0" w:rsidRDefault="004C4972" w:rsidP="00A53BF0">
      <w:pPr>
        <w:numPr>
          <w:ilvl w:val="0"/>
          <w:numId w:val="1"/>
        </w:numPr>
        <w:spacing w:line="360" w:lineRule="auto"/>
        <w:jc w:val="center"/>
        <w:rPr>
          <w:rFonts w:ascii="Arial" w:hAnsi="Arial" w:cs="Arial"/>
          <w:sz w:val="22"/>
          <w:szCs w:val="22"/>
          <w:lang w:val="pt-BR"/>
        </w:rPr>
      </w:pPr>
      <w:r w:rsidRPr="00A53BF0">
        <w:rPr>
          <w:rFonts w:ascii="Arial" w:eastAsia="Arial Unicode MS" w:hAnsi="Arial" w:cs="Arial"/>
          <w:b/>
          <w:bCs/>
          <w:sz w:val="22"/>
          <w:szCs w:val="22"/>
          <w:lang w:val="pt-BR"/>
        </w:rPr>
        <w:t>Prefeitura do Município de Caçador</w:t>
      </w:r>
    </w:p>
    <w:p w:rsidR="005D1FF8" w:rsidRDefault="005D1FF8">
      <w:pPr>
        <w:pStyle w:val="Ttulo71"/>
        <w:numPr>
          <w:ilvl w:val="6"/>
          <w:numId w:val="1"/>
        </w:numPr>
        <w:spacing w:after="0" w:line="360" w:lineRule="auto"/>
        <w:rPr>
          <w:rStyle w:val="nfaseforte"/>
          <w:b/>
          <w:sz w:val="22"/>
          <w:szCs w:val="22"/>
        </w:rPr>
      </w:pPr>
    </w:p>
    <w:p w:rsidR="00A01736" w:rsidRPr="00A53BF0" w:rsidRDefault="004C4972">
      <w:pPr>
        <w:pStyle w:val="Ttulo71"/>
        <w:numPr>
          <w:ilvl w:val="6"/>
          <w:numId w:val="1"/>
        </w:numPr>
        <w:spacing w:after="0" w:line="360" w:lineRule="auto"/>
        <w:rPr>
          <w:rStyle w:val="nfaseforte"/>
          <w:b/>
          <w:sz w:val="22"/>
          <w:szCs w:val="22"/>
        </w:rPr>
      </w:pPr>
      <w:r w:rsidRPr="00A53BF0">
        <w:rPr>
          <w:rStyle w:val="nfaseforte"/>
          <w:b/>
          <w:sz w:val="22"/>
          <w:szCs w:val="22"/>
        </w:rPr>
        <w:t>PROCESSO LICITATÓRIO Nº 1</w:t>
      </w:r>
      <w:r w:rsidR="00587057">
        <w:rPr>
          <w:rStyle w:val="nfaseforte"/>
          <w:b/>
          <w:sz w:val="22"/>
          <w:szCs w:val="22"/>
        </w:rPr>
        <w:t>94</w:t>
      </w:r>
      <w:r w:rsidRPr="00A53BF0">
        <w:rPr>
          <w:rStyle w:val="nfaseforte"/>
          <w:b/>
          <w:sz w:val="22"/>
          <w:szCs w:val="22"/>
        </w:rPr>
        <w:t>/2018</w:t>
      </w:r>
    </w:p>
    <w:p w:rsidR="00A01736" w:rsidRPr="00A53BF0" w:rsidRDefault="004C4972">
      <w:pPr>
        <w:pStyle w:val="Ttulo71"/>
        <w:numPr>
          <w:ilvl w:val="6"/>
          <w:numId w:val="1"/>
        </w:numPr>
        <w:spacing w:after="0" w:line="360" w:lineRule="auto"/>
        <w:rPr>
          <w:rStyle w:val="nfaseforte"/>
          <w:b/>
          <w:sz w:val="22"/>
          <w:szCs w:val="22"/>
        </w:rPr>
      </w:pPr>
      <w:r w:rsidRPr="00A53BF0">
        <w:rPr>
          <w:rStyle w:val="nfaseforte"/>
          <w:b/>
          <w:sz w:val="22"/>
          <w:szCs w:val="22"/>
        </w:rPr>
        <w:t>PREGÃO PRESENCIAL Nº 1</w:t>
      </w:r>
      <w:r w:rsidR="00587057">
        <w:rPr>
          <w:rStyle w:val="nfaseforte"/>
          <w:b/>
          <w:sz w:val="22"/>
          <w:szCs w:val="22"/>
        </w:rPr>
        <w:t>2</w:t>
      </w:r>
      <w:r w:rsidR="00107AAA">
        <w:rPr>
          <w:rStyle w:val="nfaseforte"/>
          <w:b/>
          <w:sz w:val="22"/>
          <w:szCs w:val="22"/>
        </w:rPr>
        <w:t>8</w:t>
      </w:r>
      <w:r w:rsidRPr="00A53BF0">
        <w:rPr>
          <w:rStyle w:val="nfaseforte"/>
          <w:b/>
          <w:sz w:val="22"/>
          <w:szCs w:val="22"/>
        </w:rPr>
        <w:t xml:space="preserve">/2018 </w:t>
      </w:r>
    </w:p>
    <w:p w:rsidR="00A01736" w:rsidRPr="00A53BF0" w:rsidRDefault="004C4972">
      <w:pPr>
        <w:pStyle w:val="Ttulo71"/>
        <w:numPr>
          <w:ilvl w:val="6"/>
          <w:numId w:val="1"/>
        </w:numPr>
        <w:spacing w:after="0" w:line="360" w:lineRule="auto"/>
        <w:rPr>
          <w:rStyle w:val="nfaseforte"/>
          <w:b/>
          <w:sz w:val="22"/>
          <w:szCs w:val="22"/>
        </w:rPr>
      </w:pPr>
      <w:r w:rsidRPr="00A53BF0">
        <w:rPr>
          <w:rStyle w:val="nfaseforte"/>
          <w:b/>
          <w:sz w:val="22"/>
          <w:szCs w:val="22"/>
        </w:rPr>
        <w:t>REGISTRO DE PREÇOS</w:t>
      </w:r>
    </w:p>
    <w:p w:rsidR="00A01736" w:rsidRPr="00A53BF0" w:rsidRDefault="00A01736">
      <w:pPr>
        <w:spacing w:after="0" w:line="360" w:lineRule="auto"/>
        <w:rPr>
          <w:rFonts w:ascii="Arial" w:eastAsia="Arial Unicode MS" w:hAnsi="Arial" w:cs="Arial"/>
          <w:sz w:val="22"/>
          <w:szCs w:val="22"/>
        </w:rPr>
      </w:pPr>
    </w:p>
    <w:p w:rsidR="00A01736" w:rsidRPr="00A53BF0" w:rsidRDefault="004C4972">
      <w:pPr>
        <w:spacing w:after="0" w:line="360" w:lineRule="auto"/>
        <w:jc w:val="both"/>
        <w:rPr>
          <w:rFonts w:ascii="Arial" w:hAnsi="Arial" w:cs="Arial"/>
          <w:sz w:val="22"/>
          <w:szCs w:val="22"/>
          <w:lang w:val="pt-BR"/>
        </w:rPr>
      </w:pPr>
      <w:r w:rsidRPr="00A53BF0">
        <w:rPr>
          <w:rFonts w:ascii="Arial" w:eastAsia="Arial Unicode MS" w:hAnsi="Arial" w:cs="Arial"/>
          <w:sz w:val="22"/>
          <w:szCs w:val="22"/>
          <w:lang w:val="pt-BR"/>
        </w:rPr>
        <w:t xml:space="preserve">O Município de Caçador, pessoa jurídica de direito público interno, inscrito no CNPJ sob o nº 83.074.302/0001-31, representado neste ato pelo Prefeito Municipal Sr. </w:t>
      </w:r>
      <w:r w:rsidRPr="00A53BF0">
        <w:rPr>
          <w:rFonts w:ascii="Arial" w:eastAsia="Arial Unicode MS" w:hAnsi="Arial" w:cs="Arial"/>
          <w:b/>
          <w:bCs/>
          <w:sz w:val="22"/>
          <w:szCs w:val="22"/>
          <w:lang w:val="pt-BR"/>
        </w:rPr>
        <w:t xml:space="preserve">SAULO SPEROTTO, </w:t>
      </w:r>
      <w:r w:rsidRPr="00A53BF0">
        <w:rPr>
          <w:rFonts w:ascii="Arial" w:eastAsia="Arial Unicode MS" w:hAnsi="Arial" w:cs="Arial"/>
          <w:sz w:val="22"/>
          <w:szCs w:val="22"/>
          <w:lang w:val="pt-BR"/>
        </w:rPr>
        <w:t xml:space="preserve">comunica aos interessados que fará realizar Licitação na modalidade </w:t>
      </w:r>
      <w:r w:rsidRPr="00A53BF0">
        <w:rPr>
          <w:rFonts w:ascii="Arial" w:eastAsia="Arial Unicode MS" w:hAnsi="Arial" w:cs="Arial"/>
          <w:b/>
          <w:sz w:val="22"/>
          <w:szCs w:val="22"/>
          <w:lang w:val="pt-BR"/>
        </w:rPr>
        <w:t xml:space="preserve">PREGÃO PRESENCIAL </w:t>
      </w:r>
      <w:r w:rsidRPr="00A53BF0">
        <w:rPr>
          <w:rFonts w:ascii="Arial" w:eastAsia="Arial Unicode MS" w:hAnsi="Arial" w:cs="Arial"/>
          <w:sz w:val="22"/>
          <w:szCs w:val="22"/>
          <w:lang w:val="pt-BR"/>
        </w:rPr>
        <w:t xml:space="preserve">visando à aquisição do objeto abaixo indicado. </w:t>
      </w:r>
      <w:r w:rsidRPr="00A53BF0">
        <w:rPr>
          <w:rFonts w:ascii="Arial" w:hAnsi="Arial" w:cs="Arial"/>
          <w:sz w:val="22"/>
          <w:szCs w:val="22"/>
          <w:lang w:val="pt-BR"/>
        </w:rPr>
        <w:t xml:space="preserve">Os envelopes de proposta, documentação e os documentos de credenciamento, deverão ser entregues no Protocolo Geral da Prefeitura Municipal de Caçador, no máximo até às </w:t>
      </w:r>
      <w:r w:rsidRPr="00A53BF0">
        <w:rPr>
          <w:rFonts w:ascii="Arial" w:hAnsi="Arial" w:cs="Arial"/>
          <w:b/>
          <w:color w:val="000000"/>
          <w:sz w:val="22"/>
          <w:szCs w:val="22"/>
          <w:lang w:val="pt-BR"/>
        </w:rPr>
        <w:t>16h</w:t>
      </w:r>
      <w:r w:rsidRPr="00A53BF0">
        <w:rPr>
          <w:rFonts w:ascii="Arial" w:hAnsi="Arial" w:cs="Arial"/>
          <w:color w:val="000000"/>
          <w:sz w:val="22"/>
          <w:szCs w:val="22"/>
          <w:lang w:val="pt-BR"/>
        </w:rPr>
        <w:t xml:space="preserve"> do dia</w:t>
      </w:r>
      <w:r w:rsidRPr="00A53BF0">
        <w:rPr>
          <w:rFonts w:ascii="Arial" w:hAnsi="Arial" w:cs="Arial"/>
          <w:b/>
          <w:color w:val="000000"/>
          <w:sz w:val="22"/>
          <w:szCs w:val="22"/>
          <w:lang w:val="pt-BR"/>
        </w:rPr>
        <w:t xml:space="preserve"> </w:t>
      </w:r>
      <w:r w:rsidR="00107AAA">
        <w:rPr>
          <w:rFonts w:ascii="Arial" w:hAnsi="Arial" w:cs="Arial"/>
          <w:b/>
          <w:color w:val="000000"/>
          <w:sz w:val="22"/>
          <w:szCs w:val="22"/>
          <w:lang w:val="pt-BR"/>
        </w:rPr>
        <w:t>14</w:t>
      </w:r>
      <w:r w:rsidRPr="00A53BF0">
        <w:rPr>
          <w:rFonts w:ascii="Arial" w:hAnsi="Arial" w:cs="Arial"/>
          <w:b/>
          <w:color w:val="000000"/>
          <w:sz w:val="22"/>
          <w:szCs w:val="22"/>
          <w:lang w:val="pt-BR"/>
        </w:rPr>
        <w:t xml:space="preserve"> (</w:t>
      </w:r>
      <w:r w:rsidR="00107AAA">
        <w:rPr>
          <w:rFonts w:ascii="Arial" w:hAnsi="Arial" w:cs="Arial"/>
          <w:b/>
          <w:color w:val="000000"/>
          <w:sz w:val="22"/>
          <w:szCs w:val="22"/>
          <w:lang w:val="pt-BR"/>
        </w:rPr>
        <w:t>quatorze</w:t>
      </w:r>
      <w:r w:rsidRPr="00A53BF0">
        <w:rPr>
          <w:rFonts w:ascii="Arial" w:hAnsi="Arial" w:cs="Arial"/>
          <w:b/>
          <w:color w:val="000000"/>
          <w:sz w:val="22"/>
          <w:szCs w:val="22"/>
          <w:lang w:val="pt-BR"/>
        </w:rPr>
        <w:t xml:space="preserve">) de </w:t>
      </w:r>
      <w:r w:rsidR="00107AAA">
        <w:rPr>
          <w:rFonts w:ascii="Arial" w:hAnsi="Arial" w:cs="Arial"/>
          <w:b/>
          <w:color w:val="000000"/>
          <w:sz w:val="22"/>
          <w:szCs w:val="22"/>
          <w:lang w:val="pt-BR"/>
        </w:rPr>
        <w:t>novembro</w:t>
      </w:r>
      <w:r w:rsidR="00107999">
        <w:rPr>
          <w:rFonts w:ascii="Arial" w:hAnsi="Arial" w:cs="Arial"/>
          <w:b/>
          <w:color w:val="000000"/>
          <w:sz w:val="22"/>
          <w:szCs w:val="22"/>
          <w:lang w:val="pt-BR"/>
        </w:rPr>
        <w:t xml:space="preserve"> </w:t>
      </w:r>
      <w:r w:rsidRPr="00A53BF0">
        <w:rPr>
          <w:rFonts w:ascii="Arial" w:hAnsi="Arial" w:cs="Arial"/>
          <w:b/>
          <w:color w:val="000000"/>
          <w:sz w:val="22"/>
          <w:szCs w:val="22"/>
          <w:lang w:val="pt-BR"/>
        </w:rPr>
        <w:t>de 2018</w:t>
      </w:r>
      <w:r w:rsidRPr="00A53BF0">
        <w:rPr>
          <w:rFonts w:ascii="Arial" w:hAnsi="Arial" w:cs="Arial"/>
          <w:color w:val="000000"/>
          <w:sz w:val="22"/>
          <w:szCs w:val="22"/>
          <w:lang w:val="pt-BR"/>
        </w:rPr>
        <w:t xml:space="preserve">. Transcorrido o prazo de protocolo, o Pregoeiro e Equipe de Apoio darão início à pré-conferência dos documentos de credenciamento, ocasião em que às </w:t>
      </w:r>
      <w:r w:rsidRPr="00A53BF0">
        <w:rPr>
          <w:rFonts w:ascii="Arial" w:hAnsi="Arial" w:cs="Arial"/>
          <w:b/>
          <w:color w:val="000000"/>
          <w:sz w:val="22"/>
          <w:szCs w:val="22"/>
          <w:lang w:val="pt-BR"/>
        </w:rPr>
        <w:t>16h30min</w:t>
      </w:r>
      <w:r w:rsidRPr="00A53BF0">
        <w:rPr>
          <w:rFonts w:ascii="Arial" w:hAnsi="Arial" w:cs="Arial"/>
          <w:color w:val="2E74B5"/>
          <w:sz w:val="22"/>
          <w:szCs w:val="22"/>
          <w:lang w:val="pt-BR"/>
        </w:rPr>
        <w:t xml:space="preserve"> </w:t>
      </w:r>
      <w:r w:rsidRPr="00A53BF0">
        <w:rPr>
          <w:rFonts w:ascii="Arial" w:hAnsi="Arial" w:cs="Arial"/>
          <w:sz w:val="22"/>
          <w:szCs w:val="22"/>
          <w:lang w:val="pt-BR"/>
        </w:rPr>
        <w:t xml:space="preserve">se dará início a sessão pública. A presente Licitação será do tipo </w:t>
      </w:r>
      <w:r w:rsidRPr="00A53BF0">
        <w:rPr>
          <w:rFonts w:ascii="Arial" w:hAnsi="Arial" w:cs="Arial"/>
          <w:b/>
          <w:sz w:val="22"/>
          <w:szCs w:val="22"/>
          <w:lang w:val="pt-BR"/>
        </w:rPr>
        <w:t>MENOR PREÇO POR ITEM,</w:t>
      </w:r>
      <w:r w:rsidRPr="00A53BF0">
        <w:rPr>
          <w:rFonts w:ascii="Arial" w:hAnsi="Arial" w:cs="Arial"/>
          <w:b/>
          <w:bCs/>
          <w:color w:val="FF0000"/>
          <w:sz w:val="22"/>
          <w:szCs w:val="22"/>
          <w:lang w:val="pt-BR"/>
        </w:rPr>
        <w:t xml:space="preserve"> </w:t>
      </w:r>
      <w:r w:rsidRPr="00A53BF0">
        <w:rPr>
          <w:rFonts w:ascii="Arial" w:hAnsi="Arial" w:cs="Arial"/>
          <w:sz w:val="22"/>
          <w:szCs w:val="22"/>
          <w:lang w:val="pt-BR"/>
        </w:rPr>
        <w:t xml:space="preserve">COM ITENS EXCLUSIVOS PARA MICROEMPRESAS E/OU EMPRESAS DE PEQUENO PORTE - LEI COMPLEMENTAR 123/2006, consoante as condições estatuídas neste Edital, e será regida pela Lei nº 10.520, de 17 de julho de 2002, bem como </w:t>
      </w:r>
      <w:r w:rsidRPr="00A53BF0">
        <w:rPr>
          <w:rFonts w:ascii="Arial" w:hAnsi="Arial" w:cs="Arial"/>
          <w:color w:val="000000"/>
          <w:sz w:val="22"/>
          <w:szCs w:val="22"/>
          <w:lang w:val="pt-BR"/>
        </w:rPr>
        <w:t xml:space="preserve">Lei 8.666/93 e a alterações subsequentes, </w:t>
      </w:r>
      <w:r w:rsidRPr="00A53BF0">
        <w:rPr>
          <w:rFonts w:ascii="Arial" w:hAnsi="Arial" w:cs="Arial"/>
          <w:sz w:val="22"/>
          <w:szCs w:val="22"/>
          <w:lang w:val="pt-BR"/>
        </w:rPr>
        <w:t>Decreto Municipal nº 5.900/14 e demais legislações aplicáveis.</w:t>
      </w:r>
      <w:r w:rsidRPr="00A53BF0">
        <w:rPr>
          <w:rFonts w:ascii="Arial" w:eastAsia="Arial Unicode MS" w:hAnsi="Arial" w:cs="Arial"/>
          <w:sz w:val="22"/>
          <w:szCs w:val="22"/>
          <w:lang w:val="pt-BR"/>
        </w:rPr>
        <w:t xml:space="preserve"> </w:t>
      </w:r>
    </w:p>
    <w:p w:rsidR="00A01736" w:rsidRPr="00A53BF0" w:rsidRDefault="00A01736">
      <w:pPr>
        <w:spacing w:after="0" w:line="360" w:lineRule="auto"/>
        <w:jc w:val="both"/>
        <w:rPr>
          <w:rFonts w:ascii="Arial" w:eastAsia="Arial Unicode MS" w:hAnsi="Arial" w:cs="Arial"/>
          <w:sz w:val="22"/>
          <w:szCs w:val="22"/>
          <w:lang w:val="pt-BR"/>
        </w:rPr>
      </w:pPr>
    </w:p>
    <w:p w:rsidR="00A01736" w:rsidRPr="00A53BF0" w:rsidRDefault="004C4972">
      <w:pPr>
        <w:spacing w:after="0" w:line="360" w:lineRule="auto"/>
        <w:jc w:val="both"/>
        <w:rPr>
          <w:rFonts w:ascii="Arial" w:hAnsi="Arial" w:cs="Arial"/>
          <w:b/>
          <w:sz w:val="22"/>
          <w:szCs w:val="22"/>
          <w:lang w:val="pt-BR"/>
        </w:rPr>
      </w:pPr>
      <w:r w:rsidRPr="00A53BF0">
        <w:rPr>
          <w:rFonts w:ascii="Arial" w:hAnsi="Arial" w:cs="Arial"/>
          <w:b/>
          <w:sz w:val="22"/>
          <w:szCs w:val="22"/>
          <w:lang w:val="pt-BR"/>
        </w:rPr>
        <w:t>1</w:t>
      </w:r>
      <w:r w:rsidR="005D1FF8">
        <w:rPr>
          <w:rFonts w:ascii="Arial" w:hAnsi="Arial" w:cs="Arial"/>
          <w:b/>
          <w:sz w:val="22"/>
          <w:szCs w:val="22"/>
          <w:lang w:val="pt-BR"/>
        </w:rPr>
        <w:t>.</w:t>
      </w:r>
      <w:r w:rsidRPr="00A53BF0">
        <w:rPr>
          <w:rFonts w:ascii="Arial" w:hAnsi="Arial" w:cs="Arial"/>
          <w:b/>
          <w:sz w:val="22"/>
          <w:szCs w:val="22"/>
          <w:lang w:val="pt-BR"/>
        </w:rPr>
        <w:t xml:space="preserve"> DO OBJETO E FORMA DE PRESTAÇÃO OU </w:t>
      </w:r>
      <w:r w:rsidR="00BF2D02">
        <w:rPr>
          <w:rFonts w:ascii="Arial" w:hAnsi="Arial" w:cs="Arial"/>
          <w:b/>
          <w:sz w:val="22"/>
          <w:szCs w:val="22"/>
          <w:lang w:val="pt-BR"/>
        </w:rPr>
        <w:t>PRESTAÇÃO</w:t>
      </w:r>
    </w:p>
    <w:p w:rsidR="00A01736" w:rsidRPr="00A53BF0" w:rsidRDefault="005D1FF8" w:rsidP="005D1FF8">
      <w:pPr>
        <w:pStyle w:val="PargrafodaLista"/>
        <w:spacing w:after="0" w:line="360" w:lineRule="auto"/>
        <w:ind w:left="0"/>
        <w:jc w:val="both"/>
        <w:rPr>
          <w:rFonts w:ascii="Arial" w:hAnsi="Arial" w:cs="Arial"/>
          <w:sz w:val="22"/>
          <w:szCs w:val="22"/>
          <w:lang w:val="pt-BR"/>
        </w:rPr>
      </w:pPr>
      <w:r>
        <w:rPr>
          <w:rFonts w:ascii="Arial" w:hAnsi="Arial" w:cs="Arial"/>
          <w:sz w:val="22"/>
          <w:szCs w:val="22"/>
          <w:lang w:val="pt-BR"/>
        </w:rPr>
        <w:t>1.1.</w:t>
      </w:r>
      <w:r w:rsidR="004C4972" w:rsidRPr="00A53BF0">
        <w:rPr>
          <w:rFonts w:ascii="Arial" w:hAnsi="Arial" w:cs="Arial"/>
          <w:sz w:val="22"/>
          <w:szCs w:val="22"/>
          <w:lang w:val="pt-BR"/>
        </w:rPr>
        <w:t xml:space="preserve"> O presente Pregão tem como objeto o </w:t>
      </w:r>
      <w:bookmarkStart w:id="0" w:name="__DdeLink__1587_2606680049"/>
      <w:r w:rsidR="004C4972" w:rsidRPr="00A53BF0">
        <w:rPr>
          <w:rFonts w:ascii="Arial" w:hAnsi="Arial" w:cs="Arial"/>
          <w:sz w:val="22"/>
          <w:szCs w:val="22"/>
          <w:lang w:val="pt-BR"/>
        </w:rPr>
        <w:t>R</w:t>
      </w:r>
      <w:bookmarkStart w:id="1" w:name="__DdeLink__1678_431935744"/>
      <w:r w:rsidR="004C4972" w:rsidRPr="00A53BF0">
        <w:rPr>
          <w:rFonts w:ascii="Arial" w:hAnsi="Arial" w:cs="Arial"/>
          <w:sz w:val="22"/>
          <w:szCs w:val="22"/>
          <w:lang w:val="pt-BR"/>
        </w:rPr>
        <w:t>EGISTRO DE PREÇOS PARA FUTURA E EVENTUAL CONTRATAÇÃO DE EMPRESA ESPECIALIZADA NA PRESTAÇÃO DE SERVIÇO DE MÃO DE OBRA DE PINTOR, PEDREIRO, ENCANADOR, ELETRICISTA E CARPINTEIRO DESTINADOS À PREFEITURA, SECRETARIAS, AUTARQUIAS E FUNDOS DO MUNICÍPIO DE CAÇADOR-SC</w:t>
      </w:r>
      <w:bookmarkEnd w:id="0"/>
      <w:bookmarkEnd w:id="1"/>
      <w:r w:rsidR="004C4972" w:rsidRPr="00A53BF0">
        <w:rPr>
          <w:rFonts w:ascii="Arial" w:hAnsi="Arial" w:cs="Arial"/>
          <w:b/>
          <w:sz w:val="22"/>
          <w:szCs w:val="22"/>
          <w:lang w:val="pt-BR"/>
        </w:rPr>
        <w:t xml:space="preserve">, </w:t>
      </w:r>
      <w:r w:rsidR="004C4972" w:rsidRPr="00A53BF0">
        <w:rPr>
          <w:rFonts w:ascii="Arial" w:hAnsi="Arial" w:cs="Arial"/>
          <w:bCs/>
          <w:color w:val="000000"/>
          <w:sz w:val="22"/>
          <w:szCs w:val="22"/>
          <w:shd w:val="clear" w:color="auto" w:fill="FFFFFF"/>
          <w:lang w:val="pt-BR"/>
        </w:rPr>
        <w:t>conforme especificações descritas no Termo de Referência Anexo I deste edital.</w:t>
      </w:r>
      <w:r w:rsidR="004C4972" w:rsidRPr="00A53BF0">
        <w:rPr>
          <w:rFonts w:ascii="Arial" w:hAnsi="Arial" w:cs="Arial"/>
          <w:sz w:val="22"/>
          <w:szCs w:val="22"/>
          <w:shd w:val="clear" w:color="auto" w:fill="FFFF00"/>
          <w:lang w:val="pt-BR"/>
        </w:rPr>
        <w:t xml:space="preserve"> </w:t>
      </w:r>
    </w:p>
    <w:p w:rsidR="00A01736" w:rsidRPr="00A53BF0" w:rsidRDefault="004C4972">
      <w:pPr>
        <w:pStyle w:val="Recuodecorpodetexto1"/>
        <w:spacing w:after="0" w:line="360" w:lineRule="auto"/>
        <w:ind w:left="0"/>
        <w:jc w:val="both"/>
        <w:rPr>
          <w:rFonts w:ascii="Arial" w:eastAsia="Arial Unicode MS" w:hAnsi="Arial" w:cs="Arial"/>
          <w:sz w:val="22"/>
          <w:szCs w:val="22"/>
          <w:lang w:val="pt-BR"/>
        </w:rPr>
      </w:pPr>
      <w:r w:rsidRPr="00A53BF0">
        <w:rPr>
          <w:rFonts w:ascii="Arial" w:hAnsi="Arial" w:cs="Arial"/>
          <w:sz w:val="22"/>
          <w:szCs w:val="22"/>
          <w:lang w:val="pt-BR"/>
        </w:rPr>
        <w:t>1.2</w:t>
      </w:r>
      <w:r w:rsidR="005D1FF8">
        <w:rPr>
          <w:rFonts w:ascii="Arial" w:hAnsi="Arial" w:cs="Arial"/>
          <w:sz w:val="22"/>
          <w:szCs w:val="22"/>
          <w:lang w:val="pt-BR"/>
        </w:rPr>
        <w:t>.</w:t>
      </w:r>
      <w:r w:rsidRPr="00A53BF0">
        <w:rPr>
          <w:rFonts w:ascii="Arial" w:hAnsi="Arial" w:cs="Arial"/>
          <w:sz w:val="22"/>
          <w:szCs w:val="22"/>
          <w:lang w:val="pt-BR"/>
        </w:rPr>
        <w:t xml:space="preserve"> </w:t>
      </w:r>
      <w:r w:rsidRPr="00A53BF0">
        <w:rPr>
          <w:rFonts w:ascii="Arial" w:hAnsi="Arial" w:cs="Arial"/>
          <w:bCs/>
          <w:color w:val="000000"/>
          <w:sz w:val="22"/>
          <w:szCs w:val="22"/>
          <w:shd w:val="clear" w:color="auto" w:fill="FFFFFF"/>
          <w:lang w:val="pt-BR"/>
        </w:rPr>
        <w:t>A proponente vencedora deverá realizar a prestação dos serviços imediatamente após emissão da autorização d</w:t>
      </w:r>
      <w:r w:rsidR="00107AAA">
        <w:rPr>
          <w:rFonts w:ascii="Arial" w:hAnsi="Arial" w:cs="Arial"/>
          <w:bCs/>
          <w:color w:val="000000"/>
          <w:sz w:val="22"/>
          <w:szCs w:val="22"/>
          <w:shd w:val="clear" w:color="auto" w:fill="FFFFFF"/>
          <w:lang w:val="pt-BR"/>
        </w:rPr>
        <w:t>a</w:t>
      </w:r>
      <w:r w:rsidRPr="00A53BF0">
        <w:rPr>
          <w:rFonts w:ascii="Arial" w:hAnsi="Arial" w:cs="Arial"/>
          <w:bCs/>
          <w:color w:val="000000"/>
          <w:sz w:val="22"/>
          <w:szCs w:val="22"/>
          <w:shd w:val="clear" w:color="auto" w:fill="FFFFFF"/>
          <w:lang w:val="pt-BR"/>
        </w:rPr>
        <w:t xml:space="preserve"> </w:t>
      </w:r>
      <w:r w:rsidR="00BF2D02">
        <w:rPr>
          <w:rFonts w:ascii="Arial" w:hAnsi="Arial" w:cs="Arial"/>
          <w:bCs/>
          <w:color w:val="000000"/>
          <w:sz w:val="22"/>
          <w:szCs w:val="22"/>
          <w:shd w:val="clear" w:color="auto" w:fill="FFFFFF"/>
          <w:lang w:val="pt-BR"/>
        </w:rPr>
        <w:t>prestação</w:t>
      </w:r>
      <w:r w:rsidRPr="00A53BF0">
        <w:rPr>
          <w:rFonts w:ascii="Arial" w:hAnsi="Arial" w:cs="Arial"/>
          <w:bCs/>
          <w:color w:val="000000"/>
          <w:sz w:val="22"/>
          <w:szCs w:val="22"/>
          <w:shd w:val="clear" w:color="auto" w:fill="FFFFFF"/>
          <w:lang w:val="pt-BR"/>
        </w:rPr>
        <w:t xml:space="preserve">, </w:t>
      </w:r>
      <w:r w:rsidRPr="00A53BF0">
        <w:rPr>
          <w:rFonts w:ascii="Arial" w:hAnsi="Arial" w:cs="Arial"/>
          <w:sz w:val="22"/>
          <w:szCs w:val="22"/>
          <w:lang w:val="pt-BR"/>
        </w:rPr>
        <w:t>conforme a necessidade, com tolerância máxima de 05 (cinco) dias nos locais a serem definido pela entidade requisitante</w:t>
      </w:r>
      <w:r w:rsidRPr="00A53BF0">
        <w:rPr>
          <w:rFonts w:ascii="Arial" w:eastAsia="Arial Unicode MS" w:hAnsi="Arial" w:cs="Arial"/>
          <w:sz w:val="22"/>
          <w:szCs w:val="22"/>
          <w:lang w:val="pt-BR"/>
        </w:rPr>
        <w:t>;</w:t>
      </w:r>
    </w:p>
    <w:p w:rsidR="00A01736" w:rsidRPr="00A53BF0" w:rsidRDefault="004C4972">
      <w:pPr>
        <w:pStyle w:val="Recuodecorpodetexto1"/>
        <w:spacing w:after="0" w:line="360" w:lineRule="auto"/>
        <w:ind w:left="0"/>
        <w:jc w:val="both"/>
        <w:rPr>
          <w:rFonts w:ascii="Arial" w:hAnsi="Arial" w:cs="Arial"/>
          <w:sz w:val="22"/>
          <w:szCs w:val="22"/>
          <w:lang w:val="pt-BR"/>
        </w:rPr>
      </w:pPr>
      <w:r w:rsidRPr="00A53BF0">
        <w:rPr>
          <w:rFonts w:ascii="Arial" w:eastAsia="Arial Unicode MS" w:hAnsi="Arial" w:cs="Arial"/>
          <w:sz w:val="22"/>
          <w:szCs w:val="22"/>
          <w:lang w:val="pt-BR"/>
        </w:rPr>
        <w:t>1.3</w:t>
      </w:r>
      <w:r w:rsidR="005D1FF8">
        <w:rPr>
          <w:rFonts w:ascii="Arial" w:eastAsia="Arial Unicode MS" w:hAnsi="Arial" w:cs="Arial"/>
          <w:sz w:val="22"/>
          <w:szCs w:val="22"/>
          <w:lang w:val="pt-BR"/>
        </w:rPr>
        <w:t>.</w:t>
      </w:r>
      <w:r w:rsidRPr="00A53BF0">
        <w:rPr>
          <w:rFonts w:ascii="Arial" w:eastAsia="Arial Unicode MS" w:hAnsi="Arial" w:cs="Arial"/>
          <w:sz w:val="22"/>
          <w:szCs w:val="22"/>
          <w:lang w:val="pt-BR"/>
        </w:rPr>
        <w:t xml:space="preserve"> </w:t>
      </w:r>
      <w:r w:rsidRPr="00A53BF0">
        <w:rPr>
          <w:rFonts w:ascii="Arial" w:eastAsia="Arial Unicode MS" w:hAnsi="Arial" w:cs="Arial"/>
          <w:color w:val="000000"/>
          <w:sz w:val="22"/>
          <w:szCs w:val="22"/>
          <w:lang w:val="pt-BR"/>
        </w:rPr>
        <w:t>Caso o serviço prestado não corresponda ao exigido pelo Edital, o PRESTADOR deverá providenciar, no prazo máximo de até 72 (setenta e duas) horas, a sua reparação visando ao atendimento das especificações, sem prejuízo da incidência das sanções previstas no Edital, Lei 8.666/93 e a alterações subsequentes, Lei 10.520/02, Decreto Municipal nº 5.900/14 e demais legislações aplicáveis.</w:t>
      </w:r>
    </w:p>
    <w:p w:rsidR="00A01736" w:rsidRDefault="004C4972">
      <w:pPr>
        <w:pStyle w:val="Recuodecorpodetexto1"/>
        <w:spacing w:after="0" w:line="360" w:lineRule="auto"/>
        <w:ind w:left="0"/>
        <w:jc w:val="both"/>
        <w:rPr>
          <w:rFonts w:ascii="Arial" w:hAnsi="Arial" w:cs="Arial"/>
          <w:sz w:val="22"/>
          <w:szCs w:val="22"/>
          <w:lang w:val="pt-BR"/>
        </w:rPr>
      </w:pPr>
      <w:r w:rsidRPr="00A53BF0">
        <w:rPr>
          <w:rFonts w:ascii="Arial" w:eastAsia="Arial Unicode MS" w:hAnsi="Arial" w:cs="Arial"/>
          <w:color w:val="000000"/>
          <w:sz w:val="22"/>
          <w:szCs w:val="22"/>
          <w:lang w:val="pt-BR"/>
        </w:rPr>
        <w:t>1.4</w:t>
      </w:r>
      <w:r w:rsidR="005D1FF8">
        <w:rPr>
          <w:rFonts w:ascii="Arial" w:eastAsia="Arial Unicode MS" w:hAnsi="Arial" w:cs="Arial"/>
          <w:color w:val="000000"/>
          <w:sz w:val="22"/>
          <w:szCs w:val="22"/>
          <w:lang w:val="pt-BR"/>
        </w:rPr>
        <w:t>.</w:t>
      </w:r>
      <w:r w:rsidRPr="00A53BF0">
        <w:rPr>
          <w:rFonts w:ascii="Arial" w:eastAsia="Arial Unicode MS" w:hAnsi="Arial" w:cs="Arial"/>
          <w:color w:val="000000"/>
          <w:sz w:val="22"/>
          <w:szCs w:val="22"/>
          <w:lang w:val="pt-BR"/>
        </w:rPr>
        <w:t xml:space="preserve"> </w:t>
      </w:r>
      <w:r w:rsidRPr="00A53BF0">
        <w:rPr>
          <w:rFonts w:ascii="Arial" w:hAnsi="Arial" w:cs="Arial"/>
          <w:sz w:val="22"/>
          <w:szCs w:val="22"/>
          <w:lang w:val="pt-BR"/>
        </w:rPr>
        <w:t xml:space="preserve">A presente prestação de serviço não gerará nenhum vínculo empregatício entre o Município perante o </w:t>
      </w:r>
      <w:r w:rsidR="00BF2D02">
        <w:rPr>
          <w:rFonts w:ascii="Arial" w:hAnsi="Arial" w:cs="Arial"/>
          <w:sz w:val="22"/>
          <w:szCs w:val="22"/>
          <w:lang w:val="pt-BR"/>
        </w:rPr>
        <w:t>prestador</w:t>
      </w:r>
      <w:r w:rsidRPr="00A53BF0">
        <w:rPr>
          <w:rFonts w:ascii="Arial" w:hAnsi="Arial" w:cs="Arial"/>
          <w:sz w:val="22"/>
          <w:szCs w:val="22"/>
          <w:lang w:val="pt-BR"/>
        </w:rPr>
        <w:t>, sendo de sua responsabilidade o transporte, descarregamento, deslocamento, estadia, alimentação e transporte dos profissionais, pagamento de impostos, taxas, encargos e tributos que incidirem sobre a aquisição.</w:t>
      </w:r>
    </w:p>
    <w:p w:rsidR="00BF2D02" w:rsidRPr="00BF2D02" w:rsidRDefault="00BF2D02" w:rsidP="00BF2D02">
      <w:pPr>
        <w:pStyle w:val="Recuodecorpodetexto1"/>
        <w:spacing w:after="0" w:line="360" w:lineRule="auto"/>
        <w:ind w:left="0"/>
        <w:jc w:val="both"/>
        <w:rPr>
          <w:rFonts w:ascii="Arial" w:hAnsi="Arial" w:cs="Arial"/>
          <w:sz w:val="22"/>
          <w:szCs w:val="22"/>
          <w:lang w:val="pt-BR"/>
        </w:rPr>
      </w:pPr>
      <w:r>
        <w:rPr>
          <w:rFonts w:ascii="Arial" w:hAnsi="Arial" w:cs="Arial"/>
          <w:sz w:val="22"/>
          <w:szCs w:val="22"/>
          <w:lang w:val="pt-BR"/>
        </w:rPr>
        <w:t>1</w:t>
      </w:r>
      <w:r w:rsidRPr="00BF2D02">
        <w:rPr>
          <w:rFonts w:ascii="Arial" w:hAnsi="Arial" w:cs="Arial"/>
          <w:sz w:val="22"/>
          <w:szCs w:val="22"/>
          <w:lang w:val="pt-BR"/>
        </w:rPr>
        <w:t>.</w:t>
      </w:r>
      <w:r>
        <w:rPr>
          <w:rFonts w:ascii="Arial" w:hAnsi="Arial" w:cs="Arial"/>
          <w:sz w:val="22"/>
          <w:szCs w:val="22"/>
          <w:lang w:val="pt-BR"/>
        </w:rPr>
        <w:t>5</w:t>
      </w:r>
      <w:r w:rsidR="005D1FF8">
        <w:rPr>
          <w:rFonts w:ascii="Arial" w:hAnsi="Arial" w:cs="Arial"/>
          <w:sz w:val="22"/>
          <w:szCs w:val="22"/>
          <w:lang w:val="pt-BR"/>
        </w:rPr>
        <w:t>.</w:t>
      </w:r>
      <w:r w:rsidRPr="00BF2D02">
        <w:rPr>
          <w:rFonts w:ascii="Arial" w:hAnsi="Arial" w:cs="Arial"/>
          <w:sz w:val="22"/>
          <w:szCs w:val="22"/>
          <w:lang w:val="pt-BR"/>
        </w:rPr>
        <w:t xml:space="preserve"> </w:t>
      </w:r>
      <w:r w:rsidR="00011F0A">
        <w:rPr>
          <w:rFonts w:ascii="Arial" w:hAnsi="Arial" w:cs="Arial"/>
          <w:sz w:val="22"/>
          <w:szCs w:val="22"/>
          <w:lang w:val="pt-BR"/>
        </w:rPr>
        <w:t>É vedado a</w:t>
      </w:r>
      <w:r>
        <w:rPr>
          <w:rFonts w:ascii="Arial" w:hAnsi="Arial" w:cs="Arial"/>
          <w:sz w:val="22"/>
          <w:szCs w:val="22"/>
          <w:lang w:val="pt-BR"/>
        </w:rPr>
        <w:t xml:space="preserve"> </w:t>
      </w:r>
      <w:r w:rsidRPr="00BF2D02">
        <w:rPr>
          <w:rFonts w:ascii="Arial" w:hAnsi="Arial" w:cs="Arial"/>
          <w:sz w:val="22"/>
          <w:szCs w:val="22"/>
          <w:lang w:val="pt-BR"/>
        </w:rPr>
        <w:t>subcontrata</w:t>
      </w:r>
      <w:r>
        <w:rPr>
          <w:rFonts w:ascii="Arial" w:hAnsi="Arial" w:cs="Arial"/>
          <w:sz w:val="22"/>
          <w:szCs w:val="22"/>
          <w:lang w:val="pt-BR"/>
        </w:rPr>
        <w:t>ção</w:t>
      </w:r>
      <w:r w:rsidR="00011F0A">
        <w:rPr>
          <w:rFonts w:ascii="Arial" w:hAnsi="Arial" w:cs="Arial"/>
          <w:sz w:val="22"/>
          <w:szCs w:val="22"/>
          <w:lang w:val="pt-BR"/>
        </w:rPr>
        <w:t xml:space="preserve"> da</w:t>
      </w:r>
      <w:r w:rsidRPr="00BF2D02">
        <w:rPr>
          <w:rFonts w:ascii="Arial" w:hAnsi="Arial" w:cs="Arial"/>
          <w:sz w:val="22"/>
          <w:szCs w:val="22"/>
          <w:lang w:val="pt-BR"/>
        </w:rPr>
        <w:t xml:space="preserve"> prestação total ou na maior parte do objeto</w:t>
      </w:r>
      <w:r w:rsidR="00011F0A">
        <w:rPr>
          <w:rFonts w:ascii="Arial" w:hAnsi="Arial" w:cs="Arial"/>
          <w:sz w:val="22"/>
          <w:szCs w:val="22"/>
          <w:lang w:val="pt-BR"/>
        </w:rPr>
        <w:t xml:space="preserve"> </w:t>
      </w:r>
      <w:r w:rsidR="00011F0A" w:rsidRPr="00BF2D02">
        <w:rPr>
          <w:rFonts w:ascii="Arial" w:hAnsi="Arial" w:cs="Arial"/>
          <w:sz w:val="22"/>
          <w:szCs w:val="22"/>
          <w:lang w:val="pt-BR"/>
        </w:rPr>
        <w:t>por parte d</w:t>
      </w:r>
      <w:r w:rsidR="00011F0A">
        <w:rPr>
          <w:rFonts w:ascii="Arial" w:hAnsi="Arial" w:cs="Arial"/>
          <w:sz w:val="22"/>
          <w:szCs w:val="22"/>
          <w:lang w:val="pt-BR"/>
        </w:rPr>
        <w:t xml:space="preserve">a </w:t>
      </w:r>
      <w:r w:rsidR="00011F0A">
        <w:rPr>
          <w:rFonts w:ascii="Arial" w:hAnsi="Arial" w:cs="Arial"/>
          <w:sz w:val="22"/>
          <w:szCs w:val="22"/>
          <w:lang w:val="pt-BR"/>
        </w:rPr>
        <w:lastRenderedPageBreak/>
        <w:t>proponente vencedora</w:t>
      </w:r>
      <w:r w:rsidRPr="00BF2D02">
        <w:rPr>
          <w:rFonts w:ascii="Arial" w:hAnsi="Arial" w:cs="Arial"/>
          <w:sz w:val="22"/>
          <w:szCs w:val="22"/>
          <w:lang w:val="pt-BR"/>
        </w:rPr>
        <w:t>, sendo que os casos de subcontratação para cumprimento das obrigações assumidas deverão ser informados ao Município.</w:t>
      </w:r>
    </w:p>
    <w:p w:rsidR="00BF2D02" w:rsidRPr="00BF2D02" w:rsidRDefault="00BF2D02" w:rsidP="00BF2D02">
      <w:pPr>
        <w:pStyle w:val="Recuodecorpodetexto1"/>
        <w:spacing w:after="0" w:line="360" w:lineRule="auto"/>
        <w:ind w:left="0"/>
        <w:jc w:val="both"/>
        <w:rPr>
          <w:rFonts w:ascii="Arial" w:hAnsi="Arial" w:cs="Arial"/>
          <w:sz w:val="22"/>
          <w:szCs w:val="22"/>
          <w:lang w:val="pt-BR"/>
        </w:rPr>
      </w:pPr>
      <w:r>
        <w:rPr>
          <w:rFonts w:ascii="Arial" w:hAnsi="Arial" w:cs="Arial"/>
          <w:sz w:val="22"/>
          <w:szCs w:val="22"/>
          <w:lang w:val="pt-BR"/>
        </w:rPr>
        <w:t>1.6</w:t>
      </w:r>
      <w:r w:rsidR="005D1FF8">
        <w:rPr>
          <w:rFonts w:ascii="Arial" w:hAnsi="Arial" w:cs="Arial"/>
          <w:sz w:val="22"/>
          <w:szCs w:val="22"/>
          <w:lang w:val="pt-BR"/>
        </w:rPr>
        <w:t>.</w:t>
      </w:r>
      <w:r w:rsidRPr="00BF2D02">
        <w:rPr>
          <w:rFonts w:ascii="Arial" w:hAnsi="Arial" w:cs="Arial"/>
          <w:sz w:val="22"/>
          <w:szCs w:val="22"/>
          <w:lang w:val="pt-BR"/>
        </w:rPr>
        <w:t xml:space="preserve"> Qualquer subcontratação para realização parcial </w:t>
      </w:r>
      <w:r w:rsidR="00011F0A">
        <w:rPr>
          <w:rFonts w:ascii="Arial" w:hAnsi="Arial" w:cs="Arial"/>
          <w:sz w:val="22"/>
          <w:szCs w:val="22"/>
          <w:lang w:val="pt-BR"/>
        </w:rPr>
        <w:t>do objeto</w:t>
      </w:r>
      <w:r w:rsidRPr="00BF2D02">
        <w:rPr>
          <w:rFonts w:ascii="Arial" w:hAnsi="Arial" w:cs="Arial"/>
          <w:sz w:val="22"/>
          <w:szCs w:val="22"/>
          <w:lang w:val="pt-BR"/>
        </w:rPr>
        <w:t xml:space="preserve"> </w:t>
      </w:r>
      <w:r w:rsidR="00011F0A">
        <w:rPr>
          <w:rFonts w:ascii="Arial" w:hAnsi="Arial" w:cs="Arial"/>
          <w:sz w:val="22"/>
          <w:szCs w:val="22"/>
          <w:lang w:val="pt-BR"/>
        </w:rPr>
        <w:t>pela proponente</w:t>
      </w:r>
      <w:r w:rsidRPr="00BF2D02">
        <w:rPr>
          <w:rFonts w:ascii="Arial" w:hAnsi="Arial" w:cs="Arial"/>
          <w:sz w:val="22"/>
          <w:szCs w:val="22"/>
          <w:lang w:val="pt-BR"/>
        </w:rPr>
        <w:t>, respeitado os termos do Edital</w:t>
      </w:r>
      <w:r w:rsidR="00011F0A">
        <w:rPr>
          <w:rFonts w:ascii="Arial" w:hAnsi="Arial" w:cs="Arial"/>
          <w:sz w:val="22"/>
          <w:szCs w:val="22"/>
          <w:lang w:val="pt-BR"/>
        </w:rPr>
        <w:t xml:space="preserve"> e Termo de referência</w:t>
      </w:r>
      <w:r w:rsidRPr="00BF2D02">
        <w:rPr>
          <w:rFonts w:ascii="Arial" w:hAnsi="Arial" w:cs="Arial"/>
          <w:sz w:val="22"/>
          <w:szCs w:val="22"/>
          <w:lang w:val="pt-BR"/>
        </w:rPr>
        <w:t xml:space="preserve"> é de responsabilidade</w:t>
      </w:r>
      <w:r w:rsidR="00011F0A">
        <w:rPr>
          <w:rFonts w:ascii="Arial" w:hAnsi="Arial" w:cs="Arial"/>
          <w:sz w:val="22"/>
          <w:szCs w:val="22"/>
          <w:lang w:val="pt-BR"/>
        </w:rPr>
        <w:t xml:space="preserve"> da proponente vencedora</w:t>
      </w:r>
      <w:r w:rsidRPr="00BF2D02">
        <w:rPr>
          <w:rFonts w:ascii="Arial" w:hAnsi="Arial" w:cs="Arial"/>
          <w:sz w:val="22"/>
          <w:szCs w:val="22"/>
          <w:lang w:val="pt-BR"/>
        </w:rPr>
        <w:t>.</w:t>
      </w:r>
    </w:p>
    <w:p w:rsidR="00BF2D02" w:rsidRPr="00BF2D02" w:rsidRDefault="00BF2D02" w:rsidP="00BF2D02">
      <w:pPr>
        <w:pStyle w:val="Recuodecorpodetexto1"/>
        <w:spacing w:after="0" w:line="360" w:lineRule="auto"/>
        <w:ind w:left="0"/>
        <w:jc w:val="both"/>
        <w:rPr>
          <w:rFonts w:ascii="Arial" w:hAnsi="Arial" w:cs="Arial"/>
          <w:sz w:val="22"/>
          <w:szCs w:val="22"/>
          <w:lang w:val="pt-BR"/>
        </w:rPr>
      </w:pPr>
      <w:r>
        <w:rPr>
          <w:rFonts w:ascii="Arial" w:hAnsi="Arial" w:cs="Arial"/>
          <w:sz w:val="22"/>
          <w:szCs w:val="22"/>
          <w:lang w:val="pt-BR"/>
        </w:rPr>
        <w:t>1.7</w:t>
      </w:r>
      <w:r w:rsidR="005D1FF8">
        <w:rPr>
          <w:rFonts w:ascii="Arial" w:hAnsi="Arial" w:cs="Arial"/>
          <w:sz w:val="22"/>
          <w:szCs w:val="22"/>
          <w:lang w:val="pt-BR"/>
        </w:rPr>
        <w:t>.</w:t>
      </w:r>
      <w:r w:rsidRPr="00BF2D02">
        <w:rPr>
          <w:rFonts w:ascii="Arial" w:hAnsi="Arial" w:cs="Arial"/>
          <w:sz w:val="22"/>
          <w:szCs w:val="22"/>
          <w:lang w:val="pt-BR"/>
        </w:rPr>
        <w:t xml:space="preserve"> As subcontratações que trata os itens </w:t>
      </w:r>
      <w:r w:rsidR="00011F0A">
        <w:rPr>
          <w:rFonts w:ascii="Arial" w:hAnsi="Arial" w:cs="Arial"/>
          <w:sz w:val="22"/>
          <w:szCs w:val="22"/>
          <w:lang w:val="pt-BR"/>
        </w:rPr>
        <w:t>1.5 e 1.6</w:t>
      </w:r>
      <w:r w:rsidRPr="00BF2D02">
        <w:rPr>
          <w:rFonts w:ascii="Arial" w:hAnsi="Arial" w:cs="Arial"/>
          <w:sz w:val="22"/>
          <w:szCs w:val="22"/>
          <w:lang w:val="pt-BR"/>
        </w:rPr>
        <w:t xml:space="preserve"> não geram qualquer vínculo empregatício </w:t>
      </w:r>
      <w:r w:rsidR="00011F0A">
        <w:rPr>
          <w:rFonts w:ascii="Arial" w:hAnsi="Arial" w:cs="Arial"/>
          <w:sz w:val="22"/>
          <w:szCs w:val="22"/>
          <w:lang w:val="pt-BR"/>
        </w:rPr>
        <w:t>entre o Munícipio</w:t>
      </w:r>
      <w:r w:rsidRPr="00BF2D02">
        <w:rPr>
          <w:rFonts w:ascii="Arial" w:hAnsi="Arial" w:cs="Arial"/>
          <w:sz w:val="22"/>
          <w:szCs w:val="22"/>
          <w:lang w:val="pt-BR"/>
        </w:rPr>
        <w:t xml:space="preserve"> </w:t>
      </w:r>
      <w:r w:rsidR="00011F0A">
        <w:rPr>
          <w:rFonts w:ascii="Arial" w:hAnsi="Arial" w:cs="Arial"/>
          <w:sz w:val="22"/>
          <w:szCs w:val="22"/>
          <w:lang w:val="pt-BR"/>
        </w:rPr>
        <w:t>e</w:t>
      </w:r>
      <w:r w:rsidRPr="00BF2D02">
        <w:rPr>
          <w:rFonts w:ascii="Arial" w:hAnsi="Arial" w:cs="Arial"/>
          <w:sz w:val="22"/>
          <w:szCs w:val="22"/>
          <w:lang w:val="pt-BR"/>
        </w:rPr>
        <w:t xml:space="preserve"> subcontratad</w:t>
      </w:r>
      <w:r w:rsidR="00011F0A">
        <w:rPr>
          <w:rFonts w:ascii="Arial" w:hAnsi="Arial" w:cs="Arial"/>
          <w:sz w:val="22"/>
          <w:szCs w:val="22"/>
          <w:lang w:val="pt-BR"/>
        </w:rPr>
        <w:t>a</w:t>
      </w:r>
      <w:r w:rsidRPr="00BF2D02">
        <w:rPr>
          <w:rFonts w:ascii="Arial" w:hAnsi="Arial" w:cs="Arial"/>
          <w:sz w:val="22"/>
          <w:szCs w:val="22"/>
          <w:lang w:val="pt-BR"/>
        </w:rPr>
        <w:t>s</w:t>
      </w:r>
      <w:r w:rsidR="00107AAA">
        <w:rPr>
          <w:rFonts w:ascii="Arial" w:hAnsi="Arial" w:cs="Arial"/>
          <w:sz w:val="22"/>
          <w:szCs w:val="22"/>
          <w:lang w:val="pt-BR"/>
        </w:rPr>
        <w:t xml:space="preserve"> da proponente vencedora</w:t>
      </w:r>
      <w:r w:rsidRPr="00BF2D02">
        <w:rPr>
          <w:rFonts w:ascii="Arial" w:hAnsi="Arial" w:cs="Arial"/>
          <w:sz w:val="22"/>
          <w:szCs w:val="22"/>
          <w:lang w:val="pt-BR"/>
        </w:rPr>
        <w:t>.</w:t>
      </w:r>
    </w:p>
    <w:p w:rsidR="00BF2D02" w:rsidRDefault="00011F0A" w:rsidP="00BF2D02">
      <w:pPr>
        <w:pStyle w:val="Recuodecorpodetexto1"/>
        <w:spacing w:after="0" w:line="360" w:lineRule="auto"/>
        <w:ind w:left="0"/>
        <w:jc w:val="both"/>
        <w:rPr>
          <w:rFonts w:ascii="Arial" w:hAnsi="Arial" w:cs="Arial"/>
          <w:sz w:val="22"/>
          <w:szCs w:val="22"/>
          <w:lang w:val="pt-BR"/>
        </w:rPr>
      </w:pPr>
      <w:r>
        <w:rPr>
          <w:rFonts w:ascii="Arial" w:hAnsi="Arial" w:cs="Arial"/>
          <w:sz w:val="22"/>
          <w:szCs w:val="22"/>
          <w:lang w:val="pt-BR"/>
        </w:rPr>
        <w:t>1.8</w:t>
      </w:r>
      <w:r w:rsidR="005D1FF8">
        <w:rPr>
          <w:rFonts w:ascii="Arial" w:hAnsi="Arial" w:cs="Arial"/>
          <w:sz w:val="22"/>
          <w:szCs w:val="22"/>
          <w:lang w:val="pt-BR"/>
        </w:rPr>
        <w:t>.</w:t>
      </w:r>
      <w:r w:rsidRPr="00BF2D02">
        <w:rPr>
          <w:rFonts w:ascii="Arial" w:hAnsi="Arial" w:cs="Arial"/>
          <w:sz w:val="22"/>
          <w:szCs w:val="22"/>
          <w:lang w:val="pt-BR"/>
        </w:rPr>
        <w:t xml:space="preserve"> </w:t>
      </w:r>
      <w:r w:rsidR="005D1FF8">
        <w:rPr>
          <w:rFonts w:ascii="Arial" w:hAnsi="Arial" w:cs="Arial"/>
          <w:sz w:val="22"/>
          <w:szCs w:val="22"/>
          <w:lang w:val="pt-BR"/>
        </w:rPr>
        <w:t xml:space="preserve"> </w:t>
      </w:r>
      <w:r>
        <w:rPr>
          <w:rFonts w:ascii="Arial" w:hAnsi="Arial" w:cs="Arial"/>
          <w:sz w:val="22"/>
          <w:szCs w:val="22"/>
          <w:lang w:val="pt-BR"/>
        </w:rPr>
        <w:t xml:space="preserve">A responsabilidade resultante da subcontratação é </w:t>
      </w:r>
      <w:r w:rsidR="00107AAA">
        <w:rPr>
          <w:rFonts w:ascii="Arial" w:hAnsi="Arial" w:cs="Arial"/>
          <w:sz w:val="22"/>
          <w:szCs w:val="22"/>
          <w:lang w:val="pt-BR"/>
        </w:rPr>
        <w:t>unicamente da</w:t>
      </w:r>
      <w:r>
        <w:rPr>
          <w:rFonts w:ascii="Arial" w:hAnsi="Arial" w:cs="Arial"/>
          <w:sz w:val="22"/>
          <w:szCs w:val="22"/>
          <w:lang w:val="pt-BR"/>
        </w:rPr>
        <w:t xml:space="preserve"> proponente vencedora</w:t>
      </w:r>
      <w:r w:rsidR="00BF2D02" w:rsidRPr="00BF2D02">
        <w:rPr>
          <w:rFonts w:ascii="Arial" w:hAnsi="Arial" w:cs="Arial"/>
          <w:sz w:val="22"/>
          <w:szCs w:val="22"/>
          <w:lang w:val="pt-BR"/>
        </w:rPr>
        <w:t>.</w:t>
      </w:r>
    </w:p>
    <w:p w:rsidR="006B3906" w:rsidRPr="00A53BF0" w:rsidRDefault="006B3906">
      <w:pPr>
        <w:pStyle w:val="Recuodecorpodetexto1"/>
        <w:spacing w:after="0" w:line="360" w:lineRule="auto"/>
        <w:ind w:left="0"/>
        <w:jc w:val="both"/>
        <w:rPr>
          <w:rFonts w:ascii="Arial" w:hAnsi="Arial" w:cs="Arial"/>
          <w:sz w:val="22"/>
          <w:szCs w:val="22"/>
          <w:lang w:val="pt-BR"/>
        </w:rPr>
      </w:pPr>
    </w:p>
    <w:p w:rsidR="00A01736" w:rsidRPr="00A53BF0" w:rsidRDefault="004C4972">
      <w:pPr>
        <w:pStyle w:val="Recuodecorpodetexto20"/>
        <w:spacing w:line="360" w:lineRule="auto"/>
        <w:ind w:firstLine="0"/>
        <w:rPr>
          <w:rFonts w:cs="Arial"/>
          <w:sz w:val="22"/>
          <w:szCs w:val="22"/>
          <w:lang w:val="pt-BR"/>
        </w:rPr>
      </w:pPr>
      <w:r w:rsidRPr="00A53BF0">
        <w:rPr>
          <w:rFonts w:cs="Arial"/>
          <w:b/>
          <w:bCs/>
          <w:sz w:val="22"/>
          <w:szCs w:val="22"/>
          <w:lang w:val="pt-BR"/>
        </w:rPr>
        <w:t>2. DAS CONDIÇÕES DE PARTICIPAÇÃO</w:t>
      </w:r>
    </w:p>
    <w:p w:rsidR="00A01736" w:rsidRPr="00A53BF0" w:rsidRDefault="004C4972">
      <w:pPr>
        <w:pStyle w:val="Recuodecorpodetexto20"/>
        <w:spacing w:line="360" w:lineRule="auto"/>
        <w:ind w:firstLine="0"/>
        <w:rPr>
          <w:rFonts w:cs="Arial"/>
          <w:sz w:val="22"/>
          <w:szCs w:val="22"/>
          <w:lang w:val="pt-BR"/>
        </w:rPr>
      </w:pPr>
      <w:r w:rsidRPr="00A53BF0">
        <w:rPr>
          <w:rFonts w:cs="Arial"/>
          <w:sz w:val="22"/>
          <w:szCs w:val="22"/>
          <w:lang w:val="pt-BR"/>
        </w:rPr>
        <w:t>2.1. Poderão participar desta licitação qualquer empresa que satisfaça as condições estabelecidas neste Edital e cujo ramo de atividade seja pertinente e compatível com o objeto licitado.</w:t>
      </w:r>
    </w:p>
    <w:p w:rsidR="00A01736" w:rsidRPr="00A53BF0" w:rsidRDefault="004C4972">
      <w:pPr>
        <w:pStyle w:val="Recuodecorpodetexto20"/>
        <w:spacing w:line="360" w:lineRule="auto"/>
        <w:ind w:firstLine="0"/>
        <w:rPr>
          <w:rFonts w:cs="Arial"/>
          <w:sz w:val="22"/>
          <w:szCs w:val="22"/>
          <w:lang w:val="pt-BR"/>
        </w:rPr>
      </w:pPr>
      <w:r w:rsidRPr="00A53BF0">
        <w:rPr>
          <w:rFonts w:cs="Arial"/>
          <w:sz w:val="22"/>
          <w:szCs w:val="22"/>
          <w:lang w:val="pt-BR"/>
        </w:rPr>
        <w:t>2.2. É recomendada a leitura integral deste Edital e de seus anexos, uma vez que a sua inobservância, principalmente no que diz respeito à documentação exigida e à apresentação da proposta, poderá acarretar respectivamente a inabilitação e a desclassificação da licitante.</w:t>
      </w:r>
    </w:p>
    <w:p w:rsidR="00A01736" w:rsidRPr="00A53BF0" w:rsidRDefault="004C4972">
      <w:pPr>
        <w:pStyle w:val="Recuodecorpodetexto20"/>
        <w:spacing w:line="360" w:lineRule="auto"/>
        <w:ind w:firstLine="0"/>
        <w:rPr>
          <w:rFonts w:cs="Arial"/>
          <w:sz w:val="22"/>
          <w:szCs w:val="22"/>
          <w:lang w:val="pt-BR"/>
        </w:rPr>
      </w:pPr>
      <w:r w:rsidRPr="00A53BF0">
        <w:rPr>
          <w:rFonts w:cs="Arial"/>
          <w:sz w:val="22"/>
          <w:szCs w:val="22"/>
          <w:lang w:val="pt-BR"/>
        </w:rPr>
        <w:t>2.3. Não poderão participar, direta ou indiretamente da licitação, sob pena de desclassificação:</w:t>
      </w:r>
    </w:p>
    <w:p w:rsidR="00A01736" w:rsidRPr="00A53BF0" w:rsidRDefault="004C4972" w:rsidP="005D1FF8">
      <w:pPr>
        <w:numPr>
          <w:ilvl w:val="0"/>
          <w:numId w:val="3"/>
        </w:numPr>
        <w:tabs>
          <w:tab w:val="clear" w:pos="720"/>
          <w:tab w:val="num" w:pos="567"/>
        </w:tabs>
        <w:spacing w:after="0" w:line="360" w:lineRule="auto"/>
        <w:ind w:left="0" w:firstLine="0"/>
        <w:jc w:val="both"/>
        <w:rPr>
          <w:rFonts w:ascii="Arial" w:hAnsi="Arial" w:cs="Arial"/>
          <w:color w:val="000000"/>
          <w:sz w:val="22"/>
          <w:szCs w:val="22"/>
          <w:lang w:val="pt-BR"/>
        </w:rPr>
      </w:pPr>
      <w:r w:rsidRPr="00A53BF0">
        <w:rPr>
          <w:rFonts w:ascii="Arial" w:hAnsi="Arial" w:cs="Arial"/>
          <w:color w:val="000000"/>
          <w:sz w:val="22"/>
          <w:szCs w:val="22"/>
          <w:lang w:val="pt-BR"/>
        </w:rPr>
        <w:t>Empresas que não atenderem às condições deste Edital;</w:t>
      </w:r>
    </w:p>
    <w:p w:rsidR="00A01736" w:rsidRPr="00A53BF0" w:rsidRDefault="004C4972" w:rsidP="005D1FF8">
      <w:pPr>
        <w:numPr>
          <w:ilvl w:val="0"/>
          <w:numId w:val="3"/>
        </w:numPr>
        <w:tabs>
          <w:tab w:val="clear" w:pos="720"/>
          <w:tab w:val="num" w:pos="567"/>
        </w:tabs>
        <w:spacing w:after="0" w:line="360" w:lineRule="auto"/>
        <w:ind w:left="0" w:firstLine="0"/>
        <w:jc w:val="both"/>
        <w:rPr>
          <w:rFonts w:ascii="Arial" w:hAnsi="Arial" w:cs="Arial"/>
          <w:color w:val="000000"/>
          <w:sz w:val="22"/>
          <w:szCs w:val="22"/>
          <w:lang w:val="pt-BR"/>
        </w:rPr>
      </w:pPr>
      <w:r w:rsidRPr="00A53BF0">
        <w:rPr>
          <w:rFonts w:ascii="Arial" w:hAnsi="Arial" w:cs="Arial"/>
          <w:color w:val="000000"/>
          <w:sz w:val="22"/>
          <w:szCs w:val="22"/>
          <w:lang w:val="pt-BR"/>
        </w:rPr>
        <w:t xml:space="preserve">O autor do projeto, básico ou executivo, pessoa física ou jurídica; </w:t>
      </w:r>
    </w:p>
    <w:p w:rsidR="00A01736" w:rsidRPr="00A53BF0" w:rsidRDefault="004C4972" w:rsidP="005D1FF8">
      <w:pPr>
        <w:numPr>
          <w:ilvl w:val="0"/>
          <w:numId w:val="3"/>
        </w:numPr>
        <w:tabs>
          <w:tab w:val="clear" w:pos="720"/>
          <w:tab w:val="num" w:pos="567"/>
        </w:tabs>
        <w:spacing w:after="0" w:line="360" w:lineRule="auto"/>
        <w:ind w:left="0" w:firstLine="0"/>
        <w:jc w:val="both"/>
        <w:rPr>
          <w:rFonts w:ascii="Arial" w:hAnsi="Arial" w:cs="Arial"/>
          <w:color w:val="000000"/>
          <w:sz w:val="22"/>
          <w:szCs w:val="22"/>
          <w:lang w:val="pt-BR"/>
        </w:rPr>
      </w:pPr>
      <w:r w:rsidRPr="00A53BF0">
        <w:rPr>
          <w:rFonts w:ascii="Arial" w:hAnsi="Arial" w:cs="Arial"/>
          <w:color w:val="000000"/>
          <w:sz w:val="22"/>
          <w:szCs w:val="22"/>
          <w:lang w:val="pt-BR"/>
        </w:rPr>
        <w:t>Empresas que tenham como sócio(s), servidor(es) ou dirigente(s) de órgão ou entidade contratante ou responsável pela licitação;</w:t>
      </w:r>
    </w:p>
    <w:p w:rsidR="00A01736" w:rsidRPr="00A53BF0" w:rsidRDefault="004C4972" w:rsidP="005D1FF8">
      <w:pPr>
        <w:numPr>
          <w:ilvl w:val="0"/>
          <w:numId w:val="3"/>
        </w:numPr>
        <w:tabs>
          <w:tab w:val="clear" w:pos="720"/>
          <w:tab w:val="num" w:pos="567"/>
        </w:tabs>
        <w:spacing w:after="0" w:line="360" w:lineRule="auto"/>
        <w:ind w:left="0" w:firstLine="0"/>
        <w:jc w:val="both"/>
        <w:rPr>
          <w:rFonts w:ascii="Arial" w:hAnsi="Arial" w:cs="Arial"/>
          <w:color w:val="000000"/>
          <w:sz w:val="22"/>
          <w:szCs w:val="22"/>
          <w:lang w:val="pt-BR"/>
        </w:rPr>
      </w:pPr>
      <w:r w:rsidRPr="00A53BF0">
        <w:rPr>
          <w:rFonts w:ascii="Arial" w:hAnsi="Arial" w:cs="Arial"/>
          <w:color w:val="000000"/>
          <w:sz w:val="22"/>
          <w:szCs w:val="22"/>
          <w:lang w:val="pt-BR"/>
        </w:rPr>
        <w:t>Empresas declaradas inidôneas pela Administração Municipal, Estadual ou Federal, o que abrange a administração direta e indireta, as entidades com personalidade jurídica de direito privado sob os seus controles e as fundações por elas instituídas e mantidas;</w:t>
      </w:r>
    </w:p>
    <w:p w:rsidR="00A01736" w:rsidRPr="00A53BF0" w:rsidRDefault="004C4972" w:rsidP="005D1FF8">
      <w:pPr>
        <w:numPr>
          <w:ilvl w:val="0"/>
          <w:numId w:val="3"/>
        </w:numPr>
        <w:tabs>
          <w:tab w:val="clear" w:pos="720"/>
          <w:tab w:val="num" w:pos="567"/>
        </w:tabs>
        <w:spacing w:after="0" w:line="360" w:lineRule="auto"/>
        <w:ind w:left="0" w:firstLine="0"/>
        <w:jc w:val="both"/>
        <w:rPr>
          <w:rFonts w:ascii="Arial" w:hAnsi="Arial" w:cs="Arial"/>
          <w:color w:val="000000"/>
          <w:sz w:val="22"/>
          <w:szCs w:val="22"/>
          <w:lang w:val="pt-BR"/>
        </w:rPr>
      </w:pPr>
      <w:r w:rsidRPr="00A53BF0">
        <w:rPr>
          <w:rFonts w:ascii="Arial" w:hAnsi="Arial" w:cs="Arial"/>
          <w:color w:val="000000"/>
          <w:sz w:val="22"/>
          <w:szCs w:val="22"/>
          <w:lang w:val="pt-BR"/>
        </w:rPr>
        <w:t>Empresas impedidas de licitar ou contratar com a Administração Pública Municipal de Caçador;</w:t>
      </w:r>
    </w:p>
    <w:p w:rsidR="00A01736" w:rsidRPr="00A53BF0" w:rsidRDefault="004C4972" w:rsidP="005D1FF8">
      <w:pPr>
        <w:numPr>
          <w:ilvl w:val="0"/>
          <w:numId w:val="3"/>
        </w:numPr>
        <w:tabs>
          <w:tab w:val="clear" w:pos="720"/>
          <w:tab w:val="num" w:pos="567"/>
        </w:tabs>
        <w:spacing w:after="0" w:line="360" w:lineRule="auto"/>
        <w:ind w:left="0" w:firstLine="0"/>
        <w:jc w:val="both"/>
        <w:rPr>
          <w:rFonts w:ascii="Arial" w:hAnsi="Arial" w:cs="Arial"/>
          <w:color w:val="000000"/>
          <w:sz w:val="22"/>
          <w:szCs w:val="22"/>
          <w:lang w:val="pt-BR"/>
        </w:rPr>
      </w:pPr>
      <w:r w:rsidRPr="00A53BF0">
        <w:rPr>
          <w:rFonts w:ascii="Arial" w:hAnsi="Arial" w:cs="Arial"/>
          <w:color w:val="000000"/>
          <w:sz w:val="22"/>
          <w:szCs w:val="22"/>
          <w:lang w:val="pt-BR"/>
        </w:rPr>
        <w:t>Empresas sob processo de falência, concordata, recuperação judicial ou extrajudicial que incidam em proibição legal de contratar com a Administração Pública;</w:t>
      </w:r>
    </w:p>
    <w:p w:rsidR="00A01736" w:rsidRPr="00A53BF0" w:rsidRDefault="004C4972" w:rsidP="005D1FF8">
      <w:pPr>
        <w:numPr>
          <w:ilvl w:val="0"/>
          <w:numId w:val="3"/>
        </w:numPr>
        <w:tabs>
          <w:tab w:val="clear" w:pos="720"/>
          <w:tab w:val="num" w:pos="567"/>
        </w:tabs>
        <w:spacing w:after="0" w:line="360" w:lineRule="auto"/>
        <w:ind w:left="0" w:firstLine="0"/>
        <w:jc w:val="both"/>
        <w:rPr>
          <w:rFonts w:ascii="Arial" w:hAnsi="Arial" w:cs="Arial"/>
          <w:color w:val="000000"/>
          <w:sz w:val="22"/>
          <w:szCs w:val="22"/>
          <w:lang w:val="pt-BR"/>
        </w:rPr>
      </w:pPr>
      <w:r w:rsidRPr="00A53BF0">
        <w:rPr>
          <w:rFonts w:ascii="Arial" w:hAnsi="Arial" w:cs="Arial"/>
          <w:color w:val="000000"/>
          <w:sz w:val="22"/>
          <w:szCs w:val="22"/>
          <w:lang w:val="pt-BR"/>
        </w:rPr>
        <w:t>Empresas reunidas em consórcios, conforme nota técnica recomendatória 01/2017 da Prefeitura Municipal de Caçador.</w:t>
      </w:r>
    </w:p>
    <w:p w:rsidR="00A01736" w:rsidRPr="00A53BF0" w:rsidRDefault="004C4972" w:rsidP="005D1FF8">
      <w:pPr>
        <w:numPr>
          <w:ilvl w:val="0"/>
          <w:numId w:val="3"/>
        </w:numPr>
        <w:tabs>
          <w:tab w:val="clear" w:pos="720"/>
          <w:tab w:val="num" w:pos="567"/>
        </w:tabs>
        <w:spacing w:after="0" w:line="360" w:lineRule="auto"/>
        <w:ind w:left="0" w:firstLine="0"/>
        <w:jc w:val="both"/>
        <w:rPr>
          <w:rFonts w:ascii="Arial" w:hAnsi="Arial" w:cs="Arial"/>
          <w:color w:val="000000"/>
          <w:sz w:val="22"/>
          <w:szCs w:val="22"/>
          <w:lang w:val="pt-BR"/>
        </w:rPr>
      </w:pPr>
      <w:r w:rsidRPr="00A53BF0">
        <w:rPr>
          <w:rFonts w:ascii="Arial" w:hAnsi="Arial" w:cs="Arial"/>
          <w:color w:val="000000"/>
          <w:sz w:val="22"/>
          <w:szCs w:val="22"/>
          <w:lang w:val="pt-BR"/>
        </w:rPr>
        <w:t xml:space="preserve"> Empresas que tenham como proprietário(s) ou sócio(s) ou seja cônjuge, companheiro, parente em linha reta, colateral ou por afinidade, até o terceiro grau, de agente político do órgão ou entidade contratante ou responsável pela licitação, do Prefeito, Vice-Prefeito ou Secretários Municipais, conforme art. 102 da Lei Orgânica do Município de Caçador.</w:t>
      </w:r>
    </w:p>
    <w:p w:rsidR="00A01736" w:rsidRPr="00A53BF0" w:rsidRDefault="004C4972">
      <w:pPr>
        <w:pStyle w:val="Recuodecorpodetexto20"/>
        <w:spacing w:line="360" w:lineRule="auto"/>
        <w:ind w:firstLine="0"/>
        <w:rPr>
          <w:rFonts w:cs="Arial"/>
          <w:sz w:val="22"/>
          <w:szCs w:val="22"/>
          <w:lang w:val="pt-BR"/>
        </w:rPr>
      </w:pPr>
      <w:r w:rsidRPr="00A53BF0">
        <w:rPr>
          <w:rFonts w:cs="Arial"/>
          <w:sz w:val="22"/>
          <w:szCs w:val="22"/>
          <w:lang w:val="pt-BR"/>
        </w:rPr>
        <w:t xml:space="preserve">2.4. A participação na licitação implica na aceitação integral e irretratável dos termos e </w:t>
      </w:r>
      <w:proofErr w:type="spellStart"/>
      <w:r w:rsidRPr="00A53BF0">
        <w:rPr>
          <w:rFonts w:cs="Arial"/>
          <w:sz w:val="22"/>
          <w:szCs w:val="22"/>
          <w:lang w:val="pt-BR"/>
        </w:rPr>
        <w:t>conteúdos</w:t>
      </w:r>
      <w:proofErr w:type="spellEnd"/>
      <w:r w:rsidRPr="00A53BF0">
        <w:rPr>
          <w:rFonts w:cs="Arial"/>
          <w:sz w:val="22"/>
          <w:szCs w:val="22"/>
          <w:lang w:val="pt-BR"/>
        </w:rPr>
        <w:t xml:space="preserve"> deste Edital e seus anexos, a observância dos preceitos legais e regulamentos em vigor e a responsabilidade pela fidelidade e legitimidade das informações e dos documentos apresentados em qualquer fase do certame.</w:t>
      </w:r>
    </w:p>
    <w:p w:rsidR="00A01736" w:rsidRPr="00A53BF0" w:rsidRDefault="004C4972">
      <w:pPr>
        <w:pStyle w:val="Recuodecorpodetexto20"/>
        <w:spacing w:line="360" w:lineRule="auto"/>
        <w:ind w:firstLine="0"/>
        <w:rPr>
          <w:rFonts w:cs="Arial"/>
          <w:sz w:val="22"/>
          <w:szCs w:val="22"/>
          <w:lang w:val="pt-BR"/>
        </w:rPr>
      </w:pPr>
      <w:r w:rsidRPr="00A53BF0">
        <w:rPr>
          <w:rFonts w:cs="Arial"/>
          <w:sz w:val="22"/>
          <w:szCs w:val="22"/>
          <w:lang w:val="pt-BR"/>
        </w:rPr>
        <w:t>2.5. As pessoas jurídicas que tenham sócios em comum não poderão participar da licitação para o(s) mesmo(s) item(s), sob pena de desclassificação.</w:t>
      </w:r>
    </w:p>
    <w:p w:rsidR="00A01736" w:rsidRPr="00A53BF0" w:rsidRDefault="004C4972">
      <w:pPr>
        <w:pStyle w:val="Recuodecorpodetexto20"/>
        <w:spacing w:line="360" w:lineRule="auto"/>
        <w:ind w:firstLine="0"/>
        <w:rPr>
          <w:rFonts w:cs="Arial"/>
          <w:b/>
          <w:bCs/>
          <w:sz w:val="22"/>
          <w:szCs w:val="22"/>
          <w:lang w:val="pt-BR"/>
        </w:rPr>
      </w:pPr>
      <w:r w:rsidRPr="00A53BF0">
        <w:rPr>
          <w:rFonts w:cs="Arial"/>
          <w:b/>
          <w:bCs/>
          <w:sz w:val="22"/>
          <w:szCs w:val="22"/>
          <w:lang w:val="pt-BR"/>
        </w:rPr>
        <w:t xml:space="preserve">2.6 DA PARTICIPAÇÃO DOS MICROEMPREENDEDORES INDIVIDUAL, MICROEMPRESAS E </w:t>
      </w:r>
      <w:r w:rsidRPr="00A53BF0">
        <w:rPr>
          <w:rFonts w:cs="Arial"/>
          <w:b/>
          <w:bCs/>
          <w:sz w:val="22"/>
          <w:szCs w:val="22"/>
          <w:lang w:val="pt-BR"/>
        </w:rPr>
        <w:lastRenderedPageBreak/>
        <w:t>EMPRESA DE PEQUENO PORTE – LEI COMPLEMENTAR No. 123/2006.</w:t>
      </w:r>
    </w:p>
    <w:p w:rsidR="00A01736" w:rsidRPr="00A53BF0" w:rsidRDefault="004C4972">
      <w:pPr>
        <w:pStyle w:val="Recuodecorpodetexto20"/>
        <w:spacing w:line="360" w:lineRule="auto"/>
        <w:ind w:firstLine="0"/>
        <w:rPr>
          <w:rFonts w:cs="Arial"/>
          <w:sz w:val="22"/>
          <w:szCs w:val="22"/>
          <w:lang w:val="pt-BR"/>
        </w:rPr>
      </w:pPr>
      <w:r w:rsidRPr="00A53BF0">
        <w:rPr>
          <w:rFonts w:cs="Arial"/>
          <w:sz w:val="22"/>
          <w:szCs w:val="22"/>
          <w:lang w:val="pt-BR"/>
        </w:rPr>
        <w:t>2.6.1</w:t>
      </w:r>
      <w:r w:rsidR="005D1FF8">
        <w:rPr>
          <w:rFonts w:cs="Arial"/>
          <w:sz w:val="22"/>
          <w:szCs w:val="22"/>
          <w:lang w:val="pt-BR"/>
        </w:rPr>
        <w:t>.</w:t>
      </w:r>
      <w:r w:rsidRPr="00A53BF0">
        <w:rPr>
          <w:rFonts w:cs="Arial"/>
          <w:sz w:val="22"/>
          <w:szCs w:val="22"/>
          <w:lang w:val="pt-BR"/>
        </w:rPr>
        <w:t xml:space="preserve"> Os Microempreendedores Individuais, as Microempresas e Empresas de Pequeno Porte que QUISEREM participar da presente licitação usufruindo os benefícios concedidos pela Lei Complementar nº 123/2006, deverão observar o disposto nos subitens seguintes.</w:t>
      </w:r>
    </w:p>
    <w:p w:rsidR="00A01736" w:rsidRPr="00A53BF0" w:rsidRDefault="004C4972">
      <w:pPr>
        <w:pStyle w:val="Recuodecorpodetexto20"/>
        <w:spacing w:line="360" w:lineRule="auto"/>
        <w:ind w:firstLine="0"/>
        <w:rPr>
          <w:rFonts w:cs="Arial"/>
          <w:sz w:val="22"/>
          <w:szCs w:val="22"/>
          <w:lang w:val="pt-BR"/>
        </w:rPr>
      </w:pPr>
      <w:r w:rsidRPr="00A53BF0">
        <w:rPr>
          <w:rFonts w:cs="Arial"/>
          <w:sz w:val="22"/>
          <w:szCs w:val="22"/>
          <w:lang w:val="pt-BR"/>
        </w:rPr>
        <w:t>2.6.2</w:t>
      </w:r>
      <w:r w:rsidR="005D1FF8">
        <w:rPr>
          <w:rFonts w:cs="Arial"/>
          <w:sz w:val="22"/>
          <w:szCs w:val="22"/>
          <w:lang w:val="pt-BR"/>
        </w:rPr>
        <w:t xml:space="preserve">. </w:t>
      </w:r>
      <w:r w:rsidRPr="00A53BF0">
        <w:rPr>
          <w:rFonts w:cs="Arial"/>
          <w:sz w:val="22"/>
          <w:szCs w:val="22"/>
          <w:lang w:val="pt-BR"/>
        </w:rPr>
        <w:t xml:space="preserve">A condição de Microempreendedor Individual, Microempresa e Empresa de Pequeno Porte deverá ser comprovada mediante apresentação </w:t>
      </w:r>
      <w:r w:rsidRPr="00A53BF0">
        <w:rPr>
          <w:rFonts w:cs="Arial"/>
          <w:b/>
          <w:sz w:val="22"/>
          <w:szCs w:val="22"/>
          <w:lang w:val="pt-BR"/>
        </w:rPr>
        <w:t>(fora dos envelopes)</w:t>
      </w:r>
      <w:r w:rsidRPr="00A53BF0">
        <w:rPr>
          <w:rFonts w:cs="Arial"/>
          <w:sz w:val="22"/>
          <w:szCs w:val="22"/>
          <w:lang w:val="pt-BR"/>
        </w:rPr>
        <w:t xml:space="preserve"> da seguinte documentação:</w:t>
      </w:r>
    </w:p>
    <w:p w:rsidR="00A01736" w:rsidRPr="00A53BF0" w:rsidRDefault="004C4972">
      <w:pPr>
        <w:spacing w:after="0" w:line="360" w:lineRule="auto"/>
        <w:jc w:val="both"/>
        <w:rPr>
          <w:rFonts w:ascii="Arial" w:hAnsi="Arial" w:cs="Arial"/>
          <w:sz w:val="22"/>
          <w:szCs w:val="22"/>
          <w:lang w:val="pt-BR"/>
        </w:rPr>
      </w:pPr>
      <w:r w:rsidRPr="00A53BF0">
        <w:rPr>
          <w:rFonts w:ascii="Arial" w:hAnsi="Arial" w:cs="Arial"/>
          <w:sz w:val="22"/>
          <w:szCs w:val="22"/>
          <w:lang w:val="pt-BR"/>
        </w:rPr>
        <w:t>2.6.2.1</w:t>
      </w:r>
      <w:r w:rsidR="005D1FF8">
        <w:rPr>
          <w:rFonts w:ascii="Arial" w:hAnsi="Arial" w:cs="Arial"/>
          <w:sz w:val="22"/>
          <w:szCs w:val="22"/>
          <w:lang w:val="pt-BR"/>
        </w:rPr>
        <w:t>.</w:t>
      </w:r>
      <w:r w:rsidRPr="00A53BF0">
        <w:rPr>
          <w:rFonts w:ascii="Arial" w:hAnsi="Arial" w:cs="Arial"/>
          <w:sz w:val="22"/>
          <w:szCs w:val="22"/>
          <w:lang w:val="pt-BR"/>
        </w:rPr>
        <w:t xml:space="preserve"> Sociedade Empresária: Certidão Simplificada emitida pela Junta Comercial da sede do licitante onde conste o seu enquadramento como Empresa de Pequeno Porte ou Microempresa, ou Declaração de que cumpre os requisitos legais estabelecidos no art. 3 da Lei Complementar nº 123, de 2006 e suas alterações, estando apto a usufruir do tratamento favorecido estabelecido nos </w:t>
      </w:r>
      <w:hyperlink r:id="rId8" w:anchor="art42" w:history="1">
        <w:r w:rsidRPr="00011F0A">
          <w:rPr>
            <w:rFonts w:ascii="Arial" w:hAnsi="Arial" w:cs="Arial"/>
            <w:lang w:val="pt-BR"/>
          </w:rPr>
          <w:t xml:space="preserve">art. 42 ao art. 49 </w:t>
        </w:r>
      </w:hyperlink>
      <w:r w:rsidRPr="00011F0A">
        <w:rPr>
          <w:rFonts w:ascii="Arial" w:hAnsi="Arial" w:cs="Arial"/>
          <w:sz w:val="22"/>
          <w:szCs w:val="22"/>
          <w:lang w:val="pt-BR"/>
        </w:rPr>
        <w:t>do estatu</w:t>
      </w:r>
      <w:r w:rsidRPr="00A53BF0">
        <w:rPr>
          <w:rFonts w:ascii="Arial" w:hAnsi="Arial" w:cs="Arial"/>
          <w:sz w:val="22"/>
          <w:szCs w:val="22"/>
          <w:lang w:val="pt-BR"/>
        </w:rPr>
        <w:t xml:space="preserve">to (conforme o modelo </w:t>
      </w:r>
      <w:r w:rsidRPr="00011F0A">
        <w:rPr>
          <w:rFonts w:ascii="Arial" w:hAnsi="Arial" w:cs="Arial"/>
          <w:sz w:val="22"/>
          <w:szCs w:val="22"/>
          <w:lang w:val="pt-BR"/>
        </w:rPr>
        <w:t>do Anexo VII</w:t>
      </w:r>
      <w:r w:rsidR="00105ADD">
        <w:rPr>
          <w:rFonts w:ascii="Arial" w:hAnsi="Arial" w:cs="Arial"/>
          <w:sz w:val="22"/>
          <w:szCs w:val="22"/>
          <w:lang w:val="pt-BR"/>
        </w:rPr>
        <w:t>I</w:t>
      </w:r>
      <w:r w:rsidRPr="00A53BF0">
        <w:rPr>
          <w:rFonts w:ascii="Arial" w:hAnsi="Arial" w:cs="Arial"/>
          <w:sz w:val="22"/>
          <w:szCs w:val="22"/>
          <w:lang w:val="pt-BR"/>
        </w:rPr>
        <w:t xml:space="preserve"> do presente Edital);</w:t>
      </w:r>
    </w:p>
    <w:p w:rsidR="00A01736" w:rsidRPr="00A53BF0" w:rsidRDefault="004C4972">
      <w:pPr>
        <w:spacing w:after="0" w:line="360" w:lineRule="auto"/>
        <w:jc w:val="both"/>
        <w:rPr>
          <w:rFonts w:ascii="Arial" w:hAnsi="Arial" w:cs="Arial"/>
          <w:sz w:val="22"/>
          <w:szCs w:val="22"/>
          <w:lang w:val="pt-BR"/>
        </w:rPr>
      </w:pPr>
      <w:r w:rsidRPr="00A53BF0">
        <w:rPr>
          <w:rFonts w:ascii="Arial" w:hAnsi="Arial" w:cs="Arial"/>
          <w:sz w:val="22"/>
          <w:szCs w:val="22"/>
          <w:lang w:val="pt-BR"/>
        </w:rPr>
        <w:t>2.6.2.2</w:t>
      </w:r>
      <w:r w:rsidR="005D1FF8">
        <w:rPr>
          <w:rFonts w:ascii="Arial" w:hAnsi="Arial" w:cs="Arial"/>
          <w:sz w:val="22"/>
          <w:szCs w:val="22"/>
          <w:lang w:val="pt-BR"/>
        </w:rPr>
        <w:t>.</w:t>
      </w:r>
      <w:r w:rsidRPr="00A53BF0">
        <w:rPr>
          <w:rFonts w:ascii="Arial" w:hAnsi="Arial" w:cs="Arial"/>
          <w:sz w:val="22"/>
          <w:szCs w:val="22"/>
          <w:lang w:val="pt-BR"/>
        </w:rPr>
        <w:t xml:space="preserve"> Sociedade Simples: Certidão do Registro Civil de Pessoas Jurídicas atestando seu enquadramento como Microempresa ou Empresa de Pequeno Porte, ou Declaração de que cumpre os requisitos legais estabelecidos no art. 3 da Lei Complementar nº 123, de 2006 e suas alterações, estando apto a usufruir do tratamento favorecido estabelecido </w:t>
      </w:r>
      <w:r w:rsidRPr="00205B13">
        <w:rPr>
          <w:rFonts w:ascii="Arial" w:hAnsi="Arial" w:cs="Arial"/>
          <w:sz w:val="22"/>
          <w:szCs w:val="22"/>
          <w:lang w:val="pt-BR"/>
        </w:rPr>
        <w:t>nos </w:t>
      </w:r>
      <w:hyperlink r:id="rId9" w:anchor="art42" w:history="1">
        <w:r w:rsidRPr="00587057">
          <w:rPr>
            <w:rFonts w:ascii="Arial" w:hAnsi="Arial" w:cs="Arial"/>
            <w:sz w:val="22"/>
            <w:szCs w:val="22"/>
            <w:lang w:val="pt-BR"/>
          </w:rPr>
          <w:t>art. 42 ao art. 49</w:t>
        </w:r>
        <w:r w:rsidRPr="000367D4">
          <w:rPr>
            <w:rStyle w:val="LinkdaInternet"/>
            <w:rFonts w:ascii="Arial" w:hAnsi="Arial" w:cs="Arial"/>
            <w:sz w:val="22"/>
            <w:szCs w:val="22"/>
            <w:lang w:val="pt-BR"/>
          </w:rPr>
          <w:t xml:space="preserve"> </w:t>
        </w:r>
      </w:hyperlink>
      <w:r w:rsidRPr="00A53BF0">
        <w:rPr>
          <w:rFonts w:ascii="Arial" w:hAnsi="Arial" w:cs="Arial"/>
          <w:sz w:val="22"/>
          <w:szCs w:val="22"/>
          <w:lang w:val="pt-BR"/>
        </w:rPr>
        <w:t>do estatuto (conforme o modelo do Anexo VII</w:t>
      </w:r>
      <w:r w:rsidR="00105ADD">
        <w:rPr>
          <w:rFonts w:ascii="Arial" w:hAnsi="Arial" w:cs="Arial"/>
          <w:sz w:val="22"/>
          <w:szCs w:val="22"/>
          <w:lang w:val="pt-BR"/>
        </w:rPr>
        <w:t xml:space="preserve">I </w:t>
      </w:r>
      <w:r w:rsidRPr="00A53BF0">
        <w:rPr>
          <w:rFonts w:ascii="Arial" w:hAnsi="Arial" w:cs="Arial"/>
          <w:sz w:val="22"/>
          <w:szCs w:val="22"/>
          <w:lang w:val="pt-BR"/>
        </w:rPr>
        <w:t>do presente Edital);</w:t>
      </w:r>
    </w:p>
    <w:p w:rsidR="00A01736" w:rsidRPr="00A53BF0" w:rsidRDefault="004C4972">
      <w:pPr>
        <w:pStyle w:val="Recuodecorpodetexto20"/>
        <w:spacing w:line="360" w:lineRule="auto"/>
        <w:ind w:firstLine="0"/>
        <w:rPr>
          <w:rFonts w:cs="Arial"/>
          <w:sz w:val="22"/>
          <w:szCs w:val="22"/>
          <w:lang w:val="pt-BR"/>
        </w:rPr>
      </w:pPr>
      <w:r w:rsidRPr="00A53BF0">
        <w:rPr>
          <w:rFonts w:cs="Arial"/>
          <w:sz w:val="22"/>
          <w:szCs w:val="22"/>
          <w:lang w:val="pt-BR"/>
        </w:rPr>
        <w:t>2.6.2.3</w:t>
      </w:r>
      <w:r w:rsidR="005D1FF8">
        <w:rPr>
          <w:rFonts w:cs="Arial"/>
          <w:sz w:val="22"/>
          <w:szCs w:val="22"/>
          <w:lang w:val="pt-BR"/>
        </w:rPr>
        <w:t>.</w:t>
      </w:r>
      <w:r w:rsidRPr="00A53BF0">
        <w:rPr>
          <w:rFonts w:cs="Arial"/>
          <w:sz w:val="22"/>
          <w:szCs w:val="22"/>
          <w:lang w:val="pt-BR"/>
        </w:rPr>
        <w:t xml:space="preserve"> Microempreendedor Individual: Certidão Simplificada emitida pela Junta Comercial da sede do licitante onde conste o seu enquadramento como Microempreendedor Individual ou Certificado da Condição de Microempreendedor Individual – CCEI, disponibilizado no Portal de Microempreendedor (www.portaldoempreendedor.gov.br).</w:t>
      </w:r>
    </w:p>
    <w:p w:rsidR="00A01736" w:rsidRPr="00A53BF0" w:rsidRDefault="004C4972">
      <w:pPr>
        <w:pStyle w:val="Recuodecorpodetexto20"/>
        <w:spacing w:line="360" w:lineRule="auto"/>
        <w:ind w:firstLine="0"/>
        <w:rPr>
          <w:rFonts w:cs="Arial"/>
          <w:sz w:val="22"/>
          <w:szCs w:val="22"/>
          <w:lang w:val="pt-BR"/>
        </w:rPr>
      </w:pPr>
      <w:r w:rsidRPr="00A53BF0">
        <w:rPr>
          <w:rFonts w:cs="Arial"/>
          <w:sz w:val="22"/>
          <w:szCs w:val="22"/>
          <w:lang w:val="pt-BR"/>
        </w:rPr>
        <w:t>2.6.3</w:t>
      </w:r>
      <w:r w:rsidR="005D1FF8">
        <w:rPr>
          <w:rFonts w:cs="Arial"/>
          <w:sz w:val="22"/>
          <w:szCs w:val="22"/>
          <w:lang w:val="pt-BR"/>
        </w:rPr>
        <w:t xml:space="preserve">. </w:t>
      </w:r>
      <w:r w:rsidRPr="00A53BF0">
        <w:rPr>
          <w:rFonts w:cs="Arial"/>
          <w:sz w:val="22"/>
          <w:szCs w:val="22"/>
          <w:lang w:val="pt-BR"/>
        </w:rPr>
        <w:t>Os documentos exigidos nos subitens 2.6.2.1, 2.6.2.2, e 2.6.2.3 deverão estar atualizados, ou seja, emitidos a menos de 120 (cento e vinte) dias da data marcada para a abertura da presente Licitação.</w:t>
      </w:r>
    </w:p>
    <w:p w:rsidR="00A01736" w:rsidRPr="00A53BF0" w:rsidRDefault="004C4972">
      <w:pPr>
        <w:pStyle w:val="Recuodecorpodetexto20"/>
        <w:spacing w:line="360" w:lineRule="auto"/>
        <w:ind w:firstLine="0"/>
        <w:rPr>
          <w:rFonts w:cs="Arial"/>
          <w:sz w:val="22"/>
          <w:szCs w:val="22"/>
          <w:lang w:val="pt-BR"/>
        </w:rPr>
      </w:pPr>
      <w:r w:rsidRPr="00A53BF0">
        <w:rPr>
          <w:rFonts w:cs="Arial"/>
          <w:sz w:val="22"/>
          <w:szCs w:val="22"/>
          <w:lang w:val="pt-BR"/>
        </w:rPr>
        <w:t>2.6.4</w:t>
      </w:r>
      <w:r w:rsidR="005D1FF8">
        <w:rPr>
          <w:rFonts w:cs="Arial"/>
          <w:sz w:val="22"/>
          <w:szCs w:val="22"/>
          <w:lang w:val="pt-BR"/>
        </w:rPr>
        <w:t>.</w:t>
      </w:r>
      <w:r w:rsidRPr="00A53BF0">
        <w:rPr>
          <w:rFonts w:cs="Arial"/>
          <w:sz w:val="22"/>
          <w:szCs w:val="22"/>
          <w:lang w:val="pt-BR"/>
        </w:rPr>
        <w:t xml:space="preserve"> Os documentos para fins de comprovação dos benefícios previstos na Lei Complementar nº 123/2006, deverão ser apresentados </w:t>
      </w:r>
      <w:r w:rsidRPr="00A53BF0">
        <w:rPr>
          <w:rFonts w:cs="Arial"/>
          <w:b/>
          <w:sz w:val="22"/>
          <w:szCs w:val="22"/>
          <w:lang w:val="pt-BR"/>
        </w:rPr>
        <w:t>FORA DOS ENVELOPES</w:t>
      </w:r>
      <w:r w:rsidRPr="00A53BF0">
        <w:rPr>
          <w:rFonts w:cs="Arial"/>
          <w:sz w:val="22"/>
          <w:szCs w:val="22"/>
          <w:lang w:val="pt-BR"/>
        </w:rPr>
        <w:t>, no ato de CREDENCIAMENTO das empresas participantes.</w:t>
      </w:r>
    </w:p>
    <w:p w:rsidR="00A01736" w:rsidRDefault="004C4972">
      <w:pPr>
        <w:spacing w:after="0" w:line="360" w:lineRule="auto"/>
        <w:jc w:val="both"/>
        <w:rPr>
          <w:rFonts w:ascii="Arial" w:hAnsi="Arial" w:cs="Arial"/>
          <w:sz w:val="22"/>
          <w:szCs w:val="22"/>
          <w:lang w:val="pt-BR"/>
        </w:rPr>
      </w:pPr>
      <w:r w:rsidRPr="00A53BF0">
        <w:rPr>
          <w:rFonts w:ascii="Arial" w:hAnsi="Arial" w:cs="Arial"/>
          <w:sz w:val="22"/>
          <w:szCs w:val="22"/>
          <w:lang w:val="pt-BR"/>
        </w:rPr>
        <w:t>2.6.5</w:t>
      </w:r>
      <w:r w:rsidR="005D1FF8">
        <w:rPr>
          <w:rFonts w:ascii="Arial" w:hAnsi="Arial" w:cs="Arial"/>
          <w:sz w:val="22"/>
          <w:szCs w:val="22"/>
          <w:lang w:val="pt-BR"/>
        </w:rPr>
        <w:t>.</w:t>
      </w:r>
      <w:r w:rsidRPr="00A53BF0">
        <w:rPr>
          <w:rFonts w:ascii="Arial" w:hAnsi="Arial" w:cs="Arial"/>
          <w:sz w:val="22"/>
          <w:szCs w:val="22"/>
          <w:lang w:val="pt-BR"/>
        </w:rPr>
        <w:t xml:space="preserve"> A empresa que não comprovar quaisquer das condições retro citadas não terá direito aos benefícios concedidos pela Lei Complementar nº 123/2006.</w:t>
      </w:r>
    </w:p>
    <w:p w:rsidR="00A53BF0" w:rsidRPr="00A53BF0" w:rsidRDefault="00A53BF0">
      <w:pPr>
        <w:spacing w:after="0" w:line="360" w:lineRule="auto"/>
        <w:jc w:val="both"/>
        <w:rPr>
          <w:rFonts w:ascii="Arial" w:hAnsi="Arial" w:cs="Arial"/>
          <w:sz w:val="22"/>
          <w:szCs w:val="22"/>
          <w:lang w:val="pt-BR"/>
        </w:rPr>
      </w:pPr>
    </w:p>
    <w:p w:rsidR="00A01736" w:rsidRPr="00A53BF0" w:rsidRDefault="004C4972">
      <w:pPr>
        <w:spacing w:after="0" w:line="360" w:lineRule="auto"/>
        <w:jc w:val="both"/>
        <w:rPr>
          <w:rFonts w:ascii="Arial" w:hAnsi="Arial" w:cs="Arial"/>
          <w:sz w:val="22"/>
          <w:szCs w:val="22"/>
          <w:lang w:val="pt-BR"/>
        </w:rPr>
      </w:pPr>
      <w:r w:rsidRPr="00A53BF0">
        <w:rPr>
          <w:rFonts w:ascii="Arial" w:eastAsia="Arial Unicode MS" w:hAnsi="Arial" w:cs="Arial"/>
          <w:b/>
          <w:bCs/>
          <w:color w:val="000000"/>
          <w:sz w:val="22"/>
          <w:szCs w:val="22"/>
          <w:lang w:val="pt-BR"/>
        </w:rPr>
        <w:t>3</w:t>
      </w:r>
      <w:r w:rsidR="005D1FF8">
        <w:rPr>
          <w:rFonts w:ascii="Arial" w:eastAsia="Arial Unicode MS" w:hAnsi="Arial" w:cs="Arial"/>
          <w:b/>
          <w:bCs/>
          <w:color w:val="000000"/>
          <w:sz w:val="22"/>
          <w:szCs w:val="22"/>
          <w:lang w:val="pt-BR"/>
        </w:rPr>
        <w:t>.</w:t>
      </w:r>
      <w:r w:rsidRPr="00A53BF0">
        <w:rPr>
          <w:rFonts w:ascii="Arial" w:eastAsia="Arial Unicode MS" w:hAnsi="Arial" w:cs="Arial"/>
          <w:b/>
          <w:sz w:val="22"/>
          <w:szCs w:val="22"/>
          <w:lang w:val="pt-BR"/>
        </w:rPr>
        <w:t xml:space="preserve"> DO CREDENCIAMENTO</w:t>
      </w:r>
    </w:p>
    <w:p w:rsidR="00A01736" w:rsidRPr="00A53BF0" w:rsidRDefault="004C4972">
      <w:pPr>
        <w:spacing w:after="0" w:line="360" w:lineRule="auto"/>
        <w:jc w:val="both"/>
        <w:rPr>
          <w:rFonts w:ascii="Arial" w:hAnsi="Arial" w:cs="Arial"/>
          <w:b/>
          <w:sz w:val="22"/>
          <w:szCs w:val="22"/>
          <w:highlight w:val="white"/>
          <w:lang w:val="pt-BR"/>
        </w:rPr>
      </w:pPr>
      <w:r w:rsidRPr="00A53BF0">
        <w:rPr>
          <w:rFonts w:ascii="Arial" w:hAnsi="Arial" w:cs="Arial"/>
          <w:b/>
          <w:sz w:val="22"/>
          <w:szCs w:val="22"/>
          <w:shd w:val="clear" w:color="auto" w:fill="FFFFFF"/>
          <w:lang w:val="pt-BR"/>
        </w:rPr>
        <w:t>ATENÇÃO: Os documentos referentes ao credenciamento não podem ser incluídos nos envelopes de habilitação e/ou proposta. Eles deverão ser protocolados separadamente dos envelopes.</w:t>
      </w:r>
    </w:p>
    <w:p w:rsidR="00A01736" w:rsidRPr="00A53BF0" w:rsidRDefault="004C4972">
      <w:pPr>
        <w:spacing w:after="0" w:line="360" w:lineRule="auto"/>
        <w:rPr>
          <w:rFonts w:ascii="Arial" w:hAnsi="Arial" w:cs="Arial"/>
          <w:sz w:val="22"/>
          <w:szCs w:val="22"/>
          <w:lang w:val="pt-BR"/>
        </w:rPr>
      </w:pPr>
      <w:r w:rsidRPr="00A53BF0">
        <w:rPr>
          <w:rFonts w:ascii="Arial" w:hAnsi="Arial" w:cs="Arial"/>
          <w:sz w:val="22"/>
          <w:szCs w:val="22"/>
          <w:lang w:val="pt-BR"/>
        </w:rPr>
        <w:t>3.1</w:t>
      </w:r>
      <w:r w:rsidR="005D1FF8">
        <w:rPr>
          <w:rFonts w:ascii="Arial" w:hAnsi="Arial" w:cs="Arial"/>
          <w:sz w:val="22"/>
          <w:szCs w:val="22"/>
          <w:lang w:val="pt-BR"/>
        </w:rPr>
        <w:t xml:space="preserve">. </w:t>
      </w:r>
      <w:r w:rsidRPr="00A53BF0">
        <w:rPr>
          <w:rFonts w:ascii="Arial" w:hAnsi="Arial" w:cs="Arial"/>
          <w:sz w:val="22"/>
          <w:szCs w:val="22"/>
          <w:lang w:val="pt-BR"/>
        </w:rPr>
        <w:t>Para o credenciamento deverão ser apresentados os seguintes documentos:</w:t>
      </w:r>
    </w:p>
    <w:p w:rsidR="00A01736" w:rsidRPr="00A53BF0" w:rsidRDefault="004C4972">
      <w:pPr>
        <w:spacing w:after="0" w:line="360" w:lineRule="auto"/>
        <w:jc w:val="both"/>
        <w:rPr>
          <w:rFonts w:ascii="Arial" w:eastAsia="Arial Unicode MS" w:hAnsi="Arial" w:cs="Arial"/>
          <w:sz w:val="22"/>
          <w:szCs w:val="22"/>
          <w:lang w:val="pt-BR"/>
        </w:rPr>
      </w:pPr>
      <w:r w:rsidRPr="00A53BF0">
        <w:rPr>
          <w:rFonts w:ascii="Arial" w:eastAsia="Arial Unicode MS" w:hAnsi="Arial" w:cs="Arial"/>
          <w:sz w:val="22"/>
          <w:szCs w:val="22"/>
          <w:lang w:val="pt-BR"/>
        </w:rPr>
        <w:t xml:space="preserve">a) Quando a interessada for representada por pessoa que estatutariamente tenha poder para tal, este deverá apresentar Carteira de Identidade ou documento equivalente, bem como o Ato Constitutivo, Estatuto ou Contrato Social em vigor, devidamente registrado, em se tratando de sociedades empresárias e, no caso de sociedades por ações, acompanhado de documento de </w:t>
      </w:r>
      <w:r w:rsidRPr="00A53BF0">
        <w:rPr>
          <w:rFonts w:ascii="Arial" w:eastAsia="Arial Unicode MS" w:hAnsi="Arial" w:cs="Arial"/>
          <w:sz w:val="22"/>
          <w:szCs w:val="22"/>
          <w:lang w:val="pt-BR"/>
        </w:rPr>
        <w:lastRenderedPageBreak/>
        <w:t>eleição de seus administradores, ou no caso de empresário individual, a inscrição no registro público de empresas mercantis.</w:t>
      </w:r>
    </w:p>
    <w:p w:rsidR="00A01736" w:rsidRPr="00A53BF0" w:rsidRDefault="004C4972">
      <w:pPr>
        <w:spacing w:after="0" w:line="360" w:lineRule="auto"/>
        <w:jc w:val="both"/>
        <w:rPr>
          <w:rFonts w:ascii="Arial" w:hAnsi="Arial" w:cs="Arial"/>
          <w:sz w:val="22"/>
          <w:szCs w:val="22"/>
          <w:lang w:val="pt-BR"/>
        </w:rPr>
      </w:pPr>
      <w:r w:rsidRPr="00A53BF0">
        <w:rPr>
          <w:rFonts w:ascii="Arial" w:eastAsia="Arial Unicode MS" w:hAnsi="Arial" w:cs="Arial"/>
          <w:sz w:val="22"/>
          <w:szCs w:val="22"/>
          <w:lang w:val="pt-BR"/>
        </w:rPr>
        <w:t xml:space="preserve">b) Caso o representante não seja sócio-gerente ou diretor, o seu credenciamento far-se-á através de instrumento público ou particular de procuração, ou termo de credenciamento (conforme modelo constante do Anexo </w:t>
      </w:r>
      <w:r w:rsidR="007F5BFF">
        <w:rPr>
          <w:rFonts w:ascii="Arial" w:eastAsia="Arial Unicode MS" w:hAnsi="Arial" w:cs="Arial"/>
          <w:sz w:val="22"/>
          <w:szCs w:val="22"/>
          <w:lang w:val="pt-BR"/>
        </w:rPr>
        <w:t>V</w:t>
      </w:r>
      <w:r w:rsidRPr="00A53BF0">
        <w:rPr>
          <w:rFonts w:ascii="Arial" w:eastAsia="Arial Unicode MS" w:hAnsi="Arial" w:cs="Arial"/>
          <w:sz w:val="22"/>
          <w:szCs w:val="22"/>
          <w:lang w:val="pt-BR"/>
        </w:rPr>
        <w:t xml:space="preserve">), COM FIRMA RECONHECIDA DO OUTORGANTE. DEVENDO APRESENTAR, TAMBÉM, A MESMA DOCUMENTAÇÃO CONSTANTE DA LETRA “A” DESTE CAPÍTULO, a fim de comprovar os poderes do outorgante. </w:t>
      </w:r>
    </w:p>
    <w:p w:rsidR="00A01736" w:rsidRPr="00A53BF0" w:rsidRDefault="004C4972">
      <w:pPr>
        <w:spacing w:after="0" w:line="360" w:lineRule="auto"/>
        <w:jc w:val="both"/>
        <w:rPr>
          <w:rFonts w:ascii="Arial" w:eastAsia="Arial Unicode MS" w:hAnsi="Arial" w:cs="Arial"/>
          <w:sz w:val="22"/>
          <w:szCs w:val="22"/>
          <w:lang w:val="pt-BR"/>
        </w:rPr>
      </w:pPr>
      <w:r w:rsidRPr="00A53BF0">
        <w:rPr>
          <w:rFonts w:ascii="Arial" w:eastAsia="Arial Unicode MS" w:hAnsi="Arial" w:cs="Arial"/>
          <w:sz w:val="22"/>
          <w:szCs w:val="22"/>
          <w:lang w:val="pt-BR"/>
        </w:rPr>
        <w:t>3.2-Declaração de Cumprimento Pleno dos Requisitos de Habilitação, conforme modelo (ANEXO V).</w:t>
      </w:r>
    </w:p>
    <w:p w:rsidR="00A01736" w:rsidRPr="00A53BF0" w:rsidRDefault="004C4972">
      <w:pPr>
        <w:spacing w:after="0" w:line="360" w:lineRule="auto"/>
        <w:jc w:val="both"/>
        <w:rPr>
          <w:rFonts w:ascii="Arial" w:hAnsi="Arial" w:cs="Arial"/>
          <w:sz w:val="22"/>
          <w:szCs w:val="22"/>
          <w:lang w:val="pt-BR"/>
        </w:rPr>
      </w:pPr>
      <w:r w:rsidRPr="00A53BF0">
        <w:rPr>
          <w:rFonts w:ascii="Arial" w:eastAsia="Arial Unicode MS" w:hAnsi="Arial" w:cs="Arial"/>
          <w:sz w:val="22"/>
          <w:szCs w:val="22"/>
          <w:lang w:val="pt-BR"/>
        </w:rPr>
        <w:t>3.2.1</w:t>
      </w:r>
      <w:r w:rsidR="005D1FF8">
        <w:rPr>
          <w:rFonts w:ascii="Arial" w:eastAsia="Arial Unicode MS" w:hAnsi="Arial" w:cs="Arial"/>
          <w:sz w:val="22"/>
          <w:szCs w:val="22"/>
          <w:lang w:val="pt-BR"/>
        </w:rPr>
        <w:t xml:space="preserve">. </w:t>
      </w:r>
      <w:r w:rsidRPr="00A53BF0">
        <w:rPr>
          <w:rFonts w:ascii="Arial" w:eastAsia="Arial Unicode MS" w:hAnsi="Arial" w:cs="Arial"/>
          <w:sz w:val="22"/>
          <w:szCs w:val="22"/>
          <w:lang w:val="pt-BR"/>
        </w:rPr>
        <w:t xml:space="preserve">Se for Microempreendedor Individual, Microempresa ou Empresa de Pequeno Porte – EPP com problemas na habilitação, fazer constar tal ressalva. </w:t>
      </w:r>
    </w:p>
    <w:p w:rsidR="00A01736" w:rsidRPr="00A53BF0" w:rsidRDefault="004C4972">
      <w:pPr>
        <w:spacing w:after="0" w:line="360" w:lineRule="auto"/>
        <w:jc w:val="both"/>
        <w:rPr>
          <w:rFonts w:ascii="Arial" w:eastAsia="Arial Unicode MS" w:hAnsi="Arial" w:cs="Arial"/>
          <w:b/>
          <w:i/>
          <w:sz w:val="22"/>
          <w:szCs w:val="22"/>
          <w:lang w:val="pt-BR"/>
        </w:rPr>
      </w:pPr>
      <w:r w:rsidRPr="00A53BF0">
        <w:rPr>
          <w:rFonts w:ascii="Arial" w:eastAsia="Arial Unicode MS" w:hAnsi="Arial" w:cs="Arial"/>
          <w:b/>
          <w:i/>
          <w:sz w:val="22"/>
          <w:szCs w:val="22"/>
          <w:lang w:val="pt-BR"/>
        </w:rPr>
        <w:t>Obs.: A declaração contida no item 3.2 deverá acompanhar os documentos do credenciamento, fora dos envelopes.</w:t>
      </w:r>
    </w:p>
    <w:p w:rsidR="00A01736" w:rsidRPr="00A53BF0" w:rsidRDefault="004C4972">
      <w:pPr>
        <w:spacing w:after="0" w:line="360" w:lineRule="auto"/>
        <w:jc w:val="both"/>
        <w:rPr>
          <w:rFonts w:ascii="Arial" w:hAnsi="Arial" w:cs="Arial"/>
          <w:sz w:val="22"/>
          <w:szCs w:val="22"/>
          <w:lang w:val="pt-BR"/>
        </w:rPr>
      </w:pPr>
      <w:r w:rsidRPr="00A53BF0">
        <w:rPr>
          <w:rFonts w:ascii="Arial" w:eastAsia="Arial Unicode MS" w:hAnsi="Arial" w:cs="Arial"/>
          <w:b/>
          <w:sz w:val="22"/>
          <w:szCs w:val="22"/>
          <w:lang w:val="pt-BR"/>
        </w:rPr>
        <w:t>3.3</w:t>
      </w:r>
      <w:r w:rsidR="005D1FF8">
        <w:rPr>
          <w:rFonts w:ascii="Arial" w:eastAsia="Arial Unicode MS" w:hAnsi="Arial" w:cs="Arial"/>
          <w:b/>
          <w:sz w:val="22"/>
          <w:szCs w:val="22"/>
          <w:lang w:val="pt-BR"/>
        </w:rPr>
        <w:t xml:space="preserve">. </w:t>
      </w:r>
      <w:r w:rsidRPr="00A53BF0">
        <w:rPr>
          <w:rFonts w:ascii="Arial" w:eastAsia="Arial Unicode MS" w:hAnsi="Arial" w:cs="Arial"/>
          <w:b/>
          <w:sz w:val="22"/>
          <w:szCs w:val="22"/>
          <w:lang w:val="pt-BR"/>
        </w:rPr>
        <w:t>A DOCUMENTAÇÃO REFERENTE AO CREDENCIAMENTO DEVERÁ SER APRESENTADA FORA DOS ENVELOPES PROPOSTA E DOCUMENTAÇÃO, a qual será retida pelo Pregoeiro e Equipe de Apoio e juntada ao processo.</w:t>
      </w:r>
    </w:p>
    <w:p w:rsidR="00A01736" w:rsidRPr="00A53BF0" w:rsidRDefault="004C4972">
      <w:pPr>
        <w:spacing w:after="0" w:line="360" w:lineRule="auto"/>
        <w:jc w:val="both"/>
        <w:rPr>
          <w:rFonts w:ascii="Arial" w:hAnsi="Arial" w:cs="Arial"/>
          <w:sz w:val="22"/>
          <w:szCs w:val="22"/>
          <w:lang w:val="pt-BR"/>
        </w:rPr>
      </w:pPr>
      <w:r w:rsidRPr="00A53BF0">
        <w:rPr>
          <w:rFonts w:ascii="Arial" w:eastAsia="Arial Unicode MS" w:hAnsi="Arial" w:cs="Arial"/>
          <w:sz w:val="22"/>
          <w:szCs w:val="22"/>
          <w:lang w:val="pt-BR"/>
        </w:rPr>
        <w:t>3.4</w:t>
      </w:r>
      <w:r w:rsidR="005D1FF8">
        <w:rPr>
          <w:rFonts w:ascii="Arial" w:eastAsia="Arial Unicode MS" w:hAnsi="Arial" w:cs="Arial"/>
          <w:sz w:val="22"/>
          <w:szCs w:val="22"/>
          <w:lang w:val="pt-BR"/>
        </w:rPr>
        <w:t xml:space="preserve">. </w:t>
      </w:r>
      <w:r w:rsidRPr="00A53BF0">
        <w:rPr>
          <w:rFonts w:ascii="Arial" w:eastAsia="Arial Unicode MS" w:hAnsi="Arial" w:cs="Arial"/>
          <w:sz w:val="22"/>
          <w:szCs w:val="22"/>
          <w:lang w:val="pt-BR"/>
        </w:rPr>
        <w:t>Apenas a pessoa credenciada poderá intervir no procedimento licitatório, sendo admitido, para este efeito, apenas 01 (um) representante por licitante interessada.</w:t>
      </w:r>
    </w:p>
    <w:p w:rsidR="00A01736" w:rsidRPr="00A53BF0" w:rsidRDefault="004C4972">
      <w:pPr>
        <w:spacing w:after="0" w:line="360" w:lineRule="auto"/>
        <w:jc w:val="both"/>
        <w:rPr>
          <w:rFonts w:ascii="Arial" w:hAnsi="Arial" w:cs="Arial"/>
          <w:sz w:val="22"/>
          <w:szCs w:val="22"/>
          <w:lang w:val="pt-BR"/>
        </w:rPr>
      </w:pPr>
      <w:r w:rsidRPr="00A53BF0">
        <w:rPr>
          <w:rFonts w:ascii="Arial" w:eastAsia="Arial Unicode MS" w:hAnsi="Arial" w:cs="Arial"/>
          <w:sz w:val="22"/>
          <w:szCs w:val="22"/>
          <w:lang w:val="pt-BR"/>
        </w:rPr>
        <w:t>3.5</w:t>
      </w:r>
      <w:r w:rsidR="005D1FF8">
        <w:rPr>
          <w:rFonts w:ascii="Arial" w:eastAsia="Arial Unicode MS" w:hAnsi="Arial" w:cs="Arial"/>
          <w:sz w:val="22"/>
          <w:szCs w:val="22"/>
          <w:lang w:val="pt-BR"/>
        </w:rPr>
        <w:t xml:space="preserve">. </w:t>
      </w:r>
      <w:r w:rsidRPr="00A53BF0">
        <w:rPr>
          <w:rFonts w:ascii="Arial" w:eastAsia="Arial Unicode MS" w:hAnsi="Arial" w:cs="Arial"/>
          <w:sz w:val="22"/>
          <w:szCs w:val="22"/>
          <w:lang w:val="pt-BR"/>
        </w:rPr>
        <w:t>Não será admitida a participação de um mesmo representante para mais de uma empresa licitante.</w:t>
      </w:r>
    </w:p>
    <w:p w:rsidR="00A01736" w:rsidRPr="00A53BF0" w:rsidRDefault="004C4972">
      <w:pPr>
        <w:spacing w:after="0" w:line="360" w:lineRule="auto"/>
        <w:jc w:val="both"/>
        <w:rPr>
          <w:rFonts w:ascii="Arial" w:hAnsi="Arial" w:cs="Arial"/>
          <w:sz w:val="22"/>
          <w:szCs w:val="22"/>
          <w:lang w:val="pt-BR"/>
        </w:rPr>
      </w:pPr>
      <w:r w:rsidRPr="00A53BF0">
        <w:rPr>
          <w:rFonts w:ascii="Arial" w:eastAsia="Arial Unicode MS" w:hAnsi="Arial" w:cs="Arial"/>
          <w:sz w:val="22"/>
          <w:szCs w:val="22"/>
          <w:lang w:val="pt-BR"/>
        </w:rPr>
        <w:t>3.6</w:t>
      </w:r>
      <w:r w:rsidR="005D1FF8">
        <w:rPr>
          <w:rFonts w:ascii="Arial" w:eastAsia="Arial Unicode MS" w:hAnsi="Arial" w:cs="Arial"/>
          <w:sz w:val="22"/>
          <w:szCs w:val="22"/>
          <w:lang w:val="pt-BR"/>
        </w:rPr>
        <w:t xml:space="preserve">. </w:t>
      </w:r>
      <w:r w:rsidRPr="00A53BF0">
        <w:rPr>
          <w:rFonts w:ascii="Arial" w:eastAsia="Arial Unicode MS" w:hAnsi="Arial" w:cs="Arial"/>
          <w:sz w:val="22"/>
          <w:szCs w:val="22"/>
          <w:lang w:val="pt-BR"/>
        </w:rPr>
        <w:t>Por motivo de força maior ou quando da necessidade de realização de nova sessão pública, a empresa poderá credenciar novo representante legal, desde que este atenda às condições de credenciamento.</w:t>
      </w:r>
    </w:p>
    <w:p w:rsidR="00A01736" w:rsidRPr="00A53BF0" w:rsidRDefault="004C4972">
      <w:pPr>
        <w:spacing w:after="0" w:line="360" w:lineRule="auto"/>
        <w:jc w:val="both"/>
        <w:rPr>
          <w:rFonts w:ascii="Arial" w:hAnsi="Arial" w:cs="Arial"/>
          <w:sz w:val="22"/>
          <w:szCs w:val="22"/>
          <w:lang w:val="pt-BR"/>
        </w:rPr>
      </w:pPr>
      <w:r w:rsidRPr="00A53BF0">
        <w:rPr>
          <w:rFonts w:ascii="Arial" w:eastAsia="Arial Unicode MS" w:hAnsi="Arial" w:cs="Arial"/>
          <w:sz w:val="22"/>
          <w:szCs w:val="22"/>
          <w:lang w:val="pt-BR"/>
        </w:rPr>
        <w:t>3.7</w:t>
      </w:r>
      <w:r w:rsidR="005D1FF8">
        <w:rPr>
          <w:rFonts w:ascii="Arial" w:eastAsia="Arial Unicode MS" w:hAnsi="Arial" w:cs="Arial"/>
          <w:sz w:val="22"/>
          <w:szCs w:val="22"/>
          <w:lang w:val="pt-BR"/>
        </w:rPr>
        <w:t xml:space="preserve">. </w:t>
      </w:r>
      <w:r w:rsidRPr="00A53BF0">
        <w:rPr>
          <w:rFonts w:ascii="Arial" w:eastAsia="Arial Unicode MS" w:hAnsi="Arial" w:cs="Arial"/>
          <w:sz w:val="22"/>
          <w:szCs w:val="22"/>
          <w:lang w:val="pt-BR"/>
        </w:rPr>
        <w:t>A não comprovação de que o interessado possui poderes para representar a licitante no certame, bem como a não apresentação ou incorreção de algum documento de credenciamento, ainda, o não credenciamento ou a ausência de credenciado implicará na impossibilidade de participar da fase competitiva, consubstanciada nos lances verbais, participando do certame tão somente com sua proposta escrita.</w:t>
      </w:r>
    </w:p>
    <w:p w:rsidR="00A01736" w:rsidRPr="00A53BF0" w:rsidRDefault="004C4972">
      <w:pPr>
        <w:spacing w:after="0" w:line="360" w:lineRule="auto"/>
        <w:jc w:val="both"/>
        <w:rPr>
          <w:rFonts w:ascii="Arial" w:hAnsi="Arial" w:cs="Arial"/>
          <w:sz w:val="22"/>
          <w:szCs w:val="22"/>
          <w:lang w:val="pt-BR"/>
        </w:rPr>
      </w:pPr>
      <w:r w:rsidRPr="00A53BF0">
        <w:rPr>
          <w:rFonts w:ascii="Arial" w:hAnsi="Arial" w:cs="Arial"/>
          <w:sz w:val="22"/>
          <w:szCs w:val="22"/>
          <w:lang w:val="pt-BR"/>
        </w:rPr>
        <w:t>3.8</w:t>
      </w:r>
      <w:r w:rsidR="005D1FF8">
        <w:rPr>
          <w:rFonts w:ascii="Arial" w:hAnsi="Arial" w:cs="Arial"/>
          <w:sz w:val="22"/>
          <w:szCs w:val="22"/>
          <w:lang w:val="pt-BR"/>
        </w:rPr>
        <w:t xml:space="preserve">. </w:t>
      </w:r>
      <w:r w:rsidRPr="00A53BF0">
        <w:rPr>
          <w:rFonts w:ascii="Arial" w:hAnsi="Arial" w:cs="Arial"/>
          <w:sz w:val="22"/>
          <w:szCs w:val="22"/>
          <w:lang w:val="pt-BR"/>
        </w:rPr>
        <w:t>Far-se-á o credenciamento até o horário estipulado para o início da sessão de processamento do Pregão.</w:t>
      </w:r>
    </w:p>
    <w:p w:rsidR="00A01736" w:rsidRPr="00A53BF0" w:rsidRDefault="004C4972">
      <w:pPr>
        <w:spacing w:after="0" w:line="360" w:lineRule="auto"/>
        <w:jc w:val="both"/>
        <w:rPr>
          <w:rFonts w:ascii="Arial" w:hAnsi="Arial" w:cs="Arial"/>
          <w:sz w:val="22"/>
          <w:szCs w:val="22"/>
          <w:lang w:val="pt-BR"/>
        </w:rPr>
      </w:pPr>
      <w:r w:rsidRPr="00A53BF0">
        <w:rPr>
          <w:rFonts w:ascii="Arial" w:eastAsia="Arial Unicode MS" w:hAnsi="Arial" w:cs="Arial"/>
          <w:sz w:val="22"/>
          <w:szCs w:val="22"/>
          <w:lang w:val="pt-BR"/>
        </w:rPr>
        <w:t>3.8.1</w:t>
      </w:r>
      <w:r w:rsidR="005D1FF8">
        <w:rPr>
          <w:rFonts w:ascii="Arial" w:eastAsia="Arial Unicode MS" w:hAnsi="Arial" w:cs="Arial"/>
          <w:sz w:val="22"/>
          <w:szCs w:val="22"/>
          <w:lang w:val="pt-BR"/>
        </w:rPr>
        <w:t xml:space="preserve">. </w:t>
      </w:r>
      <w:r w:rsidRPr="00A53BF0">
        <w:rPr>
          <w:rFonts w:ascii="Arial" w:eastAsia="Arial Unicode MS" w:hAnsi="Arial" w:cs="Arial"/>
          <w:sz w:val="22"/>
          <w:szCs w:val="22"/>
          <w:lang w:val="pt-BR"/>
        </w:rPr>
        <w:t>Ultrapassado o prazo acima previsto, estará encerrado o credenciamento, bem como o recebimento dos envelopes e, por consequência, a possibilidade de admissão de novos participantes no certame.</w:t>
      </w:r>
    </w:p>
    <w:p w:rsidR="00A01736" w:rsidRPr="00A53BF0" w:rsidRDefault="004C4972">
      <w:pPr>
        <w:spacing w:after="0" w:line="360" w:lineRule="auto"/>
        <w:jc w:val="both"/>
        <w:rPr>
          <w:rFonts w:ascii="Arial" w:hAnsi="Arial" w:cs="Arial"/>
          <w:sz w:val="22"/>
          <w:szCs w:val="22"/>
          <w:lang w:val="pt-BR"/>
        </w:rPr>
      </w:pPr>
      <w:r w:rsidRPr="00A53BF0">
        <w:rPr>
          <w:rFonts w:ascii="Arial" w:hAnsi="Arial" w:cs="Arial"/>
          <w:sz w:val="22"/>
          <w:szCs w:val="22"/>
          <w:lang w:val="pt-BR"/>
        </w:rPr>
        <w:t>3.9</w:t>
      </w:r>
      <w:r w:rsidR="005D1FF8">
        <w:rPr>
          <w:rFonts w:ascii="Arial" w:hAnsi="Arial" w:cs="Arial"/>
          <w:sz w:val="22"/>
          <w:szCs w:val="22"/>
          <w:lang w:val="pt-BR"/>
        </w:rPr>
        <w:t xml:space="preserve">. </w:t>
      </w:r>
      <w:r w:rsidRPr="00A53BF0">
        <w:rPr>
          <w:rFonts w:ascii="Arial" w:hAnsi="Arial" w:cs="Arial"/>
          <w:sz w:val="22"/>
          <w:szCs w:val="22"/>
          <w:lang w:val="pt-BR"/>
        </w:rPr>
        <w:t>Na data, hora e local designados para início da sessão, serão chamados os representantes das empresas licitantes submetendo as credenciais à conferência dos presentes, que ao término deste procedimento terão o prazo de cinco minutos para apresentar qualquer objeção, devidamente motivada, aos documentos de credenciamento, sob pena de preclusão do direito de fazê-lo.</w:t>
      </w:r>
    </w:p>
    <w:p w:rsidR="00A01736" w:rsidRPr="00A53BF0" w:rsidRDefault="004C4972">
      <w:pPr>
        <w:spacing w:after="0" w:line="360" w:lineRule="auto"/>
        <w:jc w:val="both"/>
        <w:rPr>
          <w:rFonts w:ascii="Arial" w:hAnsi="Arial" w:cs="Arial"/>
          <w:sz w:val="22"/>
          <w:szCs w:val="22"/>
          <w:lang w:val="pt-BR"/>
        </w:rPr>
      </w:pPr>
      <w:r w:rsidRPr="00A53BF0">
        <w:rPr>
          <w:rFonts w:ascii="Arial" w:eastAsia="Arial Unicode MS" w:hAnsi="Arial" w:cs="Arial"/>
          <w:sz w:val="22"/>
          <w:szCs w:val="22"/>
          <w:lang w:val="pt-BR"/>
        </w:rPr>
        <w:t>3.10</w:t>
      </w:r>
      <w:r w:rsidR="005D1FF8">
        <w:rPr>
          <w:rFonts w:ascii="Arial" w:eastAsia="Arial Unicode MS" w:hAnsi="Arial" w:cs="Arial"/>
          <w:sz w:val="22"/>
          <w:szCs w:val="22"/>
          <w:lang w:val="pt-BR"/>
        </w:rPr>
        <w:t xml:space="preserve">. </w:t>
      </w:r>
      <w:r w:rsidRPr="00A53BF0">
        <w:rPr>
          <w:rFonts w:ascii="Arial" w:eastAsia="Arial Unicode MS" w:hAnsi="Arial" w:cs="Arial"/>
          <w:sz w:val="22"/>
          <w:szCs w:val="22"/>
          <w:lang w:val="pt-BR"/>
        </w:rPr>
        <w:t xml:space="preserve">Os documentos devem apresentar prazo de validade, conforme o caso, e poderão ser </w:t>
      </w:r>
      <w:r w:rsidRPr="00A53BF0">
        <w:rPr>
          <w:rFonts w:ascii="Arial" w:eastAsia="Arial Unicode MS" w:hAnsi="Arial" w:cs="Arial"/>
          <w:sz w:val="22"/>
          <w:szCs w:val="22"/>
          <w:lang w:val="pt-BR"/>
        </w:rPr>
        <w:lastRenderedPageBreak/>
        <w:t>entregues em original, por processo de cópia devidamente autenticada, ou cópia não autenticada, desde que sejam exibidos os originais para autenticação por servidor da Administração.</w:t>
      </w:r>
    </w:p>
    <w:p w:rsidR="00A01736" w:rsidRPr="00A53BF0" w:rsidRDefault="004C4972">
      <w:pPr>
        <w:spacing w:after="0" w:line="360" w:lineRule="auto"/>
        <w:jc w:val="both"/>
        <w:rPr>
          <w:rFonts w:ascii="Arial" w:hAnsi="Arial" w:cs="Arial"/>
          <w:sz w:val="22"/>
          <w:szCs w:val="22"/>
          <w:lang w:val="pt-BR"/>
        </w:rPr>
      </w:pPr>
      <w:r w:rsidRPr="00A53BF0">
        <w:rPr>
          <w:rFonts w:ascii="Arial" w:hAnsi="Arial" w:cs="Arial"/>
          <w:sz w:val="22"/>
          <w:szCs w:val="22"/>
          <w:lang w:val="pt-BR"/>
        </w:rPr>
        <w:t>3.11</w:t>
      </w:r>
      <w:r w:rsidR="005D1FF8">
        <w:rPr>
          <w:rFonts w:ascii="Arial" w:hAnsi="Arial" w:cs="Arial"/>
          <w:sz w:val="22"/>
          <w:szCs w:val="22"/>
          <w:lang w:val="pt-BR"/>
        </w:rPr>
        <w:t xml:space="preserve">. </w:t>
      </w:r>
      <w:r w:rsidRPr="00A53BF0">
        <w:rPr>
          <w:rFonts w:ascii="Arial" w:hAnsi="Arial" w:cs="Arial"/>
          <w:sz w:val="22"/>
          <w:szCs w:val="22"/>
          <w:lang w:val="pt-BR"/>
        </w:rPr>
        <w:t xml:space="preserve">Encerrado o credenciamento, o Pregoeiro e a Equipe de Apoio averiguarão a existência de algum impedimento objetivo para que algum licitante participe da sessão. </w:t>
      </w:r>
    </w:p>
    <w:p w:rsidR="00A01736" w:rsidRPr="00A53BF0" w:rsidRDefault="004C4972">
      <w:pPr>
        <w:spacing w:after="0" w:line="360" w:lineRule="auto"/>
        <w:jc w:val="both"/>
        <w:rPr>
          <w:rFonts w:ascii="Arial" w:hAnsi="Arial" w:cs="Arial"/>
          <w:sz w:val="22"/>
          <w:szCs w:val="22"/>
          <w:lang w:val="pt-BR"/>
        </w:rPr>
      </w:pPr>
      <w:r w:rsidRPr="00A53BF0">
        <w:rPr>
          <w:rFonts w:ascii="Arial" w:hAnsi="Arial" w:cs="Arial"/>
          <w:sz w:val="22"/>
          <w:szCs w:val="22"/>
          <w:lang w:val="pt-BR"/>
        </w:rPr>
        <w:t>3.11.1</w:t>
      </w:r>
      <w:r w:rsidR="005D1FF8">
        <w:rPr>
          <w:rFonts w:ascii="Arial" w:hAnsi="Arial" w:cs="Arial"/>
          <w:sz w:val="22"/>
          <w:szCs w:val="22"/>
          <w:lang w:val="pt-BR"/>
        </w:rPr>
        <w:t>.</w:t>
      </w:r>
      <w:r w:rsidRPr="00A53BF0">
        <w:rPr>
          <w:rFonts w:ascii="Arial" w:hAnsi="Arial" w:cs="Arial"/>
          <w:sz w:val="22"/>
          <w:szCs w:val="22"/>
          <w:lang w:val="pt-BR"/>
        </w:rPr>
        <w:t xml:space="preserve"> Serão conferidos os CNPJ dos licitantes no CNIA – Cadastro Nacional de Condenações por Improbidade Administrativa; CEIS – Cadastro de Empresas Inidôneas e Suspensas</w:t>
      </w:r>
    </w:p>
    <w:p w:rsidR="00A01736" w:rsidRPr="00A53BF0" w:rsidRDefault="00A01736">
      <w:pPr>
        <w:spacing w:after="0" w:line="360" w:lineRule="auto"/>
        <w:jc w:val="both"/>
        <w:rPr>
          <w:rFonts w:ascii="Arial" w:hAnsi="Arial" w:cs="Arial"/>
          <w:b/>
          <w:sz w:val="22"/>
          <w:szCs w:val="22"/>
          <w:lang w:val="pt-BR"/>
        </w:rPr>
      </w:pPr>
    </w:p>
    <w:p w:rsidR="00A01736" w:rsidRPr="00A53BF0" w:rsidRDefault="004C4972">
      <w:pPr>
        <w:spacing w:after="0" w:line="360" w:lineRule="auto"/>
        <w:jc w:val="both"/>
        <w:rPr>
          <w:rFonts w:ascii="Arial" w:hAnsi="Arial" w:cs="Arial"/>
          <w:b/>
          <w:sz w:val="22"/>
          <w:szCs w:val="22"/>
          <w:lang w:val="pt-BR"/>
        </w:rPr>
      </w:pPr>
      <w:r w:rsidRPr="00A53BF0">
        <w:rPr>
          <w:rFonts w:ascii="Arial" w:hAnsi="Arial" w:cs="Arial"/>
          <w:b/>
          <w:sz w:val="22"/>
          <w:szCs w:val="22"/>
          <w:lang w:val="pt-BR"/>
        </w:rPr>
        <w:t>4</w:t>
      </w:r>
      <w:r w:rsidR="005D1FF8">
        <w:rPr>
          <w:rFonts w:ascii="Arial" w:hAnsi="Arial" w:cs="Arial"/>
          <w:b/>
          <w:sz w:val="22"/>
          <w:szCs w:val="22"/>
          <w:lang w:val="pt-BR"/>
        </w:rPr>
        <w:t>.</w:t>
      </w:r>
      <w:r w:rsidRPr="00A53BF0">
        <w:rPr>
          <w:rFonts w:ascii="Arial" w:hAnsi="Arial" w:cs="Arial"/>
          <w:b/>
          <w:sz w:val="22"/>
          <w:szCs w:val="22"/>
          <w:lang w:val="pt-BR"/>
        </w:rPr>
        <w:t xml:space="preserve"> DA PROPOSTA</w:t>
      </w:r>
    </w:p>
    <w:p w:rsidR="00A01736" w:rsidRPr="00A53BF0" w:rsidRDefault="004C4972">
      <w:pPr>
        <w:spacing w:after="0" w:line="360" w:lineRule="auto"/>
        <w:jc w:val="both"/>
        <w:rPr>
          <w:rFonts w:ascii="Arial" w:hAnsi="Arial" w:cs="Arial"/>
          <w:sz w:val="22"/>
          <w:szCs w:val="22"/>
          <w:lang w:val="pt-BR"/>
        </w:rPr>
      </w:pPr>
      <w:r w:rsidRPr="00A53BF0">
        <w:rPr>
          <w:rFonts w:ascii="Arial" w:hAnsi="Arial" w:cs="Arial"/>
          <w:sz w:val="22"/>
          <w:szCs w:val="22"/>
          <w:lang w:val="pt-BR"/>
        </w:rPr>
        <w:t>4.1</w:t>
      </w:r>
      <w:r w:rsidR="005D1FF8">
        <w:rPr>
          <w:rFonts w:ascii="Arial" w:hAnsi="Arial" w:cs="Arial"/>
          <w:sz w:val="22"/>
          <w:szCs w:val="22"/>
          <w:lang w:val="pt-BR"/>
        </w:rPr>
        <w:t>.</w:t>
      </w:r>
      <w:r w:rsidRPr="00A53BF0">
        <w:rPr>
          <w:rFonts w:ascii="Arial" w:hAnsi="Arial" w:cs="Arial"/>
          <w:sz w:val="22"/>
          <w:szCs w:val="22"/>
          <w:lang w:val="pt-BR"/>
        </w:rPr>
        <w:t xml:space="preserve"> A proposta deverá ser entregue em envelope fechado, contendo a seguinte indicação:</w:t>
      </w:r>
    </w:p>
    <w:p w:rsidR="00A01736" w:rsidRPr="00A53BF0" w:rsidRDefault="004C4972">
      <w:pPr>
        <w:spacing w:after="0" w:line="360" w:lineRule="auto"/>
        <w:jc w:val="both"/>
        <w:rPr>
          <w:rFonts w:ascii="Arial" w:hAnsi="Arial" w:cs="Arial"/>
          <w:sz w:val="22"/>
          <w:szCs w:val="22"/>
          <w:lang w:val="pt-BR"/>
        </w:rPr>
      </w:pPr>
      <w:r w:rsidRPr="00A53BF0">
        <w:rPr>
          <w:rFonts w:ascii="Arial" w:hAnsi="Arial" w:cs="Arial"/>
          <w:b/>
          <w:sz w:val="22"/>
          <w:szCs w:val="22"/>
          <w:lang w:val="pt-BR"/>
        </w:rPr>
        <w:t xml:space="preserve">                        RAZÃO SOCIAL DA PROPONENTE</w:t>
      </w:r>
    </w:p>
    <w:p w:rsidR="00A01736" w:rsidRPr="00A53BF0" w:rsidRDefault="004C4972">
      <w:pPr>
        <w:spacing w:after="0" w:line="360" w:lineRule="auto"/>
        <w:ind w:firstLine="1440"/>
        <w:jc w:val="both"/>
        <w:rPr>
          <w:rFonts w:ascii="Arial" w:hAnsi="Arial" w:cs="Arial"/>
          <w:b/>
          <w:sz w:val="22"/>
          <w:szCs w:val="22"/>
          <w:lang w:val="pt-BR"/>
        </w:rPr>
      </w:pPr>
      <w:r w:rsidRPr="00A53BF0">
        <w:rPr>
          <w:rFonts w:ascii="Arial" w:hAnsi="Arial" w:cs="Arial"/>
          <w:b/>
          <w:sz w:val="22"/>
          <w:szCs w:val="22"/>
          <w:lang w:val="pt-BR"/>
        </w:rPr>
        <w:t>PREFEITURA MUNICIPAL DE CAÇADOR</w:t>
      </w:r>
    </w:p>
    <w:p w:rsidR="00A01736" w:rsidRPr="00A53BF0" w:rsidRDefault="004C4972">
      <w:pPr>
        <w:spacing w:after="0" w:line="360" w:lineRule="auto"/>
        <w:ind w:firstLine="1440"/>
        <w:jc w:val="both"/>
        <w:rPr>
          <w:rFonts w:ascii="Arial" w:hAnsi="Arial" w:cs="Arial"/>
          <w:b/>
          <w:sz w:val="22"/>
          <w:szCs w:val="22"/>
          <w:lang w:val="pt-BR"/>
        </w:rPr>
      </w:pPr>
      <w:r w:rsidRPr="00A53BF0">
        <w:rPr>
          <w:rFonts w:ascii="Arial" w:hAnsi="Arial" w:cs="Arial"/>
          <w:b/>
          <w:sz w:val="22"/>
          <w:szCs w:val="22"/>
          <w:lang w:val="pt-BR"/>
        </w:rPr>
        <w:t>PREGÃO PRESENCIAL Nº 1</w:t>
      </w:r>
      <w:r w:rsidR="00107AAA">
        <w:rPr>
          <w:rFonts w:ascii="Arial" w:hAnsi="Arial" w:cs="Arial"/>
          <w:b/>
          <w:sz w:val="22"/>
          <w:szCs w:val="22"/>
          <w:lang w:val="pt-BR"/>
        </w:rPr>
        <w:t>28</w:t>
      </w:r>
      <w:r w:rsidRPr="00A53BF0">
        <w:rPr>
          <w:rFonts w:ascii="Arial" w:hAnsi="Arial" w:cs="Arial"/>
          <w:b/>
          <w:sz w:val="22"/>
          <w:szCs w:val="22"/>
          <w:lang w:val="pt-BR"/>
        </w:rPr>
        <w:t xml:space="preserve">/2018 </w:t>
      </w:r>
    </w:p>
    <w:p w:rsidR="00A01736" w:rsidRPr="00A53BF0" w:rsidRDefault="004C4972">
      <w:pPr>
        <w:spacing w:after="0" w:line="360" w:lineRule="auto"/>
        <w:ind w:firstLine="1440"/>
        <w:jc w:val="both"/>
        <w:rPr>
          <w:rFonts w:ascii="Arial" w:hAnsi="Arial" w:cs="Arial"/>
          <w:sz w:val="22"/>
          <w:szCs w:val="22"/>
          <w:lang w:val="pt-BR"/>
        </w:rPr>
      </w:pPr>
      <w:r w:rsidRPr="00A53BF0">
        <w:rPr>
          <w:rFonts w:ascii="Arial" w:hAnsi="Arial" w:cs="Arial"/>
          <w:b/>
          <w:sz w:val="22"/>
          <w:szCs w:val="22"/>
          <w:lang w:val="pt-BR"/>
        </w:rPr>
        <w:t>ENVELOPE Nº 01 - “PROPOSTA DE PREÇOS”</w:t>
      </w:r>
    </w:p>
    <w:p w:rsidR="00A01736" w:rsidRPr="00A53BF0" w:rsidRDefault="004C4972">
      <w:pPr>
        <w:spacing w:after="0" w:line="360" w:lineRule="auto"/>
        <w:jc w:val="both"/>
        <w:rPr>
          <w:rFonts w:ascii="Arial" w:hAnsi="Arial" w:cs="Arial"/>
          <w:sz w:val="22"/>
          <w:szCs w:val="22"/>
          <w:lang w:val="pt-BR"/>
        </w:rPr>
      </w:pPr>
      <w:r w:rsidRPr="00A53BF0">
        <w:rPr>
          <w:rFonts w:ascii="Arial" w:hAnsi="Arial" w:cs="Arial"/>
          <w:sz w:val="22"/>
          <w:szCs w:val="22"/>
          <w:lang w:val="pt-BR"/>
        </w:rPr>
        <w:t>4.2</w:t>
      </w:r>
      <w:r w:rsidR="005D1FF8">
        <w:rPr>
          <w:rFonts w:ascii="Arial" w:hAnsi="Arial" w:cs="Arial"/>
          <w:sz w:val="22"/>
          <w:szCs w:val="22"/>
          <w:lang w:val="pt-BR"/>
        </w:rPr>
        <w:t>.</w:t>
      </w:r>
      <w:r w:rsidRPr="00A53BF0">
        <w:rPr>
          <w:rFonts w:ascii="Arial" w:hAnsi="Arial" w:cs="Arial"/>
          <w:sz w:val="22"/>
          <w:szCs w:val="22"/>
          <w:lang w:val="pt-BR"/>
        </w:rPr>
        <w:t xml:space="preserve"> A proposta necessariamente deverá preencher os seguintes requisitos:</w:t>
      </w:r>
    </w:p>
    <w:p w:rsidR="00A01736" w:rsidRPr="00A53BF0" w:rsidRDefault="004C4972">
      <w:pPr>
        <w:spacing w:after="0" w:line="360" w:lineRule="auto"/>
        <w:jc w:val="both"/>
        <w:rPr>
          <w:rFonts w:ascii="Arial" w:hAnsi="Arial" w:cs="Arial"/>
          <w:sz w:val="22"/>
          <w:szCs w:val="22"/>
          <w:lang w:val="pt-BR"/>
        </w:rPr>
      </w:pPr>
      <w:r w:rsidRPr="00A53BF0">
        <w:rPr>
          <w:rFonts w:ascii="Arial" w:hAnsi="Arial" w:cs="Arial"/>
          <w:sz w:val="22"/>
          <w:szCs w:val="22"/>
          <w:lang w:val="pt-BR"/>
        </w:rPr>
        <w:t xml:space="preserve">a) ser apresentada no formulário ANEXO II ou segundo seu modelo, com prazo de validade mínimo de 60 (sessenta) dias, contendo especificação dos serviços cotados, segundo as exigências mínimas apresentadas no Capítulo 1 deste Edital. Não serão permitidas alternativas, emendas, rasuras ou entrelinhas. </w:t>
      </w:r>
      <w:r w:rsidRPr="00A53BF0">
        <w:rPr>
          <w:rFonts w:ascii="Arial" w:hAnsi="Arial" w:cs="Arial"/>
          <w:b/>
          <w:sz w:val="22"/>
          <w:szCs w:val="22"/>
          <w:lang w:val="pt-BR"/>
        </w:rPr>
        <w:t>Recomenda-se aos senhores licitantes que, dentro do possível, utilizem o formulário anexo ao Edital, pois agiliza a análise das propostas e reduz os erros de elaboração das mesmas;</w:t>
      </w:r>
      <w:r w:rsidRPr="00A53BF0">
        <w:rPr>
          <w:rFonts w:ascii="Arial" w:hAnsi="Arial" w:cs="Arial"/>
          <w:sz w:val="22"/>
          <w:szCs w:val="22"/>
          <w:lang w:val="pt-BR"/>
        </w:rPr>
        <w:t xml:space="preserve"> </w:t>
      </w:r>
    </w:p>
    <w:p w:rsidR="00A01736" w:rsidRPr="00A53BF0" w:rsidRDefault="004C4972">
      <w:pPr>
        <w:spacing w:after="0" w:line="360" w:lineRule="auto"/>
        <w:jc w:val="both"/>
        <w:rPr>
          <w:rFonts w:ascii="Arial" w:hAnsi="Arial" w:cs="Arial"/>
          <w:sz w:val="22"/>
          <w:szCs w:val="22"/>
          <w:lang w:val="pt-BR"/>
        </w:rPr>
      </w:pPr>
      <w:r w:rsidRPr="00A53BF0">
        <w:rPr>
          <w:rFonts w:ascii="Arial" w:hAnsi="Arial" w:cs="Arial"/>
          <w:sz w:val="22"/>
          <w:szCs w:val="22"/>
          <w:lang w:val="pt-BR"/>
        </w:rPr>
        <w:t>b) conter o nome do proponente, endereço, identificação (individual ou social), o n.º do CNPJ e da Inscrição Estadual ou Municipal;</w:t>
      </w:r>
    </w:p>
    <w:p w:rsidR="00A01736" w:rsidRPr="00A53BF0" w:rsidRDefault="004C4972">
      <w:pPr>
        <w:spacing w:after="0" w:line="360" w:lineRule="auto"/>
        <w:jc w:val="both"/>
        <w:rPr>
          <w:rFonts w:ascii="Arial" w:hAnsi="Arial" w:cs="Arial"/>
          <w:sz w:val="22"/>
          <w:szCs w:val="22"/>
          <w:lang w:val="pt-BR"/>
        </w:rPr>
      </w:pPr>
      <w:r w:rsidRPr="00A53BF0">
        <w:rPr>
          <w:rFonts w:ascii="Arial" w:hAnsi="Arial" w:cs="Arial"/>
          <w:sz w:val="22"/>
          <w:szCs w:val="22"/>
          <w:lang w:val="pt-BR"/>
        </w:rPr>
        <w:t>c) suas folhas devem estar assinadas e/ou rubricadas pelo seu representante legal;</w:t>
      </w:r>
    </w:p>
    <w:p w:rsidR="00A01736" w:rsidRPr="00A53BF0" w:rsidRDefault="004C4972">
      <w:pPr>
        <w:spacing w:after="0" w:line="360" w:lineRule="auto"/>
        <w:jc w:val="both"/>
        <w:rPr>
          <w:rFonts w:ascii="Arial" w:hAnsi="Arial" w:cs="Arial"/>
          <w:b/>
          <w:i/>
          <w:sz w:val="22"/>
          <w:szCs w:val="22"/>
          <w:lang w:val="pt-BR"/>
        </w:rPr>
      </w:pPr>
      <w:r w:rsidRPr="00A53BF0">
        <w:rPr>
          <w:rFonts w:ascii="Arial" w:hAnsi="Arial" w:cs="Arial"/>
          <w:b/>
          <w:i/>
          <w:sz w:val="22"/>
          <w:szCs w:val="22"/>
          <w:lang w:val="pt-BR"/>
        </w:rPr>
        <w:t xml:space="preserve">Obs.: As empresas que não se fizerem representadas e não possuírem cadastro atualizado no Município de Caçador, deverão apresentar juntamente com a proposta documento que comprove que a pessoa que assinou a proposta possua poderes para representar a empresa licitante, sob pena de desclassificação.  </w:t>
      </w:r>
    </w:p>
    <w:p w:rsidR="00A01736" w:rsidRPr="00A53BF0" w:rsidRDefault="004C4972">
      <w:pPr>
        <w:spacing w:after="0" w:line="360" w:lineRule="auto"/>
        <w:jc w:val="both"/>
        <w:rPr>
          <w:rFonts w:ascii="Arial" w:hAnsi="Arial" w:cs="Arial"/>
          <w:sz w:val="22"/>
          <w:szCs w:val="22"/>
          <w:lang w:val="pt-BR"/>
        </w:rPr>
      </w:pPr>
      <w:r w:rsidRPr="00A53BF0">
        <w:rPr>
          <w:rFonts w:ascii="Arial" w:hAnsi="Arial" w:cs="Arial"/>
          <w:sz w:val="22"/>
          <w:szCs w:val="22"/>
          <w:lang w:val="pt-BR"/>
        </w:rPr>
        <w:t>d) conter declaração de que os preços apresentados compreendem todas as despesas incidentes sobre o objeto licitado, tais como impostos, taxas, encargos sociais e trabalhistas, fretes e seguros;</w:t>
      </w:r>
    </w:p>
    <w:p w:rsidR="00A01736" w:rsidRPr="00A53BF0" w:rsidRDefault="004C4972">
      <w:pPr>
        <w:spacing w:after="0" w:line="360" w:lineRule="auto"/>
        <w:jc w:val="both"/>
        <w:rPr>
          <w:rFonts w:ascii="Arial" w:hAnsi="Arial" w:cs="Arial"/>
          <w:sz w:val="22"/>
          <w:szCs w:val="22"/>
          <w:lang w:val="pt-BR"/>
        </w:rPr>
      </w:pPr>
      <w:r w:rsidRPr="00A53BF0">
        <w:rPr>
          <w:rFonts w:ascii="Arial" w:hAnsi="Arial" w:cs="Arial"/>
          <w:sz w:val="22"/>
          <w:szCs w:val="22"/>
          <w:lang w:val="pt-BR"/>
        </w:rPr>
        <w:t>e) conter prazo de prestação dos serviços, conforme item 1.2;</w:t>
      </w:r>
    </w:p>
    <w:p w:rsidR="00A01736" w:rsidRPr="00A53BF0" w:rsidRDefault="004C4972">
      <w:pPr>
        <w:spacing w:after="0" w:line="360" w:lineRule="auto"/>
        <w:jc w:val="both"/>
        <w:rPr>
          <w:rFonts w:ascii="Arial" w:hAnsi="Arial" w:cs="Arial"/>
          <w:sz w:val="22"/>
          <w:szCs w:val="22"/>
          <w:lang w:val="pt-BR"/>
        </w:rPr>
      </w:pPr>
      <w:r w:rsidRPr="00A53BF0">
        <w:rPr>
          <w:rFonts w:ascii="Arial" w:hAnsi="Arial" w:cs="Arial"/>
          <w:sz w:val="22"/>
          <w:szCs w:val="22"/>
          <w:lang w:val="pt-BR"/>
        </w:rPr>
        <w:t xml:space="preserve">f) conter discriminados em moeda corrente nacional os </w:t>
      </w:r>
      <w:r w:rsidRPr="00A53BF0">
        <w:rPr>
          <w:rFonts w:ascii="Arial" w:hAnsi="Arial" w:cs="Arial"/>
          <w:b/>
          <w:sz w:val="22"/>
          <w:szCs w:val="22"/>
          <w:lang w:val="pt-BR"/>
        </w:rPr>
        <w:t>preços unitários, por item</w:t>
      </w:r>
      <w:r w:rsidRPr="00A53BF0">
        <w:rPr>
          <w:rFonts w:ascii="Arial" w:hAnsi="Arial" w:cs="Arial"/>
          <w:sz w:val="22"/>
          <w:szCs w:val="22"/>
          <w:lang w:val="pt-BR"/>
        </w:rPr>
        <w:t>, limitados a 02 (duas) casas decimais para os centavos.</w:t>
      </w:r>
    </w:p>
    <w:p w:rsidR="00A01736" w:rsidRPr="00A53BF0" w:rsidRDefault="004C4972">
      <w:pPr>
        <w:spacing w:after="0" w:line="360" w:lineRule="auto"/>
        <w:jc w:val="both"/>
        <w:rPr>
          <w:rFonts w:ascii="Arial" w:hAnsi="Arial" w:cs="Arial"/>
          <w:b/>
          <w:i/>
          <w:sz w:val="22"/>
          <w:szCs w:val="22"/>
          <w:lang w:val="pt-BR"/>
        </w:rPr>
      </w:pPr>
      <w:r w:rsidRPr="00A53BF0">
        <w:rPr>
          <w:rFonts w:ascii="Arial" w:hAnsi="Arial" w:cs="Arial"/>
          <w:b/>
          <w:i/>
          <w:sz w:val="22"/>
          <w:szCs w:val="22"/>
          <w:lang w:val="pt-BR"/>
        </w:rPr>
        <w:t xml:space="preserve">Obs.: Caso os proponentes apresentem valores totais com 03 (três) ou mais casas decimais após a vírgula, a Pregoeiro considerará apenas as 02 (duas) primeiras. </w:t>
      </w:r>
    </w:p>
    <w:p w:rsidR="00A01736" w:rsidRPr="00A53BF0" w:rsidRDefault="004C4972">
      <w:pPr>
        <w:spacing w:after="0" w:line="360" w:lineRule="auto"/>
        <w:jc w:val="both"/>
        <w:rPr>
          <w:rFonts w:ascii="Arial" w:hAnsi="Arial" w:cs="Arial"/>
          <w:sz w:val="22"/>
          <w:szCs w:val="22"/>
          <w:u w:val="single"/>
          <w:lang w:val="pt-BR"/>
        </w:rPr>
      </w:pPr>
      <w:r w:rsidRPr="00A53BF0">
        <w:rPr>
          <w:rFonts w:ascii="Arial" w:hAnsi="Arial" w:cs="Arial"/>
          <w:sz w:val="22"/>
          <w:szCs w:val="22"/>
          <w:u w:val="single"/>
          <w:lang w:val="pt-BR"/>
        </w:rPr>
        <w:t xml:space="preserve">g) Em sendo a licitação do tipo Menor Preço por Lote, o participante deverá cotar todos os itens contidos no lote, sob pena de desclassificação no referido lote. </w:t>
      </w:r>
    </w:p>
    <w:p w:rsidR="00A01736" w:rsidRPr="00A53BF0" w:rsidRDefault="004C4972">
      <w:pPr>
        <w:spacing w:after="0" w:line="360" w:lineRule="auto"/>
        <w:jc w:val="both"/>
        <w:rPr>
          <w:rFonts w:ascii="Arial" w:hAnsi="Arial" w:cs="Arial"/>
          <w:sz w:val="22"/>
          <w:szCs w:val="22"/>
          <w:lang w:val="pt-BR"/>
        </w:rPr>
      </w:pPr>
      <w:r w:rsidRPr="00A53BF0">
        <w:rPr>
          <w:rFonts w:ascii="Arial" w:hAnsi="Arial" w:cs="Arial"/>
          <w:sz w:val="22"/>
          <w:szCs w:val="22"/>
          <w:lang w:val="pt-BR"/>
        </w:rPr>
        <w:t>4.2.1. Havendo divergência entre o valor unitário e o valor total do item cotado, será considerado, para fins de julgamento das propostas, o primeiro.</w:t>
      </w:r>
    </w:p>
    <w:p w:rsidR="00A01736" w:rsidRPr="00A53BF0" w:rsidRDefault="004C4972">
      <w:pPr>
        <w:spacing w:after="0" w:line="360" w:lineRule="auto"/>
        <w:jc w:val="both"/>
        <w:rPr>
          <w:rFonts w:ascii="Arial" w:hAnsi="Arial" w:cs="Arial"/>
          <w:sz w:val="22"/>
          <w:szCs w:val="22"/>
          <w:lang w:val="pt-BR"/>
        </w:rPr>
      </w:pPr>
      <w:r w:rsidRPr="00A53BF0">
        <w:rPr>
          <w:rFonts w:ascii="Arial" w:hAnsi="Arial" w:cs="Arial"/>
          <w:sz w:val="22"/>
          <w:szCs w:val="22"/>
          <w:lang w:val="pt-BR"/>
        </w:rPr>
        <w:lastRenderedPageBreak/>
        <w:t>4.2.2</w:t>
      </w:r>
      <w:r w:rsidR="005D1FF8">
        <w:rPr>
          <w:rFonts w:ascii="Arial" w:hAnsi="Arial" w:cs="Arial"/>
          <w:sz w:val="22"/>
          <w:szCs w:val="22"/>
          <w:lang w:val="pt-BR"/>
        </w:rPr>
        <w:t>.</w:t>
      </w:r>
      <w:r w:rsidRPr="00A53BF0">
        <w:rPr>
          <w:rFonts w:ascii="Arial" w:hAnsi="Arial" w:cs="Arial"/>
          <w:sz w:val="22"/>
          <w:szCs w:val="22"/>
          <w:lang w:val="pt-BR"/>
        </w:rPr>
        <w:t xml:space="preserve"> Para maior comodidade, o Município disponibilizará aos licitantes formulário proposta para preenchimento através do software </w:t>
      </w:r>
      <w:r w:rsidRPr="00A53BF0">
        <w:rPr>
          <w:rFonts w:ascii="Arial" w:hAnsi="Arial" w:cs="Arial"/>
          <w:b/>
          <w:sz w:val="22"/>
          <w:szCs w:val="22"/>
          <w:u w:val="single"/>
          <w:lang w:val="pt-BR"/>
        </w:rPr>
        <w:t xml:space="preserve">“COT”, </w:t>
      </w:r>
      <w:r w:rsidRPr="00A53BF0">
        <w:rPr>
          <w:rFonts w:ascii="Arial" w:hAnsi="Arial" w:cs="Arial"/>
          <w:sz w:val="22"/>
          <w:szCs w:val="22"/>
          <w:lang w:val="pt-BR"/>
        </w:rPr>
        <w:t>cujo programa será fornecido pelo Município através do e-mail: licitacoes.sec@cacador.sc.gov.br.</w:t>
      </w:r>
    </w:p>
    <w:p w:rsidR="00A01736" w:rsidRPr="00A53BF0" w:rsidRDefault="004C4972">
      <w:pPr>
        <w:spacing w:after="0" w:line="360" w:lineRule="auto"/>
        <w:jc w:val="both"/>
        <w:rPr>
          <w:rFonts w:ascii="Arial" w:hAnsi="Arial" w:cs="Arial"/>
          <w:sz w:val="22"/>
          <w:szCs w:val="22"/>
          <w:lang w:val="pt-BR"/>
        </w:rPr>
      </w:pPr>
      <w:r w:rsidRPr="00A53BF0">
        <w:rPr>
          <w:rFonts w:ascii="Arial" w:hAnsi="Arial" w:cs="Arial"/>
          <w:sz w:val="22"/>
          <w:szCs w:val="22"/>
          <w:lang w:val="pt-BR"/>
        </w:rPr>
        <w:t>4.2.3</w:t>
      </w:r>
      <w:r w:rsidR="005D1FF8">
        <w:rPr>
          <w:rFonts w:ascii="Arial" w:hAnsi="Arial" w:cs="Arial"/>
          <w:sz w:val="22"/>
          <w:szCs w:val="22"/>
          <w:lang w:val="pt-BR"/>
        </w:rPr>
        <w:t>.</w:t>
      </w:r>
      <w:r w:rsidRPr="00A53BF0">
        <w:rPr>
          <w:rFonts w:ascii="Arial" w:hAnsi="Arial" w:cs="Arial"/>
          <w:sz w:val="22"/>
          <w:szCs w:val="22"/>
          <w:lang w:val="pt-BR"/>
        </w:rPr>
        <w:t xml:space="preserve"> As empresas interessadas deverão requisitar a Diretoria de Licitações o referido “formulário proposta” através do e-mail: </w:t>
      </w:r>
      <w:hyperlink r:id="rId10">
        <w:r w:rsidRPr="00A91F10">
          <w:rPr>
            <w:u w:val="single"/>
            <w:lang w:val="pt-BR"/>
          </w:rPr>
          <w:t>licitacoes.sec@cacador.sc.gov.br</w:t>
        </w:r>
      </w:hyperlink>
      <w:r w:rsidRPr="00A91F10">
        <w:rPr>
          <w:rFonts w:ascii="Arial" w:hAnsi="Arial" w:cs="Arial"/>
          <w:sz w:val="22"/>
          <w:szCs w:val="22"/>
          <w:u w:val="single"/>
          <w:lang w:val="pt-BR"/>
        </w:rPr>
        <w:t xml:space="preserve"> </w:t>
      </w:r>
      <w:r w:rsidRPr="00A53BF0">
        <w:rPr>
          <w:rFonts w:ascii="Arial" w:hAnsi="Arial" w:cs="Arial"/>
          <w:sz w:val="22"/>
          <w:szCs w:val="22"/>
          <w:lang w:val="pt-BR"/>
        </w:rPr>
        <w:t>, que será fornecido em pen drive/ cd ou via e-mail, informando os seguintes dados, os quais deverão obrigatoriamente da empresa licitante: razão social, CNPJ, Inscrição Estadual, endereço completo, telefone e e-mail;</w:t>
      </w:r>
    </w:p>
    <w:p w:rsidR="00A01736" w:rsidRPr="00A53BF0" w:rsidRDefault="004C4972">
      <w:pPr>
        <w:spacing w:after="0" w:line="360" w:lineRule="auto"/>
        <w:jc w:val="both"/>
        <w:rPr>
          <w:rFonts w:ascii="Arial" w:hAnsi="Arial" w:cs="Arial"/>
          <w:sz w:val="22"/>
          <w:szCs w:val="22"/>
          <w:lang w:val="pt-BR"/>
        </w:rPr>
      </w:pPr>
      <w:r w:rsidRPr="00A53BF0">
        <w:rPr>
          <w:rFonts w:ascii="Arial" w:hAnsi="Arial" w:cs="Arial"/>
          <w:sz w:val="22"/>
          <w:szCs w:val="22"/>
          <w:lang w:val="pt-BR"/>
        </w:rPr>
        <w:t>4.2.4</w:t>
      </w:r>
      <w:r w:rsidR="005D1FF8">
        <w:rPr>
          <w:rFonts w:ascii="Arial" w:hAnsi="Arial" w:cs="Arial"/>
          <w:sz w:val="22"/>
          <w:szCs w:val="22"/>
          <w:lang w:val="pt-BR"/>
        </w:rPr>
        <w:t>.</w:t>
      </w:r>
      <w:r w:rsidRPr="00A53BF0">
        <w:rPr>
          <w:rFonts w:ascii="Arial" w:hAnsi="Arial" w:cs="Arial"/>
          <w:sz w:val="22"/>
          <w:szCs w:val="22"/>
          <w:lang w:val="pt-BR"/>
        </w:rPr>
        <w:t xml:space="preserve"> Depois de preenchidos os valores e as marcas no software referido no item anterior, o licitante deverá imprimir sua proposta, a qual deverá ser assinada pelo representante legal da empresa e apresentada no respectivo envelope, acompanhada do pen drive. No caso de divergência de dados da proposta escrita e a contida no disquete prevalecerá à escrita.</w:t>
      </w:r>
    </w:p>
    <w:p w:rsidR="00A01736" w:rsidRPr="00A53BF0" w:rsidRDefault="004C4972">
      <w:pPr>
        <w:spacing w:after="0" w:line="360" w:lineRule="auto"/>
        <w:jc w:val="both"/>
        <w:rPr>
          <w:rFonts w:ascii="Arial" w:hAnsi="Arial" w:cs="Arial"/>
          <w:sz w:val="22"/>
          <w:szCs w:val="22"/>
          <w:lang w:val="pt-BR"/>
        </w:rPr>
      </w:pPr>
      <w:r w:rsidRPr="00A53BF0">
        <w:rPr>
          <w:rFonts w:ascii="Arial" w:hAnsi="Arial" w:cs="Arial"/>
          <w:sz w:val="22"/>
          <w:szCs w:val="22"/>
          <w:lang w:val="pt-BR"/>
        </w:rPr>
        <w:t>4.2.5</w:t>
      </w:r>
      <w:r w:rsidR="005D1FF8">
        <w:rPr>
          <w:rFonts w:ascii="Arial" w:hAnsi="Arial" w:cs="Arial"/>
          <w:sz w:val="22"/>
          <w:szCs w:val="22"/>
          <w:lang w:val="pt-BR"/>
        </w:rPr>
        <w:t>.</w:t>
      </w:r>
      <w:r w:rsidRPr="00A53BF0">
        <w:rPr>
          <w:rFonts w:ascii="Arial" w:hAnsi="Arial" w:cs="Arial"/>
          <w:sz w:val="22"/>
          <w:szCs w:val="22"/>
          <w:lang w:val="pt-BR"/>
        </w:rPr>
        <w:t xml:space="preserve"> O CD/PEN DRIVE (facultativo) contendo a planilha eletrônica deverá estar dentro do envelope proposta.</w:t>
      </w:r>
    </w:p>
    <w:p w:rsidR="00A01736" w:rsidRPr="00A53BF0" w:rsidRDefault="004C4972">
      <w:pPr>
        <w:spacing w:after="0" w:line="360" w:lineRule="auto"/>
        <w:jc w:val="both"/>
        <w:rPr>
          <w:rFonts w:ascii="Arial" w:hAnsi="Arial" w:cs="Arial"/>
          <w:b/>
          <w:i/>
          <w:sz w:val="22"/>
          <w:szCs w:val="22"/>
          <w:lang w:val="pt-BR"/>
        </w:rPr>
      </w:pPr>
      <w:r w:rsidRPr="00A53BF0">
        <w:rPr>
          <w:rFonts w:ascii="Arial" w:hAnsi="Arial" w:cs="Arial"/>
          <w:b/>
          <w:i/>
          <w:sz w:val="22"/>
          <w:szCs w:val="22"/>
          <w:lang w:val="pt-BR"/>
        </w:rPr>
        <w:t>Obs.: A apresentação da proposta através do software “COT” Não é obrigatório, caracterizando-se em recurso para facilitar o preenchimento das propostas. Não será motivo de desclassificação da licitante a não apresentação da proposta por meio eletrônico.</w:t>
      </w:r>
    </w:p>
    <w:p w:rsidR="00A01736" w:rsidRPr="00A53BF0" w:rsidRDefault="004C4972">
      <w:pPr>
        <w:spacing w:after="0" w:line="360" w:lineRule="auto"/>
        <w:jc w:val="both"/>
        <w:rPr>
          <w:rFonts w:ascii="Arial" w:hAnsi="Arial" w:cs="Arial"/>
          <w:sz w:val="22"/>
          <w:szCs w:val="22"/>
          <w:lang w:val="pt-BR"/>
        </w:rPr>
      </w:pPr>
      <w:r w:rsidRPr="00A53BF0">
        <w:rPr>
          <w:rFonts w:ascii="Arial" w:hAnsi="Arial" w:cs="Arial"/>
          <w:sz w:val="22"/>
          <w:szCs w:val="22"/>
          <w:lang w:val="pt-BR"/>
        </w:rPr>
        <w:t>4.3</w:t>
      </w:r>
      <w:r w:rsidR="005D1FF8">
        <w:rPr>
          <w:rFonts w:ascii="Arial" w:hAnsi="Arial" w:cs="Arial"/>
          <w:sz w:val="22"/>
          <w:szCs w:val="22"/>
          <w:lang w:val="pt-BR"/>
        </w:rPr>
        <w:t xml:space="preserve">. </w:t>
      </w:r>
      <w:r w:rsidRPr="00A53BF0">
        <w:rPr>
          <w:rFonts w:ascii="Arial" w:hAnsi="Arial" w:cs="Arial"/>
          <w:sz w:val="22"/>
          <w:szCs w:val="22"/>
          <w:lang w:val="pt-BR"/>
        </w:rPr>
        <w:t>Anexar à proposta, os dados bancários: nome do banco, nº da conta corrente, indicando a agência bancária para recebimento dos créditos (conforme modelo no ANEXO I</w:t>
      </w:r>
      <w:r w:rsidR="007F5BFF">
        <w:rPr>
          <w:rFonts w:ascii="Arial" w:hAnsi="Arial" w:cs="Arial"/>
          <w:sz w:val="22"/>
          <w:szCs w:val="22"/>
          <w:lang w:val="pt-BR"/>
        </w:rPr>
        <w:t>I</w:t>
      </w:r>
      <w:r w:rsidRPr="00A53BF0">
        <w:rPr>
          <w:rFonts w:ascii="Arial" w:hAnsi="Arial" w:cs="Arial"/>
          <w:sz w:val="22"/>
          <w:szCs w:val="22"/>
          <w:lang w:val="pt-BR"/>
        </w:rPr>
        <w:t>I).</w:t>
      </w:r>
    </w:p>
    <w:p w:rsidR="00A01736" w:rsidRPr="00A53BF0" w:rsidRDefault="004C4972">
      <w:pPr>
        <w:spacing w:after="0" w:line="360" w:lineRule="auto"/>
        <w:jc w:val="both"/>
        <w:rPr>
          <w:rFonts w:ascii="Arial" w:hAnsi="Arial" w:cs="Arial"/>
          <w:sz w:val="22"/>
          <w:szCs w:val="22"/>
          <w:lang w:val="pt-BR"/>
        </w:rPr>
      </w:pPr>
      <w:r w:rsidRPr="00A53BF0">
        <w:rPr>
          <w:rFonts w:ascii="Arial" w:hAnsi="Arial" w:cs="Arial"/>
          <w:sz w:val="22"/>
          <w:szCs w:val="22"/>
          <w:lang w:val="pt-BR"/>
        </w:rPr>
        <w:t>4.4</w:t>
      </w:r>
      <w:r w:rsidR="005D1FF8">
        <w:rPr>
          <w:rFonts w:ascii="Arial" w:hAnsi="Arial" w:cs="Arial"/>
          <w:sz w:val="22"/>
          <w:szCs w:val="22"/>
          <w:lang w:val="pt-BR"/>
        </w:rPr>
        <w:t>.</w:t>
      </w:r>
      <w:r w:rsidRPr="00A53BF0">
        <w:rPr>
          <w:rFonts w:ascii="Arial" w:hAnsi="Arial" w:cs="Arial"/>
          <w:sz w:val="22"/>
          <w:szCs w:val="22"/>
          <w:lang w:val="pt-BR"/>
        </w:rPr>
        <w:t xml:space="preserve"> Anexar à proposta os dados do representante legal da empresa (aquele que assina a proposta): nome completo, cargo ou função, número de identidade e número do CPF/MF (conforme modelo no ANEXO II</w:t>
      </w:r>
      <w:r w:rsidR="000C4307">
        <w:rPr>
          <w:rFonts w:ascii="Arial" w:hAnsi="Arial" w:cs="Arial"/>
          <w:sz w:val="22"/>
          <w:szCs w:val="22"/>
          <w:lang w:val="pt-BR"/>
        </w:rPr>
        <w:t>I</w:t>
      </w:r>
      <w:r w:rsidRPr="00A53BF0">
        <w:rPr>
          <w:rFonts w:ascii="Arial" w:hAnsi="Arial" w:cs="Arial"/>
          <w:sz w:val="22"/>
          <w:szCs w:val="22"/>
          <w:lang w:val="pt-BR"/>
        </w:rPr>
        <w:t>).</w:t>
      </w:r>
    </w:p>
    <w:p w:rsidR="00A01736" w:rsidRPr="00A53BF0" w:rsidRDefault="004C4972">
      <w:pPr>
        <w:spacing w:after="0" w:line="360" w:lineRule="auto"/>
        <w:jc w:val="both"/>
        <w:rPr>
          <w:rFonts w:ascii="Arial" w:hAnsi="Arial" w:cs="Arial"/>
          <w:b/>
          <w:i/>
          <w:sz w:val="22"/>
          <w:szCs w:val="22"/>
          <w:lang w:val="pt-BR"/>
        </w:rPr>
      </w:pPr>
      <w:r w:rsidRPr="00A53BF0">
        <w:rPr>
          <w:rFonts w:ascii="Arial" w:hAnsi="Arial" w:cs="Arial"/>
          <w:b/>
          <w:i/>
          <w:sz w:val="22"/>
          <w:szCs w:val="22"/>
          <w:lang w:val="pt-BR"/>
        </w:rPr>
        <w:t xml:space="preserve">Obs.: A não apresentação do documento mencionado nos itens 4.3 e 4.4 não será motivo de desclassificação da proposta, podendo o(a) Pregoeiro(a) permitir que o representante da empresa preencha o referido documento no momento do certame. </w:t>
      </w:r>
    </w:p>
    <w:p w:rsidR="00A01736" w:rsidRPr="00A53BF0" w:rsidRDefault="004C4972">
      <w:pPr>
        <w:spacing w:after="0" w:line="360" w:lineRule="auto"/>
        <w:jc w:val="both"/>
        <w:rPr>
          <w:rFonts w:ascii="Arial" w:hAnsi="Arial" w:cs="Arial"/>
          <w:sz w:val="22"/>
          <w:szCs w:val="22"/>
          <w:lang w:val="pt-BR"/>
        </w:rPr>
      </w:pPr>
      <w:r w:rsidRPr="00A53BF0">
        <w:rPr>
          <w:rFonts w:ascii="Arial" w:hAnsi="Arial" w:cs="Arial"/>
          <w:iCs/>
          <w:sz w:val="22"/>
          <w:szCs w:val="22"/>
          <w:lang w:val="pt-BR"/>
        </w:rPr>
        <w:t>4.5</w:t>
      </w:r>
      <w:r w:rsidR="005D1FF8">
        <w:rPr>
          <w:rFonts w:ascii="Arial" w:hAnsi="Arial" w:cs="Arial"/>
          <w:i/>
          <w:iCs/>
          <w:sz w:val="22"/>
          <w:szCs w:val="22"/>
          <w:lang w:val="pt-BR"/>
        </w:rPr>
        <w:t>.</w:t>
      </w:r>
      <w:r w:rsidRPr="00A53BF0">
        <w:rPr>
          <w:rFonts w:ascii="Arial" w:hAnsi="Arial" w:cs="Arial"/>
          <w:i/>
          <w:iCs/>
          <w:sz w:val="22"/>
          <w:szCs w:val="22"/>
          <w:lang w:val="pt-BR"/>
        </w:rPr>
        <w:t xml:space="preserve"> </w:t>
      </w:r>
      <w:r w:rsidRPr="00A53BF0">
        <w:rPr>
          <w:rFonts w:ascii="Arial" w:hAnsi="Arial" w:cs="Arial"/>
          <w:sz w:val="22"/>
          <w:szCs w:val="22"/>
          <w:lang w:val="pt-BR"/>
        </w:rPr>
        <w:t>Vícios, erros e/ou omissões que não impliquem em prejuízo para o Município poderão ser desconsiderados pelo(a) Pregoeiro(a), cabendo a este(a) agir em conformidade com os princípios que regem a Administração Pública.</w:t>
      </w:r>
    </w:p>
    <w:p w:rsidR="00A01736" w:rsidRPr="00A53BF0" w:rsidRDefault="004C4972">
      <w:pPr>
        <w:spacing w:after="0" w:line="360" w:lineRule="auto"/>
        <w:jc w:val="both"/>
        <w:rPr>
          <w:rFonts w:ascii="Arial" w:hAnsi="Arial" w:cs="Arial"/>
          <w:sz w:val="22"/>
          <w:szCs w:val="22"/>
          <w:lang w:val="pt-BR"/>
        </w:rPr>
      </w:pPr>
      <w:r w:rsidRPr="00A53BF0">
        <w:rPr>
          <w:rFonts w:ascii="Arial" w:hAnsi="Arial" w:cs="Arial"/>
          <w:sz w:val="22"/>
          <w:szCs w:val="22"/>
          <w:lang w:val="pt-BR"/>
        </w:rPr>
        <w:t>4.6</w:t>
      </w:r>
      <w:r w:rsidR="005D1FF8">
        <w:rPr>
          <w:rFonts w:ascii="Arial" w:hAnsi="Arial" w:cs="Arial"/>
          <w:sz w:val="22"/>
          <w:szCs w:val="22"/>
          <w:lang w:val="pt-BR"/>
        </w:rPr>
        <w:t>.</w:t>
      </w:r>
      <w:r w:rsidRPr="00A53BF0">
        <w:rPr>
          <w:rFonts w:ascii="Arial" w:hAnsi="Arial" w:cs="Arial"/>
          <w:sz w:val="22"/>
          <w:szCs w:val="22"/>
          <w:lang w:val="pt-BR"/>
        </w:rPr>
        <w:t xml:space="preserve"> Independentemente de declaração expressa, a simples apresentação da proposta implica em aceitação de todas as condições estabelecidas neste Edital e seus Anexos. </w:t>
      </w:r>
    </w:p>
    <w:p w:rsidR="00A01736" w:rsidRPr="00A53BF0" w:rsidRDefault="004C4972">
      <w:pPr>
        <w:spacing w:after="0" w:line="360" w:lineRule="auto"/>
        <w:jc w:val="both"/>
        <w:rPr>
          <w:rFonts w:ascii="Arial" w:hAnsi="Arial" w:cs="Arial"/>
          <w:sz w:val="22"/>
          <w:szCs w:val="22"/>
          <w:lang w:val="pt-BR"/>
        </w:rPr>
      </w:pPr>
      <w:r w:rsidRPr="00A53BF0">
        <w:rPr>
          <w:rFonts w:ascii="Arial" w:hAnsi="Arial" w:cs="Arial"/>
          <w:sz w:val="22"/>
          <w:szCs w:val="22"/>
          <w:lang w:val="pt-BR"/>
        </w:rPr>
        <w:t>4.7</w:t>
      </w:r>
      <w:r w:rsidR="005D1FF8">
        <w:rPr>
          <w:rFonts w:ascii="Arial" w:hAnsi="Arial" w:cs="Arial"/>
          <w:sz w:val="22"/>
          <w:szCs w:val="22"/>
          <w:lang w:val="pt-BR"/>
        </w:rPr>
        <w:t>.</w:t>
      </w:r>
      <w:r w:rsidRPr="00A53BF0">
        <w:rPr>
          <w:rFonts w:ascii="Arial" w:hAnsi="Arial" w:cs="Arial"/>
          <w:sz w:val="22"/>
          <w:szCs w:val="22"/>
          <w:lang w:val="pt-BR"/>
        </w:rPr>
        <w:t xml:space="preserve"> A validade da proposta é de 60 (sessenta) dias, o qual será contado a partir da data da sessão de abertura dos envelopes propostas. Na contagem do prazo excluir-se-á o dia de início e incluir-se-á o dia de vencimento.</w:t>
      </w:r>
    </w:p>
    <w:p w:rsidR="00A01736" w:rsidRDefault="004C4972">
      <w:pPr>
        <w:spacing w:after="0" w:line="360" w:lineRule="auto"/>
        <w:jc w:val="both"/>
        <w:rPr>
          <w:rFonts w:ascii="Arial" w:hAnsi="Arial" w:cs="Arial"/>
          <w:sz w:val="22"/>
          <w:szCs w:val="22"/>
          <w:lang w:val="pt-BR"/>
        </w:rPr>
      </w:pPr>
      <w:r w:rsidRPr="00A53BF0">
        <w:rPr>
          <w:rFonts w:ascii="Arial" w:hAnsi="Arial" w:cs="Arial"/>
          <w:sz w:val="22"/>
          <w:szCs w:val="22"/>
          <w:lang w:val="pt-BR"/>
        </w:rPr>
        <w:t>4.8</w:t>
      </w:r>
      <w:r w:rsidR="005D1FF8">
        <w:rPr>
          <w:rFonts w:ascii="Arial" w:hAnsi="Arial" w:cs="Arial"/>
          <w:sz w:val="22"/>
          <w:szCs w:val="22"/>
          <w:lang w:val="pt-BR"/>
        </w:rPr>
        <w:t>.</w:t>
      </w:r>
      <w:r w:rsidRPr="00A53BF0">
        <w:rPr>
          <w:rFonts w:ascii="Arial" w:hAnsi="Arial" w:cs="Arial"/>
          <w:sz w:val="22"/>
          <w:szCs w:val="22"/>
          <w:lang w:val="pt-BR"/>
        </w:rPr>
        <w:t xml:space="preserve"> Serão desclassificadas as propostas que contenham vícios insanáveis.</w:t>
      </w:r>
    </w:p>
    <w:p w:rsidR="00A53BF0" w:rsidRPr="00A53BF0" w:rsidRDefault="00A53BF0">
      <w:pPr>
        <w:spacing w:after="0" w:line="360" w:lineRule="auto"/>
        <w:jc w:val="both"/>
        <w:rPr>
          <w:rFonts w:ascii="Arial" w:hAnsi="Arial" w:cs="Arial"/>
          <w:sz w:val="22"/>
          <w:szCs w:val="22"/>
          <w:lang w:val="pt-BR"/>
        </w:rPr>
      </w:pPr>
    </w:p>
    <w:p w:rsidR="005D1FF8" w:rsidRDefault="005D1FF8">
      <w:pPr>
        <w:spacing w:after="0" w:line="360" w:lineRule="auto"/>
        <w:jc w:val="both"/>
        <w:rPr>
          <w:rFonts w:ascii="Arial" w:hAnsi="Arial" w:cs="Arial"/>
          <w:b/>
          <w:sz w:val="22"/>
          <w:szCs w:val="22"/>
          <w:lang w:val="pt-BR"/>
        </w:rPr>
      </w:pPr>
    </w:p>
    <w:p w:rsidR="00A01736" w:rsidRPr="00A53BF0" w:rsidRDefault="004C4972">
      <w:pPr>
        <w:spacing w:after="0" w:line="360" w:lineRule="auto"/>
        <w:jc w:val="both"/>
        <w:rPr>
          <w:rFonts w:ascii="Arial" w:hAnsi="Arial" w:cs="Arial"/>
          <w:sz w:val="22"/>
          <w:szCs w:val="22"/>
          <w:lang w:val="pt-BR"/>
        </w:rPr>
      </w:pPr>
      <w:r w:rsidRPr="00A53BF0">
        <w:rPr>
          <w:rFonts w:ascii="Arial" w:hAnsi="Arial" w:cs="Arial"/>
          <w:b/>
          <w:sz w:val="22"/>
          <w:szCs w:val="22"/>
          <w:lang w:val="pt-BR"/>
        </w:rPr>
        <w:t xml:space="preserve">5 </w:t>
      </w:r>
      <w:r w:rsidRPr="00A53BF0">
        <w:rPr>
          <w:rFonts w:ascii="Arial" w:hAnsi="Arial" w:cs="Arial"/>
          <w:sz w:val="22"/>
          <w:szCs w:val="22"/>
          <w:lang w:val="pt-BR"/>
        </w:rPr>
        <w:t>-</w:t>
      </w:r>
      <w:r w:rsidRPr="00A53BF0">
        <w:rPr>
          <w:rFonts w:ascii="Arial" w:hAnsi="Arial" w:cs="Arial"/>
          <w:b/>
          <w:sz w:val="22"/>
          <w:szCs w:val="22"/>
          <w:lang w:val="pt-BR"/>
        </w:rPr>
        <w:t xml:space="preserve"> DA HABILITAÇÃO</w:t>
      </w:r>
    </w:p>
    <w:p w:rsidR="00A01736" w:rsidRPr="00A53BF0" w:rsidRDefault="004C4972" w:rsidP="004C4972">
      <w:pPr>
        <w:spacing w:after="0" w:line="360" w:lineRule="auto"/>
        <w:jc w:val="both"/>
        <w:rPr>
          <w:rFonts w:ascii="Arial" w:eastAsia="Arial" w:hAnsi="Arial" w:cs="Arial"/>
          <w:sz w:val="22"/>
          <w:szCs w:val="22"/>
          <w:lang w:val="pt-BR"/>
        </w:rPr>
      </w:pPr>
      <w:r w:rsidRPr="00A53BF0">
        <w:rPr>
          <w:rFonts w:ascii="Arial" w:hAnsi="Arial" w:cs="Arial"/>
          <w:sz w:val="22"/>
          <w:szCs w:val="22"/>
          <w:lang w:val="pt-BR"/>
        </w:rPr>
        <w:t xml:space="preserve">5.1 - Toda a documentação de habilitação deverá ser entregue em envelope fechado, contendo a seguinte indicação: </w:t>
      </w:r>
      <w:r w:rsidRPr="00A53BF0">
        <w:rPr>
          <w:rFonts w:ascii="Arial" w:eastAsia="Arial" w:hAnsi="Arial" w:cs="Arial"/>
          <w:sz w:val="22"/>
          <w:szCs w:val="22"/>
          <w:lang w:val="pt-BR"/>
        </w:rPr>
        <w:t xml:space="preserve">               </w:t>
      </w:r>
    </w:p>
    <w:p w:rsidR="00A01736" w:rsidRPr="00A53BF0" w:rsidRDefault="004C4972">
      <w:pPr>
        <w:spacing w:after="0" w:line="360" w:lineRule="auto"/>
        <w:ind w:firstLine="1440"/>
        <w:jc w:val="both"/>
        <w:rPr>
          <w:rFonts w:ascii="Arial" w:hAnsi="Arial" w:cs="Arial"/>
          <w:b/>
          <w:sz w:val="22"/>
          <w:szCs w:val="22"/>
          <w:lang w:val="pt-BR"/>
        </w:rPr>
      </w:pPr>
      <w:r w:rsidRPr="00A53BF0">
        <w:rPr>
          <w:rFonts w:ascii="Arial" w:hAnsi="Arial" w:cs="Arial"/>
          <w:b/>
          <w:sz w:val="22"/>
          <w:szCs w:val="22"/>
          <w:lang w:val="pt-BR"/>
        </w:rPr>
        <w:lastRenderedPageBreak/>
        <w:t>RAZÃO SOCIAL DA PROPONENTE</w:t>
      </w:r>
    </w:p>
    <w:p w:rsidR="00A01736" w:rsidRPr="00A53BF0" w:rsidRDefault="004C4972">
      <w:pPr>
        <w:spacing w:after="0" w:line="360" w:lineRule="auto"/>
        <w:ind w:firstLine="1440"/>
        <w:jc w:val="both"/>
        <w:rPr>
          <w:rFonts w:ascii="Arial" w:hAnsi="Arial" w:cs="Arial"/>
          <w:b/>
          <w:sz w:val="22"/>
          <w:szCs w:val="22"/>
          <w:lang w:val="pt-BR"/>
        </w:rPr>
      </w:pPr>
      <w:r w:rsidRPr="00A53BF0">
        <w:rPr>
          <w:rFonts w:ascii="Arial" w:hAnsi="Arial" w:cs="Arial"/>
          <w:b/>
          <w:sz w:val="22"/>
          <w:szCs w:val="22"/>
          <w:lang w:val="pt-BR"/>
        </w:rPr>
        <w:t>PREFEITURA MUNICIPAL DE CAÇADOR</w:t>
      </w:r>
    </w:p>
    <w:p w:rsidR="00A01736" w:rsidRPr="00A53BF0" w:rsidRDefault="004C4972">
      <w:pPr>
        <w:spacing w:after="0" w:line="360" w:lineRule="auto"/>
        <w:ind w:firstLine="1440"/>
        <w:jc w:val="both"/>
        <w:rPr>
          <w:rFonts w:ascii="Arial" w:hAnsi="Arial" w:cs="Arial"/>
          <w:b/>
          <w:sz w:val="22"/>
          <w:szCs w:val="22"/>
          <w:lang w:val="pt-BR"/>
        </w:rPr>
      </w:pPr>
      <w:r w:rsidRPr="00A53BF0">
        <w:rPr>
          <w:rFonts w:ascii="Arial" w:hAnsi="Arial" w:cs="Arial"/>
          <w:b/>
          <w:sz w:val="22"/>
          <w:szCs w:val="22"/>
          <w:lang w:val="pt-BR"/>
        </w:rPr>
        <w:t>PREGÃO PRESENCIAL Nº 1</w:t>
      </w:r>
      <w:r w:rsidR="00107AAA">
        <w:rPr>
          <w:rFonts w:ascii="Arial" w:hAnsi="Arial" w:cs="Arial"/>
          <w:b/>
          <w:sz w:val="22"/>
          <w:szCs w:val="22"/>
          <w:lang w:val="pt-BR"/>
        </w:rPr>
        <w:t>28</w:t>
      </w:r>
      <w:r w:rsidRPr="00A53BF0">
        <w:rPr>
          <w:rFonts w:ascii="Arial" w:hAnsi="Arial" w:cs="Arial"/>
          <w:b/>
          <w:sz w:val="22"/>
          <w:szCs w:val="22"/>
          <w:lang w:val="pt-BR"/>
        </w:rPr>
        <w:t xml:space="preserve">/2018 </w:t>
      </w:r>
    </w:p>
    <w:p w:rsidR="00A01736" w:rsidRPr="00A53BF0" w:rsidRDefault="004C4972" w:rsidP="004C4972">
      <w:pPr>
        <w:spacing w:after="0" w:line="360" w:lineRule="auto"/>
        <w:ind w:firstLine="1440"/>
        <w:jc w:val="both"/>
        <w:rPr>
          <w:rFonts w:ascii="Arial" w:hAnsi="Arial" w:cs="Arial"/>
          <w:b/>
          <w:sz w:val="22"/>
          <w:szCs w:val="22"/>
          <w:lang w:val="pt-BR"/>
        </w:rPr>
      </w:pPr>
      <w:r w:rsidRPr="00A53BF0">
        <w:rPr>
          <w:rFonts w:ascii="Arial" w:hAnsi="Arial" w:cs="Arial"/>
          <w:b/>
          <w:sz w:val="22"/>
          <w:szCs w:val="22"/>
          <w:lang w:val="pt-BR"/>
        </w:rPr>
        <w:t>ENVELOPE Nº 02 - “DOCUMENTOS DE HABILITAÇÃO”</w:t>
      </w:r>
    </w:p>
    <w:p w:rsidR="00A01736" w:rsidRPr="00A53BF0" w:rsidRDefault="004C4972">
      <w:pPr>
        <w:spacing w:after="0" w:line="360" w:lineRule="auto"/>
        <w:jc w:val="both"/>
        <w:rPr>
          <w:rFonts w:ascii="Arial" w:hAnsi="Arial" w:cs="Arial"/>
          <w:sz w:val="22"/>
          <w:szCs w:val="22"/>
          <w:lang w:val="pt-BR"/>
        </w:rPr>
      </w:pPr>
      <w:r w:rsidRPr="00A53BF0">
        <w:rPr>
          <w:rFonts w:ascii="Arial" w:hAnsi="Arial" w:cs="Arial"/>
          <w:sz w:val="22"/>
          <w:szCs w:val="22"/>
          <w:lang w:val="pt-BR"/>
        </w:rPr>
        <w:t>5.2 - Para habilitação na presente Licitação será exigida a entrega dos seguintes documentos:</w:t>
      </w:r>
    </w:p>
    <w:p w:rsidR="00A01736" w:rsidRPr="00A53BF0" w:rsidRDefault="004C4972">
      <w:pPr>
        <w:pStyle w:val="Recuodecorpodetexto2"/>
        <w:spacing w:after="0" w:line="360" w:lineRule="auto"/>
        <w:ind w:firstLine="0"/>
        <w:rPr>
          <w:sz w:val="22"/>
          <w:szCs w:val="22"/>
        </w:rPr>
      </w:pPr>
      <w:r w:rsidRPr="00A53BF0">
        <w:rPr>
          <w:b/>
          <w:sz w:val="22"/>
          <w:szCs w:val="22"/>
        </w:rPr>
        <w:t xml:space="preserve">5.2.1 Habilitação Jurídica: </w:t>
      </w:r>
    </w:p>
    <w:p w:rsidR="00A01736" w:rsidRPr="00A53BF0" w:rsidRDefault="004C4972" w:rsidP="005D1FF8">
      <w:pPr>
        <w:pStyle w:val="Recuodecorpodetexto2"/>
        <w:numPr>
          <w:ilvl w:val="0"/>
          <w:numId w:val="2"/>
        </w:numPr>
        <w:spacing w:after="0" w:line="360" w:lineRule="auto"/>
        <w:ind w:left="0" w:firstLine="0"/>
        <w:rPr>
          <w:sz w:val="22"/>
          <w:szCs w:val="22"/>
          <w:lang w:val="pt-BR"/>
        </w:rPr>
      </w:pPr>
      <w:r w:rsidRPr="00A53BF0">
        <w:rPr>
          <w:sz w:val="22"/>
          <w:szCs w:val="22"/>
          <w:lang w:val="pt-BR"/>
        </w:rPr>
        <w:t xml:space="preserve">Ato constitutivo, estatuto ou contrato social em vigor, devidamente registrado na Junta Comercial, em se tratando de sociedades comerciais, e, no caso de sociedades por ações, acompanhado de documentos de eleição de seus atuais administradores, ou; </w:t>
      </w:r>
    </w:p>
    <w:p w:rsidR="00A01736" w:rsidRPr="00A53BF0" w:rsidRDefault="004C4972" w:rsidP="005D1FF8">
      <w:pPr>
        <w:pStyle w:val="Recuodecorpodetexto2"/>
        <w:numPr>
          <w:ilvl w:val="0"/>
          <w:numId w:val="2"/>
        </w:numPr>
        <w:spacing w:after="0" w:line="360" w:lineRule="auto"/>
        <w:ind w:left="0" w:firstLine="0"/>
        <w:rPr>
          <w:sz w:val="22"/>
          <w:szCs w:val="22"/>
          <w:lang w:val="pt-BR"/>
        </w:rPr>
      </w:pPr>
      <w:r w:rsidRPr="00A53BF0">
        <w:rPr>
          <w:sz w:val="22"/>
          <w:szCs w:val="22"/>
          <w:lang w:val="pt-BR"/>
        </w:rPr>
        <w:t xml:space="preserve">Registro Comercial, no caso de empresa individual, ou; </w:t>
      </w:r>
    </w:p>
    <w:p w:rsidR="00A01736" w:rsidRPr="00A53BF0" w:rsidRDefault="004C4972" w:rsidP="005D1FF8">
      <w:pPr>
        <w:pStyle w:val="Recuodecorpodetexto2"/>
        <w:numPr>
          <w:ilvl w:val="0"/>
          <w:numId w:val="2"/>
        </w:numPr>
        <w:spacing w:after="0" w:line="360" w:lineRule="auto"/>
        <w:ind w:left="0" w:firstLine="0"/>
        <w:rPr>
          <w:sz w:val="22"/>
          <w:szCs w:val="22"/>
          <w:lang w:val="pt-BR"/>
        </w:rPr>
      </w:pPr>
      <w:r w:rsidRPr="00A53BF0">
        <w:rPr>
          <w:sz w:val="22"/>
          <w:szCs w:val="22"/>
          <w:lang w:val="pt-BR"/>
        </w:rPr>
        <w:t xml:space="preserve">Inscrição do ato constitutivo, no caso de sociedades civis, acompanhada de prova de diretoria em exercício, ou; </w:t>
      </w:r>
    </w:p>
    <w:p w:rsidR="00A01736" w:rsidRPr="00A53BF0" w:rsidRDefault="004C4972" w:rsidP="005D1FF8">
      <w:pPr>
        <w:pStyle w:val="Recuodecorpodetexto2"/>
        <w:numPr>
          <w:ilvl w:val="0"/>
          <w:numId w:val="2"/>
        </w:numPr>
        <w:spacing w:after="0" w:line="360" w:lineRule="auto"/>
        <w:ind w:left="0" w:firstLine="0"/>
        <w:rPr>
          <w:sz w:val="22"/>
          <w:szCs w:val="22"/>
          <w:lang w:val="pt-BR"/>
        </w:rPr>
      </w:pPr>
      <w:r w:rsidRPr="00A53BF0">
        <w:rPr>
          <w:sz w:val="22"/>
          <w:szCs w:val="22"/>
          <w:lang w:val="pt-BR"/>
        </w:rPr>
        <w:t>Decreto de autorização, em se tratando de empresa ou sociedade estrangeira em funcionamento no País, e ato de registro ou autorização para funcionamento expedido pelo órgão competente, quando a atividade assim o exigir.</w:t>
      </w:r>
    </w:p>
    <w:p w:rsidR="00A01736" w:rsidRPr="00A53BF0" w:rsidRDefault="004C4972">
      <w:pPr>
        <w:spacing w:after="0" w:line="360" w:lineRule="auto"/>
        <w:jc w:val="both"/>
        <w:rPr>
          <w:rFonts w:ascii="Arial" w:hAnsi="Arial" w:cs="Arial"/>
          <w:b/>
          <w:i/>
          <w:sz w:val="22"/>
          <w:szCs w:val="22"/>
          <w:lang w:val="pt-BR"/>
        </w:rPr>
      </w:pPr>
      <w:r w:rsidRPr="00A53BF0">
        <w:rPr>
          <w:rFonts w:ascii="Arial" w:hAnsi="Arial" w:cs="Arial"/>
          <w:b/>
          <w:i/>
          <w:sz w:val="22"/>
          <w:szCs w:val="22"/>
          <w:lang w:val="pt-BR"/>
        </w:rPr>
        <w:t xml:space="preserve">OBS: Caso os documentos exigidos nos itens “a” a “d”, já tenham sido apresentados pela licitante no ato do credenciamento ou no envelope proposta quando não representada, a mesma fica desobrigada de apresentá-los no Envelope nº 02 – Da Habilitação. </w:t>
      </w:r>
    </w:p>
    <w:p w:rsidR="00BE70CD" w:rsidRDefault="00BE70CD">
      <w:pPr>
        <w:pStyle w:val="Recuodecorpodetexto2"/>
        <w:spacing w:after="0" w:line="360" w:lineRule="auto"/>
        <w:ind w:firstLine="0"/>
        <w:rPr>
          <w:b/>
          <w:sz w:val="22"/>
          <w:szCs w:val="22"/>
          <w:lang w:val="pt-BR"/>
        </w:rPr>
      </w:pPr>
    </w:p>
    <w:p w:rsidR="00A01736" w:rsidRPr="00A53BF0" w:rsidRDefault="004C4972">
      <w:pPr>
        <w:pStyle w:val="Recuodecorpodetexto2"/>
        <w:spacing w:after="0" w:line="360" w:lineRule="auto"/>
        <w:ind w:firstLine="0"/>
        <w:rPr>
          <w:sz w:val="22"/>
          <w:szCs w:val="22"/>
          <w:lang w:val="pt-BR"/>
        </w:rPr>
      </w:pPr>
      <w:r w:rsidRPr="00A53BF0">
        <w:rPr>
          <w:b/>
          <w:sz w:val="22"/>
          <w:szCs w:val="22"/>
          <w:lang w:val="pt-BR"/>
        </w:rPr>
        <w:t>5.2.2 – Habilitação Fiscal e Trabalhista:</w:t>
      </w:r>
      <w:r w:rsidRPr="00A53BF0">
        <w:rPr>
          <w:sz w:val="22"/>
          <w:szCs w:val="22"/>
          <w:lang w:val="pt-BR"/>
        </w:rPr>
        <w:t xml:space="preserve"> </w:t>
      </w:r>
    </w:p>
    <w:p w:rsidR="00A01736" w:rsidRPr="00A53BF0" w:rsidRDefault="004C4972">
      <w:pPr>
        <w:pStyle w:val="Recuodecorpodetexto2"/>
        <w:spacing w:after="0" w:line="360" w:lineRule="auto"/>
        <w:ind w:firstLine="0"/>
        <w:rPr>
          <w:sz w:val="22"/>
          <w:szCs w:val="22"/>
          <w:lang w:val="pt-BR"/>
        </w:rPr>
      </w:pPr>
      <w:r w:rsidRPr="00A53BF0">
        <w:rPr>
          <w:sz w:val="22"/>
          <w:szCs w:val="22"/>
          <w:lang w:val="pt-BR"/>
        </w:rPr>
        <w:t xml:space="preserve">a) Prova de inscrição no Cadastro Nacional de Pessoa Jurídica – CNPJ; </w:t>
      </w:r>
    </w:p>
    <w:p w:rsidR="00A01736" w:rsidRPr="00A53BF0" w:rsidRDefault="004C4972">
      <w:pPr>
        <w:pStyle w:val="Recuodecorpodetexto2"/>
        <w:spacing w:after="0" w:line="360" w:lineRule="auto"/>
        <w:ind w:firstLine="0"/>
        <w:rPr>
          <w:sz w:val="22"/>
          <w:szCs w:val="22"/>
          <w:lang w:val="pt-BR"/>
        </w:rPr>
      </w:pPr>
      <w:r w:rsidRPr="00A53BF0">
        <w:rPr>
          <w:sz w:val="22"/>
          <w:szCs w:val="22"/>
          <w:lang w:val="pt-BR"/>
        </w:rPr>
        <w:t xml:space="preserve">b) Certidão Conjunta Negativa de Débitos relativos aos Tributos Federais e à Dívida Ativa da União, em vigor; </w:t>
      </w:r>
    </w:p>
    <w:p w:rsidR="00A01736" w:rsidRPr="00A53BF0" w:rsidRDefault="004C4972">
      <w:pPr>
        <w:pStyle w:val="Recuodecorpodetexto2"/>
        <w:spacing w:after="0" w:line="360" w:lineRule="auto"/>
        <w:ind w:firstLine="0"/>
        <w:rPr>
          <w:sz w:val="22"/>
          <w:szCs w:val="22"/>
          <w:lang w:val="pt-BR"/>
        </w:rPr>
      </w:pPr>
      <w:r w:rsidRPr="00A53BF0">
        <w:rPr>
          <w:sz w:val="22"/>
          <w:szCs w:val="22"/>
          <w:lang w:val="pt-BR"/>
        </w:rPr>
        <w:t xml:space="preserve">c) Prova de regularidade com a Fazenda Estadual do domicílio do proponente, em vigor; </w:t>
      </w:r>
    </w:p>
    <w:p w:rsidR="00A01736" w:rsidRPr="00A53BF0" w:rsidRDefault="004C4972">
      <w:pPr>
        <w:pStyle w:val="Recuodecorpodetexto2"/>
        <w:spacing w:after="0" w:line="360" w:lineRule="auto"/>
        <w:ind w:firstLine="0"/>
        <w:rPr>
          <w:sz w:val="22"/>
          <w:szCs w:val="22"/>
          <w:lang w:val="pt-BR"/>
        </w:rPr>
      </w:pPr>
      <w:r w:rsidRPr="00A53BF0">
        <w:rPr>
          <w:sz w:val="22"/>
          <w:szCs w:val="22"/>
          <w:lang w:val="pt-BR"/>
        </w:rPr>
        <w:t>d) Prova de regularidade com a Fazenda Municipal do domicílio do proponente, em vigor;</w:t>
      </w:r>
    </w:p>
    <w:p w:rsidR="00A01736" w:rsidRPr="00A53BF0" w:rsidRDefault="004C4972">
      <w:pPr>
        <w:pStyle w:val="Recuodecorpodetexto2"/>
        <w:spacing w:after="0" w:line="360" w:lineRule="auto"/>
        <w:ind w:firstLine="0"/>
        <w:rPr>
          <w:sz w:val="22"/>
          <w:szCs w:val="22"/>
          <w:lang w:val="pt-BR"/>
        </w:rPr>
      </w:pPr>
      <w:r w:rsidRPr="00A53BF0">
        <w:rPr>
          <w:sz w:val="22"/>
          <w:szCs w:val="22"/>
          <w:lang w:val="pt-BR"/>
        </w:rPr>
        <w:t xml:space="preserve">e) Prova de regularidade com o Fundo de Garantia por Tempo de Serviço, em vigor; </w:t>
      </w:r>
    </w:p>
    <w:p w:rsidR="00A01736" w:rsidRPr="00A53BF0" w:rsidRDefault="004C4972">
      <w:pPr>
        <w:pStyle w:val="Recuodecorpodetexto2"/>
        <w:spacing w:after="0" w:line="360" w:lineRule="auto"/>
        <w:ind w:firstLine="0"/>
        <w:rPr>
          <w:sz w:val="22"/>
          <w:szCs w:val="22"/>
          <w:lang w:val="pt-BR"/>
        </w:rPr>
      </w:pPr>
      <w:r w:rsidRPr="00A53BF0">
        <w:rPr>
          <w:sz w:val="22"/>
          <w:szCs w:val="22"/>
          <w:lang w:val="pt-BR"/>
        </w:rPr>
        <w:t xml:space="preserve">f) Prova de regularidade com o Instituto Nacional do Seguro Social – INSS, em vigor (caso esta não esteja abrangida na Certidão de Débitos Relativos aos tributos e à Dívida Ativa da União); </w:t>
      </w:r>
    </w:p>
    <w:p w:rsidR="00A01736" w:rsidRPr="00A53BF0" w:rsidRDefault="004C4972">
      <w:pPr>
        <w:pStyle w:val="Recuodecorpodetexto2"/>
        <w:spacing w:after="0" w:line="360" w:lineRule="auto"/>
        <w:ind w:firstLine="0"/>
        <w:rPr>
          <w:sz w:val="22"/>
          <w:szCs w:val="22"/>
          <w:lang w:val="pt-BR"/>
        </w:rPr>
      </w:pPr>
      <w:r w:rsidRPr="00A53BF0">
        <w:rPr>
          <w:sz w:val="22"/>
          <w:szCs w:val="22"/>
          <w:lang w:val="pt-BR"/>
        </w:rPr>
        <w:t>g) Certidão Negativa de Débitos Trabalhistas - CNDT, disponibilizada no site do Tribunal Superior do Trabalho (www.tst.gov.br/</w:t>
      </w:r>
      <w:r w:rsidR="00A53BF0" w:rsidRPr="00A53BF0">
        <w:rPr>
          <w:sz w:val="22"/>
          <w:szCs w:val="22"/>
          <w:lang w:val="pt-BR"/>
        </w:rPr>
        <w:t>certidão</w:t>
      </w:r>
      <w:r w:rsidRPr="00A53BF0">
        <w:rPr>
          <w:sz w:val="22"/>
          <w:szCs w:val="22"/>
          <w:lang w:val="pt-BR"/>
        </w:rPr>
        <w:t xml:space="preserve">), em vigor. </w:t>
      </w:r>
    </w:p>
    <w:p w:rsidR="00A01736" w:rsidRPr="00A53BF0" w:rsidRDefault="004C4972">
      <w:pPr>
        <w:spacing w:after="0" w:line="360" w:lineRule="auto"/>
        <w:jc w:val="both"/>
        <w:rPr>
          <w:rFonts w:ascii="Arial" w:hAnsi="Arial" w:cs="Arial"/>
          <w:sz w:val="22"/>
          <w:szCs w:val="22"/>
          <w:lang w:val="pt-BR"/>
        </w:rPr>
      </w:pPr>
      <w:r w:rsidRPr="00A53BF0">
        <w:rPr>
          <w:rFonts w:ascii="Arial" w:hAnsi="Arial" w:cs="Arial"/>
          <w:sz w:val="22"/>
          <w:szCs w:val="22"/>
          <w:lang w:val="pt-BR"/>
        </w:rPr>
        <w:t xml:space="preserve">5.2.2.1 </w:t>
      </w:r>
      <w:r w:rsidR="00A53BF0" w:rsidRPr="00A53BF0">
        <w:rPr>
          <w:rFonts w:ascii="Arial" w:hAnsi="Arial" w:cs="Arial"/>
          <w:sz w:val="22"/>
          <w:szCs w:val="22"/>
          <w:lang w:val="pt-BR"/>
        </w:rPr>
        <w:t>- As</w:t>
      </w:r>
      <w:r w:rsidRPr="00A53BF0">
        <w:rPr>
          <w:rFonts w:ascii="Arial" w:hAnsi="Arial" w:cs="Arial"/>
          <w:sz w:val="22"/>
          <w:szCs w:val="22"/>
          <w:lang w:val="pt-BR"/>
        </w:rPr>
        <w:t xml:space="preserve"> microempresas e empresas de pequeno porte, por ocasião da participação em certames licitatórios, deverão apresentar toda a documentação exigida para efeito de comprovação de regularidade fiscal, mesmo que esta apresente alguma restrição.</w:t>
      </w:r>
    </w:p>
    <w:p w:rsidR="00A01736" w:rsidRPr="00A53BF0" w:rsidRDefault="004C4972">
      <w:pPr>
        <w:pStyle w:val="Recuodecorpodetexto2"/>
        <w:spacing w:after="0" w:line="360" w:lineRule="auto"/>
        <w:ind w:firstLine="0"/>
        <w:rPr>
          <w:sz w:val="22"/>
          <w:szCs w:val="22"/>
          <w:lang w:val="pt-BR"/>
        </w:rPr>
      </w:pPr>
      <w:r w:rsidRPr="00A53BF0">
        <w:rPr>
          <w:sz w:val="22"/>
          <w:szCs w:val="22"/>
          <w:lang w:val="pt-BR"/>
        </w:rPr>
        <w:t>5.2.2.2 - Havendo alguma restrição na comprovação da regularidade fiscal, será assegurado o prazo de 05 (cinco) dias úteis, cujo termo inicial corresponderá ao momento em que o proponente for declarado o vencedor do certame, prorrogáveis por igual período, a critério da Administração Pública, para a regularização da documentação.</w:t>
      </w:r>
    </w:p>
    <w:p w:rsidR="00A01736" w:rsidRPr="00A53BF0" w:rsidRDefault="004C4972">
      <w:pPr>
        <w:pStyle w:val="Recuodecorpodetexto2"/>
        <w:spacing w:after="0" w:line="360" w:lineRule="auto"/>
        <w:ind w:firstLine="0"/>
        <w:rPr>
          <w:sz w:val="22"/>
          <w:szCs w:val="22"/>
          <w:lang w:val="pt-BR"/>
        </w:rPr>
      </w:pPr>
      <w:r w:rsidRPr="00A53BF0">
        <w:rPr>
          <w:sz w:val="22"/>
          <w:szCs w:val="22"/>
          <w:lang w:val="pt-BR"/>
        </w:rPr>
        <w:t xml:space="preserve">5.2.2.3 - A não-regularização da documentação no prazo previsto no subitem acima implicará </w:t>
      </w:r>
      <w:r w:rsidRPr="00A53BF0">
        <w:rPr>
          <w:sz w:val="22"/>
          <w:szCs w:val="22"/>
          <w:lang w:val="pt-BR"/>
        </w:rPr>
        <w:lastRenderedPageBreak/>
        <w:t>decadência do direito à contratação, sem prejuízo das sanções previstas no artigo 81 da Lei no 8.666/93 e art. 7º da Lei nº 10.520, de 17/07/2002, sendo facultado à Administração convocar os licitantes remanescentes, na ordem de classificação, para a assinatura do contrato, ou revogar a licitação.</w:t>
      </w:r>
    </w:p>
    <w:p w:rsidR="00BE70CD" w:rsidRDefault="00BE70CD">
      <w:pPr>
        <w:pStyle w:val="Recuodecorpodetexto2"/>
        <w:spacing w:after="0" w:line="360" w:lineRule="auto"/>
        <w:ind w:firstLine="0"/>
        <w:rPr>
          <w:b/>
          <w:sz w:val="22"/>
          <w:szCs w:val="22"/>
          <w:lang w:val="pt-BR"/>
        </w:rPr>
      </w:pPr>
    </w:p>
    <w:p w:rsidR="00A01736" w:rsidRPr="00A53BF0" w:rsidRDefault="004C4972">
      <w:pPr>
        <w:pStyle w:val="Recuodecorpodetexto2"/>
        <w:spacing w:after="0" w:line="360" w:lineRule="auto"/>
        <w:ind w:firstLine="0"/>
        <w:rPr>
          <w:sz w:val="22"/>
          <w:szCs w:val="22"/>
          <w:lang w:val="pt-BR"/>
        </w:rPr>
      </w:pPr>
      <w:r w:rsidRPr="00A53BF0">
        <w:rPr>
          <w:b/>
          <w:sz w:val="22"/>
          <w:szCs w:val="22"/>
          <w:lang w:val="pt-BR"/>
        </w:rPr>
        <w:t>5.2.3 – Qualificação Econômico-Financeira:</w:t>
      </w:r>
    </w:p>
    <w:p w:rsidR="00A01736" w:rsidRPr="00A53BF0" w:rsidRDefault="004C4972">
      <w:pPr>
        <w:pStyle w:val="Recuodecorpodetexto2"/>
        <w:spacing w:after="0" w:line="360" w:lineRule="auto"/>
        <w:ind w:firstLine="0"/>
        <w:rPr>
          <w:sz w:val="22"/>
          <w:szCs w:val="22"/>
          <w:lang w:val="pt-BR"/>
        </w:rPr>
      </w:pPr>
      <w:r w:rsidRPr="00A53BF0">
        <w:rPr>
          <w:sz w:val="22"/>
          <w:szCs w:val="22"/>
          <w:lang w:val="pt-BR"/>
        </w:rPr>
        <w:t xml:space="preserve">a) Certidão Negativa de Falência, Concordata e Recuperação Judicial, expedida pelo distribuidor da sede da pessoa jurídica. </w:t>
      </w:r>
    </w:p>
    <w:p w:rsidR="00BE70CD" w:rsidRDefault="00BE70CD">
      <w:pPr>
        <w:pStyle w:val="Recuodecorpodetexto2"/>
        <w:spacing w:after="0" w:line="360" w:lineRule="auto"/>
        <w:ind w:firstLine="0"/>
        <w:rPr>
          <w:b/>
          <w:sz w:val="22"/>
          <w:szCs w:val="22"/>
          <w:lang w:val="pt-BR"/>
        </w:rPr>
      </w:pPr>
    </w:p>
    <w:p w:rsidR="00A01736" w:rsidRPr="00A53BF0" w:rsidRDefault="004C4972">
      <w:pPr>
        <w:pStyle w:val="Recuodecorpodetexto2"/>
        <w:spacing w:after="0" w:line="360" w:lineRule="auto"/>
        <w:ind w:firstLine="0"/>
        <w:rPr>
          <w:sz w:val="22"/>
          <w:szCs w:val="22"/>
          <w:lang w:val="pt-BR"/>
        </w:rPr>
      </w:pPr>
      <w:r w:rsidRPr="00A53BF0">
        <w:rPr>
          <w:b/>
          <w:sz w:val="22"/>
          <w:szCs w:val="22"/>
          <w:lang w:val="pt-BR"/>
        </w:rPr>
        <w:t>5.2.4 – Qualificação Técnica:</w:t>
      </w:r>
    </w:p>
    <w:p w:rsidR="00A01736" w:rsidRPr="005D1FF8" w:rsidRDefault="004C4972" w:rsidP="005D1FF8">
      <w:pPr>
        <w:pStyle w:val="Recuodecorpodetexto2"/>
        <w:spacing w:after="0" w:line="360" w:lineRule="auto"/>
        <w:ind w:firstLine="0"/>
        <w:rPr>
          <w:sz w:val="22"/>
          <w:szCs w:val="22"/>
          <w:lang w:val="pt-BR"/>
        </w:rPr>
      </w:pPr>
      <w:r w:rsidRPr="005D1FF8">
        <w:rPr>
          <w:sz w:val="22"/>
          <w:szCs w:val="22"/>
          <w:lang w:val="pt-BR"/>
        </w:rPr>
        <w:t xml:space="preserve">a) </w:t>
      </w:r>
      <w:r w:rsidRPr="005D1FF8">
        <w:rPr>
          <w:iCs/>
          <w:sz w:val="22"/>
          <w:szCs w:val="22"/>
          <w:shd w:val="clear" w:color="auto" w:fill="FFFFFF"/>
          <w:lang w:val="pt-BR"/>
        </w:rPr>
        <w:t>Atestado de Capacidade Técnica, fornecido por pessoa de direito público ou privado, que comprove que a empresa tenha executado, serviços com características compatíveis ao objeto da presente Licitação, demonstrando que o proponente possui experiência anterior satisfatória e bom desempenho</w:t>
      </w:r>
      <w:r w:rsidR="005D1FF8">
        <w:rPr>
          <w:iCs/>
          <w:sz w:val="22"/>
          <w:szCs w:val="22"/>
          <w:shd w:val="clear" w:color="auto" w:fill="FFFFFF"/>
          <w:lang w:val="pt-BR"/>
        </w:rPr>
        <w:t>.</w:t>
      </w:r>
    </w:p>
    <w:p w:rsidR="006B3906" w:rsidRPr="005D1FF8" w:rsidRDefault="006B3906" w:rsidP="005D1FF8">
      <w:pPr>
        <w:pStyle w:val="Standard"/>
        <w:spacing w:line="360" w:lineRule="auto"/>
        <w:jc w:val="both"/>
        <w:rPr>
          <w:rFonts w:ascii="Arial" w:hAnsi="Arial" w:cs="Arial"/>
          <w:sz w:val="22"/>
          <w:szCs w:val="22"/>
          <w:lang w:val="pt-BR"/>
        </w:rPr>
      </w:pPr>
      <w:r w:rsidRPr="005D1FF8">
        <w:rPr>
          <w:rFonts w:ascii="Arial" w:hAnsi="Arial" w:cs="Arial"/>
          <w:sz w:val="22"/>
          <w:szCs w:val="22"/>
          <w:lang w:val="pt-BR"/>
        </w:rPr>
        <w:t xml:space="preserve">b) </w:t>
      </w:r>
      <w:r w:rsidR="00A53BF0" w:rsidRPr="005D1FF8">
        <w:rPr>
          <w:rFonts w:ascii="Arial" w:hAnsi="Arial" w:cs="Arial"/>
          <w:sz w:val="22"/>
          <w:szCs w:val="22"/>
          <w:lang w:val="pt-BR"/>
        </w:rPr>
        <w:t>Comprovação de possuir em seu quadro permanente profissional Engenheiro Civil, Técnico em construção Civil, ou Técnico em áreas afins, com registro no CREA / CAU.</w:t>
      </w:r>
    </w:p>
    <w:p w:rsidR="00A53BF0" w:rsidRPr="005D1FF8" w:rsidRDefault="006B3906" w:rsidP="005D1FF8">
      <w:pPr>
        <w:pStyle w:val="Standard"/>
        <w:spacing w:line="360" w:lineRule="auto"/>
        <w:jc w:val="both"/>
        <w:rPr>
          <w:rFonts w:ascii="Arial" w:hAnsi="Arial" w:cs="Arial"/>
          <w:sz w:val="22"/>
          <w:szCs w:val="22"/>
          <w:lang w:val="pt-BR"/>
        </w:rPr>
      </w:pPr>
      <w:r w:rsidRPr="005D1FF8">
        <w:rPr>
          <w:rFonts w:ascii="Arial" w:hAnsi="Arial" w:cs="Arial"/>
          <w:sz w:val="22"/>
          <w:szCs w:val="22"/>
          <w:lang w:val="pt-BR"/>
        </w:rPr>
        <w:t xml:space="preserve">c) </w:t>
      </w:r>
      <w:r w:rsidR="00A53BF0" w:rsidRPr="005D1FF8">
        <w:rPr>
          <w:rFonts w:ascii="Arial" w:hAnsi="Arial" w:cs="Arial"/>
          <w:sz w:val="22"/>
          <w:szCs w:val="22"/>
          <w:lang w:val="x-none"/>
        </w:rPr>
        <w:t xml:space="preserve">A </w:t>
      </w:r>
      <w:r w:rsidR="00A53BF0" w:rsidRPr="005D1FF8">
        <w:rPr>
          <w:rFonts w:ascii="Arial" w:hAnsi="Arial" w:cs="Arial"/>
          <w:spacing w:val="1"/>
          <w:sz w:val="22"/>
          <w:szCs w:val="22"/>
          <w:lang w:val="x-none"/>
        </w:rPr>
        <w:t>c</w:t>
      </w:r>
      <w:r w:rsidR="00A53BF0" w:rsidRPr="005D1FF8">
        <w:rPr>
          <w:rFonts w:ascii="Arial" w:hAnsi="Arial" w:cs="Arial"/>
          <w:spacing w:val="-4"/>
          <w:sz w:val="22"/>
          <w:szCs w:val="22"/>
          <w:lang w:val="x-none"/>
        </w:rPr>
        <w:t>o</w:t>
      </w:r>
      <w:r w:rsidR="00A53BF0" w:rsidRPr="005D1FF8">
        <w:rPr>
          <w:rFonts w:ascii="Arial" w:hAnsi="Arial" w:cs="Arial"/>
          <w:spacing w:val="1"/>
          <w:sz w:val="22"/>
          <w:szCs w:val="22"/>
          <w:lang w:val="x-none"/>
        </w:rPr>
        <w:t>m</w:t>
      </w:r>
      <w:r w:rsidR="00A53BF0" w:rsidRPr="005D1FF8">
        <w:rPr>
          <w:rFonts w:ascii="Arial" w:hAnsi="Arial" w:cs="Arial"/>
          <w:sz w:val="22"/>
          <w:szCs w:val="22"/>
          <w:lang w:val="x-none"/>
        </w:rPr>
        <w:t>p</w:t>
      </w:r>
      <w:r w:rsidR="00A53BF0" w:rsidRPr="005D1FF8">
        <w:rPr>
          <w:rFonts w:ascii="Arial" w:hAnsi="Arial" w:cs="Arial"/>
          <w:spacing w:val="-1"/>
          <w:sz w:val="22"/>
          <w:szCs w:val="22"/>
          <w:lang w:val="x-none"/>
        </w:rPr>
        <w:t>r</w:t>
      </w:r>
      <w:r w:rsidR="00A53BF0" w:rsidRPr="005D1FF8">
        <w:rPr>
          <w:rFonts w:ascii="Arial" w:hAnsi="Arial" w:cs="Arial"/>
          <w:sz w:val="22"/>
          <w:szCs w:val="22"/>
          <w:lang w:val="x-none"/>
        </w:rPr>
        <w:t>o</w:t>
      </w:r>
      <w:r w:rsidR="00A53BF0" w:rsidRPr="005D1FF8">
        <w:rPr>
          <w:rFonts w:ascii="Arial" w:hAnsi="Arial" w:cs="Arial"/>
          <w:spacing w:val="-8"/>
          <w:sz w:val="22"/>
          <w:szCs w:val="22"/>
          <w:lang w:val="x-none"/>
        </w:rPr>
        <w:t>v</w:t>
      </w:r>
      <w:r w:rsidR="00A53BF0" w:rsidRPr="005D1FF8">
        <w:rPr>
          <w:rFonts w:ascii="Arial" w:hAnsi="Arial" w:cs="Arial"/>
          <w:sz w:val="22"/>
          <w:szCs w:val="22"/>
          <w:lang w:val="x-none"/>
        </w:rPr>
        <w:t>a</w:t>
      </w:r>
      <w:r w:rsidR="00A53BF0" w:rsidRPr="005D1FF8">
        <w:rPr>
          <w:rFonts w:ascii="Arial" w:hAnsi="Arial" w:cs="Arial"/>
          <w:spacing w:val="1"/>
          <w:sz w:val="22"/>
          <w:szCs w:val="22"/>
          <w:lang w:val="x-none"/>
        </w:rPr>
        <w:t>ç</w:t>
      </w:r>
      <w:r w:rsidR="00A53BF0" w:rsidRPr="005D1FF8">
        <w:rPr>
          <w:rFonts w:ascii="Arial" w:hAnsi="Arial" w:cs="Arial"/>
          <w:spacing w:val="-4"/>
          <w:sz w:val="22"/>
          <w:szCs w:val="22"/>
          <w:lang w:val="x-none"/>
        </w:rPr>
        <w:t>ã</w:t>
      </w:r>
      <w:r w:rsidR="00A53BF0" w:rsidRPr="005D1FF8">
        <w:rPr>
          <w:rFonts w:ascii="Arial" w:hAnsi="Arial" w:cs="Arial"/>
          <w:sz w:val="22"/>
          <w:szCs w:val="22"/>
          <w:lang w:val="x-none"/>
        </w:rPr>
        <w:t xml:space="preserve">o de que o profissional integra o quadro permanente da empresa </w:t>
      </w:r>
      <w:r w:rsidR="00A53BF0" w:rsidRPr="005D1FF8">
        <w:rPr>
          <w:rFonts w:ascii="Arial" w:hAnsi="Arial" w:cs="Arial"/>
          <w:spacing w:val="-8"/>
          <w:sz w:val="22"/>
          <w:szCs w:val="22"/>
          <w:lang w:val="pt-BR"/>
        </w:rPr>
        <w:t>dar-se-á</w:t>
      </w:r>
      <w:r w:rsidR="00A53BF0" w:rsidRPr="005D1FF8">
        <w:rPr>
          <w:rFonts w:ascii="Arial" w:hAnsi="Arial" w:cs="Arial"/>
          <w:sz w:val="22"/>
          <w:szCs w:val="22"/>
          <w:lang w:val="x-none"/>
        </w:rPr>
        <w:t xml:space="preserve"> </w:t>
      </w:r>
      <w:r w:rsidR="00A53BF0" w:rsidRPr="005D1FF8">
        <w:rPr>
          <w:rFonts w:ascii="Arial" w:hAnsi="Arial" w:cs="Arial"/>
          <w:spacing w:val="-4"/>
          <w:sz w:val="22"/>
          <w:szCs w:val="22"/>
          <w:lang w:val="x-none"/>
        </w:rPr>
        <w:t>a</w:t>
      </w:r>
      <w:r w:rsidR="00A53BF0" w:rsidRPr="005D1FF8">
        <w:rPr>
          <w:rFonts w:ascii="Arial" w:hAnsi="Arial" w:cs="Arial"/>
          <w:spacing w:val="5"/>
          <w:sz w:val="22"/>
          <w:szCs w:val="22"/>
          <w:lang w:val="x-none"/>
        </w:rPr>
        <w:t>t</w:t>
      </w:r>
      <w:r w:rsidR="00A53BF0" w:rsidRPr="005D1FF8">
        <w:rPr>
          <w:rFonts w:ascii="Arial" w:hAnsi="Arial" w:cs="Arial"/>
          <w:spacing w:val="-1"/>
          <w:sz w:val="22"/>
          <w:szCs w:val="22"/>
          <w:lang w:val="x-none"/>
        </w:rPr>
        <w:t>r</w:t>
      </w:r>
      <w:r w:rsidR="00A53BF0" w:rsidRPr="005D1FF8">
        <w:rPr>
          <w:rFonts w:ascii="Arial" w:hAnsi="Arial" w:cs="Arial"/>
          <w:spacing w:val="-4"/>
          <w:sz w:val="22"/>
          <w:szCs w:val="22"/>
          <w:lang w:val="x-none"/>
        </w:rPr>
        <w:t>a</w:t>
      </w:r>
      <w:r w:rsidR="00A53BF0" w:rsidRPr="005D1FF8">
        <w:rPr>
          <w:rFonts w:ascii="Arial" w:hAnsi="Arial" w:cs="Arial"/>
          <w:spacing w:val="-3"/>
          <w:sz w:val="22"/>
          <w:szCs w:val="22"/>
          <w:lang w:val="x-none"/>
        </w:rPr>
        <w:t>v</w:t>
      </w:r>
      <w:r w:rsidR="00A53BF0" w:rsidRPr="005D1FF8">
        <w:rPr>
          <w:rFonts w:ascii="Arial" w:hAnsi="Arial" w:cs="Arial"/>
          <w:sz w:val="22"/>
          <w:szCs w:val="22"/>
          <w:lang w:val="x-none"/>
        </w:rPr>
        <w:t>és</w:t>
      </w:r>
      <w:r w:rsidR="00A53BF0" w:rsidRPr="005D1FF8">
        <w:rPr>
          <w:rFonts w:ascii="Arial" w:hAnsi="Arial" w:cs="Arial"/>
          <w:sz w:val="22"/>
          <w:szCs w:val="22"/>
          <w:lang w:val="pt-BR"/>
        </w:rPr>
        <w:t xml:space="preserve"> de:</w:t>
      </w:r>
    </w:p>
    <w:p w:rsidR="00A53BF0" w:rsidRPr="005D1FF8" w:rsidRDefault="00542F0B" w:rsidP="005D1FF8">
      <w:pPr>
        <w:spacing w:after="0" w:line="360" w:lineRule="auto"/>
        <w:jc w:val="both"/>
        <w:rPr>
          <w:rFonts w:ascii="Arial" w:hAnsi="Arial" w:cs="Arial"/>
          <w:spacing w:val="1"/>
          <w:sz w:val="22"/>
          <w:szCs w:val="22"/>
          <w:lang w:val="pt-BR"/>
        </w:rPr>
      </w:pPr>
      <w:r w:rsidRPr="005D1FF8">
        <w:rPr>
          <w:rFonts w:ascii="Arial" w:hAnsi="Arial" w:cs="Arial"/>
          <w:spacing w:val="-4"/>
          <w:sz w:val="22"/>
          <w:szCs w:val="22"/>
          <w:lang w:val="pt-BR"/>
        </w:rPr>
        <w:t xml:space="preserve">c.1) </w:t>
      </w:r>
      <w:r w:rsidR="006B3906" w:rsidRPr="005D1FF8">
        <w:rPr>
          <w:rFonts w:ascii="Arial" w:hAnsi="Arial" w:cs="Arial"/>
          <w:spacing w:val="-4"/>
          <w:sz w:val="22"/>
          <w:szCs w:val="22"/>
          <w:lang w:val="x-none"/>
        </w:rPr>
        <w:t>R</w:t>
      </w:r>
      <w:r w:rsidR="006B3906" w:rsidRPr="005D1FF8">
        <w:rPr>
          <w:rFonts w:ascii="Arial" w:hAnsi="Arial" w:cs="Arial"/>
          <w:sz w:val="22"/>
          <w:szCs w:val="22"/>
          <w:lang w:val="x-none"/>
        </w:rPr>
        <w:t>e</w:t>
      </w:r>
      <w:r w:rsidR="006B3906" w:rsidRPr="005D1FF8">
        <w:rPr>
          <w:rFonts w:ascii="Arial" w:hAnsi="Arial" w:cs="Arial"/>
          <w:spacing w:val="1"/>
          <w:sz w:val="22"/>
          <w:szCs w:val="22"/>
          <w:lang w:val="x-none"/>
        </w:rPr>
        <w:t>g</w:t>
      </w:r>
      <w:r w:rsidR="006B3906" w:rsidRPr="005D1FF8">
        <w:rPr>
          <w:rFonts w:ascii="Arial" w:hAnsi="Arial" w:cs="Arial"/>
          <w:spacing w:val="-3"/>
          <w:sz w:val="22"/>
          <w:szCs w:val="22"/>
          <w:lang w:val="x-none"/>
        </w:rPr>
        <w:t>i</w:t>
      </w:r>
      <w:r w:rsidR="006B3906" w:rsidRPr="005D1FF8">
        <w:rPr>
          <w:rFonts w:ascii="Arial" w:hAnsi="Arial" w:cs="Arial"/>
          <w:spacing w:val="5"/>
          <w:sz w:val="22"/>
          <w:szCs w:val="22"/>
          <w:lang w:val="x-none"/>
        </w:rPr>
        <w:t>s</w:t>
      </w:r>
      <w:r w:rsidR="006B3906" w:rsidRPr="005D1FF8">
        <w:rPr>
          <w:rFonts w:ascii="Arial" w:hAnsi="Arial" w:cs="Arial"/>
          <w:spacing w:val="-1"/>
          <w:sz w:val="22"/>
          <w:szCs w:val="22"/>
          <w:lang w:val="x-none"/>
        </w:rPr>
        <w:t>t</w:t>
      </w:r>
      <w:r w:rsidR="006B3906" w:rsidRPr="005D1FF8">
        <w:rPr>
          <w:rFonts w:ascii="Arial" w:hAnsi="Arial" w:cs="Arial"/>
          <w:sz w:val="22"/>
          <w:szCs w:val="22"/>
          <w:lang w:val="x-none"/>
        </w:rPr>
        <w:t>ro</w:t>
      </w:r>
      <w:r w:rsidR="00A53BF0" w:rsidRPr="005D1FF8">
        <w:rPr>
          <w:rFonts w:ascii="Arial" w:hAnsi="Arial" w:cs="Arial"/>
          <w:sz w:val="22"/>
          <w:szCs w:val="22"/>
          <w:lang w:val="x-none"/>
        </w:rPr>
        <w:t xml:space="preserve"> </w:t>
      </w:r>
      <w:r w:rsidR="00A53BF0" w:rsidRPr="005D1FF8">
        <w:rPr>
          <w:rFonts w:ascii="Arial" w:hAnsi="Arial" w:cs="Arial"/>
          <w:spacing w:val="-4"/>
          <w:sz w:val="22"/>
          <w:szCs w:val="22"/>
          <w:lang w:val="x-none"/>
        </w:rPr>
        <w:t>e</w:t>
      </w:r>
      <w:r w:rsidR="00A53BF0" w:rsidRPr="005D1FF8">
        <w:rPr>
          <w:rFonts w:ascii="Arial" w:hAnsi="Arial" w:cs="Arial"/>
          <w:sz w:val="22"/>
          <w:szCs w:val="22"/>
          <w:lang w:val="x-none"/>
        </w:rPr>
        <w:t xml:space="preserve">m </w:t>
      </w:r>
      <w:r w:rsidR="00A53BF0" w:rsidRPr="005D1FF8">
        <w:rPr>
          <w:rFonts w:ascii="Arial" w:hAnsi="Arial" w:cs="Arial"/>
          <w:spacing w:val="-2"/>
          <w:sz w:val="22"/>
          <w:szCs w:val="22"/>
          <w:lang w:val="x-none"/>
        </w:rPr>
        <w:t>C</w:t>
      </w:r>
      <w:r w:rsidR="00A53BF0" w:rsidRPr="005D1FF8">
        <w:rPr>
          <w:rFonts w:ascii="Arial" w:hAnsi="Arial" w:cs="Arial"/>
          <w:spacing w:val="-10"/>
          <w:sz w:val="22"/>
          <w:szCs w:val="22"/>
          <w:lang w:val="x-none"/>
        </w:rPr>
        <w:t>T</w:t>
      </w:r>
      <w:r w:rsidR="00A53BF0" w:rsidRPr="005D1FF8">
        <w:rPr>
          <w:rFonts w:ascii="Arial" w:hAnsi="Arial" w:cs="Arial"/>
          <w:spacing w:val="3"/>
          <w:sz w:val="22"/>
          <w:szCs w:val="22"/>
          <w:lang w:val="x-none"/>
        </w:rPr>
        <w:t>P</w:t>
      </w:r>
      <w:r w:rsidR="00A53BF0" w:rsidRPr="005D1FF8">
        <w:rPr>
          <w:rFonts w:ascii="Arial" w:hAnsi="Arial" w:cs="Arial"/>
          <w:sz w:val="22"/>
          <w:szCs w:val="22"/>
          <w:lang w:val="x-none"/>
        </w:rPr>
        <w:t>S</w:t>
      </w:r>
      <w:r w:rsidR="00A53BF0" w:rsidRPr="005D1FF8">
        <w:rPr>
          <w:rFonts w:ascii="Arial" w:hAnsi="Arial" w:cs="Arial"/>
          <w:spacing w:val="4"/>
          <w:sz w:val="22"/>
          <w:szCs w:val="22"/>
          <w:lang w:val="x-none"/>
        </w:rPr>
        <w:t xml:space="preserve"> </w:t>
      </w:r>
      <w:r w:rsidR="00A53BF0" w:rsidRPr="005D1FF8">
        <w:rPr>
          <w:rFonts w:ascii="Arial" w:hAnsi="Arial" w:cs="Arial"/>
          <w:spacing w:val="4"/>
          <w:sz w:val="22"/>
          <w:szCs w:val="22"/>
          <w:lang w:val="pt-BR"/>
        </w:rPr>
        <w:t xml:space="preserve">- </w:t>
      </w:r>
      <w:r w:rsidR="00A53BF0" w:rsidRPr="005D1FF8">
        <w:rPr>
          <w:rFonts w:ascii="Arial" w:hAnsi="Arial" w:cs="Arial"/>
          <w:spacing w:val="-2"/>
          <w:sz w:val="22"/>
          <w:szCs w:val="22"/>
          <w:lang w:val="x-none"/>
        </w:rPr>
        <w:t>C</w:t>
      </w:r>
      <w:r w:rsidR="00A53BF0" w:rsidRPr="005D1FF8">
        <w:rPr>
          <w:rFonts w:ascii="Arial" w:hAnsi="Arial" w:cs="Arial"/>
          <w:spacing w:val="-4"/>
          <w:sz w:val="22"/>
          <w:szCs w:val="22"/>
          <w:lang w:val="x-none"/>
        </w:rPr>
        <w:t>a</w:t>
      </w:r>
      <w:r w:rsidR="00A53BF0" w:rsidRPr="005D1FF8">
        <w:rPr>
          <w:rFonts w:ascii="Arial" w:hAnsi="Arial" w:cs="Arial"/>
          <w:spacing w:val="4"/>
          <w:sz w:val="22"/>
          <w:szCs w:val="22"/>
          <w:lang w:val="x-none"/>
        </w:rPr>
        <w:t>r</w:t>
      </w:r>
      <w:r w:rsidR="00A53BF0" w:rsidRPr="005D1FF8">
        <w:rPr>
          <w:rFonts w:ascii="Arial" w:hAnsi="Arial" w:cs="Arial"/>
          <w:sz w:val="22"/>
          <w:szCs w:val="22"/>
          <w:lang w:val="x-none"/>
        </w:rPr>
        <w:t>t</w:t>
      </w:r>
      <w:r w:rsidR="00A53BF0" w:rsidRPr="005D1FF8">
        <w:rPr>
          <w:rFonts w:ascii="Arial" w:hAnsi="Arial" w:cs="Arial"/>
          <w:spacing w:val="-4"/>
          <w:sz w:val="22"/>
          <w:szCs w:val="22"/>
          <w:lang w:val="x-none"/>
        </w:rPr>
        <w:t>e</w:t>
      </w:r>
      <w:r w:rsidR="00A53BF0" w:rsidRPr="005D1FF8">
        <w:rPr>
          <w:rFonts w:ascii="Arial" w:hAnsi="Arial" w:cs="Arial"/>
          <w:spacing w:val="6"/>
          <w:sz w:val="22"/>
          <w:szCs w:val="22"/>
          <w:lang w:val="x-none"/>
        </w:rPr>
        <w:t>i</w:t>
      </w:r>
      <w:r w:rsidR="00A53BF0" w:rsidRPr="005D1FF8">
        <w:rPr>
          <w:rFonts w:ascii="Arial" w:hAnsi="Arial" w:cs="Arial"/>
          <w:spacing w:val="-1"/>
          <w:sz w:val="22"/>
          <w:szCs w:val="22"/>
          <w:lang w:val="x-none"/>
        </w:rPr>
        <w:t>r</w:t>
      </w:r>
      <w:r w:rsidR="00A53BF0" w:rsidRPr="005D1FF8">
        <w:rPr>
          <w:rFonts w:ascii="Arial" w:hAnsi="Arial" w:cs="Arial"/>
          <w:sz w:val="22"/>
          <w:szCs w:val="22"/>
          <w:lang w:val="x-none"/>
        </w:rPr>
        <w:t xml:space="preserve">a de </w:t>
      </w:r>
      <w:r w:rsidR="00A53BF0" w:rsidRPr="005D1FF8">
        <w:rPr>
          <w:rFonts w:ascii="Arial" w:hAnsi="Arial" w:cs="Arial"/>
          <w:spacing w:val="-10"/>
          <w:sz w:val="22"/>
          <w:szCs w:val="22"/>
          <w:lang w:val="x-none"/>
        </w:rPr>
        <w:t>T</w:t>
      </w:r>
      <w:r w:rsidR="00A53BF0" w:rsidRPr="005D1FF8">
        <w:rPr>
          <w:rFonts w:ascii="Arial" w:hAnsi="Arial" w:cs="Arial"/>
          <w:spacing w:val="-1"/>
          <w:sz w:val="22"/>
          <w:szCs w:val="22"/>
          <w:lang w:val="x-none"/>
        </w:rPr>
        <w:t>r</w:t>
      </w:r>
      <w:r w:rsidR="00A53BF0" w:rsidRPr="005D1FF8">
        <w:rPr>
          <w:rFonts w:ascii="Arial" w:hAnsi="Arial" w:cs="Arial"/>
          <w:sz w:val="22"/>
          <w:szCs w:val="22"/>
          <w:lang w:val="x-none"/>
        </w:rPr>
        <w:t>ab</w:t>
      </w:r>
      <w:r w:rsidR="00A53BF0" w:rsidRPr="005D1FF8">
        <w:rPr>
          <w:rFonts w:ascii="Arial" w:hAnsi="Arial" w:cs="Arial"/>
          <w:spacing w:val="-4"/>
          <w:sz w:val="22"/>
          <w:szCs w:val="22"/>
          <w:lang w:val="x-none"/>
        </w:rPr>
        <w:t>a</w:t>
      </w:r>
      <w:r w:rsidR="00A53BF0" w:rsidRPr="005D1FF8">
        <w:rPr>
          <w:rFonts w:ascii="Arial" w:hAnsi="Arial" w:cs="Arial"/>
          <w:spacing w:val="6"/>
          <w:sz w:val="22"/>
          <w:szCs w:val="22"/>
          <w:lang w:val="x-none"/>
        </w:rPr>
        <w:t>l</w:t>
      </w:r>
      <w:r w:rsidR="00A53BF0" w:rsidRPr="005D1FF8">
        <w:rPr>
          <w:rFonts w:ascii="Arial" w:hAnsi="Arial" w:cs="Arial"/>
          <w:spacing w:val="-4"/>
          <w:sz w:val="22"/>
          <w:szCs w:val="22"/>
          <w:lang w:val="x-none"/>
        </w:rPr>
        <w:t>h</w:t>
      </w:r>
      <w:r w:rsidR="00A53BF0" w:rsidRPr="005D1FF8">
        <w:rPr>
          <w:rFonts w:ascii="Arial" w:hAnsi="Arial" w:cs="Arial"/>
          <w:sz w:val="22"/>
          <w:szCs w:val="22"/>
          <w:lang w:val="x-none"/>
        </w:rPr>
        <w:t>o</w:t>
      </w:r>
      <w:r w:rsidR="00A53BF0" w:rsidRPr="005D1FF8">
        <w:rPr>
          <w:rFonts w:ascii="Arial" w:hAnsi="Arial" w:cs="Arial"/>
          <w:spacing w:val="4"/>
          <w:sz w:val="22"/>
          <w:szCs w:val="22"/>
          <w:lang w:val="x-none"/>
        </w:rPr>
        <w:t xml:space="preserve"> </w:t>
      </w:r>
      <w:r w:rsidR="00A53BF0" w:rsidRPr="005D1FF8">
        <w:rPr>
          <w:rFonts w:ascii="Arial" w:hAnsi="Arial" w:cs="Arial"/>
          <w:sz w:val="22"/>
          <w:szCs w:val="22"/>
          <w:lang w:val="x-none"/>
        </w:rPr>
        <w:t xml:space="preserve">e </w:t>
      </w:r>
      <w:r w:rsidR="00A53BF0" w:rsidRPr="005D1FF8">
        <w:rPr>
          <w:rFonts w:ascii="Arial" w:hAnsi="Arial" w:cs="Arial"/>
          <w:spacing w:val="3"/>
          <w:sz w:val="22"/>
          <w:szCs w:val="22"/>
          <w:lang w:val="x-none"/>
        </w:rPr>
        <w:t>P</w:t>
      </w:r>
      <w:r w:rsidR="00A53BF0" w:rsidRPr="005D1FF8">
        <w:rPr>
          <w:rFonts w:ascii="Arial" w:hAnsi="Arial" w:cs="Arial"/>
          <w:spacing w:val="-1"/>
          <w:sz w:val="22"/>
          <w:szCs w:val="22"/>
          <w:lang w:val="x-none"/>
        </w:rPr>
        <w:t>r</w:t>
      </w:r>
      <w:r w:rsidR="00A53BF0" w:rsidRPr="005D1FF8">
        <w:rPr>
          <w:rFonts w:ascii="Arial" w:hAnsi="Arial" w:cs="Arial"/>
          <w:spacing w:val="-4"/>
          <w:sz w:val="22"/>
          <w:szCs w:val="22"/>
          <w:lang w:val="x-none"/>
        </w:rPr>
        <w:t>e</w:t>
      </w:r>
      <w:r w:rsidR="00A53BF0" w:rsidRPr="005D1FF8">
        <w:rPr>
          <w:rFonts w:ascii="Arial" w:hAnsi="Arial" w:cs="Arial"/>
          <w:spacing w:val="-3"/>
          <w:sz w:val="22"/>
          <w:szCs w:val="22"/>
          <w:lang w:val="x-none"/>
        </w:rPr>
        <w:t>v</w:t>
      </w:r>
      <w:r w:rsidR="00A53BF0" w:rsidRPr="005D1FF8">
        <w:rPr>
          <w:rFonts w:ascii="Arial" w:hAnsi="Arial" w:cs="Arial"/>
          <w:spacing w:val="6"/>
          <w:sz w:val="22"/>
          <w:szCs w:val="22"/>
          <w:lang w:val="x-none"/>
        </w:rPr>
        <w:t>i</w:t>
      </w:r>
      <w:r w:rsidR="00A53BF0" w:rsidRPr="005D1FF8">
        <w:rPr>
          <w:rFonts w:ascii="Arial" w:hAnsi="Arial" w:cs="Arial"/>
          <w:spacing w:val="-4"/>
          <w:sz w:val="22"/>
          <w:szCs w:val="22"/>
          <w:lang w:val="x-none"/>
        </w:rPr>
        <w:t>d</w:t>
      </w:r>
      <w:r w:rsidR="00A53BF0" w:rsidRPr="005D1FF8">
        <w:rPr>
          <w:rFonts w:ascii="Arial" w:hAnsi="Arial" w:cs="Arial"/>
          <w:sz w:val="22"/>
          <w:szCs w:val="22"/>
          <w:lang w:val="x-none"/>
        </w:rPr>
        <w:t>ê</w:t>
      </w:r>
      <w:r w:rsidR="00A53BF0" w:rsidRPr="005D1FF8">
        <w:rPr>
          <w:rFonts w:ascii="Arial" w:hAnsi="Arial" w:cs="Arial"/>
          <w:spacing w:val="-4"/>
          <w:sz w:val="22"/>
          <w:szCs w:val="22"/>
          <w:lang w:val="x-none"/>
        </w:rPr>
        <w:t>n</w:t>
      </w:r>
      <w:r w:rsidR="00A53BF0" w:rsidRPr="005D1FF8">
        <w:rPr>
          <w:rFonts w:ascii="Arial" w:hAnsi="Arial" w:cs="Arial"/>
          <w:spacing w:val="1"/>
          <w:sz w:val="22"/>
          <w:szCs w:val="22"/>
          <w:lang w:val="x-none"/>
        </w:rPr>
        <w:t>c</w:t>
      </w:r>
      <w:r w:rsidR="00A53BF0" w:rsidRPr="005D1FF8">
        <w:rPr>
          <w:rFonts w:ascii="Arial" w:hAnsi="Arial" w:cs="Arial"/>
          <w:spacing w:val="6"/>
          <w:sz w:val="22"/>
          <w:szCs w:val="22"/>
          <w:lang w:val="x-none"/>
        </w:rPr>
        <w:t>i</w:t>
      </w:r>
      <w:r w:rsidR="00A53BF0" w:rsidRPr="005D1FF8">
        <w:rPr>
          <w:rFonts w:ascii="Arial" w:hAnsi="Arial" w:cs="Arial"/>
          <w:sz w:val="22"/>
          <w:szCs w:val="22"/>
          <w:lang w:val="x-none"/>
        </w:rPr>
        <w:t>a</w:t>
      </w:r>
      <w:r w:rsidR="00A53BF0" w:rsidRPr="005D1FF8">
        <w:rPr>
          <w:rFonts w:ascii="Arial" w:hAnsi="Arial" w:cs="Arial"/>
          <w:spacing w:val="-5"/>
          <w:sz w:val="22"/>
          <w:szCs w:val="22"/>
          <w:lang w:val="x-none"/>
        </w:rPr>
        <w:t xml:space="preserve"> </w:t>
      </w:r>
      <w:r w:rsidR="00A53BF0" w:rsidRPr="005D1FF8">
        <w:rPr>
          <w:rFonts w:ascii="Arial" w:hAnsi="Arial" w:cs="Arial"/>
          <w:spacing w:val="3"/>
          <w:sz w:val="22"/>
          <w:szCs w:val="22"/>
          <w:lang w:val="x-none"/>
        </w:rPr>
        <w:t>S</w:t>
      </w:r>
      <w:r w:rsidR="00A53BF0" w:rsidRPr="005D1FF8">
        <w:rPr>
          <w:rFonts w:ascii="Arial" w:hAnsi="Arial" w:cs="Arial"/>
          <w:spacing w:val="-4"/>
          <w:sz w:val="22"/>
          <w:szCs w:val="22"/>
          <w:lang w:val="x-none"/>
        </w:rPr>
        <w:t>o</w:t>
      </w:r>
      <w:r w:rsidR="00A53BF0" w:rsidRPr="005D1FF8">
        <w:rPr>
          <w:rFonts w:ascii="Arial" w:hAnsi="Arial" w:cs="Arial"/>
          <w:spacing w:val="1"/>
          <w:sz w:val="22"/>
          <w:szCs w:val="22"/>
          <w:lang w:val="x-none"/>
        </w:rPr>
        <w:t>ci</w:t>
      </w:r>
      <w:r w:rsidR="00A53BF0" w:rsidRPr="005D1FF8">
        <w:rPr>
          <w:rFonts w:ascii="Arial" w:hAnsi="Arial" w:cs="Arial"/>
          <w:spacing w:val="-4"/>
          <w:sz w:val="22"/>
          <w:szCs w:val="22"/>
          <w:lang w:val="x-none"/>
        </w:rPr>
        <w:t>a</w:t>
      </w:r>
      <w:r w:rsidR="00A53BF0" w:rsidRPr="005D1FF8">
        <w:rPr>
          <w:rFonts w:ascii="Arial" w:hAnsi="Arial" w:cs="Arial"/>
          <w:spacing w:val="1"/>
          <w:sz w:val="22"/>
          <w:szCs w:val="22"/>
          <w:lang w:val="x-none"/>
        </w:rPr>
        <w:t>l</w:t>
      </w:r>
      <w:r w:rsidR="00A53BF0" w:rsidRPr="005D1FF8">
        <w:rPr>
          <w:rFonts w:ascii="Arial" w:hAnsi="Arial" w:cs="Arial"/>
          <w:spacing w:val="1"/>
          <w:sz w:val="22"/>
          <w:szCs w:val="22"/>
          <w:lang w:val="pt-BR"/>
        </w:rPr>
        <w:t>;</w:t>
      </w:r>
    </w:p>
    <w:p w:rsidR="00A53BF0" w:rsidRPr="005D1FF8" w:rsidRDefault="00542F0B" w:rsidP="005D1FF8">
      <w:pPr>
        <w:spacing w:after="0" w:line="360" w:lineRule="auto"/>
        <w:jc w:val="both"/>
        <w:rPr>
          <w:rFonts w:ascii="Arial" w:hAnsi="Arial" w:cs="Arial"/>
          <w:sz w:val="22"/>
          <w:szCs w:val="22"/>
          <w:lang w:val="x-none"/>
        </w:rPr>
      </w:pPr>
      <w:r w:rsidRPr="005D1FF8">
        <w:rPr>
          <w:rFonts w:ascii="Arial" w:hAnsi="Arial" w:cs="Arial"/>
          <w:sz w:val="22"/>
          <w:szCs w:val="22"/>
          <w:lang w:val="pt-BR"/>
        </w:rPr>
        <w:t xml:space="preserve">c.2) </w:t>
      </w:r>
      <w:r w:rsidR="00A53BF0" w:rsidRPr="005D1FF8">
        <w:rPr>
          <w:rFonts w:ascii="Arial" w:hAnsi="Arial" w:cs="Arial"/>
          <w:sz w:val="22"/>
          <w:szCs w:val="22"/>
          <w:lang w:val="pt-BR"/>
        </w:rPr>
        <w:t>F</w:t>
      </w:r>
      <w:r w:rsidR="00A53BF0" w:rsidRPr="005D1FF8">
        <w:rPr>
          <w:rFonts w:ascii="Arial" w:hAnsi="Arial" w:cs="Arial"/>
          <w:spacing w:val="6"/>
          <w:sz w:val="22"/>
          <w:szCs w:val="22"/>
          <w:lang w:val="x-none"/>
        </w:rPr>
        <w:t>i</w:t>
      </w:r>
      <w:r w:rsidR="00A53BF0" w:rsidRPr="005D1FF8">
        <w:rPr>
          <w:rFonts w:ascii="Arial" w:hAnsi="Arial" w:cs="Arial"/>
          <w:spacing w:val="1"/>
          <w:sz w:val="22"/>
          <w:szCs w:val="22"/>
          <w:lang w:val="x-none"/>
        </w:rPr>
        <w:t>c</w:t>
      </w:r>
      <w:r w:rsidR="00A53BF0" w:rsidRPr="005D1FF8">
        <w:rPr>
          <w:rFonts w:ascii="Arial" w:hAnsi="Arial" w:cs="Arial"/>
          <w:spacing w:val="-4"/>
          <w:sz w:val="22"/>
          <w:szCs w:val="22"/>
          <w:lang w:val="x-none"/>
        </w:rPr>
        <w:t>h</w:t>
      </w:r>
      <w:r w:rsidR="00A53BF0" w:rsidRPr="005D1FF8">
        <w:rPr>
          <w:rFonts w:ascii="Arial" w:hAnsi="Arial" w:cs="Arial"/>
          <w:sz w:val="22"/>
          <w:szCs w:val="22"/>
          <w:lang w:val="x-none"/>
        </w:rPr>
        <w:t>a</w:t>
      </w:r>
      <w:r w:rsidR="00A53BF0" w:rsidRPr="005D1FF8">
        <w:rPr>
          <w:rFonts w:ascii="Arial" w:hAnsi="Arial" w:cs="Arial"/>
          <w:spacing w:val="6"/>
          <w:sz w:val="22"/>
          <w:szCs w:val="22"/>
          <w:lang w:val="x-none"/>
        </w:rPr>
        <w:t xml:space="preserve"> </w:t>
      </w:r>
      <w:r w:rsidR="00A53BF0" w:rsidRPr="005D1FF8">
        <w:rPr>
          <w:rFonts w:ascii="Arial" w:hAnsi="Arial" w:cs="Arial"/>
          <w:sz w:val="22"/>
          <w:szCs w:val="22"/>
          <w:lang w:val="x-none"/>
        </w:rPr>
        <w:t>de</w:t>
      </w:r>
      <w:r w:rsidR="00A53BF0" w:rsidRPr="005D1FF8">
        <w:rPr>
          <w:rFonts w:ascii="Arial" w:hAnsi="Arial" w:cs="Arial"/>
          <w:spacing w:val="3"/>
          <w:sz w:val="22"/>
          <w:szCs w:val="22"/>
          <w:lang w:val="x-none"/>
        </w:rPr>
        <w:t xml:space="preserve"> </w:t>
      </w:r>
      <w:r w:rsidR="00A53BF0" w:rsidRPr="005D1FF8">
        <w:rPr>
          <w:rFonts w:ascii="Arial" w:hAnsi="Arial" w:cs="Arial"/>
          <w:spacing w:val="-1"/>
          <w:sz w:val="22"/>
          <w:szCs w:val="22"/>
          <w:lang w:val="x-none"/>
        </w:rPr>
        <w:t>r</w:t>
      </w:r>
      <w:r w:rsidR="00A53BF0" w:rsidRPr="005D1FF8">
        <w:rPr>
          <w:rFonts w:ascii="Arial" w:hAnsi="Arial" w:cs="Arial"/>
          <w:sz w:val="22"/>
          <w:szCs w:val="22"/>
          <w:lang w:val="x-none"/>
        </w:rPr>
        <w:t>eg</w:t>
      </w:r>
      <w:r w:rsidR="00A53BF0" w:rsidRPr="005D1FF8">
        <w:rPr>
          <w:rFonts w:ascii="Arial" w:hAnsi="Arial" w:cs="Arial"/>
          <w:spacing w:val="1"/>
          <w:sz w:val="22"/>
          <w:szCs w:val="22"/>
          <w:lang w:val="x-none"/>
        </w:rPr>
        <w:t>i</w:t>
      </w:r>
      <w:r w:rsidR="00A53BF0" w:rsidRPr="005D1FF8">
        <w:rPr>
          <w:rFonts w:ascii="Arial" w:hAnsi="Arial" w:cs="Arial"/>
          <w:spacing w:val="-3"/>
          <w:sz w:val="22"/>
          <w:szCs w:val="22"/>
          <w:lang w:val="x-none"/>
        </w:rPr>
        <w:t>s</w:t>
      </w:r>
      <w:r w:rsidR="00A53BF0" w:rsidRPr="005D1FF8">
        <w:rPr>
          <w:rFonts w:ascii="Arial" w:hAnsi="Arial" w:cs="Arial"/>
          <w:sz w:val="22"/>
          <w:szCs w:val="22"/>
          <w:lang w:val="x-none"/>
        </w:rPr>
        <w:t>t</w:t>
      </w:r>
      <w:r w:rsidR="00A53BF0" w:rsidRPr="005D1FF8">
        <w:rPr>
          <w:rFonts w:ascii="Arial" w:hAnsi="Arial" w:cs="Arial"/>
          <w:spacing w:val="-1"/>
          <w:sz w:val="22"/>
          <w:szCs w:val="22"/>
          <w:lang w:val="x-none"/>
        </w:rPr>
        <w:t>r</w:t>
      </w:r>
      <w:r w:rsidR="00A53BF0" w:rsidRPr="005D1FF8">
        <w:rPr>
          <w:rFonts w:ascii="Arial" w:hAnsi="Arial" w:cs="Arial"/>
          <w:sz w:val="22"/>
          <w:szCs w:val="22"/>
          <w:lang w:val="x-none"/>
        </w:rPr>
        <w:t>o</w:t>
      </w:r>
      <w:r w:rsidR="00A53BF0" w:rsidRPr="005D1FF8">
        <w:rPr>
          <w:rFonts w:ascii="Arial" w:hAnsi="Arial" w:cs="Arial"/>
          <w:spacing w:val="4"/>
          <w:sz w:val="22"/>
          <w:szCs w:val="22"/>
          <w:lang w:val="x-none"/>
        </w:rPr>
        <w:t xml:space="preserve"> </w:t>
      </w:r>
      <w:r w:rsidR="00A53BF0" w:rsidRPr="005D1FF8">
        <w:rPr>
          <w:rFonts w:ascii="Arial" w:hAnsi="Arial" w:cs="Arial"/>
          <w:sz w:val="22"/>
          <w:szCs w:val="22"/>
          <w:lang w:val="x-none"/>
        </w:rPr>
        <w:t>ou</w:t>
      </w:r>
      <w:r w:rsidR="00A53BF0" w:rsidRPr="005D1FF8">
        <w:rPr>
          <w:rFonts w:ascii="Arial" w:hAnsi="Arial" w:cs="Arial"/>
          <w:spacing w:val="8"/>
          <w:sz w:val="22"/>
          <w:szCs w:val="22"/>
          <w:lang w:val="x-none"/>
        </w:rPr>
        <w:t xml:space="preserve"> </w:t>
      </w:r>
      <w:r w:rsidR="00A53BF0" w:rsidRPr="005D1FF8">
        <w:rPr>
          <w:rFonts w:ascii="Arial" w:hAnsi="Arial" w:cs="Arial"/>
          <w:spacing w:val="-3"/>
          <w:sz w:val="22"/>
          <w:szCs w:val="22"/>
          <w:lang w:val="x-none"/>
        </w:rPr>
        <w:t>c</w:t>
      </w:r>
      <w:r w:rsidR="00A53BF0" w:rsidRPr="005D1FF8">
        <w:rPr>
          <w:rFonts w:ascii="Arial" w:hAnsi="Arial" w:cs="Arial"/>
          <w:sz w:val="22"/>
          <w:szCs w:val="22"/>
          <w:lang w:val="x-none"/>
        </w:rPr>
        <w:t>ont</w:t>
      </w:r>
      <w:r w:rsidR="00A53BF0" w:rsidRPr="005D1FF8">
        <w:rPr>
          <w:rFonts w:ascii="Arial" w:hAnsi="Arial" w:cs="Arial"/>
          <w:spacing w:val="-1"/>
          <w:sz w:val="22"/>
          <w:szCs w:val="22"/>
          <w:lang w:val="x-none"/>
        </w:rPr>
        <w:t>r</w:t>
      </w:r>
      <w:r w:rsidR="00A53BF0" w:rsidRPr="005D1FF8">
        <w:rPr>
          <w:rFonts w:ascii="Arial" w:hAnsi="Arial" w:cs="Arial"/>
          <w:sz w:val="22"/>
          <w:szCs w:val="22"/>
          <w:lang w:val="x-none"/>
        </w:rPr>
        <w:t>ato</w:t>
      </w:r>
      <w:r w:rsidR="00A53BF0" w:rsidRPr="005D1FF8">
        <w:rPr>
          <w:rFonts w:ascii="Arial" w:hAnsi="Arial" w:cs="Arial"/>
          <w:spacing w:val="3"/>
          <w:sz w:val="22"/>
          <w:szCs w:val="22"/>
          <w:lang w:val="x-none"/>
        </w:rPr>
        <w:t xml:space="preserve"> </w:t>
      </w:r>
      <w:r w:rsidR="00A53BF0" w:rsidRPr="005D1FF8">
        <w:rPr>
          <w:rFonts w:ascii="Arial" w:hAnsi="Arial" w:cs="Arial"/>
          <w:spacing w:val="-4"/>
          <w:sz w:val="22"/>
          <w:szCs w:val="22"/>
          <w:lang w:val="x-none"/>
        </w:rPr>
        <w:t>d</w:t>
      </w:r>
      <w:r w:rsidR="00A53BF0" w:rsidRPr="005D1FF8">
        <w:rPr>
          <w:rFonts w:ascii="Arial" w:hAnsi="Arial" w:cs="Arial"/>
          <w:sz w:val="22"/>
          <w:szCs w:val="22"/>
          <w:lang w:val="x-none"/>
        </w:rPr>
        <w:t>e</w:t>
      </w:r>
      <w:r w:rsidR="00A53BF0" w:rsidRPr="005D1FF8">
        <w:rPr>
          <w:rFonts w:ascii="Arial" w:hAnsi="Arial" w:cs="Arial"/>
          <w:spacing w:val="8"/>
          <w:sz w:val="22"/>
          <w:szCs w:val="22"/>
          <w:lang w:val="x-none"/>
        </w:rPr>
        <w:t xml:space="preserve"> </w:t>
      </w:r>
      <w:r w:rsidR="00A53BF0" w:rsidRPr="005D1FF8">
        <w:rPr>
          <w:rFonts w:ascii="Arial" w:hAnsi="Arial" w:cs="Arial"/>
          <w:sz w:val="22"/>
          <w:szCs w:val="22"/>
          <w:lang w:val="x-none"/>
        </w:rPr>
        <w:t>t</w:t>
      </w:r>
      <w:r w:rsidR="00A53BF0" w:rsidRPr="005D1FF8">
        <w:rPr>
          <w:rFonts w:ascii="Arial" w:hAnsi="Arial" w:cs="Arial"/>
          <w:spacing w:val="-1"/>
          <w:sz w:val="22"/>
          <w:szCs w:val="22"/>
          <w:lang w:val="x-none"/>
        </w:rPr>
        <w:t>r</w:t>
      </w:r>
      <w:r w:rsidR="00A53BF0" w:rsidRPr="005D1FF8">
        <w:rPr>
          <w:rFonts w:ascii="Arial" w:hAnsi="Arial" w:cs="Arial"/>
          <w:sz w:val="22"/>
          <w:szCs w:val="22"/>
          <w:lang w:val="x-none"/>
        </w:rPr>
        <w:t>ab</w:t>
      </w:r>
      <w:r w:rsidR="00A53BF0" w:rsidRPr="005D1FF8">
        <w:rPr>
          <w:rFonts w:ascii="Arial" w:hAnsi="Arial" w:cs="Arial"/>
          <w:spacing w:val="-4"/>
          <w:sz w:val="22"/>
          <w:szCs w:val="22"/>
          <w:lang w:val="x-none"/>
        </w:rPr>
        <w:t>a</w:t>
      </w:r>
      <w:r w:rsidR="00A53BF0" w:rsidRPr="005D1FF8">
        <w:rPr>
          <w:rFonts w:ascii="Arial" w:hAnsi="Arial" w:cs="Arial"/>
          <w:spacing w:val="6"/>
          <w:sz w:val="22"/>
          <w:szCs w:val="22"/>
          <w:lang w:val="x-none"/>
        </w:rPr>
        <w:t>l</w:t>
      </w:r>
      <w:r w:rsidR="00A53BF0" w:rsidRPr="005D1FF8">
        <w:rPr>
          <w:rFonts w:ascii="Arial" w:hAnsi="Arial" w:cs="Arial"/>
          <w:spacing w:val="-4"/>
          <w:sz w:val="22"/>
          <w:szCs w:val="22"/>
          <w:lang w:val="x-none"/>
        </w:rPr>
        <w:t>h</w:t>
      </w:r>
      <w:r w:rsidR="00A53BF0" w:rsidRPr="005D1FF8">
        <w:rPr>
          <w:rFonts w:ascii="Arial" w:hAnsi="Arial" w:cs="Arial"/>
          <w:sz w:val="22"/>
          <w:szCs w:val="22"/>
          <w:lang w:val="x-none"/>
        </w:rPr>
        <w:t>o ou contrato de prestação de serviços</w:t>
      </w:r>
      <w:r w:rsidR="00A53BF0" w:rsidRPr="005D1FF8">
        <w:rPr>
          <w:rFonts w:ascii="Arial" w:hAnsi="Arial" w:cs="Arial"/>
          <w:sz w:val="22"/>
          <w:szCs w:val="22"/>
          <w:lang w:val="pt-BR"/>
        </w:rPr>
        <w:t>,</w:t>
      </w:r>
      <w:r w:rsidR="00A53BF0" w:rsidRPr="005D1FF8">
        <w:rPr>
          <w:rFonts w:ascii="Arial" w:hAnsi="Arial" w:cs="Arial"/>
          <w:spacing w:val="3"/>
          <w:sz w:val="22"/>
          <w:szCs w:val="22"/>
          <w:lang w:val="x-none"/>
        </w:rPr>
        <w:t xml:space="preserve"> </w:t>
      </w:r>
      <w:r w:rsidR="00A53BF0" w:rsidRPr="005D1FF8">
        <w:rPr>
          <w:rFonts w:ascii="Arial" w:hAnsi="Arial" w:cs="Arial"/>
          <w:sz w:val="22"/>
          <w:szCs w:val="22"/>
          <w:lang w:val="x-none"/>
        </w:rPr>
        <w:t>ent</w:t>
      </w:r>
      <w:r w:rsidR="00A53BF0" w:rsidRPr="005D1FF8">
        <w:rPr>
          <w:rFonts w:ascii="Arial" w:hAnsi="Arial" w:cs="Arial"/>
          <w:spacing w:val="-1"/>
          <w:sz w:val="22"/>
          <w:szCs w:val="22"/>
          <w:lang w:val="x-none"/>
        </w:rPr>
        <w:t>r</w:t>
      </w:r>
      <w:r w:rsidR="00A53BF0" w:rsidRPr="005D1FF8">
        <w:rPr>
          <w:rFonts w:ascii="Arial" w:hAnsi="Arial" w:cs="Arial"/>
          <w:sz w:val="22"/>
          <w:szCs w:val="22"/>
          <w:lang w:val="x-none"/>
        </w:rPr>
        <w:t>e</w:t>
      </w:r>
      <w:r w:rsidR="00A53BF0" w:rsidRPr="005D1FF8">
        <w:rPr>
          <w:rFonts w:ascii="Arial" w:hAnsi="Arial" w:cs="Arial"/>
          <w:spacing w:val="6"/>
          <w:sz w:val="22"/>
          <w:szCs w:val="22"/>
          <w:lang w:val="x-none"/>
        </w:rPr>
        <w:t xml:space="preserve"> </w:t>
      </w:r>
      <w:r w:rsidR="00A53BF0" w:rsidRPr="005D1FF8">
        <w:rPr>
          <w:rFonts w:ascii="Arial" w:hAnsi="Arial" w:cs="Arial"/>
          <w:sz w:val="22"/>
          <w:szCs w:val="22"/>
          <w:lang w:val="x-none"/>
        </w:rPr>
        <w:t>o</w:t>
      </w:r>
      <w:r w:rsidR="00A53BF0" w:rsidRPr="005D1FF8">
        <w:rPr>
          <w:rFonts w:ascii="Arial" w:hAnsi="Arial" w:cs="Arial"/>
          <w:spacing w:val="9"/>
          <w:sz w:val="22"/>
          <w:szCs w:val="22"/>
          <w:lang w:val="x-none"/>
        </w:rPr>
        <w:t xml:space="preserve"> </w:t>
      </w:r>
      <w:r w:rsidR="00A53BF0" w:rsidRPr="005D1FF8">
        <w:rPr>
          <w:rFonts w:ascii="Arial" w:hAnsi="Arial" w:cs="Arial"/>
          <w:spacing w:val="-1"/>
          <w:sz w:val="22"/>
          <w:szCs w:val="22"/>
          <w:lang w:val="x-none"/>
        </w:rPr>
        <w:t>r</w:t>
      </w:r>
      <w:r w:rsidR="00A53BF0" w:rsidRPr="005D1FF8">
        <w:rPr>
          <w:rFonts w:ascii="Arial" w:hAnsi="Arial" w:cs="Arial"/>
          <w:spacing w:val="-4"/>
          <w:sz w:val="22"/>
          <w:szCs w:val="22"/>
          <w:lang w:val="x-none"/>
        </w:rPr>
        <w:t>e</w:t>
      </w:r>
      <w:r w:rsidR="00A53BF0" w:rsidRPr="005D1FF8">
        <w:rPr>
          <w:rFonts w:ascii="Arial" w:hAnsi="Arial" w:cs="Arial"/>
          <w:spacing w:val="-3"/>
          <w:sz w:val="22"/>
          <w:szCs w:val="22"/>
          <w:lang w:val="x-none"/>
        </w:rPr>
        <w:t>s</w:t>
      </w:r>
      <w:r w:rsidR="00A53BF0" w:rsidRPr="005D1FF8">
        <w:rPr>
          <w:rFonts w:ascii="Arial" w:hAnsi="Arial" w:cs="Arial"/>
          <w:sz w:val="22"/>
          <w:szCs w:val="22"/>
          <w:lang w:val="x-none"/>
        </w:rPr>
        <w:t>pon</w:t>
      </w:r>
      <w:r w:rsidR="00A53BF0" w:rsidRPr="005D1FF8">
        <w:rPr>
          <w:rFonts w:ascii="Arial" w:hAnsi="Arial" w:cs="Arial"/>
          <w:spacing w:val="1"/>
          <w:sz w:val="22"/>
          <w:szCs w:val="22"/>
          <w:lang w:val="x-none"/>
        </w:rPr>
        <w:t>s</w:t>
      </w:r>
      <w:r w:rsidR="00A53BF0" w:rsidRPr="005D1FF8">
        <w:rPr>
          <w:rFonts w:ascii="Arial" w:hAnsi="Arial" w:cs="Arial"/>
          <w:spacing w:val="-4"/>
          <w:sz w:val="22"/>
          <w:szCs w:val="22"/>
          <w:lang w:val="x-none"/>
        </w:rPr>
        <w:t>á</w:t>
      </w:r>
      <w:r w:rsidR="00A53BF0" w:rsidRPr="005D1FF8">
        <w:rPr>
          <w:rFonts w:ascii="Arial" w:hAnsi="Arial" w:cs="Arial"/>
          <w:spacing w:val="1"/>
          <w:sz w:val="22"/>
          <w:szCs w:val="22"/>
          <w:lang w:val="x-none"/>
        </w:rPr>
        <w:t>v</w:t>
      </w:r>
      <w:r w:rsidR="00A53BF0" w:rsidRPr="005D1FF8">
        <w:rPr>
          <w:rFonts w:ascii="Arial" w:hAnsi="Arial" w:cs="Arial"/>
          <w:sz w:val="22"/>
          <w:szCs w:val="22"/>
          <w:lang w:val="x-none"/>
        </w:rPr>
        <w:t>el</w:t>
      </w:r>
      <w:r w:rsidR="00A53BF0" w:rsidRPr="005D1FF8">
        <w:rPr>
          <w:rFonts w:ascii="Arial" w:hAnsi="Arial" w:cs="Arial"/>
          <w:spacing w:val="1"/>
          <w:sz w:val="22"/>
          <w:szCs w:val="22"/>
          <w:lang w:val="x-none"/>
        </w:rPr>
        <w:t xml:space="preserve"> </w:t>
      </w:r>
      <w:r w:rsidR="00A53BF0" w:rsidRPr="005D1FF8">
        <w:rPr>
          <w:rFonts w:ascii="Arial" w:hAnsi="Arial" w:cs="Arial"/>
          <w:spacing w:val="5"/>
          <w:sz w:val="22"/>
          <w:szCs w:val="22"/>
          <w:lang w:val="x-none"/>
        </w:rPr>
        <w:t>t</w:t>
      </w:r>
      <w:r w:rsidR="00A53BF0" w:rsidRPr="005D1FF8">
        <w:rPr>
          <w:rFonts w:ascii="Arial" w:hAnsi="Arial" w:cs="Arial"/>
          <w:spacing w:val="-4"/>
          <w:sz w:val="22"/>
          <w:szCs w:val="22"/>
          <w:lang w:val="x-none"/>
        </w:rPr>
        <w:t>é</w:t>
      </w:r>
      <w:r w:rsidR="00A53BF0" w:rsidRPr="005D1FF8">
        <w:rPr>
          <w:rFonts w:ascii="Arial" w:hAnsi="Arial" w:cs="Arial"/>
          <w:spacing w:val="1"/>
          <w:sz w:val="22"/>
          <w:szCs w:val="22"/>
          <w:lang w:val="x-none"/>
        </w:rPr>
        <w:t>c</w:t>
      </w:r>
      <w:r w:rsidR="00A53BF0" w:rsidRPr="005D1FF8">
        <w:rPr>
          <w:rFonts w:ascii="Arial" w:hAnsi="Arial" w:cs="Arial"/>
          <w:sz w:val="22"/>
          <w:szCs w:val="22"/>
          <w:lang w:val="x-none"/>
        </w:rPr>
        <w:t>n</w:t>
      </w:r>
      <w:r w:rsidR="00A53BF0" w:rsidRPr="005D1FF8">
        <w:rPr>
          <w:rFonts w:ascii="Arial" w:hAnsi="Arial" w:cs="Arial"/>
          <w:spacing w:val="1"/>
          <w:sz w:val="22"/>
          <w:szCs w:val="22"/>
          <w:lang w:val="x-none"/>
        </w:rPr>
        <w:t>ic</w:t>
      </w:r>
      <w:r w:rsidR="00A53BF0" w:rsidRPr="005D1FF8">
        <w:rPr>
          <w:rFonts w:ascii="Arial" w:hAnsi="Arial" w:cs="Arial"/>
          <w:sz w:val="22"/>
          <w:szCs w:val="22"/>
          <w:lang w:val="x-none"/>
        </w:rPr>
        <w:t>o</w:t>
      </w:r>
      <w:r w:rsidR="00A53BF0" w:rsidRPr="005D1FF8">
        <w:rPr>
          <w:rFonts w:ascii="Arial" w:hAnsi="Arial" w:cs="Arial"/>
          <w:spacing w:val="4"/>
          <w:sz w:val="22"/>
          <w:szCs w:val="22"/>
          <w:lang w:val="x-none"/>
        </w:rPr>
        <w:t xml:space="preserve"> </w:t>
      </w:r>
      <w:r w:rsidR="00A53BF0" w:rsidRPr="005D1FF8">
        <w:rPr>
          <w:rFonts w:ascii="Arial" w:hAnsi="Arial" w:cs="Arial"/>
          <w:sz w:val="22"/>
          <w:szCs w:val="22"/>
          <w:lang w:val="x-none"/>
        </w:rPr>
        <w:t>e</w:t>
      </w:r>
      <w:r w:rsidR="00A53BF0" w:rsidRPr="005D1FF8">
        <w:rPr>
          <w:rFonts w:ascii="Arial" w:hAnsi="Arial" w:cs="Arial"/>
          <w:spacing w:val="4"/>
          <w:sz w:val="22"/>
          <w:szCs w:val="22"/>
          <w:lang w:val="x-none"/>
        </w:rPr>
        <w:t xml:space="preserve"> </w:t>
      </w:r>
      <w:r w:rsidR="00A53BF0" w:rsidRPr="005D1FF8">
        <w:rPr>
          <w:rFonts w:ascii="Arial" w:hAnsi="Arial" w:cs="Arial"/>
          <w:sz w:val="22"/>
          <w:szCs w:val="22"/>
          <w:lang w:val="x-none"/>
        </w:rPr>
        <w:t>a</w:t>
      </w:r>
      <w:r w:rsidR="00A53BF0" w:rsidRPr="005D1FF8">
        <w:rPr>
          <w:rFonts w:ascii="Arial" w:hAnsi="Arial" w:cs="Arial"/>
          <w:spacing w:val="9"/>
          <w:sz w:val="22"/>
          <w:szCs w:val="22"/>
          <w:lang w:val="x-none"/>
        </w:rPr>
        <w:t xml:space="preserve"> </w:t>
      </w:r>
      <w:r w:rsidR="00A53BF0" w:rsidRPr="005D1FF8">
        <w:rPr>
          <w:rFonts w:ascii="Arial" w:hAnsi="Arial" w:cs="Arial"/>
          <w:sz w:val="22"/>
          <w:szCs w:val="22"/>
          <w:lang w:val="x-none"/>
        </w:rPr>
        <w:t>p</w:t>
      </w:r>
      <w:r w:rsidR="00A53BF0" w:rsidRPr="005D1FF8">
        <w:rPr>
          <w:rFonts w:ascii="Arial" w:hAnsi="Arial" w:cs="Arial"/>
          <w:spacing w:val="-1"/>
          <w:sz w:val="22"/>
          <w:szCs w:val="22"/>
          <w:lang w:val="x-none"/>
        </w:rPr>
        <w:t>r</w:t>
      </w:r>
      <w:r w:rsidR="00A53BF0" w:rsidRPr="005D1FF8">
        <w:rPr>
          <w:rFonts w:ascii="Arial" w:hAnsi="Arial" w:cs="Arial"/>
          <w:spacing w:val="-4"/>
          <w:sz w:val="22"/>
          <w:szCs w:val="22"/>
          <w:lang w:val="x-none"/>
        </w:rPr>
        <w:t>o</w:t>
      </w:r>
      <w:r w:rsidR="00A53BF0" w:rsidRPr="005D1FF8">
        <w:rPr>
          <w:rFonts w:ascii="Arial" w:hAnsi="Arial" w:cs="Arial"/>
          <w:sz w:val="22"/>
          <w:szCs w:val="22"/>
          <w:lang w:val="x-none"/>
        </w:rPr>
        <w:t>po</w:t>
      </w:r>
      <w:r w:rsidR="00A53BF0" w:rsidRPr="005D1FF8">
        <w:rPr>
          <w:rFonts w:ascii="Arial" w:hAnsi="Arial" w:cs="Arial"/>
          <w:spacing w:val="-4"/>
          <w:sz w:val="22"/>
          <w:szCs w:val="22"/>
          <w:lang w:val="x-none"/>
        </w:rPr>
        <w:t>n</w:t>
      </w:r>
      <w:r w:rsidR="00A53BF0" w:rsidRPr="005D1FF8">
        <w:rPr>
          <w:rFonts w:ascii="Arial" w:hAnsi="Arial" w:cs="Arial"/>
          <w:sz w:val="22"/>
          <w:szCs w:val="22"/>
          <w:lang w:val="x-none"/>
        </w:rPr>
        <w:t>ent</w:t>
      </w:r>
      <w:r w:rsidR="00A53BF0" w:rsidRPr="005D1FF8">
        <w:rPr>
          <w:rFonts w:ascii="Arial" w:hAnsi="Arial" w:cs="Arial"/>
          <w:spacing w:val="-4"/>
          <w:sz w:val="22"/>
          <w:szCs w:val="22"/>
          <w:lang w:val="x-none"/>
        </w:rPr>
        <w:t>e</w:t>
      </w:r>
      <w:r w:rsidR="00A53BF0" w:rsidRPr="005D1FF8">
        <w:rPr>
          <w:rFonts w:ascii="Arial" w:hAnsi="Arial" w:cs="Arial"/>
          <w:sz w:val="22"/>
          <w:szCs w:val="22"/>
          <w:lang w:val="x-none"/>
        </w:rPr>
        <w:t xml:space="preserve">. </w:t>
      </w:r>
    </w:p>
    <w:p w:rsidR="00A53BF0" w:rsidRPr="005D1FF8" w:rsidRDefault="00542F0B" w:rsidP="005D1FF8">
      <w:pPr>
        <w:spacing w:after="0" w:line="360" w:lineRule="auto"/>
        <w:jc w:val="both"/>
        <w:rPr>
          <w:rFonts w:ascii="Arial" w:hAnsi="Arial" w:cs="Arial"/>
          <w:sz w:val="22"/>
          <w:szCs w:val="22"/>
          <w:lang w:val="pt-BR"/>
        </w:rPr>
      </w:pPr>
      <w:r w:rsidRPr="005D1FF8">
        <w:rPr>
          <w:rFonts w:ascii="Arial" w:hAnsi="Arial" w:cs="Arial"/>
          <w:spacing w:val="-3"/>
          <w:sz w:val="22"/>
          <w:szCs w:val="22"/>
          <w:lang w:val="pt-BR"/>
        </w:rPr>
        <w:t xml:space="preserve">c.3) </w:t>
      </w:r>
      <w:r w:rsidR="00A53BF0" w:rsidRPr="005D1FF8">
        <w:rPr>
          <w:rFonts w:ascii="Arial" w:hAnsi="Arial" w:cs="Arial"/>
          <w:spacing w:val="-3"/>
          <w:sz w:val="22"/>
          <w:szCs w:val="22"/>
          <w:lang w:val="pt-BR"/>
        </w:rPr>
        <w:t>C</w:t>
      </w:r>
      <w:r w:rsidR="00A53BF0" w:rsidRPr="005D1FF8">
        <w:rPr>
          <w:rFonts w:ascii="Arial" w:hAnsi="Arial" w:cs="Arial"/>
          <w:sz w:val="22"/>
          <w:szCs w:val="22"/>
          <w:lang w:val="x-none"/>
        </w:rPr>
        <w:t>óp</w:t>
      </w:r>
      <w:r w:rsidR="00A53BF0" w:rsidRPr="005D1FF8">
        <w:rPr>
          <w:rFonts w:ascii="Arial" w:hAnsi="Arial" w:cs="Arial"/>
          <w:spacing w:val="1"/>
          <w:sz w:val="22"/>
          <w:szCs w:val="22"/>
          <w:lang w:val="x-none"/>
        </w:rPr>
        <w:t>i</w:t>
      </w:r>
      <w:r w:rsidR="00A53BF0" w:rsidRPr="005D1FF8">
        <w:rPr>
          <w:rFonts w:ascii="Arial" w:hAnsi="Arial" w:cs="Arial"/>
          <w:sz w:val="22"/>
          <w:szCs w:val="22"/>
          <w:lang w:val="x-none"/>
        </w:rPr>
        <w:t>a</w:t>
      </w:r>
      <w:r w:rsidR="00A53BF0" w:rsidRPr="005D1FF8">
        <w:rPr>
          <w:rFonts w:ascii="Arial" w:hAnsi="Arial" w:cs="Arial"/>
          <w:spacing w:val="10"/>
          <w:sz w:val="22"/>
          <w:szCs w:val="22"/>
          <w:lang w:val="x-none"/>
        </w:rPr>
        <w:t xml:space="preserve"> </w:t>
      </w:r>
      <w:r w:rsidR="00A53BF0" w:rsidRPr="005D1FF8">
        <w:rPr>
          <w:rFonts w:ascii="Arial" w:hAnsi="Arial" w:cs="Arial"/>
          <w:spacing w:val="-4"/>
          <w:sz w:val="22"/>
          <w:szCs w:val="22"/>
          <w:lang w:val="x-none"/>
        </w:rPr>
        <w:t>d</w:t>
      </w:r>
      <w:r w:rsidR="00A53BF0" w:rsidRPr="005D1FF8">
        <w:rPr>
          <w:rFonts w:ascii="Arial" w:hAnsi="Arial" w:cs="Arial"/>
          <w:sz w:val="22"/>
          <w:szCs w:val="22"/>
          <w:lang w:val="x-none"/>
        </w:rPr>
        <w:t>o</w:t>
      </w:r>
      <w:r w:rsidR="00A53BF0" w:rsidRPr="005D1FF8">
        <w:rPr>
          <w:rFonts w:ascii="Arial" w:hAnsi="Arial" w:cs="Arial"/>
          <w:spacing w:val="13"/>
          <w:sz w:val="22"/>
          <w:szCs w:val="22"/>
          <w:lang w:val="x-none"/>
        </w:rPr>
        <w:t xml:space="preserve"> </w:t>
      </w:r>
      <w:r w:rsidR="00A53BF0" w:rsidRPr="005D1FF8">
        <w:rPr>
          <w:rFonts w:ascii="Arial" w:hAnsi="Arial" w:cs="Arial"/>
          <w:spacing w:val="1"/>
          <w:sz w:val="22"/>
          <w:szCs w:val="22"/>
          <w:lang w:val="x-none"/>
        </w:rPr>
        <w:t>c</w:t>
      </w:r>
      <w:r w:rsidR="00A53BF0" w:rsidRPr="005D1FF8">
        <w:rPr>
          <w:rFonts w:ascii="Arial" w:hAnsi="Arial" w:cs="Arial"/>
          <w:spacing w:val="-4"/>
          <w:sz w:val="22"/>
          <w:szCs w:val="22"/>
          <w:lang w:val="x-none"/>
        </w:rPr>
        <w:t>o</w:t>
      </w:r>
      <w:r w:rsidR="00A53BF0" w:rsidRPr="005D1FF8">
        <w:rPr>
          <w:rFonts w:ascii="Arial" w:hAnsi="Arial" w:cs="Arial"/>
          <w:sz w:val="22"/>
          <w:szCs w:val="22"/>
          <w:lang w:val="x-none"/>
        </w:rPr>
        <w:t>nt</w:t>
      </w:r>
      <w:r w:rsidR="00A53BF0" w:rsidRPr="005D1FF8">
        <w:rPr>
          <w:rFonts w:ascii="Arial" w:hAnsi="Arial" w:cs="Arial"/>
          <w:spacing w:val="-1"/>
          <w:sz w:val="22"/>
          <w:szCs w:val="22"/>
          <w:lang w:val="x-none"/>
        </w:rPr>
        <w:t>r</w:t>
      </w:r>
      <w:r w:rsidR="00A53BF0" w:rsidRPr="005D1FF8">
        <w:rPr>
          <w:rFonts w:ascii="Arial" w:hAnsi="Arial" w:cs="Arial"/>
          <w:sz w:val="22"/>
          <w:szCs w:val="22"/>
          <w:lang w:val="x-none"/>
        </w:rPr>
        <w:t>ato</w:t>
      </w:r>
      <w:r w:rsidR="00A53BF0" w:rsidRPr="005D1FF8">
        <w:rPr>
          <w:rFonts w:ascii="Arial" w:hAnsi="Arial" w:cs="Arial"/>
          <w:spacing w:val="3"/>
          <w:sz w:val="22"/>
          <w:szCs w:val="22"/>
          <w:lang w:val="x-none"/>
        </w:rPr>
        <w:t xml:space="preserve"> </w:t>
      </w:r>
      <w:r w:rsidR="00A53BF0" w:rsidRPr="005D1FF8">
        <w:rPr>
          <w:rFonts w:ascii="Arial" w:hAnsi="Arial" w:cs="Arial"/>
          <w:spacing w:val="-3"/>
          <w:sz w:val="22"/>
          <w:szCs w:val="22"/>
          <w:lang w:val="x-none"/>
        </w:rPr>
        <w:t>s</w:t>
      </w:r>
      <w:r w:rsidR="00A53BF0" w:rsidRPr="005D1FF8">
        <w:rPr>
          <w:rFonts w:ascii="Arial" w:hAnsi="Arial" w:cs="Arial"/>
          <w:sz w:val="22"/>
          <w:szCs w:val="22"/>
          <w:lang w:val="x-none"/>
        </w:rPr>
        <w:t>o</w:t>
      </w:r>
      <w:r w:rsidR="00A53BF0" w:rsidRPr="005D1FF8">
        <w:rPr>
          <w:rFonts w:ascii="Arial" w:hAnsi="Arial" w:cs="Arial"/>
          <w:spacing w:val="-3"/>
          <w:sz w:val="22"/>
          <w:szCs w:val="22"/>
          <w:lang w:val="x-none"/>
        </w:rPr>
        <w:t>c</w:t>
      </w:r>
      <w:r w:rsidR="00A53BF0" w:rsidRPr="005D1FF8">
        <w:rPr>
          <w:rFonts w:ascii="Arial" w:hAnsi="Arial" w:cs="Arial"/>
          <w:spacing w:val="6"/>
          <w:sz w:val="22"/>
          <w:szCs w:val="22"/>
          <w:lang w:val="x-none"/>
        </w:rPr>
        <w:t>i</w:t>
      </w:r>
      <w:r w:rsidR="00A53BF0" w:rsidRPr="005D1FF8">
        <w:rPr>
          <w:rFonts w:ascii="Arial" w:hAnsi="Arial" w:cs="Arial"/>
          <w:spacing w:val="-4"/>
          <w:sz w:val="22"/>
          <w:szCs w:val="22"/>
          <w:lang w:val="x-none"/>
        </w:rPr>
        <w:t>a</w:t>
      </w:r>
      <w:r w:rsidR="00A53BF0" w:rsidRPr="005D1FF8">
        <w:rPr>
          <w:rFonts w:ascii="Arial" w:hAnsi="Arial" w:cs="Arial"/>
          <w:sz w:val="22"/>
          <w:szCs w:val="22"/>
          <w:lang w:val="x-none"/>
        </w:rPr>
        <w:t>l ou</w:t>
      </w:r>
      <w:r w:rsidR="00A53BF0" w:rsidRPr="005D1FF8">
        <w:rPr>
          <w:rFonts w:ascii="Arial" w:hAnsi="Arial" w:cs="Arial"/>
          <w:spacing w:val="-1"/>
          <w:sz w:val="22"/>
          <w:szCs w:val="22"/>
          <w:lang w:val="x-none"/>
        </w:rPr>
        <w:t xml:space="preserve"> </w:t>
      </w:r>
      <w:r w:rsidR="00A53BF0" w:rsidRPr="005D1FF8">
        <w:rPr>
          <w:rFonts w:ascii="Arial" w:hAnsi="Arial" w:cs="Arial"/>
          <w:spacing w:val="-4"/>
          <w:sz w:val="22"/>
          <w:szCs w:val="22"/>
          <w:lang w:val="x-none"/>
        </w:rPr>
        <w:t>d</w:t>
      </w:r>
      <w:r w:rsidR="00A53BF0" w:rsidRPr="005D1FF8">
        <w:rPr>
          <w:rFonts w:ascii="Arial" w:hAnsi="Arial" w:cs="Arial"/>
          <w:sz w:val="22"/>
          <w:szCs w:val="22"/>
          <w:lang w:val="x-none"/>
        </w:rPr>
        <w:t>a</w:t>
      </w:r>
      <w:r w:rsidR="00A53BF0" w:rsidRPr="005D1FF8">
        <w:rPr>
          <w:rFonts w:ascii="Arial" w:hAnsi="Arial" w:cs="Arial"/>
          <w:spacing w:val="-1"/>
          <w:sz w:val="22"/>
          <w:szCs w:val="22"/>
          <w:lang w:val="x-none"/>
        </w:rPr>
        <w:t xml:space="preserve"> </w:t>
      </w:r>
      <w:r w:rsidR="00A53BF0" w:rsidRPr="005D1FF8">
        <w:rPr>
          <w:rFonts w:ascii="Arial" w:hAnsi="Arial" w:cs="Arial"/>
          <w:sz w:val="22"/>
          <w:szCs w:val="22"/>
          <w:lang w:val="x-none"/>
        </w:rPr>
        <w:t>ata</w:t>
      </w:r>
      <w:r w:rsidR="00A53BF0" w:rsidRPr="005D1FF8">
        <w:rPr>
          <w:rFonts w:ascii="Arial" w:hAnsi="Arial" w:cs="Arial"/>
          <w:spacing w:val="-2"/>
          <w:sz w:val="22"/>
          <w:szCs w:val="22"/>
          <w:lang w:val="x-none"/>
        </w:rPr>
        <w:t xml:space="preserve"> </w:t>
      </w:r>
      <w:r w:rsidR="00A53BF0" w:rsidRPr="005D1FF8">
        <w:rPr>
          <w:rFonts w:ascii="Arial" w:hAnsi="Arial" w:cs="Arial"/>
          <w:sz w:val="22"/>
          <w:szCs w:val="22"/>
          <w:lang w:val="x-none"/>
        </w:rPr>
        <w:t>da</w:t>
      </w:r>
      <w:r w:rsidR="00A53BF0" w:rsidRPr="005D1FF8">
        <w:rPr>
          <w:rFonts w:ascii="Arial" w:hAnsi="Arial" w:cs="Arial"/>
          <w:spacing w:val="-1"/>
          <w:sz w:val="22"/>
          <w:szCs w:val="22"/>
          <w:lang w:val="x-none"/>
        </w:rPr>
        <w:t xml:space="preserve"> </w:t>
      </w:r>
      <w:r w:rsidR="00A53BF0" w:rsidRPr="005D1FF8">
        <w:rPr>
          <w:rFonts w:ascii="Arial" w:hAnsi="Arial" w:cs="Arial"/>
          <w:sz w:val="22"/>
          <w:szCs w:val="22"/>
          <w:lang w:val="x-none"/>
        </w:rPr>
        <w:t>assembleia</w:t>
      </w:r>
      <w:r w:rsidR="00A53BF0" w:rsidRPr="005D1FF8">
        <w:rPr>
          <w:rFonts w:ascii="Arial" w:hAnsi="Arial" w:cs="Arial"/>
          <w:spacing w:val="-9"/>
          <w:sz w:val="22"/>
          <w:szCs w:val="22"/>
          <w:lang w:val="x-none"/>
        </w:rPr>
        <w:t xml:space="preserve"> </w:t>
      </w:r>
      <w:r w:rsidR="00A53BF0" w:rsidRPr="005D1FF8">
        <w:rPr>
          <w:rFonts w:ascii="Arial" w:hAnsi="Arial" w:cs="Arial"/>
          <w:sz w:val="22"/>
          <w:szCs w:val="22"/>
          <w:lang w:val="x-none"/>
        </w:rPr>
        <w:t>de</w:t>
      </w:r>
      <w:r w:rsidR="00A53BF0" w:rsidRPr="005D1FF8">
        <w:rPr>
          <w:rFonts w:ascii="Arial" w:hAnsi="Arial" w:cs="Arial"/>
          <w:spacing w:val="-1"/>
          <w:sz w:val="22"/>
          <w:szCs w:val="22"/>
          <w:lang w:val="x-none"/>
        </w:rPr>
        <w:t xml:space="preserve"> </w:t>
      </w:r>
      <w:r w:rsidR="00A53BF0" w:rsidRPr="005D1FF8">
        <w:rPr>
          <w:rFonts w:ascii="Arial" w:hAnsi="Arial" w:cs="Arial"/>
          <w:spacing w:val="-3"/>
          <w:sz w:val="22"/>
          <w:szCs w:val="22"/>
          <w:lang w:val="x-none"/>
        </w:rPr>
        <w:t>s</w:t>
      </w:r>
      <w:r w:rsidR="00A53BF0" w:rsidRPr="005D1FF8">
        <w:rPr>
          <w:rFonts w:ascii="Arial" w:hAnsi="Arial" w:cs="Arial"/>
          <w:spacing w:val="-4"/>
          <w:sz w:val="22"/>
          <w:szCs w:val="22"/>
          <w:lang w:val="x-none"/>
        </w:rPr>
        <w:t>u</w:t>
      </w:r>
      <w:r w:rsidR="00A53BF0" w:rsidRPr="005D1FF8">
        <w:rPr>
          <w:rFonts w:ascii="Arial" w:hAnsi="Arial" w:cs="Arial"/>
          <w:sz w:val="22"/>
          <w:szCs w:val="22"/>
          <w:lang w:val="x-none"/>
        </w:rPr>
        <w:t>a</w:t>
      </w:r>
      <w:r w:rsidR="00A53BF0" w:rsidRPr="005D1FF8">
        <w:rPr>
          <w:rFonts w:ascii="Arial" w:hAnsi="Arial" w:cs="Arial"/>
          <w:spacing w:val="-2"/>
          <w:sz w:val="22"/>
          <w:szCs w:val="22"/>
          <w:lang w:val="x-none"/>
        </w:rPr>
        <w:t xml:space="preserve"> </w:t>
      </w:r>
      <w:r w:rsidR="00A53BF0" w:rsidRPr="005D1FF8">
        <w:rPr>
          <w:rFonts w:ascii="Arial" w:hAnsi="Arial" w:cs="Arial"/>
          <w:spacing w:val="1"/>
          <w:sz w:val="22"/>
          <w:szCs w:val="22"/>
          <w:lang w:val="x-none"/>
        </w:rPr>
        <w:t>i</w:t>
      </w:r>
      <w:r w:rsidR="00A53BF0" w:rsidRPr="005D1FF8">
        <w:rPr>
          <w:rFonts w:ascii="Arial" w:hAnsi="Arial" w:cs="Arial"/>
          <w:sz w:val="22"/>
          <w:szCs w:val="22"/>
          <w:lang w:val="x-none"/>
        </w:rPr>
        <w:t>n</w:t>
      </w:r>
      <w:r w:rsidR="00A53BF0" w:rsidRPr="005D1FF8">
        <w:rPr>
          <w:rFonts w:ascii="Arial" w:hAnsi="Arial" w:cs="Arial"/>
          <w:spacing w:val="-3"/>
          <w:sz w:val="22"/>
          <w:szCs w:val="22"/>
          <w:lang w:val="x-none"/>
        </w:rPr>
        <w:t>v</w:t>
      </w:r>
      <w:r w:rsidR="00A53BF0" w:rsidRPr="005D1FF8">
        <w:rPr>
          <w:rFonts w:ascii="Arial" w:hAnsi="Arial" w:cs="Arial"/>
          <w:sz w:val="22"/>
          <w:szCs w:val="22"/>
          <w:lang w:val="x-none"/>
        </w:rPr>
        <w:t>e</w:t>
      </w:r>
      <w:r w:rsidR="00A53BF0" w:rsidRPr="005D1FF8">
        <w:rPr>
          <w:rFonts w:ascii="Arial" w:hAnsi="Arial" w:cs="Arial"/>
          <w:spacing w:val="-8"/>
          <w:sz w:val="22"/>
          <w:szCs w:val="22"/>
          <w:lang w:val="x-none"/>
        </w:rPr>
        <w:t>s</w:t>
      </w:r>
      <w:r w:rsidR="00A53BF0" w:rsidRPr="005D1FF8">
        <w:rPr>
          <w:rFonts w:ascii="Arial" w:hAnsi="Arial" w:cs="Arial"/>
          <w:spacing w:val="5"/>
          <w:sz w:val="22"/>
          <w:szCs w:val="22"/>
          <w:lang w:val="x-none"/>
        </w:rPr>
        <w:t>t</w:t>
      </w:r>
      <w:r w:rsidR="00A53BF0" w:rsidRPr="005D1FF8">
        <w:rPr>
          <w:rFonts w:ascii="Arial" w:hAnsi="Arial" w:cs="Arial"/>
          <w:spacing w:val="1"/>
          <w:sz w:val="22"/>
          <w:szCs w:val="22"/>
          <w:lang w:val="x-none"/>
        </w:rPr>
        <w:t>i</w:t>
      </w:r>
      <w:r w:rsidR="00A53BF0" w:rsidRPr="005D1FF8">
        <w:rPr>
          <w:rFonts w:ascii="Arial" w:hAnsi="Arial" w:cs="Arial"/>
          <w:sz w:val="22"/>
          <w:szCs w:val="22"/>
          <w:lang w:val="x-none"/>
        </w:rPr>
        <w:t>d</w:t>
      </w:r>
      <w:r w:rsidR="00A53BF0" w:rsidRPr="005D1FF8">
        <w:rPr>
          <w:rFonts w:ascii="Arial" w:hAnsi="Arial" w:cs="Arial"/>
          <w:spacing w:val="-4"/>
          <w:sz w:val="22"/>
          <w:szCs w:val="22"/>
          <w:lang w:val="x-none"/>
        </w:rPr>
        <w:t>u</w:t>
      </w:r>
      <w:r w:rsidR="00A53BF0" w:rsidRPr="005D1FF8">
        <w:rPr>
          <w:rFonts w:ascii="Arial" w:hAnsi="Arial" w:cs="Arial"/>
          <w:spacing w:val="-1"/>
          <w:sz w:val="22"/>
          <w:szCs w:val="22"/>
          <w:lang w:val="x-none"/>
        </w:rPr>
        <w:t>r</w:t>
      </w:r>
      <w:r w:rsidR="00A53BF0" w:rsidRPr="005D1FF8">
        <w:rPr>
          <w:rFonts w:ascii="Arial" w:hAnsi="Arial" w:cs="Arial"/>
          <w:sz w:val="22"/>
          <w:szCs w:val="22"/>
          <w:lang w:val="x-none"/>
        </w:rPr>
        <w:t>a</w:t>
      </w:r>
      <w:r w:rsidR="00A53BF0" w:rsidRPr="005D1FF8">
        <w:rPr>
          <w:rFonts w:ascii="Arial" w:hAnsi="Arial" w:cs="Arial"/>
          <w:spacing w:val="-8"/>
          <w:sz w:val="22"/>
          <w:szCs w:val="22"/>
          <w:lang w:val="x-none"/>
        </w:rPr>
        <w:t xml:space="preserve"> </w:t>
      </w:r>
      <w:r w:rsidR="00A53BF0" w:rsidRPr="005D1FF8">
        <w:rPr>
          <w:rFonts w:ascii="Arial" w:hAnsi="Arial" w:cs="Arial"/>
          <w:sz w:val="22"/>
          <w:szCs w:val="22"/>
          <w:lang w:val="x-none"/>
        </w:rPr>
        <w:t>no</w:t>
      </w:r>
      <w:r w:rsidR="00A53BF0" w:rsidRPr="005D1FF8">
        <w:rPr>
          <w:rFonts w:ascii="Arial" w:hAnsi="Arial" w:cs="Arial"/>
          <w:spacing w:val="-1"/>
          <w:sz w:val="22"/>
          <w:szCs w:val="22"/>
          <w:lang w:val="x-none"/>
        </w:rPr>
        <w:t xml:space="preserve"> </w:t>
      </w:r>
      <w:r w:rsidR="00A53BF0" w:rsidRPr="005D1FF8">
        <w:rPr>
          <w:rFonts w:ascii="Arial" w:hAnsi="Arial" w:cs="Arial"/>
          <w:spacing w:val="1"/>
          <w:sz w:val="22"/>
          <w:szCs w:val="22"/>
          <w:lang w:val="x-none"/>
        </w:rPr>
        <w:t>c</w:t>
      </w:r>
      <w:r w:rsidR="00A53BF0" w:rsidRPr="005D1FF8">
        <w:rPr>
          <w:rFonts w:ascii="Arial" w:hAnsi="Arial" w:cs="Arial"/>
          <w:spacing w:val="-4"/>
          <w:sz w:val="22"/>
          <w:szCs w:val="22"/>
          <w:lang w:val="x-none"/>
        </w:rPr>
        <w:t>a</w:t>
      </w:r>
      <w:r w:rsidR="00A53BF0" w:rsidRPr="005D1FF8">
        <w:rPr>
          <w:rFonts w:ascii="Arial" w:hAnsi="Arial" w:cs="Arial"/>
          <w:spacing w:val="-1"/>
          <w:sz w:val="22"/>
          <w:szCs w:val="22"/>
          <w:lang w:val="x-none"/>
        </w:rPr>
        <w:t>r</w:t>
      </w:r>
      <w:r w:rsidR="00A53BF0" w:rsidRPr="005D1FF8">
        <w:rPr>
          <w:rFonts w:ascii="Arial" w:hAnsi="Arial" w:cs="Arial"/>
          <w:sz w:val="22"/>
          <w:szCs w:val="22"/>
          <w:lang w:val="x-none"/>
        </w:rPr>
        <w:t>go</w:t>
      </w:r>
      <w:r w:rsidR="00A53BF0" w:rsidRPr="005D1FF8">
        <w:rPr>
          <w:rFonts w:ascii="Arial" w:hAnsi="Arial" w:cs="Arial"/>
          <w:sz w:val="22"/>
          <w:szCs w:val="22"/>
          <w:lang w:val="pt-BR"/>
        </w:rPr>
        <w:t>,</w:t>
      </w:r>
      <w:r w:rsidR="00A53BF0" w:rsidRPr="005D1FF8">
        <w:rPr>
          <w:rFonts w:ascii="Arial" w:hAnsi="Arial" w:cs="Arial"/>
          <w:spacing w:val="-1"/>
          <w:sz w:val="22"/>
          <w:szCs w:val="22"/>
          <w:lang w:val="pt-BR"/>
        </w:rPr>
        <w:t xml:space="preserve"> p</w:t>
      </w:r>
      <w:r w:rsidR="00A53BF0" w:rsidRPr="005D1FF8">
        <w:rPr>
          <w:rFonts w:ascii="Arial" w:hAnsi="Arial" w:cs="Arial"/>
          <w:spacing w:val="-4"/>
          <w:sz w:val="22"/>
          <w:szCs w:val="22"/>
          <w:lang w:val="x-none"/>
        </w:rPr>
        <w:t>a</w:t>
      </w:r>
      <w:r w:rsidR="00A53BF0" w:rsidRPr="005D1FF8">
        <w:rPr>
          <w:rFonts w:ascii="Arial" w:hAnsi="Arial" w:cs="Arial"/>
          <w:spacing w:val="-1"/>
          <w:sz w:val="22"/>
          <w:szCs w:val="22"/>
          <w:lang w:val="x-none"/>
        </w:rPr>
        <w:t>r</w:t>
      </w:r>
      <w:r w:rsidR="00A53BF0" w:rsidRPr="005D1FF8">
        <w:rPr>
          <w:rFonts w:ascii="Arial" w:hAnsi="Arial" w:cs="Arial"/>
          <w:sz w:val="22"/>
          <w:szCs w:val="22"/>
          <w:lang w:val="x-none"/>
        </w:rPr>
        <w:t>a</w:t>
      </w:r>
      <w:r w:rsidR="00A53BF0" w:rsidRPr="005D1FF8">
        <w:rPr>
          <w:rFonts w:ascii="Arial" w:hAnsi="Arial" w:cs="Arial"/>
          <w:spacing w:val="11"/>
          <w:sz w:val="22"/>
          <w:szCs w:val="22"/>
          <w:lang w:val="x-none"/>
        </w:rPr>
        <w:t xml:space="preserve"> </w:t>
      </w:r>
      <w:r w:rsidR="00A53BF0" w:rsidRPr="005D1FF8">
        <w:rPr>
          <w:rFonts w:ascii="Arial" w:hAnsi="Arial" w:cs="Arial"/>
          <w:sz w:val="22"/>
          <w:szCs w:val="22"/>
          <w:lang w:val="x-none"/>
        </w:rPr>
        <w:t>d</w:t>
      </w:r>
      <w:r w:rsidR="00A53BF0" w:rsidRPr="005D1FF8">
        <w:rPr>
          <w:rFonts w:ascii="Arial" w:hAnsi="Arial" w:cs="Arial"/>
          <w:spacing w:val="1"/>
          <w:sz w:val="22"/>
          <w:szCs w:val="22"/>
          <w:lang w:val="x-none"/>
        </w:rPr>
        <w:t>i</w:t>
      </w:r>
      <w:r w:rsidR="00A53BF0" w:rsidRPr="005D1FF8">
        <w:rPr>
          <w:rFonts w:ascii="Arial" w:hAnsi="Arial" w:cs="Arial"/>
          <w:spacing w:val="-5"/>
          <w:sz w:val="22"/>
          <w:szCs w:val="22"/>
          <w:lang w:val="x-none"/>
        </w:rPr>
        <w:t>r</w:t>
      </w:r>
      <w:r w:rsidR="00A53BF0" w:rsidRPr="005D1FF8">
        <w:rPr>
          <w:rFonts w:ascii="Arial" w:hAnsi="Arial" w:cs="Arial"/>
          <w:spacing w:val="6"/>
          <w:sz w:val="22"/>
          <w:szCs w:val="22"/>
          <w:lang w:val="x-none"/>
        </w:rPr>
        <w:t>i</w:t>
      </w:r>
      <w:r w:rsidR="00A53BF0" w:rsidRPr="005D1FF8">
        <w:rPr>
          <w:rFonts w:ascii="Arial" w:hAnsi="Arial" w:cs="Arial"/>
          <w:spacing w:val="-4"/>
          <w:sz w:val="22"/>
          <w:szCs w:val="22"/>
          <w:lang w:val="x-none"/>
        </w:rPr>
        <w:t>g</w:t>
      </w:r>
      <w:r w:rsidR="00A53BF0" w:rsidRPr="005D1FF8">
        <w:rPr>
          <w:rFonts w:ascii="Arial" w:hAnsi="Arial" w:cs="Arial"/>
          <w:sz w:val="22"/>
          <w:szCs w:val="22"/>
          <w:lang w:val="x-none"/>
        </w:rPr>
        <w:t>ente</w:t>
      </w:r>
      <w:r w:rsidR="00A53BF0" w:rsidRPr="005D1FF8">
        <w:rPr>
          <w:rFonts w:ascii="Arial" w:hAnsi="Arial" w:cs="Arial"/>
          <w:spacing w:val="8"/>
          <w:sz w:val="22"/>
          <w:szCs w:val="22"/>
          <w:lang w:val="x-none"/>
        </w:rPr>
        <w:t xml:space="preserve"> </w:t>
      </w:r>
      <w:r w:rsidR="00A53BF0" w:rsidRPr="005D1FF8">
        <w:rPr>
          <w:rFonts w:ascii="Arial" w:hAnsi="Arial" w:cs="Arial"/>
          <w:spacing w:val="-4"/>
          <w:sz w:val="22"/>
          <w:szCs w:val="22"/>
          <w:lang w:val="x-none"/>
        </w:rPr>
        <w:t>o</w:t>
      </w:r>
      <w:r w:rsidR="00A53BF0" w:rsidRPr="005D1FF8">
        <w:rPr>
          <w:rFonts w:ascii="Arial" w:hAnsi="Arial" w:cs="Arial"/>
          <w:sz w:val="22"/>
          <w:szCs w:val="22"/>
          <w:lang w:val="x-none"/>
        </w:rPr>
        <w:t>u</w:t>
      </w:r>
      <w:r w:rsidR="00A53BF0" w:rsidRPr="005D1FF8">
        <w:rPr>
          <w:rFonts w:ascii="Arial" w:hAnsi="Arial" w:cs="Arial"/>
          <w:spacing w:val="13"/>
          <w:sz w:val="22"/>
          <w:szCs w:val="22"/>
          <w:lang w:val="x-none"/>
        </w:rPr>
        <w:t xml:space="preserve"> </w:t>
      </w:r>
      <w:r w:rsidR="00A53BF0" w:rsidRPr="005D1FF8">
        <w:rPr>
          <w:rFonts w:ascii="Arial" w:hAnsi="Arial" w:cs="Arial"/>
          <w:spacing w:val="-3"/>
          <w:sz w:val="22"/>
          <w:szCs w:val="22"/>
          <w:lang w:val="x-none"/>
        </w:rPr>
        <w:t>s</w:t>
      </w:r>
      <w:r w:rsidR="00A53BF0" w:rsidRPr="005D1FF8">
        <w:rPr>
          <w:rFonts w:ascii="Arial" w:hAnsi="Arial" w:cs="Arial"/>
          <w:spacing w:val="-4"/>
          <w:sz w:val="22"/>
          <w:szCs w:val="22"/>
          <w:lang w:val="x-none"/>
        </w:rPr>
        <w:t>ó</w:t>
      </w:r>
      <w:r w:rsidR="00A53BF0" w:rsidRPr="005D1FF8">
        <w:rPr>
          <w:rFonts w:ascii="Arial" w:hAnsi="Arial" w:cs="Arial"/>
          <w:spacing w:val="1"/>
          <w:sz w:val="22"/>
          <w:szCs w:val="22"/>
          <w:lang w:val="x-none"/>
        </w:rPr>
        <w:t>ci</w:t>
      </w:r>
      <w:r w:rsidR="00A53BF0" w:rsidRPr="005D1FF8">
        <w:rPr>
          <w:rFonts w:ascii="Arial" w:hAnsi="Arial" w:cs="Arial"/>
          <w:sz w:val="22"/>
          <w:szCs w:val="22"/>
          <w:lang w:val="x-none"/>
        </w:rPr>
        <w:t>o</w:t>
      </w:r>
      <w:r w:rsidR="00A53BF0" w:rsidRPr="005D1FF8">
        <w:rPr>
          <w:rFonts w:ascii="Arial" w:hAnsi="Arial" w:cs="Arial"/>
          <w:spacing w:val="11"/>
          <w:sz w:val="22"/>
          <w:szCs w:val="22"/>
          <w:lang w:val="x-none"/>
        </w:rPr>
        <w:t xml:space="preserve"> </w:t>
      </w:r>
      <w:r w:rsidR="00A53BF0" w:rsidRPr="005D1FF8">
        <w:rPr>
          <w:rFonts w:ascii="Arial" w:hAnsi="Arial" w:cs="Arial"/>
          <w:sz w:val="22"/>
          <w:szCs w:val="22"/>
          <w:lang w:val="x-none"/>
        </w:rPr>
        <w:t>da</w:t>
      </w:r>
      <w:r w:rsidR="00A53BF0" w:rsidRPr="005D1FF8">
        <w:rPr>
          <w:rFonts w:ascii="Arial" w:hAnsi="Arial" w:cs="Arial"/>
          <w:spacing w:val="8"/>
          <w:sz w:val="22"/>
          <w:szCs w:val="22"/>
          <w:lang w:val="x-none"/>
        </w:rPr>
        <w:t xml:space="preserve"> </w:t>
      </w:r>
      <w:r w:rsidR="00A53BF0" w:rsidRPr="005D1FF8">
        <w:rPr>
          <w:rFonts w:ascii="Arial" w:hAnsi="Arial" w:cs="Arial"/>
          <w:spacing w:val="-4"/>
          <w:sz w:val="22"/>
          <w:szCs w:val="22"/>
          <w:lang w:val="x-none"/>
        </w:rPr>
        <w:t>e</w:t>
      </w:r>
      <w:r w:rsidR="00A53BF0" w:rsidRPr="005D1FF8">
        <w:rPr>
          <w:rFonts w:ascii="Arial" w:hAnsi="Arial" w:cs="Arial"/>
          <w:spacing w:val="1"/>
          <w:sz w:val="22"/>
          <w:szCs w:val="22"/>
          <w:lang w:val="x-none"/>
        </w:rPr>
        <w:t>m</w:t>
      </w:r>
      <w:r w:rsidR="00A53BF0" w:rsidRPr="005D1FF8">
        <w:rPr>
          <w:rFonts w:ascii="Arial" w:hAnsi="Arial" w:cs="Arial"/>
          <w:sz w:val="22"/>
          <w:szCs w:val="22"/>
          <w:lang w:val="x-none"/>
        </w:rPr>
        <w:t>p</w:t>
      </w:r>
      <w:r w:rsidR="00A53BF0" w:rsidRPr="005D1FF8">
        <w:rPr>
          <w:rFonts w:ascii="Arial" w:hAnsi="Arial" w:cs="Arial"/>
          <w:spacing w:val="-1"/>
          <w:sz w:val="22"/>
          <w:szCs w:val="22"/>
          <w:lang w:val="x-none"/>
        </w:rPr>
        <w:t>r</w:t>
      </w:r>
      <w:r w:rsidR="00A53BF0" w:rsidRPr="005D1FF8">
        <w:rPr>
          <w:rFonts w:ascii="Arial" w:hAnsi="Arial" w:cs="Arial"/>
          <w:spacing w:val="-4"/>
          <w:sz w:val="22"/>
          <w:szCs w:val="22"/>
          <w:lang w:val="x-none"/>
        </w:rPr>
        <w:t>e</w:t>
      </w:r>
      <w:r w:rsidR="00A53BF0" w:rsidRPr="005D1FF8">
        <w:rPr>
          <w:rFonts w:ascii="Arial" w:hAnsi="Arial" w:cs="Arial"/>
          <w:spacing w:val="-3"/>
          <w:sz w:val="22"/>
          <w:szCs w:val="22"/>
          <w:lang w:val="x-none"/>
        </w:rPr>
        <w:t>s</w:t>
      </w:r>
      <w:r w:rsidR="00A53BF0" w:rsidRPr="005D1FF8">
        <w:rPr>
          <w:rFonts w:ascii="Arial" w:hAnsi="Arial" w:cs="Arial"/>
          <w:sz w:val="22"/>
          <w:szCs w:val="22"/>
          <w:lang w:val="x-none"/>
        </w:rPr>
        <w:t>a</w:t>
      </w:r>
      <w:r w:rsidR="00A53BF0" w:rsidRPr="005D1FF8">
        <w:rPr>
          <w:rFonts w:ascii="Arial" w:hAnsi="Arial" w:cs="Arial"/>
          <w:sz w:val="22"/>
          <w:szCs w:val="22"/>
          <w:lang w:val="pt-BR"/>
        </w:rPr>
        <w:t>.</w:t>
      </w:r>
    </w:p>
    <w:p w:rsidR="00A53BF0" w:rsidRPr="005D1FF8" w:rsidRDefault="00A53BF0" w:rsidP="005D1FF8">
      <w:pPr>
        <w:spacing w:after="0" w:line="360" w:lineRule="auto"/>
        <w:jc w:val="both"/>
        <w:rPr>
          <w:rFonts w:ascii="Arial" w:hAnsi="Arial" w:cs="Arial"/>
          <w:sz w:val="22"/>
          <w:szCs w:val="22"/>
          <w:lang w:val="pt-BR"/>
        </w:rPr>
      </w:pPr>
      <w:r w:rsidRPr="005D1FF8">
        <w:rPr>
          <w:rFonts w:ascii="Arial" w:hAnsi="Arial" w:cs="Arial"/>
          <w:sz w:val="22"/>
          <w:szCs w:val="22"/>
          <w:lang w:val="pt-BR"/>
        </w:rPr>
        <w:t xml:space="preserve">Obs.: Na ausência da comprovação do profissional em tempo hábil para abertura da habilitação, a proponente deverá apresentar declaração de cumprimento da alínea a.1 na assinatura do contrato, conforme </w:t>
      </w:r>
      <w:r w:rsidRPr="009857EF">
        <w:rPr>
          <w:rFonts w:ascii="Arial" w:hAnsi="Arial" w:cs="Arial"/>
          <w:sz w:val="22"/>
          <w:szCs w:val="22"/>
          <w:lang w:val="pt-BR"/>
        </w:rPr>
        <w:t>anexo</w:t>
      </w:r>
      <w:r w:rsidR="00B75174" w:rsidRPr="009857EF">
        <w:rPr>
          <w:rFonts w:ascii="Arial" w:hAnsi="Arial" w:cs="Arial"/>
          <w:sz w:val="22"/>
          <w:szCs w:val="22"/>
          <w:lang w:val="pt-BR"/>
        </w:rPr>
        <w:t xml:space="preserve"> I</w:t>
      </w:r>
      <w:r w:rsidR="009857EF" w:rsidRPr="009857EF">
        <w:rPr>
          <w:rFonts w:ascii="Arial" w:hAnsi="Arial" w:cs="Arial"/>
          <w:sz w:val="22"/>
          <w:szCs w:val="22"/>
          <w:lang w:val="pt-BR"/>
        </w:rPr>
        <w:t>X</w:t>
      </w:r>
      <w:r w:rsidRPr="009857EF">
        <w:rPr>
          <w:rFonts w:ascii="Arial" w:hAnsi="Arial" w:cs="Arial"/>
          <w:sz w:val="22"/>
          <w:szCs w:val="22"/>
          <w:lang w:val="pt-BR"/>
        </w:rPr>
        <w:t>.</w:t>
      </w:r>
    </w:p>
    <w:p w:rsidR="00BE70CD" w:rsidRDefault="00BE70CD" w:rsidP="005D1FF8">
      <w:pPr>
        <w:pStyle w:val="PargrafodaLista"/>
        <w:spacing w:after="0" w:line="360" w:lineRule="auto"/>
        <w:ind w:left="0"/>
        <w:jc w:val="both"/>
        <w:rPr>
          <w:rFonts w:ascii="Arial" w:hAnsi="Arial" w:cs="Arial"/>
          <w:sz w:val="22"/>
          <w:szCs w:val="22"/>
          <w:lang w:val="pt-BR"/>
        </w:rPr>
      </w:pPr>
    </w:p>
    <w:p w:rsidR="00A01736" w:rsidRPr="005D1FF8" w:rsidRDefault="004C4972" w:rsidP="005D1FF8">
      <w:pPr>
        <w:pStyle w:val="PargrafodaLista"/>
        <w:spacing w:after="0" w:line="360" w:lineRule="auto"/>
        <w:ind w:left="0"/>
        <w:jc w:val="both"/>
        <w:rPr>
          <w:rFonts w:ascii="Arial" w:hAnsi="Arial" w:cs="Arial"/>
          <w:color w:val="000000"/>
          <w:sz w:val="22"/>
          <w:szCs w:val="22"/>
          <w:lang w:val="pt-BR"/>
        </w:rPr>
      </w:pPr>
      <w:r w:rsidRPr="005D1FF8">
        <w:rPr>
          <w:rFonts w:ascii="Arial" w:hAnsi="Arial" w:cs="Arial"/>
          <w:sz w:val="22"/>
          <w:szCs w:val="22"/>
          <w:lang w:val="pt-BR"/>
        </w:rPr>
        <w:t xml:space="preserve">5.2.5. </w:t>
      </w:r>
      <w:r w:rsidR="00F15981">
        <w:rPr>
          <w:rFonts w:ascii="Arial" w:hAnsi="Arial" w:cs="Arial"/>
          <w:sz w:val="22"/>
          <w:szCs w:val="22"/>
          <w:lang w:val="pt-BR"/>
        </w:rPr>
        <w:t>O Pregoeiro</w:t>
      </w:r>
      <w:r w:rsidRPr="005D1FF8">
        <w:rPr>
          <w:rFonts w:ascii="Arial" w:hAnsi="Arial" w:cs="Arial"/>
          <w:sz w:val="22"/>
          <w:szCs w:val="22"/>
          <w:lang w:val="pt-BR"/>
        </w:rPr>
        <w:t xml:space="preserve"> verificará, ainda, quanto à habilitação da Licitante, devendo por esta ser apresentada:</w:t>
      </w:r>
    </w:p>
    <w:p w:rsidR="006B3906" w:rsidRPr="005D1FF8" w:rsidRDefault="004C4972" w:rsidP="005D1FF8">
      <w:pPr>
        <w:pStyle w:val="Recuodecorpodetexto2"/>
        <w:numPr>
          <w:ilvl w:val="0"/>
          <w:numId w:val="7"/>
        </w:numPr>
        <w:spacing w:after="0" w:line="360" w:lineRule="auto"/>
        <w:ind w:left="0" w:firstLine="0"/>
        <w:rPr>
          <w:sz w:val="22"/>
          <w:szCs w:val="22"/>
          <w:lang w:val="pt-BR"/>
        </w:rPr>
      </w:pPr>
      <w:r w:rsidRPr="005D1FF8">
        <w:rPr>
          <w:sz w:val="22"/>
          <w:szCs w:val="22"/>
          <w:lang w:val="pt-BR"/>
        </w:rPr>
        <w:t xml:space="preserve">Declaração de que a licitante cumpre o disposto no Art. 7º, inciso XXXIII da Constituição Federal de 1988 (não emprega menores de idade), assinada pelo representante legal da empresa, conforme modelo do Anexo V. </w:t>
      </w:r>
    </w:p>
    <w:p w:rsidR="00A01736" w:rsidRPr="005D1FF8" w:rsidRDefault="004C4972" w:rsidP="005D1FF8">
      <w:pPr>
        <w:pStyle w:val="Recuodecorpodetexto2"/>
        <w:numPr>
          <w:ilvl w:val="0"/>
          <w:numId w:val="7"/>
        </w:numPr>
        <w:spacing w:after="0" w:line="360" w:lineRule="auto"/>
        <w:ind w:left="0" w:firstLine="0"/>
        <w:rPr>
          <w:sz w:val="22"/>
          <w:szCs w:val="22"/>
          <w:lang w:val="pt-BR"/>
        </w:rPr>
      </w:pPr>
      <w:r w:rsidRPr="005D1FF8">
        <w:rPr>
          <w:sz w:val="22"/>
          <w:szCs w:val="22"/>
          <w:lang w:val="pt-BR"/>
        </w:rPr>
        <w:t>Declaração de que não pesa contra si declaração de inidoneidade nos termos do artigo 87, inciso IV e artigo 88, inciso III da Lei nº 8.666/93 e de impedimento de licitar e contratar, prevista no art. 7º da Lei nº 10.520/02, assinada pelo representante legal da empresa, conforme modelo do Anexo VI.</w:t>
      </w:r>
    </w:p>
    <w:p w:rsidR="00A01736" w:rsidRPr="005D1FF8" w:rsidRDefault="004C4972" w:rsidP="005D1FF8">
      <w:pPr>
        <w:pStyle w:val="Recuodecorpodetexto2"/>
        <w:spacing w:after="0" w:line="360" w:lineRule="auto"/>
        <w:ind w:firstLine="0"/>
        <w:rPr>
          <w:sz w:val="22"/>
          <w:szCs w:val="22"/>
          <w:lang w:val="pt-BR"/>
        </w:rPr>
      </w:pPr>
      <w:r w:rsidRPr="005D1FF8">
        <w:rPr>
          <w:sz w:val="22"/>
          <w:szCs w:val="22"/>
          <w:lang w:val="pt-BR"/>
        </w:rPr>
        <w:t xml:space="preserve">5.3 – Os documentos exigidos nos itens 5.2.1, 5.2.2 e 5.2.3, poderão ser substituídos pelo CRC – Certificado de Registro Cadastral expedido pelo Município de Caçador em vigor, ORIGINAL OU </w:t>
      </w:r>
      <w:r w:rsidRPr="005D1FF8">
        <w:rPr>
          <w:sz w:val="22"/>
          <w:szCs w:val="22"/>
          <w:lang w:val="pt-BR"/>
        </w:rPr>
        <w:lastRenderedPageBreak/>
        <w:t xml:space="preserve">AUTENTICADO, contendo todos os documentos dentro do prazo de validade. </w:t>
      </w:r>
    </w:p>
    <w:p w:rsidR="00A01736" w:rsidRPr="005D1FF8" w:rsidRDefault="004C4972" w:rsidP="005D1FF8">
      <w:pPr>
        <w:pStyle w:val="Recuodecorpodetexto2"/>
        <w:spacing w:after="0" w:line="360" w:lineRule="auto"/>
        <w:ind w:firstLine="0"/>
        <w:rPr>
          <w:sz w:val="22"/>
          <w:szCs w:val="22"/>
          <w:lang w:val="pt-BR"/>
        </w:rPr>
      </w:pPr>
      <w:r w:rsidRPr="005D1FF8">
        <w:rPr>
          <w:sz w:val="22"/>
          <w:szCs w:val="22"/>
          <w:lang w:val="pt-BR"/>
        </w:rPr>
        <w:t xml:space="preserve">5.3.1 - No caso de documentos com prazo de validade vencido, a licitante poderá anexar junto ao CRC, no envelope documentação, os documentos atualizados na forma de cópia reprográfica autenticada. </w:t>
      </w:r>
    </w:p>
    <w:p w:rsidR="00A01736" w:rsidRPr="00A53BF0" w:rsidRDefault="004C4972">
      <w:pPr>
        <w:spacing w:after="0" w:line="360" w:lineRule="auto"/>
        <w:jc w:val="both"/>
        <w:rPr>
          <w:rFonts w:ascii="Arial" w:eastAsia="Arial Unicode MS" w:hAnsi="Arial" w:cs="Arial"/>
          <w:b/>
          <w:i/>
          <w:sz w:val="22"/>
          <w:szCs w:val="22"/>
          <w:lang w:val="pt-BR"/>
        </w:rPr>
      </w:pPr>
      <w:r w:rsidRPr="00A53BF0">
        <w:rPr>
          <w:rFonts w:ascii="Arial" w:eastAsia="Arial Unicode MS" w:hAnsi="Arial" w:cs="Arial"/>
          <w:b/>
          <w:sz w:val="22"/>
          <w:szCs w:val="22"/>
          <w:lang w:val="pt-BR"/>
        </w:rPr>
        <w:t>OBS</w:t>
      </w:r>
      <w:r w:rsidRPr="00A53BF0">
        <w:rPr>
          <w:rFonts w:ascii="Arial" w:eastAsia="Arial Unicode MS" w:hAnsi="Arial" w:cs="Arial"/>
          <w:sz w:val="22"/>
          <w:szCs w:val="22"/>
          <w:lang w:val="pt-BR"/>
        </w:rPr>
        <w:t xml:space="preserve">. </w:t>
      </w:r>
      <w:r w:rsidRPr="00A53BF0">
        <w:rPr>
          <w:rFonts w:ascii="Arial" w:eastAsia="Arial Unicode MS" w:hAnsi="Arial" w:cs="Arial"/>
          <w:b/>
          <w:i/>
          <w:sz w:val="22"/>
          <w:szCs w:val="22"/>
          <w:lang w:val="pt-BR"/>
        </w:rPr>
        <w:t>As proponentes que não estiverem cadastradas no Município de Caçador, deverão apresentar os documentos 30 minutos antes da abertura do processo para o cadastramento no sistema de compras, visando não atrasar o processo licitatório.</w:t>
      </w:r>
    </w:p>
    <w:p w:rsidR="00A01736" w:rsidRPr="00A53BF0" w:rsidRDefault="004C4972" w:rsidP="004C4972">
      <w:pPr>
        <w:spacing w:after="0" w:line="360" w:lineRule="auto"/>
        <w:jc w:val="both"/>
        <w:rPr>
          <w:rFonts w:ascii="Arial" w:hAnsi="Arial" w:cs="Arial"/>
          <w:sz w:val="22"/>
          <w:szCs w:val="22"/>
          <w:lang w:val="pt-BR"/>
        </w:rPr>
      </w:pPr>
      <w:r w:rsidRPr="00A53BF0">
        <w:rPr>
          <w:rFonts w:ascii="Arial" w:hAnsi="Arial" w:cs="Arial"/>
          <w:sz w:val="22"/>
          <w:szCs w:val="22"/>
          <w:lang w:val="pt-BR"/>
        </w:rPr>
        <w:t>5.4 - As microempresas (ME), empresas de pequeno porte (EPP) ou Microempreendedores Individuais (MEI) deverão apresentar toda a documentação arrolada nos itens acima, no entanto:</w:t>
      </w:r>
    </w:p>
    <w:p w:rsidR="00A01736" w:rsidRPr="00A53BF0" w:rsidRDefault="004C4972">
      <w:pPr>
        <w:spacing w:after="0" w:line="100" w:lineRule="atLeast"/>
        <w:ind w:left="1134"/>
        <w:jc w:val="both"/>
        <w:rPr>
          <w:rFonts w:ascii="Arial" w:hAnsi="Arial" w:cs="Arial"/>
          <w:i/>
          <w:sz w:val="22"/>
          <w:szCs w:val="22"/>
          <w:lang w:val="pt-BR"/>
        </w:rPr>
      </w:pPr>
      <w:r w:rsidRPr="00A53BF0">
        <w:rPr>
          <w:rFonts w:ascii="Arial" w:hAnsi="Arial" w:cs="Arial"/>
          <w:i/>
          <w:sz w:val="22"/>
          <w:szCs w:val="22"/>
          <w:lang w:val="pt-BR"/>
        </w:rPr>
        <w:t>§ 1</w:t>
      </w:r>
      <w:r w:rsidRPr="00A53BF0">
        <w:rPr>
          <w:rFonts w:ascii="Arial" w:hAnsi="Arial" w:cs="Arial"/>
          <w:i/>
          <w:sz w:val="22"/>
          <w:szCs w:val="22"/>
          <w:u w:val="single"/>
          <w:vertAlign w:val="superscript"/>
          <w:lang w:val="pt-BR"/>
        </w:rPr>
        <w:t>o</w:t>
      </w:r>
      <w:r w:rsidRPr="00A53BF0">
        <w:rPr>
          <w:rFonts w:ascii="Arial" w:hAnsi="Arial" w:cs="Arial"/>
          <w:i/>
          <w:sz w:val="22"/>
          <w:szCs w:val="22"/>
          <w:lang w:val="pt-BR"/>
        </w:rPr>
        <w:t>  Havendo alguma restrição na comprovação da regularidade fiscal, será assegurado o prazo de 5 (dois)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A01736" w:rsidRPr="00A53BF0" w:rsidRDefault="004C4972">
      <w:pPr>
        <w:spacing w:after="0" w:line="100" w:lineRule="atLeast"/>
        <w:ind w:left="1134"/>
        <w:jc w:val="both"/>
        <w:rPr>
          <w:rFonts w:ascii="Arial" w:hAnsi="Arial" w:cs="Arial"/>
          <w:sz w:val="22"/>
          <w:szCs w:val="22"/>
          <w:lang w:val="pt-BR"/>
        </w:rPr>
      </w:pPr>
      <w:r w:rsidRPr="00A53BF0">
        <w:rPr>
          <w:rFonts w:ascii="Arial" w:eastAsia="Arial Unicode MS" w:hAnsi="Arial" w:cs="Arial"/>
          <w:i/>
          <w:sz w:val="22"/>
          <w:szCs w:val="22"/>
          <w:lang w:val="pt-BR"/>
        </w:rPr>
        <w:t>§ 2</w:t>
      </w:r>
      <w:r w:rsidRPr="00A53BF0">
        <w:rPr>
          <w:rFonts w:ascii="Arial" w:eastAsia="Arial Unicode MS" w:hAnsi="Arial" w:cs="Arial"/>
          <w:i/>
          <w:sz w:val="22"/>
          <w:szCs w:val="22"/>
          <w:vertAlign w:val="superscript"/>
          <w:lang w:val="pt-BR"/>
        </w:rPr>
        <w:t>o</w:t>
      </w:r>
      <w:r w:rsidRPr="00A53BF0">
        <w:rPr>
          <w:rFonts w:ascii="Arial" w:eastAsia="Arial Unicode MS" w:hAnsi="Arial" w:cs="Arial"/>
          <w:i/>
          <w:sz w:val="22"/>
          <w:szCs w:val="22"/>
          <w:lang w:val="pt-BR"/>
        </w:rPr>
        <w:t xml:space="preserve"> A não-regularização da documentação, no prazo previsto no parágrafo anterior, implicará decadência do direito à contratação, sem prejuízo das sanções previstas no </w:t>
      </w:r>
      <w:hyperlink r:id="rId11" w:anchor="art81" w:history="1">
        <w:r w:rsidRPr="000367D4">
          <w:rPr>
            <w:rStyle w:val="LinkdaInternet"/>
            <w:rFonts w:ascii="Arial" w:eastAsia="Arial Unicode MS" w:hAnsi="Arial" w:cs="Arial"/>
            <w:i/>
            <w:sz w:val="22"/>
            <w:szCs w:val="22"/>
            <w:lang w:val="pt-BR"/>
          </w:rPr>
          <w:t xml:space="preserve">art. </w:t>
        </w:r>
      </w:hyperlink>
      <w:r w:rsidRPr="000367D4">
        <w:rPr>
          <w:rStyle w:val="LinkdaInternet"/>
          <w:rFonts w:ascii="Arial" w:eastAsia="Arial Unicode MS" w:hAnsi="Arial" w:cs="Arial"/>
          <w:i/>
          <w:sz w:val="22"/>
          <w:szCs w:val="22"/>
          <w:lang w:val="pt-BR"/>
        </w:rPr>
        <w:t>81 da Lei n</w:t>
      </w:r>
      <w:r w:rsidRPr="000367D4">
        <w:rPr>
          <w:rStyle w:val="LinkdaInternet"/>
          <w:rFonts w:ascii="Arial" w:eastAsia="Arial Unicode MS" w:hAnsi="Arial" w:cs="Arial"/>
          <w:i/>
          <w:sz w:val="22"/>
          <w:szCs w:val="22"/>
          <w:vertAlign w:val="superscript"/>
          <w:lang w:val="pt-BR"/>
        </w:rPr>
        <w:t>o</w:t>
      </w:r>
      <w:r w:rsidRPr="000367D4">
        <w:rPr>
          <w:rStyle w:val="LinkdaInternet"/>
          <w:rFonts w:ascii="Arial" w:eastAsia="Arial Unicode MS" w:hAnsi="Arial" w:cs="Arial"/>
          <w:i/>
          <w:sz w:val="22"/>
          <w:szCs w:val="22"/>
          <w:lang w:val="pt-BR"/>
        </w:rPr>
        <w:t xml:space="preserve"> 8.666, de 21 de junho de 1993</w:t>
      </w:r>
      <w:r w:rsidRPr="00A53BF0">
        <w:rPr>
          <w:rFonts w:ascii="Arial" w:eastAsia="Arial Unicode MS" w:hAnsi="Arial" w:cs="Arial"/>
          <w:i/>
          <w:sz w:val="22"/>
          <w:szCs w:val="22"/>
          <w:lang w:val="pt-BR"/>
        </w:rPr>
        <w:t xml:space="preserve">, sendo facultado à Administração convocar os licitantes remanescentes, na ordem de classificação, para a assinatura do contrato, ou revogar a licitação. </w:t>
      </w:r>
    </w:p>
    <w:p w:rsidR="00A01736" w:rsidRPr="00A53BF0" w:rsidRDefault="00A01736">
      <w:pPr>
        <w:spacing w:after="0" w:line="100" w:lineRule="atLeast"/>
        <w:ind w:left="1134"/>
        <w:jc w:val="both"/>
        <w:rPr>
          <w:rFonts w:ascii="Arial" w:hAnsi="Arial" w:cs="Arial"/>
          <w:sz w:val="22"/>
          <w:szCs w:val="22"/>
          <w:lang w:val="pt-BR"/>
        </w:rPr>
      </w:pPr>
    </w:p>
    <w:p w:rsidR="00A01736" w:rsidRPr="00A53BF0" w:rsidRDefault="004C4972">
      <w:pPr>
        <w:pStyle w:val="Recuodecorpodetexto2"/>
        <w:spacing w:after="0" w:line="360" w:lineRule="auto"/>
        <w:ind w:firstLine="0"/>
        <w:rPr>
          <w:sz w:val="22"/>
          <w:szCs w:val="22"/>
          <w:lang w:val="pt-BR"/>
        </w:rPr>
      </w:pPr>
      <w:r w:rsidRPr="00A53BF0">
        <w:rPr>
          <w:sz w:val="22"/>
          <w:szCs w:val="22"/>
          <w:lang w:val="pt-BR"/>
        </w:rPr>
        <w:t>5.5 - Todos os documentos apresentados para a habilitação deverão estar em nome do licitante, com o nº do CNPJ e, preferencialmente, com endereço respectivo, devendo ser observado o seguinte:</w:t>
      </w:r>
    </w:p>
    <w:p w:rsidR="00A01736" w:rsidRPr="00A53BF0" w:rsidRDefault="004C4972">
      <w:pPr>
        <w:pStyle w:val="Recuodecorpodetexto2"/>
        <w:spacing w:after="0" w:line="360" w:lineRule="auto"/>
        <w:ind w:firstLine="0"/>
        <w:rPr>
          <w:sz w:val="22"/>
          <w:szCs w:val="22"/>
          <w:lang w:val="pt-BR"/>
        </w:rPr>
      </w:pPr>
      <w:r w:rsidRPr="00A53BF0">
        <w:rPr>
          <w:sz w:val="22"/>
          <w:szCs w:val="22"/>
          <w:lang w:val="pt-BR"/>
        </w:rPr>
        <w:t xml:space="preserve">a) Se, o licitante for a matriz, todos os documentos deverão estar com o nº do CNPJ da matriz, ou; </w:t>
      </w:r>
    </w:p>
    <w:p w:rsidR="00A01736" w:rsidRPr="00A53BF0" w:rsidRDefault="004C4972">
      <w:pPr>
        <w:pStyle w:val="Recuodecorpodetexto2"/>
        <w:spacing w:after="0" w:line="360" w:lineRule="auto"/>
        <w:ind w:firstLine="0"/>
        <w:rPr>
          <w:sz w:val="22"/>
          <w:szCs w:val="22"/>
          <w:lang w:val="pt-BR"/>
        </w:rPr>
      </w:pPr>
      <w:r w:rsidRPr="00A53BF0">
        <w:rPr>
          <w:sz w:val="22"/>
          <w:szCs w:val="22"/>
          <w:lang w:val="pt-BR"/>
        </w:rPr>
        <w:t xml:space="preserve">b) Se o licitante for a filial, todos os documentos deverão estar com o CNPJ da filial, exceto quanto à Certidão de Débito - Seguridade Social (INSS) e Prova de Regularidade para com a Receita Federal do Brasil e Procuradoria Geral da Fazenda Nacional, através de Certidão Conjunta, por constar no próprio documento que é válido para matriz e filiais, bem assim quanto a Garantia por Tempo de Serviço (FGTS), quando o licitante tenha o recolhimento dos encargos centralizado, devendo, desta forma, apresentar o documento comprobatório para a centralização, ou; </w:t>
      </w:r>
    </w:p>
    <w:p w:rsidR="00A01736" w:rsidRPr="00A53BF0" w:rsidRDefault="004C4972">
      <w:pPr>
        <w:pStyle w:val="Recuodecorpodetexto2"/>
        <w:spacing w:after="0" w:line="360" w:lineRule="auto"/>
        <w:ind w:firstLine="0"/>
        <w:rPr>
          <w:sz w:val="22"/>
          <w:szCs w:val="22"/>
          <w:lang w:val="pt-BR"/>
        </w:rPr>
      </w:pPr>
      <w:r w:rsidRPr="00A53BF0">
        <w:rPr>
          <w:sz w:val="22"/>
          <w:szCs w:val="22"/>
          <w:lang w:val="pt-BR"/>
        </w:rPr>
        <w:t xml:space="preserve">c) Serão dispensados da apresentação de documentos com o nº do CNPJ da filial aqueles documentos que, pela própria natureza, forem emitidas somente em nome da matriz; </w:t>
      </w:r>
    </w:p>
    <w:p w:rsidR="00A01736" w:rsidRPr="00A53BF0" w:rsidRDefault="004C4972">
      <w:pPr>
        <w:pStyle w:val="Recuodecorpodetexto2"/>
        <w:spacing w:after="0" w:line="360" w:lineRule="auto"/>
        <w:ind w:firstLine="0"/>
        <w:rPr>
          <w:sz w:val="22"/>
          <w:szCs w:val="22"/>
          <w:lang w:val="pt-BR"/>
        </w:rPr>
      </w:pPr>
      <w:r w:rsidRPr="00A53BF0">
        <w:rPr>
          <w:sz w:val="22"/>
          <w:szCs w:val="22"/>
          <w:lang w:val="pt-BR"/>
        </w:rPr>
        <w:t xml:space="preserve">5.6 – Todos os </w:t>
      </w:r>
      <w:r w:rsidR="006B3906" w:rsidRPr="00A53BF0">
        <w:rPr>
          <w:sz w:val="22"/>
          <w:szCs w:val="22"/>
          <w:lang w:val="pt-BR"/>
        </w:rPr>
        <w:t>documentos referentes</w:t>
      </w:r>
      <w:r w:rsidRPr="00A53BF0">
        <w:rPr>
          <w:sz w:val="22"/>
          <w:szCs w:val="22"/>
          <w:lang w:val="pt-BR"/>
        </w:rPr>
        <w:t xml:space="preserve"> a HABILITAÇÃO poderão ser entregues em: original, por processo de cópia devidamente autenticada, ou cópia não autenticada DESDE QUE SEJAM EXIBIDOS OS ORIGINAIS PARA AUTENTICAÇÃO POR SERVIDOR DESIGNADO. Não serão aceitas cópias de documentos obtidas por meio de fax-símile ou ilegíveis.</w:t>
      </w:r>
    </w:p>
    <w:p w:rsidR="00A01736" w:rsidRPr="00A53BF0" w:rsidRDefault="004C4972">
      <w:pPr>
        <w:pStyle w:val="Recuodecorpodetexto2"/>
        <w:spacing w:after="0" w:line="360" w:lineRule="auto"/>
        <w:ind w:firstLine="0"/>
        <w:rPr>
          <w:sz w:val="22"/>
          <w:szCs w:val="22"/>
          <w:lang w:val="pt-BR"/>
        </w:rPr>
      </w:pPr>
      <w:r w:rsidRPr="00A53BF0">
        <w:rPr>
          <w:sz w:val="22"/>
          <w:szCs w:val="22"/>
          <w:lang w:val="pt-BR"/>
        </w:rPr>
        <w:t>5.6.1 - Visando à racionalização dos trabalhos, é conveniente que a autenticação de documentos por servidor, seja solicitada com antecedência mínima de 24 (vinte e quatro) horas da data marcada para a abertura dos envelopes, mediante a apresentação dos originais para confronto.</w:t>
      </w:r>
    </w:p>
    <w:p w:rsidR="00A01736" w:rsidRPr="00A53BF0" w:rsidRDefault="004C4972">
      <w:pPr>
        <w:spacing w:after="0" w:line="360" w:lineRule="auto"/>
        <w:jc w:val="both"/>
        <w:rPr>
          <w:rFonts w:ascii="Arial" w:hAnsi="Arial" w:cs="Arial"/>
          <w:sz w:val="22"/>
          <w:szCs w:val="22"/>
          <w:lang w:val="pt-BR"/>
        </w:rPr>
      </w:pPr>
      <w:r w:rsidRPr="00A53BF0">
        <w:rPr>
          <w:rFonts w:ascii="Arial" w:hAnsi="Arial" w:cs="Arial"/>
          <w:sz w:val="22"/>
          <w:szCs w:val="22"/>
          <w:lang w:val="pt-BR"/>
        </w:rPr>
        <w:t xml:space="preserve">5.6.2 - Os documentos de habilitação poderão ser apresentados em original, fotocópia autenticada em Cartório, ou ainda, fotocópia acompanhada do original dentro do envelope, que poderá ser </w:t>
      </w:r>
      <w:r w:rsidRPr="00A53BF0">
        <w:rPr>
          <w:rFonts w:ascii="Arial" w:hAnsi="Arial" w:cs="Arial"/>
          <w:sz w:val="22"/>
          <w:szCs w:val="22"/>
          <w:lang w:val="pt-BR"/>
        </w:rPr>
        <w:lastRenderedPageBreak/>
        <w:t>conferida e autenticada por servidor público municipal.</w:t>
      </w:r>
    </w:p>
    <w:p w:rsidR="00A01736" w:rsidRPr="00A53BF0" w:rsidRDefault="004C4972">
      <w:pPr>
        <w:pStyle w:val="Recuodecorpodetexto2"/>
        <w:spacing w:after="0" w:line="360" w:lineRule="auto"/>
        <w:ind w:firstLine="0"/>
        <w:rPr>
          <w:sz w:val="22"/>
          <w:szCs w:val="22"/>
          <w:lang w:val="pt-BR"/>
        </w:rPr>
      </w:pPr>
      <w:r w:rsidRPr="00A53BF0">
        <w:rPr>
          <w:sz w:val="22"/>
          <w:szCs w:val="22"/>
          <w:lang w:val="pt-BR"/>
        </w:rPr>
        <w:t>5.6.3 - Não será permitido atraso por parte dos licitantes participantes.</w:t>
      </w:r>
    </w:p>
    <w:p w:rsidR="00A01736" w:rsidRPr="00A53BF0" w:rsidRDefault="004C4972">
      <w:pPr>
        <w:pStyle w:val="Recuodecorpodetexto2"/>
        <w:spacing w:after="0" w:line="360" w:lineRule="auto"/>
        <w:ind w:firstLine="0"/>
        <w:rPr>
          <w:sz w:val="22"/>
          <w:szCs w:val="22"/>
          <w:lang w:val="pt-BR"/>
        </w:rPr>
      </w:pPr>
      <w:r w:rsidRPr="00A53BF0">
        <w:rPr>
          <w:sz w:val="22"/>
          <w:szCs w:val="22"/>
          <w:lang w:val="pt-BR"/>
        </w:rPr>
        <w:t>5.7 – Os documentos expedidos pela Internet poderão ser apresentados em forma original ou cópia reprográfica sem autenticação. Entretanto, estarão sujeitos à verificação de sua</w:t>
      </w:r>
    </w:p>
    <w:p w:rsidR="00A01736" w:rsidRPr="00A53BF0" w:rsidRDefault="004C4972">
      <w:pPr>
        <w:pStyle w:val="Recuodecorpodetexto2"/>
        <w:spacing w:after="0" w:line="360" w:lineRule="auto"/>
        <w:ind w:firstLine="0"/>
        <w:rPr>
          <w:sz w:val="22"/>
          <w:szCs w:val="22"/>
          <w:lang w:val="pt-BR"/>
        </w:rPr>
      </w:pPr>
      <w:r w:rsidRPr="00A53BF0">
        <w:rPr>
          <w:sz w:val="22"/>
          <w:szCs w:val="22"/>
          <w:lang w:val="pt-BR"/>
        </w:rPr>
        <w:t>autenticidade através de consulta realizada pela Equipe de Apoio.</w:t>
      </w:r>
    </w:p>
    <w:p w:rsidR="00A01736" w:rsidRPr="00A53BF0" w:rsidRDefault="004C4972">
      <w:pPr>
        <w:spacing w:after="0" w:line="360" w:lineRule="auto"/>
        <w:jc w:val="both"/>
        <w:rPr>
          <w:rFonts w:ascii="Arial" w:hAnsi="Arial" w:cs="Arial"/>
          <w:sz w:val="22"/>
          <w:szCs w:val="22"/>
          <w:lang w:val="pt-BR"/>
        </w:rPr>
      </w:pPr>
      <w:r w:rsidRPr="00A53BF0">
        <w:rPr>
          <w:rFonts w:ascii="Arial" w:hAnsi="Arial" w:cs="Arial"/>
          <w:sz w:val="22"/>
          <w:szCs w:val="22"/>
          <w:lang w:val="pt-BR"/>
        </w:rPr>
        <w:t>5.8 – No caso de apresentação de documentos e/ou certidões que não constarem prazo de validade, considerar-se-á o prazo máximo de 90 (noventa) dias a partir da data de emissão dos mesmos, salvo documentos dispensáveis.</w:t>
      </w:r>
    </w:p>
    <w:p w:rsidR="00A01736" w:rsidRPr="00A53BF0" w:rsidRDefault="004C4972">
      <w:pPr>
        <w:pStyle w:val="Recuodecorpodetexto2"/>
        <w:spacing w:after="0" w:line="360" w:lineRule="auto"/>
        <w:ind w:firstLine="0"/>
        <w:rPr>
          <w:sz w:val="22"/>
          <w:szCs w:val="22"/>
          <w:lang w:val="pt-BR"/>
        </w:rPr>
      </w:pPr>
      <w:r w:rsidRPr="00A53BF0">
        <w:rPr>
          <w:sz w:val="22"/>
          <w:szCs w:val="22"/>
          <w:lang w:val="pt-BR"/>
        </w:rPr>
        <w:t>5.9 - Os documentos que forem apresentados em original não serão devolvidos, e passarão a fazer parte integrante do processo licitatório.</w:t>
      </w:r>
    </w:p>
    <w:p w:rsidR="00A01736" w:rsidRPr="00A53BF0" w:rsidRDefault="004C4972">
      <w:pPr>
        <w:pStyle w:val="Recuodecorpodetexto2"/>
        <w:spacing w:after="0" w:line="360" w:lineRule="auto"/>
        <w:ind w:firstLine="0"/>
        <w:rPr>
          <w:sz w:val="22"/>
          <w:szCs w:val="22"/>
          <w:lang w:val="pt-BR"/>
        </w:rPr>
      </w:pPr>
      <w:r w:rsidRPr="00A53BF0">
        <w:rPr>
          <w:sz w:val="22"/>
          <w:szCs w:val="22"/>
          <w:lang w:val="pt-BR"/>
        </w:rPr>
        <w:t>5.10 - Não serão aceitos protocolos de entrega ou solicitação de documento em substituição aos documentos requeridos no presente Edital e seus Anexos.</w:t>
      </w:r>
    </w:p>
    <w:p w:rsidR="00A01736" w:rsidRPr="00A53BF0" w:rsidRDefault="004C4972">
      <w:pPr>
        <w:pStyle w:val="Recuodecorpodetexto2"/>
        <w:tabs>
          <w:tab w:val="left" w:pos="210"/>
        </w:tabs>
        <w:spacing w:after="0" w:line="360" w:lineRule="auto"/>
        <w:ind w:firstLine="0"/>
        <w:rPr>
          <w:bCs/>
          <w:sz w:val="22"/>
          <w:szCs w:val="22"/>
          <w:lang w:val="pt-BR"/>
        </w:rPr>
      </w:pPr>
      <w:r w:rsidRPr="00A53BF0">
        <w:rPr>
          <w:bCs/>
          <w:sz w:val="22"/>
          <w:szCs w:val="22"/>
          <w:lang w:val="pt-BR"/>
        </w:rPr>
        <w:t>5.11 – Os documentos redigidos em língua estrangeira deverão estar acompanhados de tradução por tradutor juramentado.</w:t>
      </w:r>
    </w:p>
    <w:p w:rsidR="00A01736" w:rsidRPr="00A53BF0" w:rsidRDefault="004C4972">
      <w:pPr>
        <w:pStyle w:val="Recuodecorpodetexto2"/>
        <w:spacing w:after="0" w:line="360" w:lineRule="auto"/>
        <w:ind w:firstLine="0"/>
        <w:rPr>
          <w:sz w:val="22"/>
          <w:szCs w:val="22"/>
          <w:lang w:val="pt-BR"/>
        </w:rPr>
      </w:pPr>
      <w:r w:rsidRPr="00A53BF0">
        <w:rPr>
          <w:sz w:val="22"/>
          <w:szCs w:val="22"/>
          <w:lang w:val="pt-BR"/>
        </w:rPr>
        <w:t>5.12 - O Pregoeiro, reserva-se o direito de solicitar da licitante, em qualquer tempo, no curso da licitação, quaisquer esclarecimentos sobre documentos já entregues, fixando-lhe prazo para atendimento, ou ainda diligenciar junto às repartições sobre a validade das certidões apresentadas.</w:t>
      </w:r>
    </w:p>
    <w:p w:rsidR="00A01736" w:rsidRPr="00A53BF0" w:rsidRDefault="004C4972">
      <w:pPr>
        <w:pStyle w:val="Recuodecorpodetexto2"/>
        <w:spacing w:after="0" w:line="360" w:lineRule="auto"/>
        <w:ind w:firstLine="0"/>
        <w:rPr>
          <w:sz w:val="22"/>
          <w:szCs w:val="22"/>
          <w:lang w:val="pt-BR"/>
        </w:rPr>
      </w:pPr>
      <w:r w:rsidRPr="00A53BF0">
        <w:rPr>
          <w:sz w:val="22"/>
          <w:szCs w:val="22"/>
          <w:lang w:val="pt-BR"/>
        </w:rPr>
        <w:t>5.13 - Após o prazo estipulado no preâmbulo deste edital para ENTREGA E PROTOCOLO DOS ENVELOPES - PROPOSTA DE PREÇOS, HABILITAÇÃO, CREDENCIAMENTO E DECLARAÇÃO DE HABILITAÇÃO, não mais serão admitidos novos proponentes, dando-se início aos trabalhos do Pregão.</w:t>
      </w:r>
    </w:p>
    <w:p w:rsidR="00A01736" w:rsidRPr="00A53BF0" w:rsidRDefault="004C4972">
      <w:pPr>
        <w:pStyle w:val="Recuodecorpodetexto2"/>
        <w:spacing w:after="0" w:line="360" w:lineRule="auto"/>
        <w:ind w:firstLine="0"/>
        <w:rPr>
          <w:sz w:val="22"/>
          <w:szCs w:val="22"/>
          <w:lang w:val="pt-BR"/>
        </w:rPr>
      </w:pPr>
      <w:r w:rsidRPr="00A53BF0">
        <w:rPr>
          <w:sz w:val="22"/>
          <w:szCs w:val="22"/>
          <w:lang w:val="pt-BR"/>
        </w:rPr>
        <w:t>5.14 - Em caso de divergência entre informações contidas em documentação impressa e na proposta específica, prevalecerão as da proposta.</w:t>
      </w:r>
    </w:p>
    <w:p w:rsidR="00A01736" w:rsidRPr="00A53BF0" w:rsidRDefault="00A01736">
      <w:pPr>
        <w:pStyle w:val="Recuodecorpodetexto2"/>
        <w:spacing w:after="0" w:line="360" w:lineRule="auto"/>
        <w:ind w:firstLine="0"/>
        <w:rPr>
          <w:bCs/>
          <w:sz w:val="22"/>
          <w:szCs w:val="22"/>
          <w:lang w:val="pt-BR"/>
        </w:rPr>
      </w:pPr>
    </w:p>
    <w:p w:rsidR="00A01736" w:rsidRPr="00A53BF0" w:rsidRDefault="004C4972">
      <w:pPr>
        <w:spacing w:after="0" w:line="360" w:lineRule="auto"/>
        <w:jc w:val="both"/>
        <w:rPr>
          <w:rFonts w:ascii="Arial" w:hAnsi="Arial" w:cs="Arial"/>
          <w:b/>
          <w:sz w:val="22"/>
          <w:szCs w:val="22"/>
          <w:lang w:val="pt-BR"/>
        </w:rPr>
      </w:pPr>
      <w:r w:rsidRPr="00A53BF0">
        <w:rPr>
          <w:rFonts w:ascii="Arial" w:hAnsi="Arial" w:cs="Arial"/>
          <w:b/>
          <w:sz w:val="22"/>
          <w:szCs w:val="22"/>
          <w:lang w:val="pt-BR"/>
        </w:rPr>
        <w:t xml:space="preserve">6 </w:t>
      </w:r>
      <w:r w:rsidRPr="00A53BF0">
        <w:rPr>
          <w:rFonts w:ascii="Arial" w:hAnsi="Arial" w:cs="Arial"/>
          <w:sz w:val="22"/>
          <w:szCs w:val="22"/>
          <w:lang w:val="pt-BR"/>
        </w:rPr>
        <w:t>-</w:t>
      </w:r>
      <w:r w:rsidRPr="00A53BF0">
        <w:rPr>
          <w:rFonts w:ascii="Arial" w:hAnsi="Arial" w:cs="Arial"/>
          <w:b/>
          <w:sz w:val="22"/>
          <w:szCs w:val="22"/>
          <w:lang w:val="pt-BR"/>
        </w:rPr>
        <w:t xml:space="preserve"> DO RECEBIMENTO E JULGAMENTO DAS PROPOSTAS E DOS DOCUMENTOS DE HABILITAÇÃO</w:t>
      </w:r>
    </w:p>
    <w:p w:rsidR="00A01736" w:rsidRPr="006B3906" w:rsidRDefault="004C4972">
      <w:pPr>
        <w:widowControl/>
        <w:suppressAutoHyphens w:val="0"/>
        <w:spacing w:after="0" w:line="360" w:lineRule="auto"/>
        <w:jc w:val="both"/>
        <w:textAlignment w:val="auto"/>
        <w:rPr>
          <w:rFonts w:ascii="Arial" w:eastAsia="Times New Roman" w:hAnsi="Arial" w:cs="Arial"/>
          <w:sz w:val="22"/>
          <w:szCs w:val="22"/>
          <w:lang w:val="pt-BR" w:eastAsia="pt-BR" w:bidi="ar-SA"/>
        </w:rPr>
      </w:pPr>
      <w:r w:rsidRPr="00A53BF0">
        <w:rPr>
          <w:rFonts w:ascii="Arial" w:eastAsia="Times New Roman" w:hAnsi="Arial" w:cs="Arial"/>
          <w:sz w:val="22"/>
          <w:szCs w:val="22"/>
          <w:lang w:val="pt-BR" w:eastAsia="pt-BR" w:bidi="ar-SA"/>
        </w:rPr>
        <w:t xml:space="preserve">6.1 - No dia, hora e local, designados no Edital, na presença das licitantes e demais pessoas presentes ao ato público, o Pregoeiro, juntamente com a Equipe de Apoio, executará a rotina de credenciamento, conforme disposto no </w:t>
      </w:r>
      <w:r w:rsidRPr="006B3906">
        <w:rPr>
          <w:rFonts w:ascii="Arial" w:eastAsia="Times New Roman" w:hAnsi="Arial" w:cs="Arial"/>
          <w:sz w:val="22"/>
          <w:szCs w:val="22"/>
          <w:lang w:val="pt-BR" w:eastAsia="pt-BR" w:bidi="ar-SA"/>
        </w:rPr>
        <w:t>Capítulo 2.</w:t>
      </w:r>
    </w:p>
    <w:p w:rsidR="00A01736" w:rsidRPr="00A53BF0" w:rsidRDefault="004C4972">
      <w:pPr>
        <w:widowControl/>
        <w:suppressAutoHyphens w:val="0"/>
        <w:spacing w:after="0" w:line="360" w:lineRule="auto"/>
        <w:jc w:val="both"/>
        <w:textAlignment w:val="auto"/>
        <w:rPr>
          <w:rFonts w:ascii="Arial" w:eastAsia="Times New Roman" w:hAnsi="Arial" w:cs="Arial"/>
          <w:b/>
          <w:bCs/>
          <w:sz w:val="22"/>
          <w:szCs w:val="22"/>
          <w:lang w:val="pt-BR" w:eastAsia="pt-BR" w:bidi="ar-SA"/>
        </w:rPr>
      </w:pPr>
      <w:r w:rsidRPr="00A53BF0">
        <w:rPr>
          <w:rFonts w:ascii="Arial" w:eastAsia="Times New Roman" w:hAnsi="Arial" w:cs="Arial"/>
          <w:sz w:val="22"/>
          <w:szCs w:val="22"/>
          <w:lang w:val="pt-BR" w:eastAsia="pt-BR" w:bidi="ar-SA"/>
        </w:rPr>
        <w:t xml:space="preserve">6.2 - Não serão recebidos envelopes contendo proposta e os documentos de habilitação fora do prazo estabelecido neste Edital, </w:t>
      </w:r>
      <w:r w:rsidRPr="00A53BF0">
        <w:rPr>
          <w:rFonts w:ascii="Arial" w:eastAsia="Times New Roman" w:hAnsi="Arial" w:cs="Arial"/>
          <w:b/>
          <w:bCs/>
          <w:sz w:val="22"/>
          <w:szCs w:val="22"/>
          <w:lang w:val="pt-BR" w:eastAsia="pt-BR" w:bidi="ar-SA"/>
        </w:rPr>
        <w:t>salvo no caso descrito no item 6.23 do presente instrumento.</w:t>
      </w:r>
    </w:p>
    <w:p w:rsidR="00A01736" w:rsidRPr="00A53BF0" w:rsidRDefault="004C4972">
      <w:pPr>
        <w:widowControl/>
        <w:suppressAutoHyphens w:val="0"/>
        <w:spacing w:after="0" w:line="360" w:lineRule="auto"/>
        <w:jc w:val="both"/>
        <w:textAlignment w:val="auto"/>
        <w:rPr>
          <w:rFonts w:ascii="Arial" w:eastAsia="Times New Roman" w:hAnsi="Arial" w:cs="Arial"/>
          <w:sz w:val="22"/>
          <w:szCs w:val="22"/>
          <w:lang w:val="pt-BR" w:eastAsia="pt-BR" w:bidi="ar-SA"/>
        </w:rPr>
      </w:pPr>
      <w:r w:rsidRPr="00A53BF0">
        <w:rPr>
          <w:rFonts w:ascii="Arial" w:eastAsia="Times New Roman" w:hAnsi="Arial" w:cs="Arial"/>
          <w:sz w:val="22"/>
          <w:szCs w:val="22"/>
          <w:lang w:val="pt-BR" w:eastAsia="pt-BR" w:bidi="ar-SA"/>
        </w:rPr>
        <w:t>6.3 - Serão abertos primeiramente os envelopes contendo as propostas de preços, ocasião em que será procedida à verificação da conformidade das mesmas com os requisitos estabelecidos neste instrumento.</w:t>
      </w:r>
    </w:p>
    <w:p w:rsidR="00A01736" w:rsidRPr="00A53BF0" w:rsidRDefault="004C4972">
      <w:pPr>
        <w:widowControl/>
        <w:suppressAutoHyphens w:val="0"/>
        <w:spacing w:after="0" w:line="360" w:lineRule="auto"/>
        <w:jc w:val="both"/>
        <w:textAlignment w:val="auto"/>
        <w:rPr>
          <w:rFonts w:ascii="Arial" w:eastAsia="Times New Roman" w:hAnsi="Arial" w:cs="Arial"/>
          <w:sz w:val="22"/>
          <w:szCs w:val="22"/>
          <w:lang w:val="pt-BR" w:eastAsia="pt-BR" w:bidi="ar-SA"/>
        </w:rPr>
      </w:pPr>
      <w:r w:rsidRPr="00A53BF0">
        <w:rPr>
          <w:rFonts w:ascii="Arial" w:eastAsia="Times New Roman" w:hAnsi="Arial" w:cs="Arial"/>
          <w:sz w:val="22"/>
          <w:szCs w:val="22"/>
          <w:lang w:val="pt-BR" w:eastAsia="pt-BR" w:bidi="ar-SA"/>
        </w:rPr>
        <w:t xml:space="preserve">6.3.1 – Serão desclassificadas as propostas desconformes com as diretrizes e especificações prescritas neste Edital, em especial as informações constantes no item 4 – DA PROPOSTA, conforme inciso I do art. 48 da Lei de Licitações, bem como aquelas que consignarem preços </w:t>
      </w:r>
      <w:r w:rsidRPr="00A53BF0">
        <w:rPr>
          <w:rFonts w:ascii="Arial" w:eastAsia="Times New Roman" w:hAnsi="Arial" w:cs="Arial"/>
          <w:sz w:val="22"/>
          <w:szCs w:val="22"/>
          <w:lang w:val="pt-BR" w:eastAsia="pt-BR" w:bidi="ar-SA"/>
        </w:rPr>
        <w:lastRenderedPageBreak/>
        <w:t>simbólicos, irrisórios, de valor zero, manifestamente inexequíveis ou excessivos e financeiramente incompatíveis com o objeto da licitação.</w:t>
      </w:r>
    </w:p>
    <w:p w:rsidR="00A01736" w:rsidRPr="00A53BF0" w:rsidRDefault="004C4972">
      <w:pPr>
        <w:widowControl/>
        <w:suppressAutoHyphens w:val="0"/>
        <w:spacing w:after="0" w:line="360" w:lineRule="auto"/>
        <w:jc w:val="both"/>
        <w:textAlignment w:val="auto"/>
        <w:rPr>
          <w:rFonts w:ascii="Arial" w:eastAsia="Times New Roman" w:hAnsi="Arial" w:cs="Arial"/>
          <w:sz w:val="22"/>
          <w:szCs w:val="22"/>
          <w:lang w:val="pt-BR" w:eastAsia="pt-BR" w:bidi="ar-SA"/>
        </w:rPr>
      </w:pPr>
      <w:r w:rsidRPr="00A53BF0">
        <w:rPr>
          <w:rFonts w:ascii="Arial" w:eastAsia="Times New Roman" w:hAnsi="Arial" w:cs="Arial"/>
          <w:sz w:val="22"/>
          <w:szCs w:val="22"/>
          <w:lang w:val="pt-BR" w:eastAsia="pt-BR" w:bidi="ar-SA"/>
        </w:rPr>
        <w:t xml:space="preserve">6.3.2 – Não serão motivos de desclassificação simples omissões que sejam irrelevantes para o atendimento da proposta, que não venham causar prejuízo à Administração e nem firam os direitos dos demais licitantes. </w:t>
      </w:r>
    </w:p>
    <w:p w:rsidR="00A01736" w:rsidRPr="00A53BF0" w:rsidRDefault="004C4972">
      <w:pPr>
        <w:widowControl/>
        <w:suppressAutoHyphens w:val="0"/>
        <w:spacing w:after="0" w:line="360" w:lineRule="auto"/>
        <w:jc w:val="both"/>
        <w:textAlignment w:val="auto"/>
        <w:rPr>
          <w:rFonts w:ascii="Arial" w:eastAsia="Times New Roman" w:hAnsi="Arial" w:cs="Arial"/>
          <w:sz w:val="22"/>
          <w:szCs w:val="22"/>
          <w:lang w:val="pt-BR" w:eastAsia="pt-BR" w:bidi="ar-SA"/>
        </w:rPr>
      </w:pPr>
      <w:r w:rsidRPr="00A53BF0">
        <w:rPr>
          <w:rFonts w:ascii="Arial" w:eastAsia="Times New Roman" w:hAnsi="Arial" w:cs="Arial"/>
          <w:sz w:val="22"/>
          <w:szCs w:val="22"/>
          <w:lang w:val="pt-BR" w:eastAsia="pt-BR" w:bidi="ar-SA"/>
        </w:rPr>
        <w:t xml:space="preserve">6.4 - No curso da sessão, dentre as propostas que atenderem às exigências constantes do Edital, o autor da oferta de valor mais baixo e os das ofertas com preços de até 10% (dez por cento) </w:t>
      </w:r>
      <w:r w:rsidR="006B3906" w:rsidRPr="00A53BF0">
        <w:rPr>
          <w:rFonts w:ascii="Arial" w:eastAsia="Times New Roman" w:hAnsi="Arial" w:cs="Arial"/>
          <w:sz w:val="22"/>
          <w:szCs w:val="22"/>
          <w:lang w:val="pt-BR" w:eastAsia="pt-BR" w:bidi="ar-SA"/>
        </w:rPr>
        <w:t>superior</w:t>
      </w:r>
      <w:r w:rsidRPr="00A53BF0">
        <w:rPr>
          <w:rFonts w:ascii="Arial" w:eastAsia="Times New Roman" w:hAnsi="Arial" w:cs="Arial"/>
          <w:sz w:val="22"/>
          <w:szCs w:val="22"/>
          <w:lang w:val="pt-BR" w:eastAsia="pt-BR" w:bidi="ar-SA"/>
        </w:rPr>
        <w:t xml:space="preserve"> àquela poderão fazer lances verbais e sucessivos, em valores distintos e decrescentes.</w:t>
      </w:r>
    </w:p>
    <w:p w:rsidR="00A01736" w:rsidRPr="00A53BF0" w:rsidRDefault="004C4972">
      <w:pPr>
        <w:widowControl/>
        <w:suppressAutoHyphens w:val="0"/>
        <w:spacing w:after="0" w:line="360" w:lineRule="auto"/>
        <w:jc w:val="both"/>
        <w:textAlignment w:val="auto"/>
        <w:rPr>
          <w:rFonts w:ascii="Arial" w:eastAsia="Times New Roman" w:hAnsi="Arial" w:cs="Arial"/>
          <w:sz w:val="22"/>
          <w:szCs w:val="22"/>
          <w:lang w:val="pt-BR" w:eastAsia="pt-BR" w:bidi="ar-SA"/>
        </w:rPr>
      </w:pPr>
      <w:r w:rsidRPr="00A53BF0">
        <w:rPr>
          <w:rFonts w:ascii="Arial" w:eastAsia="Times New Roman" w:hAnsi="Arial" w:cs="Arial"/>
          <w:sz w:val="22"/>
          <w:szCs w:val="22"/>
          <w:lang w:val="pt-BR" w:eastAsia="pt-BR" w:bidi="ar-SA"/>
        </w:rPr>
        <w:t>6.5 - Não havendo pelo menos três ofertas nas condições definidas no item anterior, poderão os autores das melhores propostas, até o máximo de três, oferecerem lances verbais e sucessivos, quaisquer que sejam os preços oferecidos.</w:t>
      </w:r>
    </w:p>
    <w:p w:rsidR="00A01736" w:rsidRPr="00A53BF0" w:rsidRDefault="004C4972">
      <w:pPr>
        <w:widowControl/>
        <w:suppressAutoHyphens w:val="0"/>
        <w:spacing w:after="0" w:line="360" w:lineRule="auto"/>
        <w:jc w:val="both"/>
        <w:textAlignment w:val="auto"/>
        <w:rPr>
          <w:rFonts w:ascii="Arial" w:eastAsia="Times New Roman" w:hAnsi="Arial" w:cs="Arial"/>
          <w:sz w:val="22"/>
          <w:szCs w:val="22"/>
          <w:lang w:val="pt-BR" w:eastAsia="pt-BR" w:bidi="ar-SA"/>
        </w:rPr>
      </w:pPr>
      <w:r w:rsidRPr="00A53BF0">
        <w:rPr>
          <w:rFonts w:ascii="Arial" w:eastAsia="Times New Roman" w:hAnsi="Arial" w:cs="Arial"/>
          <w:sz w:val="22"/>
          <w:szCs w:val="22"/>
          <w:lang w:val="pt-BR" w:eastAsia="pt-BR" w:bidi="ar-SA"/>
        </w:rPr>
        <w:t>6.6 - A oferta dos lances deverá ser efetuada, no momento em que for conferida a palavra ao licitante, na ordem decrescente dos preços.</w:t>
      </w:r>
    </w:p>
    <w:p w:rsidR="00A01736" w:rsidRPr="00A53BF0" w:rsidRDefault="004C4972">
      <w:pPr>
        <w:widowControl/>
        <w:suppressAutoHyphens w:val="0"/>
        <w:spacing w:after="0" w:line="360" w:lineRule="auto"/>
        <w:jc w:val="both"/>
        <w:textAlignment w:val="auto"/>
        <w:rPr>
          <w:rFonts w:ascii="Arial" w:eastAsia="Times New Roman" w:hAnsi="Arial" w:cs="Arial"/>
          <w:b/>
          <w:bCs/>
          <w:sz w:val="22"/>
          <w:szCs w:val="22"/>
          <w:lang w:val="pt-BR" w:eastAsia="pt-BR" w:bidi="ar-SA"/>
        </w:rPr>
      </w:pPr>
      <w:r w:rsidRPr="00A53BF0">
        <w:rPr>
          <w:rFonts w:ascii="Arial" w:eastAsia="Times New Roman" w:hAnsi="Arial" w:cs="Arial"/>
          <w:b/>
          <w:bCs/>
          <w:sz w:val="22"/>
          <w:szCs w:val="22"/>
          <w:lang w:val="pt-BR" w:eastAsia="pt-BR" w:bidi="ar-SA"/>
        </w:rPr>
        <w:t>6.7 - Dos lances ofertados não caberá retratação.</w:t>
      </w:r>
    </w:p>
    <w:p w:rsidR="00A01736" w:rsidRPr="00A53BF0" w:rsidRDefault="004C4972">
      <w:pPr>
        <w:widowControl/>
        <w:suppressAutoHyphens w:val="0"/>
        <w:spacing w:after="0" w:line="360" w:lineRule="auto"/>
        <w:jc w:val="both"/>
        <w:textAlignment w:val="auto"/>
        <w:rPr>
          <w:rFonts w:ascii="Arial" w:eastAsia="Times New Roman" w:hAnsi="Arial" w:cs="Arial"/>
          <w:sz w:val="22"/>
          <w:szCs w:val="22"/>
          <w:lang w:val="pt-BR" w:eastAsia="pt-BR" w:bidi="ar-SA"/>
        </w:rPr>
      </w:pPr>
      <w:r w:rsidRPr="00A53BF0">
        <w:rPr>
          <w:rFonts w:ascii="Arial" w:eastAsia="Times New Roman" w:hAnsi="Arial" w:cs="Arial"/>
          <w:sz w:val="22"/>
          <w:szCs w:val="22"/>
          <w:lang w:val="pt-BR" w:eastAsia="pt-BR" w:bidi="ar-SA"/>
        </w:rPr>
        <w:t>6.8 - A desistência em apresentar lance verbal, quando convocado pelo Pregoeiro, implicará a exclusão do licitante da fase de lances e na manutenção do último preço apresentado pelo licitante.</w:t>
      </w:r>
    </w:p>
    <w:p w:rsidR="00A01736" w:rsidRPr="00A53BF0" w:rsidRDefault="004C4972">
      <w:pPr>
        <w:widowControl/>
        <w:suppressAutoHyphens w:val="0"/>
        <w:spacing w:after="0" w:line="360" w:lineRule="auto"/>
        <w:jc w:val="both"/>
        <w:textAlignment w:val="auto"/>
        <w:rPr>
          <w:rFonts w:ascii="Arial" w:eastAsia="Times New Roman" w:hAnsi="Arial" w:cs="Arial"/>
          <w:sz w:val="22"/>
          <w:szCs w:val="22"/>
          <w:lang w:val="pt-BR" w:eastAsia="pt-BR" w:bidi="ar-SA"/>
        </w:rPr>
      </w:pPr>
      <w:r w:rsidRPr="00A53BF0">
        <w:rPr>
          <w:rFonts w:ascii="Arial" w:eastAsia="Times New Roman" w:hAnsi="Arial" w:cs="Arial"/>
          <w:sz w:val="22"/>
          <w:szCs w:val="22"/>
          <w:lang w:val="pt-BR" w:eastAsia="pt-BR" w:bidi="ar-SA"/>
        </w:rPr>
        <w:t>6.9 - O encerramento da etapa competitiva dar-se-á quando, indagados pelo Pregoeiro, os licitantes manifestarem seu desinteresse em apresentar novos lances.</w:t>
      </w:r>
    </w:p>
    <w:p w:rsidR="00A01736" w:rsidRPr="00A53BF0" w:rsidRDefault="004C4972">
      <w:pPr>
        <w:widowControl/>
        <w:suppressAutoHyphens w:val="0"/>
        <w:spacing w:after="0" w:line="360" w:lineRule="auto"/>
        <w:jc w:val="both"/>
        <w:textAlignment w:val="auto"/>
        <w:rPr>
          <w:rFonts w:ascii="Arial" w:eastAsia="Times New Roman" w:hAnsi="Arial" w:cs="Arial"/>
          <w:sz w:val="22"/>
          <w:szCs w:val="22"/>
          <w:lang w:val="pt-BR" w:eastAsia="pt-BR" w:bidi="ar-SA"/>
        </w:rPr>
      </w:pPr>
      <w:r w:rsidRPr="00A53BF0">
        <w:rPr>
          <w:rFonts w:ascii="Arial" w:eastAsia="Times New Roman" w:hAnsi="Arial" w:cs="Arial"/>
          <w:sz w:val="22"/>
          <w:szCs w:val="22"/>
          <w:lang w:val="pt-BR" w:eastAsia="pt-BR" w:bidi="ar-SA"/>
        </w:rPr>
        <w:t>6.10 – Caso não se realizem lances verbais, será verificada a conformidade entre a proposta escrita de menor preço e o valor estimado para a contratação.</w:t>
      </w:r>
    </w:p>
    <w:p w:rsidR="00A01736" w:rsidRPr="00A53BF0" w:rsidRDefault="004C4972">
      <w:pPr>
        <w:widowControl/>
        <w:suppressAutoHyphens w:val="0"/>
        <w:spacing w:after="0" w:line="360" w:lineRule="auto"/>
        <w:jc w:val="both"/>
        <w:textAlignment w:val="auto"/>
        <w:rPr>
          <w:rFonts w:ascii="Arial" w:eastAsia="Times New Roman" w:hAnsi="Arial" w:cs="Arial"/>
          <w:sz w:val="22"/>
          <w:szCs w:val="22"/>
          <w:lang w:val="pt-BR" w:eastAsia="pt-BR" w:bidi="ar-SA"/>
        </w:rPr>
      </w:pPr>
      <w:r w:rsidRPr="00A53BF0">
        <w:rPr>
          <w:rFonts w:ascii="Arial" w:eastAsia="Times New Roman" w:hAnsi="Arial" w:cs="Arial"/>
          <w:sz w:val="22"/>
          <w:szCs w:val="22"/>
          <w:lang w:val="pt-BR" w:eastAsia="pt-BR" w:bidi="ar-SA"/>
        </w:rPr>
        <w:t>6.11 - Finalizada a fase de lances e ordenadas as ofertas, o Pregoeiro verificará a compatibilidade dos preços ofertados com os praticados no mercado, desclassificando as propostas dos licitantes que apresentarem preço excessivo, assim considerado</w:t>
      </w:r>
      <w:r w:rsidR="006B3906">
        <w:rPr>
          <w:rFonts w:ascii="Arial" w:eastAsia="Times New Roman" w:hAnsi="Arial" w:cs="Arial"/>
          <w:sz w:val="22"/>
          <w:szCs w:val="22"/>
          <w:lang w:val="pt-BR" w:eastAsia="pt-BR" w:bidi="ar-SA"/>
        </w:rPr>
        <w:t>s</w:t>
      </w:r>
      <w:r w:rsidRPr="00A53BF0">
        <w:rPr>
          <w:rFonts w:ascii="Arial" w:eastAsia="Times New Roman" w:hAnsi="Arial" w:cs="Arial"/>
          <w:sz w:val="22"/>
          <w:szCs w:val="22"/>
          <w:lang w:val="pt-BR" w:eastAsia="pt-BR" w:bidi="ar-SA"/>
        </w:rPr>
        <w:t xml:space="preserve"> aqueles acima do preço de mercado.</w:t>
      </w:r>
    </w:p>
    <w:p w:rsidR="00A01736" w:rsidRPr="00A53BF0" w:rsidRDefault="004C4972">
      <w:pPr>
        <w:widowControl/>
        <w:suppressAutoHyphens w:val="0"/>
        <w:spacing w:after="0" w:line="360" w:lineRule="auto"/>
        <w:jc w:val="both"/>
        <w:textAlignment w:val="auto"/>
        <w:rPr>
          <w:rFonts w:ascii="Arial" w:eastAsia="Times New Roman" w:hAnsi="Arial" w:cs="Arial"/>
          <w:sz w:val="22"/>
          <w:szCs w:val="22"/>
          <w:lang w:val="pt-BR" w:eastAsia="pt-BR" w:bidi="ar-SA"/>
        </w:rPr>
      </w:pPr>
      <w:r w:rsidRPr="00A53BF0">
        <w:rPr>
          <w:rFonts w:ascii="Arial" w:eastAsia="Times New Roman" w:hAnsi="Arial" w:cs="Arial"/>
          <w:sz w:val="22"/>
          <w:szCs w:val="22"/>
          <w:lang w:val="pt-BR" w:eastAsia="pt-BR" w:bidi="ar-SA"/>
        </w:rPr>
        <w:t>6.12 – Sendo aceitável a proposta de menor preço, será aberto o envelope contendo a documentação de habilitação do licitante que a tiver formulado para confirmação das suas condições de habilitação.</w:t>
      </w:r>
    </w:p>
    <w:p w:rsidR="00A01736" w:rsidRPr="00A53BF0" w:rsidRDefault="004C4972">
      <w:pPr>
        <w:widowControl/>
        <w:suppressAutoHyphens w:val="0"/>
        <w:spacing w:after="0" w:line="360" w:lineRule="auto"/>
        <w:jc w:val="both"/>
        <w:textAlignment w:val="auto"/>
        <w:rPr>
          <w:rFonts w:ascii="Arial" w:eastAsia="Times New Roman" w:hAnsi="Arial" w:cs="Arial"/>
          <w:b/>
          <w:bCs/>
          <w:i/>
          <w:iCs/>
          <w:sz w:val="22"/>
          <w:szCs w:val="22"/>
          <w:lang w:val="pt-BR" w:eastAsia="pt-BR" w:bidi="ar-SA"/>
        </w:rPr>
      </w:pPr>
      <w:r w:rsidRPr="00A53BF0">
        <w:rPr>
          <w:rFonts w:ascii="Arial" w:eastAsia="Times New Roman" w:hAnsi="Arial" w:cs="Arial"/>
          <w:b/>
          <w:bCs/>
          <w:i/>
          <w:iCs/>
          <w:sz w:val="22"/>
          <w:szCs w:val="22"/>
          <w:lang w:val="pt-BR" w:eastAsia="pt-BR" w:bidi="ar-SA"/>
        </w:rPr>
        <w:t>OBS - Caso o Pregoeiro verifique que os preços se apresentem manifestamente inexequíveis, concederá ao licitante um prazo razoável para, através de documentação pertinente, demonstrar sua viabilidade.</w:t>
      </w:r>
    </w:p>
    <w:p w:rsidR="00A01736" w:rsidRPr="00A53BF0" w:rsidRDefault="004C4972">
      <w:pPr>
        <w:widowControl/>
        <w:suppressAutoHyphens w:val="0"/>
        <w:spacing w:after="0" w:line="360" w:lineRule="auto"/>
        <w:jc w:val="both"/>
        <w:textAlignment w:val="auto"/>
        <w:rPr>
          <w:rFonts w:ascii="Arial" w:eastAsia="Times New Roman" w:hAnsi="Arial" w:cs="Arial"/>
          <w:sz w:val="22"/>
          <w:szCs w:val="22"/>
          <w:lang w:val="pt-BR" w:eastAsia="pt-BR" w:bidi="ar-SA"/>
        </w:rPr>
      </w:pPr>
      <w:r w:rsidRPr="00A53BF0">
        <w:rPr>
          <w:rFonts w:ascii="Arial" w:eastAsia="Times New Roman" w:hAnsi="Arial" w:cs="Arial"/>
          <w:sz w:val="22"/>
          <w:szCs w:val="22"/>
          <w:lang w:val="pt-BR" w:eastAsia="pt-BR" w:bidi="ar-SA"/>
        </w:rPr>
        <w:t>6.13 – Verificado o atendimento das exigências fixadas no Edital, o licitante será declarado vencedor.</w:t>
      </w:r>
    </w:p>
    <w:p w:rsidR="00A01736" w:rsidRPr="00A53BF0" w:rsidRDefault="004C4972">
      <w:pPr>
        <w:widowControl/>
        <w:suppressAutoHyphens w:val="0"/>
        <w:spacing w:after="0" w:line="360" w:lineRule="auto"/>
        <w:jc w:val="both"/>
        <w:textAlignment w:val="auto"/>
        <w:rPr>
          <w:rFonts w:ascii="Arial" w:eastAsia="Times New Roman" w:hAnsi="Arial" w:cs="Arial"/>
          <w:sz w:val="22"/>
          <w:szCs w:val="22"/>
          <w:lang w:val="pt-BR" w:eastAsia="pt-BR" w:bidi="ar-SA"/>
        </w:rPr>
      </w:pPr>
      <w:r w:rsidRPr="00A53BF0">
        <w:rPr>
          <w:rFonts w:ascii="Arial" w:eastAsia="Times New Roman" w:hAnsi="Arial" w:cs="Arial"/>
          <w:sz w:val="22"/>
          <w:szCs w:val="22"/>
          <w:lang w:val="pt-BR" w:eastAsia="pt-BR" w:bidi="ar-SA"/>
        </w:rPr>
        <w:t>6.14 – Se a oferta não for aceitável ou se o licitante desatender às exigências habilitatórias, o(a) Pregoeiro(a) examinará a oferta subsequente, verificando a sua aceitabilidade e a habilitação do proponente, na ordem de classificação e assim sucessivamente, até a apuração de uma proposta que atenda ao Edital, sendo o respectivo licitante declarado vencedor e a ele adjudicado o objeto do certame.</w:t>
      </w:r>
    </w:p>
    <w:p w:rsidR="00A01736" w:rsidRPr="00A53BF0" w:rsidRDefault="004C4972">
      <w:pPr>
        <w:widowControl/>
        <w:suppressAutoHyphens w:val="0"/>
        <w:spacing w:after="0" w:line="360" w:lineRule="auto"/>
        <w:jc w:val="both"/>
        <w:textAlignment w:val="auto"/>
        <w:rPr>
          <w:rFonts w:ascii="Arial" w:eastAsia="Times New Roman" w:hAnsi="Arial" w:cs="Arial"/>
          <w:sz w:val="22"/>
          <w:szCs w:val="22"/>
          <w:lang w:val="pt-BR" w:eastAsia="pt-BR" w:bidi="ar-SA"/>
        </w:rPr>
      </w:pPr>
      <w:r w:rsidRPr="00A53BF0">
        <w:rPr>
          <w:rFonts w:ascii="Arial" w:eastAsia="Times New Roman" w:hAnsi="Arial" w:cs="Arial"/>
          <w:sz w:val="22"/>
          <w:szCs w:val="22"/>
          <w:lang w:val="pt-BR" w:eastAsia="pt-BR" w:bidi="ar-SA"/>
        </w:rPr>
        <w:t>6.15 - Nas situações previstas nos itens 6.11, 6.12 e 6.14, o(a) Pregoeiro(a) poderá negociar diretamente com o proponente para que seja obtido preço melhor.</w:t>
      </w:r>
    </w:p>
    <w:p w:rsidR="00A01736" w:rsidRPr="00A53BF0" w:rsidRDefault="004C4972">
      <w:pPr>
        <w:widowControl/>
        <w:suppressAutoHyphens w:val="0"/>
        <w:spacing w:after="0" w:line="360" w:lineRule="auto"/>
        <w:jc w:val="both"/>
        <w:textAlignment w:val="auto"/>
        <w:rPr>
          <w:rFonts w:ascii="Arial" w:eastAsia="Times New Roman" w:hAnsi="Arial" w:cs="Arial"/>
          <w:sz w:val="22"/>
          <w:szCs w:val="22"/>
          <w:lang w:val="pt-BR" w:eastAsia="pt-BR" w:bidi="ar-SA"/>
        </w:rPr>
      </w:pPr>
      <w:r w:rsidRPr="00A53BF0">
        <w:rPr>
          <w:rFonts w:ascii="Arial" w:eastAsia="Times New Roman" w:hAnsi="Arial" w:cs="Arial"/>
          <w:sz w:val="22"/>
          <w:szCs w:val="22"/>
          <w:lang w:val="pt-BR" w:eastAsia="pt-BR" w:bidi="ar-SA"/>
        </w:rPr>
        <w:lastRenderedPageBreak/>
        <w:t>6.16 - Havendo empate entre duas ou mais propostas, será definido o vencedor por sorteio público, caso nenhum proponente de um lance menor.</w:t>
      </w:r>
    </w:p>
    <w:p w:rsidR="00A01736" w:rsidRPr="00A53BF0" w:rsidRDefault="004C4972">
      <w:pPr>
        <w:widowControl/>
        <w:suppressAutoHyphens w:val="0"/>
        <w:spacing w:after="0" w:line="360" w:lineRule="auto"/>
        <w:jc w:val="both"/>
        <w:textAlignment w:val="auto"/>
        <w:rPr>
          <w:rFonts w:ascii="Arial" w:eastAsia="Times New Roman" w:hAnsi="Arial" w:cs="Arial"/>
          <w:sz w:val="22"/>
          <w:szCs w:val="22"/>
          <w:lang w:val="pt-BR" w:eastAsia="pt-BR" w:bidi="ar-SA"/>
        </w:rPr>
      </w:pPr>
      <w:r w:rsidRPr="00A53BF0">
        <w:rPr>
          <w:rFonts w:ascii="Arial" w:eastAsia="Times New Roman" w:hAnsi="Arial" w:cs="Arial"/>
          <w:sz w:val="22"/>
          <w:szCs w:val="22"/>
          <w:lang w:val="pt-BR" w:eastAsia="pt-BR" w:bidi="ar-SA"/>
        </w:rPr>
        <w:t>6.17 – Caso todas as propostas sejam julgadas desclassificadas (antes da fase de lances verbais) ou todas as licitantes sejam inabilitadas, o(a) Pregoeiro(a) poderá fixar aos licitantes o prazo de 08 (oito) dias úteis para apresentação de outras propostas ou de nova documentação, escoimadas das causas que ensejaram a sua desqualificação (art. 48, § 3º, da Lei 8.666/93).</w:t>
      </w:r>
    </w:p>
    <w:p w:rsidR="00A01736" w:rsidRPr="00A53BF0" w:rsidRDefault="004C4972">
      <w:pPr>
        <w:widowControl/>
        <w:suppressAutoHyphens w:val="0"/>
        <w:spacing w:after="0" w:line="360" w:lineRule="auto"/>
        <w:jc w:val="both"/>
        <w:textAlignment w:val="auto"/>
        <w:rPr>
          <w:rFonts w:ascii="Arial" w:eastAsia="Times New Roman" w:hAnsi="Arial" w:cs="Arial"/>
          <w:sz w:val="22"/>
          <w:szCs w:val="22"/>
          <w:lang w:val="pt-BR" w:eastAsia="pt-BR" w:bidi="ar-SA"/>
        </w:rPr>
      </w:pPr>
      <w:r w:rsidRPr="00A53BF0">
        <w:rPr>
          <w:rFonts w:ascii="Arial" w:eastAsia="Times New Roman" w:hAnsi="Arial" w:cs="Arial"/>
          <w:sz w:val="22"/>
          <w:szCs w:val="22"/>
          <w:lang w:val="pt-BR" w:eastAsia="pt-BR" w:bidi="ar-SA"/>
        </w:rPr>
        <w:t>6.18 – Serão inabilitados os licitantes que não apresentarem a documentação em situação regular, conforme estabelecido no presente Edital.</w:t>
      </w:r>
    </w:p>
    <w:p w:rsidR="00A01736" w:rsidRPr="00A53BF0" w:rsidRDefault="004C4972">
      <w:pPr>
        <w:widowControl/>
        <w:suppressAutoHyphens w:val="0"/>
        <w:spacing w:after="0" w:line="360" w:lineRule="auto"/>
        <w:jc w:val="both"/>
        <w:textAlignment w:val="auto"/>
        <w:rPr>
          <w:rFonts w:ascii="Arial" w:eastAsia="Times New Roman" w:hAnsi="Arial" w:cs="Arial"/>
          <w:sz w:val="22"/>
          <w:szCs w:val="22"/>
          <w:lang w:val="pt-BR" w:eastAsia="pt-BR" w:bidi="ar-SA"/>
        </w:rPr>
      </w:pPr>
      <w:r w:rsidRPr="00A53BF0">
        <w:rPr>
          <w:rFonts w:ascii="Arial" w:eastAsia="Times New Roman" w:hAnsi="Arial" w:cs="Arial"/>
          <w:sz w:val="22"/>
          <w:szCs w:val="22"/>
          <w:lang w:val="pt-BR" w:eastAsia="pt-BR" w:bidi="ar-SA"/>
        </w:rPr>
        <w:t>6.19 – Da sessão pública do Pregão será lavrada ata circunstanciada contendo, sem prejuízo de outros, o registro dos licitantes credenciados, das propostas escritas e verbais apresentadas, na ordem de classificação, da análise da documentação exigida para habilitação e dos recursos interpostos, devendo esta ser assinada pelo Pregoeiro, pela Equipe de Apoio e por todos os licitantes presentes.</w:t>
      </w:r>
    </w:p>
    <w:p w:rsidR="00A01736" w:rsidRPr="00A53BF0" w:rsidRDefault="004C4972">
      <w:pPr>
        <w:widowControl/>
        <w:suppressAutoHyphens w:val="0"/>
        <w:spacing w:after="0" w:line="360" w:lineRule="auto"/>
        <w:jc w:val="both"/>
        <w:textAlignment w:val="auto"/>
        <w:rPr>
          <w:rFonts w:ascii="Arial" w:eastAsia="Times New Roman" w:hAnsi="Arial" w:cs="Arial"/>
          <w:b/>
          <w:bCs/>
          <w:sz w:val="22"/>
          <w:szCs w:val="22"/>
          <w:lang w:val="pt-BR" w:eastAsia="pt-BR" w:bidi="ar-SA"/>
        </w:rPr>
      </w:pPr>
      <w:r w:rsidRPr="00A53BF0">
        <w:rPr>
          <w:rFonts w:ascii="Arial" w:eastAsia="Times New Roman" w:hAnsi="Arial" w:cs="Arial"/>
          <w:b/>
          <w:bCs/>
          <w:sz w:val="22"/>
          <w:szCs w:val="22"/>
          <w:lang w:val="pt-BR" w:eastAsia="pt-BR" w:bidi="ar-SA"/>
        </w:rPr>
        <w:t>6.20 – O(A) Pregoeiro(a) poderá a qualquer momento da sessão, quando julgar necessário, definir parâmetros ou porcentagens sobre os quais os lances verbais devem ser reduzidos, estabelecer tempo para o oferecimento dos lances verbais bem como permitir a comunicação dos representantes dos licitantes com terceiros não presentes à sessão através de aparelhos de telefone celular e outros.</w:t>
      </w:r>
    </w:p>
    <w:p w:rsidR="00A01736" w:rsidRPr="00A53BF0" w:rsidRDefault="004C4972">
      <w:pPr>
        <w:widowControl/>
        <w:suppressAutoHyphens w:val="0"/>
        <w:spacing w:after="0" w:line="360" w:lineRule="auto"/>
        <w:jc w:val="both"/>
        <w:textAlignment w:val="auto"/>
        <w:rPr>
          <w:rFonts w:ascii="Arial" w:eastAsia="Times New Roman" w:hAnsi="Arial" w:cs="Arial"/>
          <w:sz w:val="22"/>
          <w:szCs w:val="22"/>
          <w:lang w:val="pt-BR" w:eastAsia="pt-BR" w:bidi="ar-SA"/>
        </w:rPr>
      </w:pPr>
      <w:r w:rsidRPr="00A53BF0">
        <w:rPr>
          <w:rFonts w:ascii="Arial" w:eastAsia="Times New Roman" w:hAnsi="Arial" w:cs="Arial"/>
          <w:sz w:val="22"/>
          <w:szCs w:val="22"/>
          <w:lang w:val="pt-BR" w:eastAsia="pt-BR" w:bidi="ar-SA"/>
        </w:rPr>
        <w:t>6.21 – Não serão aceitas cópias de documentos obtidos por meio de aparelho fax-símile (FAX) e tão pouco cópias de documentos ilegíveis em nenhuma das fases do certame.</w:t>
      </w:r>
    </w:p>
    <w:p w:rsidR="00A01736" w:rsidRPr="00A53BF0" w:rsidRDefault="004C4972">
      <w:pPr>
        <w:widowControl/>
        <w:suppressAutoHyphens w:val="0"/>
        <w:spacing w:after="0" w:line="360" w:lineRule="auto"/>
        <w:jc w:val="both"/>
        <w:textAlignment w:val="auto"/>
        <w:rPr>
          <w:rFonts w:ascii="Arial" w:eastAsia="Times New Roman" w:hAnsi="Arial" w:cs="Arial"/>
          <w:sz w:val="22"/>
          <w:szCs w:val="22"/>
          <w:lang w:val="pt-BR" w:eastAsia="pt-BR" w:bidi="ar-SA"/>
        </w:rPr>
      </w:pPr>
      <w:r w:rsidRPr="00A53BF0">
        <w:rPr>
          <w:rFonts w:ascii="Arial" w:eastAsia="Times New Roman" w:hAnsi="Arial" w:cs="Arial"/>
          <w:sz w:val="22"/>
          <w:szCs w:val="22"/>
          <w:lang w:val="pt-BR" w:eastAsia="pt-BR" w:bidi="ar-SA"/>
        </w:rPr>
        <w:t>6.22 - O Pregoeiro manterá em seu poder os envelopes com a documentação dos demais licitantes, pelo prazo de 10 (dez) dias, após a homologação da Licitação, devendo as empresas retirá-los neste período, sob pena de inutilização dos mesmos.</w:t>
      </w:r>
    </w:p>
    <w:p w:rsidR="00A01736" w:rsidRPr="00A53BF0" w:rsidRDefault="004C4972">
      <w:pPr>
        <w:widowControl/>
        <w:suppressAutoHyphens w:val="0"/>
        <w:spacing w:after="0" w:line="360" w:lineRule="auto"/>
        <w:jc w:val="both"/>
        <w:textAlignment w:val="auto"/>
        <w:rPr>
          <w:rFonts w:ascii="Arial" w:eastAsia="Times New Roman" w:hAnsi="Arial" w:cs="Arial"/>
          <w:b/>
          <w:bCs/>
          <w:sz w:val="22"/>
          <w:szCs w:val="22"/>
          <w:lang w:val="pt-BR" w:eastAsia="pt-BR" w:bidi="ar-SA"/>
        </w:rPr>
      </w:pPr>
      <w:r w:rsidRPr="00A53BF0">
        <w:rPr>
          <w:rFonts w:ascii="Arial" w:eastAsia="Times New Roman" w:hAnsi="Arial" w:cs="Arial"/>
          <w:b/>
          <w:bCs/>
          <w:sz w:val="22"/>
          <w:szCs w:val="22"/>
          <w:lang w:val="pt-BR" w:eastAsia="pt-BR" w:bidi="ar-SA"/>
        </w:rPr>
        <w:t xml:space="preserve">6.23 - DA PREFERÊNCIA DE CONTRATAÇÃO PARA AS MICROEMPREENDORAS INDIVIDUAIS, MICROEMPRESAS E EMPRESAS DE PEQUENO PORTE – LEI COMPLEMENTAR Nº 123/2006. </w:t>
      </w:r>
    </w:p>
    <w:p w:rsidR="00A01736" w:rsidRPr="00A53BF0" w:rsidRDefault="004C4972">
      <w:pPr>
        <w:widowControl/>
        <w:suppressAutoHyphens w:val="0"/>
        <w:spacing w:after="0" w:line="360" w:lineRule="auto"/>
        <w:jc w:val="both"/>
        <w:textAlignment w:val="auto"/>
        <w:rPr>
          <w:rFonts w:ascii="Arial" w:eastAsia="Times New Roman" w:hAnsi="Arial" w:cs="Arial"/>
          <w:sz w:val="22"/>
          <w:szCs w:val="22"/>
          <w:lang w:val="pt-BR" w:eastAsia="pt-BR" w:bidi="ar-SA"/>
        </w:rPr>
      </w:pPr>
      <w:r w:rsidRPr="00A53BF0">
        <w:rPr>
          <w:rFonts w:ascii="Arial" w:eastAsia="Times New Roman" w:hAnsi="Arial" w:cs="Arial"/>
          <w:sz w:val="22"/>
          <w:szCs w:val="22"/>
          <w:lang w:val="pt-BR" w:eastAsia="pt-BR" w:bidi="ar-SA"/>
        </w:rPr>
        <w:t>6.23.1 - Nos termos da Lei Complementar nº 123/2006, será assegurado, como critério de desempate, preferência de contratação para os Microempreendedores Individuais, Microempresas e Empresas de Pequeno Porte.</w:t>
      </w:r>
    </w:p>
    <w:p w:rsidR="00A01736" w:rsidRPr="00A53BF0" w:rsidRDefault="004C4972">
      <w:pPr>
        <w:widowControl/>
        <w:suppressAutoHyphens w:val="0"/>
        <w:spacing w:after="0" w:line="360" w:lineRule="auto"/>
        <w:jc w:val="both"/>
        <w:textAlignment w:val="auto"/>
        <w:rPr>
          <w:rFonts w:ascii="Arial" w:eastAsia="Times New Roman" w:hAnsi="Arial" w:cs="Arial"/>
          <w:sz w:val="22"/>
          <w:szCs w:val="22"/>
          <w:lang w:val="pt-BR" w:eastAsia="pt-BR" w:bidi="ar-SA"/>
        </w:rPr>
      </w:pPr>
      <w:r w:rsidRPr="00A53BF0">
        <w:rPr>
          <w:rFonts w:ascii="Arial" w:eastAsia="Times New Roman" w:hAnsi="Arial" w:cs="Arial"/>
          <w:sz w:val="22"/>
          <w:szCs w:val="22"/>
          <w:lang w:val="pt-BR" w:eastAsia="pt-BR" w:bidi="ar-SA"/>
        </w:rPr>
        <w:t>6.23.2 - Entende-se por empate aquelas situações em que as propostas apresentadas pelos Microempreendedores Individuais, Microempresas e Empresas de Pequeno Porte sejam iguais ou até 5% (cinco por cento) superiores ao melhor preço.</w:t>
      </w:r>
    </w:p>
    <w:p w:rsidR="00A01736" w:rsidRPr="00A53BF0" w:rsidRDefault="004C4972">
      <w:pPr>
        <w:widowControl/>
        <w:suppressAutoHyphens w:val="0"/>
        <w:spacing w:after="0" w:line="360" w:lineRule="auto"/>
        <w:jc w:val="both"/>
        <w:textAlignment w:val="auto"/>
        <w:rPr>
          <w:rFonts w:ascii="Arial" w:eastAsia="Times New Roman" w:hAnsi="Arial" w:cs="Arial"/>
          <w:sz w:val="22"/>
          <w:szCs w:val="22"/>
          <w:lang w:val="pt-BR" w:eastAsia="pt-BR" w:bidi="ar-SA"/>
        </w:rPr>
      </w:pPr>
      <w:r w:rsidRPr="00A53BF0">
        <w:rPr>
          <w:rFonts w:ascii="Arial" w:eastAsia="Times New Roman" w:hAnsi="Arial" w:cs="Arial"/>
          <w:sz w:val="22"/>
          <w:szCs w:val="22"/>
          <w:lang w:val="pt-BR" w:eastAsia="pt-BR" w:bidi="ar-SA"/>
        </w:rPr>
        <w:t>6.23.3 - No caso de empate entre duas ou mais propostas proceder-se-á da seguinte forma:</w:t>
      </w:r>
    </w:p>
    <w:p w:rsidR="00A01736" w:rsidRPr="00A53BF0" w:rsidRDefault="004C4972">
      <w:pPr>
        <w:widowControl/>
        <w:suppressAutoHyphens w:val="0"/>
        <w:spacing w:after="0" w:line="360" w:lineRule="auto"/>
        <w:jc w:val="both"/>
        <w:textAlignment w:val="auto"/>
        <w:rPr>
          <w:rFonts w:ascii="Arial" w:eastAsia="Times New Roman" w:hAnsi="Arial" w:cs="Arial"/>
          <w:sz w:val="22"/>
          <w:szCs w:val="22"/>
          <w:lang w:val="pt-BR" w:eastAsia="pt-BR" w:bidi="ar-SA"/>
        </w:rPr>
      </w:pPr>
      <w:r w:rsidRPr="00A53BF0">
        <w:rPr>
          <w:rFonts w:ascii="Arial" w:eastAsia="Times New Roman" w:hAnsi="Arial" w:cs="Arial"/>
          <w:sz w:val="22"/>
          <w:szCs w:val="22"/>
          <w:lang w:val="pt-BR" w:eastAsia="pt-BR" w:bidi="ar-SA"/>
        </w:rPr>
        <w:t xml:space="preserve">a) O Microempreendedor Individual, Microempresa ou Empresa de Pequeno Porte mais bem classificada poderá apresentar proposta de preço inferior àquela considerada vencedora do certame, situação em que será adjudicado em seu favor o objeto licitado. </w:t>
      </w:r>
    </w:p>
    <w:p w:rsidR="00A01736" w:rsidRPr="00A53BF0" w:rsidRDefault="004C4972">
      <w:pPr>
        <w:widowControl/>
        <w:suppressAutoHyphens w:val="0"/>
        <w:spacing w:after="0" w:line="360" w:lineRule="auto"/>
        <w:jc w:val="both"/>
        <w:textAlignment w:val="auto"/>
        <w:rPr>
          <w:rFonts w:ascii="Arial" w:eastAsia="Times New Roman" w:hAnsi="Arial" w:cs="Arial"/>
          <w:sz w:val="22"/>
          <w:szCs w:val="22"/>
          <w:lang w:val="pt-BR" w:eastAsia="pt-BR" w:bidi="ar-SA"/>
        </w:rPr>
      </w:pPr>
      <w:r w:rsidRPr="00A53BF0">
        <w:rPr>
          <w:rFonts w:ascii="Arial" w:eastAsia="Times New Roman" w:hAnsi="Arial" w:cs="Arial"/>
          <w:sz w:val="22"/>
          <w:szCs w:val="22"/>
          <w:lang w:val="pt-BR" w:eastAsia="pt-BR" w:bidi="ar-SA"/>
        </w:rPr>
        <w:t xml:space="preserve">b) Não ocorrendo à contratação do Microempreendedor Individual, Microempresa ou Empresa de Pequeno Porte, na forma da alínea “a” do subitem 6.23.3, serão convocadas as remanescentes que </w:t>
      </w:r>
      <w:r w:rsidRPr="00A53BF0">
        <w:rPr>
          <w:rFonts w:ascii="Arial" w:eastAsia="Times New Roman" w:hAnsi="Arial" w:cs="Arial"/>
          <w:sz w:val="22"/>
          <w:szCs w:val="22"/>
          <w:lang w:val="pt-BR" w:eastAsia="pt-BR" w:bidi="ar-SA"/>
        </w:rPr>
        <w:lastRenderedPageBreak/>
        <w:t xml:space="preserve">porventura se enquadrem na hipótese do subitem 6.23.2 deste Edital, na ordem classificatória, para o exercício do mesmo direito. </w:t>
      </w:r>
    </w:p>
    <w:p w:rsidR="00A01736" w:rsidRPr="00A53BF0" w:rsidRDefault="004C4972">
      <w:pPr>
        <w:widowControl/>
        <w:suppressAutoHyphens w:val="0"/>
        <w:spacing w:after="0" w:line="360" w:lineRule="auto"/>
        <w:jc w:val="both"/>
        <w:textAlignment w:val="auto"/>
        <w:rPr>
          <w:rFonts w:ascii="Arial" w:eastAsia="Times New Roman" w:hAnsi="Arial" w:cs="Arial"/>
          <w:sz w:val="22"/>
          <w:szCs w:val="22"/>
          <w:lang w:val="pt-BR" w:eastAsia="pt-BR" w:bidi="ar-SA"/>
        </w:rPr>
      </w:pPr>
      <w:r w:rsidRPr="00A53BF0">
        <w:rPr>
          <w:rFonts w:ascii="Arial" w:eastAsia="Times New Roman" w:hAnsi="Arial" w:cs="Arial"/>
          <w:sz w:val="22"/>
          <w:szCs w:val="22"/>
          <w:lang w:val="pt-BR" w:eastAsia="pt-BR" w:bidi="ar-SA"/>
        </w:rPr>
        <w:t>c) No caso de equivalência dos valores apresentados pelos Microempreendedores Individuais, Microempresas ou Empresas de Pequeno Porte que se encontrem no intervalo estabelecido no subitem 6.23.2 deste Edital, será realizado sorteio entre elas para que se identifique àquela que, primeiro, poderá apresentar melhor oferta.</w:t>
      </w:r>
    </w:p>
    <w:p w:rsidR="00A01736" w:rsidRPr="00A53BF0" w:rsidRDefault="004C4972">
      <w:pPr>
        <w:widowControl/>
        <w:suppressAutoHyphens w:val="0"/>
        <w:spacing w:after="0" w:line="360" w:lineRule="auto"/>
        <w:jc w:val="both"/>
        <w:textAlignment w:val="auto"/>
        <w:rPr>
          <w:rFonts w:ascii="Arial" w:eastAsia="Times New Roman" w:hAnsi="Arial" w:cs="Arial"/>
          <w:sz w:val="22"/>
          <w:szCs w:val="22"/>
          <w:lang w:val="pt-BR" w:eastAsia="pt-BR" w:bidi="ar-SA"/>
        </w:rPr>
      </w:pPr>
      <w:r w:rsidRPr="00A53BF0">
        <w:rPr>
          <w:rFonts w:ascii="Arial" w:eastAsia="Times New Roman" w:hAnsi="Arial" w:cs="Arial"/>
          <w:sz w:val="22"/>
          <w:szCs w:val="22"/>
          <w:lang w:val="pt-BR" w:eastAsia="pt-BR" w:bidi="ar-SA"/>
        </w:rPr>
        <w:t>6.23.4 - Na hipótese da não contratação nos termos previstos na alínea “a” do subitem 6.23.3, o objeto licitado será adjudicado em favor da proposta originalmente vencedora do certame.</w:t>
      </w:r>
    </w:p>
    <w:p w:rsidR="00A01736" w:rsidRPr="00A53BF0" w:rsidRDefault="004C4972">
      <w:pPr>
        <w:widowControl/>
        <w:suppressAutoHyphens w:val="0"/>
        <w:spacing w:after="0" w:line="360" w:lineRule="auto"/>
        <w:jc w:val="both"/>
        <w:textAlignment w:val="auto"/>
        <w:rPr>
          <w:rFonts w:ascii="Arial" w:eastAsia="Times New Roman" w:hAnsi="Arial" w:cs="Arial"/>
          <w:sz w:val="22"/>
          <w:szCs w:val="22"/>
          <w:lang w:val="pt-BR" w:eastAsia="pt-BR" w:bidi="ar-SA"/>
        </w:rPr>
      </w:pPr>
      <w:r w:rsidRPr="00A53BF0">
        <w:rPr>
          <w:rFonts w:ascii="Arial" w:eastAsia="Times New Roman" w:hAnsi="Arial" w:cs="Arial"/>
          <w:sz w:val="22"/>
          <w:szCs w:val="22"/>
          <w:lang w:val="pt-BR" w:eastAsia="pt-BR" w:bidi="ar-SA"/>
        </w:rPr>
        <w:t>6.23.5 - O disposto no subitem 6.23.3 e suas alíneas somente se aplicarão quando a melhor oferta inicial não tiver sido apresentada por Microempreendedor Individual, Microempresa ou Empresa de Pequeno Porte.</w:t>
      </w:r>
    </w:p>
    <w:p w:rsidR="00A01736" w:rsidRPr="00A53BF0" w:rsidRDefault="004C4972">
      <w:pPr>
        <w:widowControl/>
        <w:suppressAutoHyphens w:val="0"/>
        <w:spacing w:after="0" w:line="360" w:lineRule="auto"/>
        <w:jc w:val="both"/>
        <w:textAlignment w:val="auto"/>
        <w:rPr>
          <w:rFonts w:ascii="Arial" w:eastAsia="Times New Roman" w:hAnsi="Arial" w:cs="Arial"/>
          <w:sz w:val="22"/>
          <w:szCs w:val="22"/>
          <w:lang w:val="pt-BR" w:eastAsia="pt-BR" w:bidi="ar-SA"/>
        </w:rPr>
      </w:pPr>
      <w:r w:rsidRPr="00A53BF0">
        <w:rPr>
          <w:rFonts w:ascii="Arial" w:eastAsia="Times New Roman" w:hAnsi="Arial" w:cs="Arial"/>
          <w:sz w:val="22"/>
          <w:szCs w:val="22"/>
          <w:lang w:val="pt-BR" w:eastAsia="pt-BR" w:bidi="ar-SA"/>
        </w:rPr>
        <w:t>6.23.6 - O Microempreendedor Individual, Microempresa ou Empresa de Pequeno Porte mais bem classificada será convocada para apresentar nova proposta no prazo máximo de 05 (cinco) minutos após o encerramento dos lances, sob pena de preclusão.</w:t>
      </w:r>
    </w:p>
    <w:p w:rsidR="00A01736" w:rsidRPr="00A53BF0" w:rsidRDefault="004C4972">
      <w:pPr>
        <w:widowControl/>
        <w:suppressAutoHyphens w:val="0"/>
        <w:spacing w:after="0" w:line="360" w:lineRule="auto"/>
        <w:jc w:val="both"/>
        <w:textAlignment w:val="auto"/>
        <w:rPr>
          <w:rFonts w:ascii="Arial" w:eastAsia="Times New Roman" w:hAnsi="Arial" w:cs="Arial"/>
          <w:sz w:val="22"/>
          <w:szCs w:val="22"/>
          <w:lang w:val="pt-BR" w:eastAsia="pt-BR" w:bidi="ar-SA"/>
        </w:rPr>
      </w:pPr>
      <w:r w:rsidRPr="00A53BF0">
        <w:rPr>
          <w:rFonts w:ascii="Arial" w:eastAsia="Times New Roman" w:hAnsi="Arial" w:cs="Arial"/>
          <w:sz w:val="22"/>
          <w:szCs w:val="22"/>
          <w:lang w:val="pt-BR" w:eastAsia="pt-BR" w:bidi="ar-SA"/>
        </w:rPr>
        <w:t>6.23.7 – O Microempreendedor Individual, Microempresa ou Empresa de Pequeno Porte, de acordo com o artigo 43 da Lei Complementar nº 123/2006, deverão apresentar toda a documentação exigida para efeito de comprovação de regularidade fiscal e trabalhista, mesmo que esta apresente alguma restrição.</w:t>
      </w:r>
    </w:p>
    <w:p w:rsidR="00A01736" w:rsidRPr="00A53BF0" w:rsidRDefault="004C4972">
      <w:pPr>
        <w:widowControl/>
        <w:suppressAutoHyphens w:val="0"/>
        <w:spacing w:after="0" w:line="360" w:lineRule="auto"/>
        <w:jc w:val="both"/>
        <w:textAlignment w:val="auto"/>
        <w:rPr>
          <w:rFonts w:ascii="Arial" w:eastAsia="Times New Roman" w:hAnsi="Arial" w:cs="Arial"/>
          <w:sz w:val="22"/>
          <w:szCs w:val="22"/>
          <w:lang w:val="pt-BR" w:eastAsia="pt-BR" w:bidi="ar-SA"/>
        </w:rPr>
      </w:pPr>
      <w:r w:rsidRPr="00A53BF0">
        <w:rPr>
          <w:rFonts w:ascii="Arial" w:eastAsia="Times New Roman" w:hAnsi="Arial" w:cs="Arial"/>
          <w:sz w:val="22"/>
          <w:szCs w:val="22"/>
          <w:lang w:val="pt-BR" w:eastAsia="pt-BR" w:bidi="ar-SA"/>
        </w:rPr>
        <w:t>6.23.7.1 - Havendo alguma restrição na comprovação da regularidade fiscal e trabalhista, será assegurado, à mesma, o prazo de 05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A01736" w:rsidRPr="00A53BF0" w:rsidRDefault="004C4972">
      <w:pPr>
        <w:widowControl/>
        <w:suppressAutoHyphens w:val="0"/>
        <w:spacing w:after="0" w:line="360" w:lineRule="auto"/>
        <w:jc w:val="both"/>
        <w:textAlignment w:val="auto"/>
        <w:rPr>
          <w:rFonts w:ascii="Arial" w:eastAsia="Times New Roman" w:hAnsi="Arial" w:cs="Arial"/>
          <w:sz w:val="22"/>
          <w:szCs w:val="22"/>
          <w:lang w:val="pt-BR" w:eastAsia="pt-BR" w:bidi="ar-SA"/>
        </w:rPr>
      </w:pPr>
      <w:r w:rsidRPr="00A53BF0">
        <w:rPr>
          <w:rFonts w:ascii="Arial" w:eastAsia="Times New Roman" w:hAnsi="Arial" w:cs="Arial"/>
          <w:sz w:val="22"/>
          <w:szCs w:val="22"/>
          <w:lang w:val="pt-BR" w:eastAsia="pt-BR" w:bidi="ar-SA"/>
        </w:rPr>
        <w:t>6.23.7.2 – Entende-se o termo “declarado vencedor” de que trata a cláusula anterior, o momento imediatamente posterior à fase de habilitação.</w:t>
      </w:r>
    </w:p>
    <w:p w:rsidR="00A01736" w:rsidRPr="00A53BF0" w:rsidRDefault="004C4972">
      <w:pPr>
        <w:widowControl/>
        <w:suppressAutoHyphens w:val="0"/>
        <w:spacing w:after="0" w:line="360" w:lineRule="auto"/>
        <w:jc w:val="both"/>
        <w:textAlignment w:val="auto"/>
        <w:rPr>
          <w:rFonts w:ascii="Arial" w:eastAsia="Times New Roman" w:hAnsi="Arial" w:cs="Arial"/>
          <w:sz w:val="22"/>
          <w:szCs w:val="22"/>
          <w:lang w:val="pt-BR" w:eastAsia="pt-BR" w:bidi="ar-SA"/>
        </w:rPr>
      </w:pPr>
      <w:r w:rsidRPr="00A53BF0">
        <w:rPr>
          <w:rFonts w:ascii="Arial" w:eastAsia="Times New Roman" w:hAnsi="Arial" w:cs="Arial"/>
          <w:sz w:val="22"/>
          <w:szCs w:val="22"/>
          <w:lang w:val="pt-BR" w:eastAsia="pt-BR" w:bidi="ar-SA"/>
        </w:rPr>
        <w:t>6.23.7.3 - A não regularização da documentação, no prazo previsto no subitem 6.23.7.1, implicará decadência do direito à contratação, sem prejuízo das sanções previstas no art. 81 da Lei 8.666/93, sendo facultado à Administração convocar os licitantes remanescentes, na ordem de classificação, para a assinatura da ata de registro de preços, ou revogar a licitação.</w:t>
      </w:r>
    </w:p>
    <w:p w:rsidR="00A01736" w:rsidRPr="00A53BF0" w:rsidRDefault="004C4972">
      <w:pPr>
        <w:widowControl/>
        <w:suppressAutoHyphens w:val="0"/>
        <w:spacing w:after="0" w:line="360" w:lineRule="auto"/>
        <w:jc w:val="both"/>
        <w:textAlignment w:val="auto"/>
        <w:rPr>
          <w:rFonts w:ascii="Arial" w:eastAsia="Times New Roman" w:hAnsi="Arial" w:cs="Arial"/>
          <w:sz w:val="22"/>
          <w:szCs w:val="22"/>
          <w:lang w:val="pt-BR" w:eastAsia="pt-BR" w:bidi="ar-SA"/>
        </w:rPr>
      </w:pPr>
      <w:r w:rsidRPr="00A53BF0">
        <w:rPr>
          <w:rFonts w:ascii="Arial" w:eastAsia="Times New Roman" w:hAnsi="Arial" w:cs="Arial"/>
          <w:sz w:val="22"/>
          <w:szCs w:val="22"/>
          <w:lang w:val="pt-BR" w:eastAsia="pt-BR" w:bidi="ar-SA"/>
        </w:rPr>
        <w:t>6.23.8 - A empresa que não comprovar a condição de Microempreendedor Individual, Microempresa ou Empresa de Pequeno Porte, no ato de credenciamento, não terá direito aos benefícios concedidos pela Lei Complementar nº 123/2006.</w:t>
      </w:r>
    </w:p>
    <w:p w:rsidR="00A01736" w:rsidRDefault="00A01736">
      <w:pPr>
        <w:spacing w:after="0" w:line="360" w:lineRule="auto"/>
        <w:jc w:val="both"/>
        <w:rPr>
          <w:rFonts w:ascii="Arial" w:hAnsi="Arial" w:cs="Arial"/>
          <w:b/>
          <w:sz w:val="22"/>
          <w:szCs w:val="22"/>
          <w:lang w:val="pt-BR"/>
        </w:rPr>
      </w:pPr>
    </w:p>
    <w:p w:rsidR="00A01736" w:rsidRPr="00A53BF0" w:rsidRDefault="004C4972">
      <w:pPr>
        <w:spacing w:after="0" w:line="360" w:lineRule="auto"/>
        <w:jc w:val="both"/>
        <w:rPr>
          <w:rFonts w:ascii="Arial" w:hAnsi="Arial" w:cs="Arial"/>
          <w:b/>
          <w:sz w:val="22"/>
          <w:szCs w:val="22"/>
          <w:lang w:val="pt-BR"/>
        </w:rPr>
      </w:pPr>
      <w:r w:rsidRPr="00A53BF0">
        <w:rPr>
          <w:rFonts w:ascii="Arial" w:hAnsi="Arial" w:cs="Arial"/>
          <w:b/>
          <w:sz w:val="22"/>
          <w:szCs w:val="22"/>
          <w:lang w:val="pt-BR"/>
        </w:rPr>
        <w:t xml:space="preserve">7 </w:t>
      </w:r>
      <w:r w:rsidRPr="00A53BF0">
        <w:rPr>
          <w:rFonts w:ascii="Arial" w:hAnsi="Arial" w:cs="Arial"/>
          <w:sz w:val="22"/>
          <w:szCs w:val="22"/>
          <w:lang w:val="pt-BR"/>
        </w:rPr>
        <w:t>-</w:t>
      </w:r>
      <w:r w:rsidRPr="00A53BF0">
        <w:rPr>
          <w:rFonts w:ascii="Arial" w:hAnsi="Arial" w:cs="Arial"/>
          <w:b/>
          <w:sz w:val="22"/>
          <w:szCs w:val="22"/>
          <w:lang w:val="pt-BR"/>
        </w:rPr>
        <w:t xml:space="preserve"> DOS CRITÉRIOS DE JULGAMENTO E ADJUDICAÇÃO</w:t>
      </w:r>
    </w:p>
    <w:p w:rsidR="00A01736" w:rsidRPr="00A53BF0" w:rsidRDefault="004C4972">
      <w:pPr>
        <w:spacing w:after="0" w:line="360" w:lineRule="auto"/>
        <w:jc w:val="both"/>
        <w:rPr>
          <w:rFonts w:ascii="Arial" w:hAnsi="Arial" w:cs="Arial"/>
          <w:sz w:val="22"/>
          <w:szCs w:val="22"/>
          <w:lang w:val="pt-BR"/>
        </w:rPr>
      </w:pPr>
      <w:r w:rsidRPr="00A53BF0">
        <w:rPr>
          <w:rFonts w:ascii="Arial" w:hAnsi="Arial" w:cs="Arial"/>
          <w:sz w:val="22"/>
          <w:szCs w:val="22"/>
          <w:lang w:val="pt-BR"/>
        </w:rPr>
        <w:t>7.1 – A presente Licitação será adjudicada à licitante que apresentar proposta de</w:t>
      </w:r>
      <w:r w:rsidRPr="00A53BF0">
        <w:rPr>
          <w:rFonts w:ascii="Arial" w:hAnsi="Arial" w:cs="Arial"/>
          <w:b/>
          <w:sz w:val="22"/>
          <w:szCs w:val="22"/>
          <w:lang w:val="pt-BR"/>
        </w:rPr>
        <w:t xml:space="preserve"> MENOR PREÇO POR ITEM</w:t>
      </w:r>
      <w:r w:rsidRPr="00A53BF0">
        <w:rPr>
          <w:rFonts w:ascii="Arial" w:hAnsi="Arial" w:cs="Arial"/>
          <w:sz w:val="22"/>
          <w:szCs w:val="22"/>
          <w:lang w:val="pt-BR"/>
        </w:rPr>
        <w:t>, desde que atendidas às exigências deste Edital.</w:t>
      </w:r>
    </w:p>
    <w:p w:rsidR="00A01736" w:rsidRPr="00A53BF0" w:rsidRDefault="00A01736">
      <w:pPr>
        <w:spacing w:after="0" w:line="360" w:lineRule="auto"/>
        <w:jc w:val="both"/>
        <w:rPr>
          <w:rFonts w:ascii="Arial" w:hAnsi="Arial" w:cs="Arial"/>
          <w:b/>
          <w:sz w:val="22"/>
          <w:szCs w:val="22"/>
          <w:lang w:val="pt-BR"/>
        </w:rPr>
      </w:pPr>
    </w:p>
    <w:p w:rsidR="00A01736" w:rsidRPr="00A53BF0" w:rsidRDefault="004C4972">
      <w:pPr>
        <w:spacing w:after="0" w:line="360" w:lineRule="auto"/>
        <w:jc w:val="both"/>
        <w:rPr>
          <w:rFonts w:ascii="Arial" w:hAnsi="Arial" w:cs="Arial"/>
          <w:b/>
          <w:sz w:val="22"/>
          <w:szCs w:val="22"/>
          <w:lang w:val="pt-BR"/>
        </w:rPr>
      </w:pPr>
      <w:r w:rsidRPr="00A53BF0">
        <w:rPr>
          <w:rFonts w:ascii="Arial" w:hAnsi="Arial" w:cs="Arial"/>
          <w:b/>
          <w:sz w:val="22"/>
          <w:szCs w:val="22"/>
          <w:lang w:val="pt-BR"/>
        </w:rPr>
        <w:lastRenderedPageBreak/>
        <w:t>8 – DA IMPUGNAÇÃO DO EDITAL</w:t>
      </w:r>
    </w:p>
    <w:p w:rsidR="00A01736" w:rsidRPr="00A53BF0" w:rsidRDefault="004C4972">
      <w:pPr>
        <w:spacing w:after="0" w:line="360" w:lineRule="auto"/>
        <w:jc w:val="both"/>
        <w:rPr>
          <w:rFonts w:ascii="Arial" w:hAnsi="Arial" w:cs="Arial"/>
          <w:sz w:val="22"/>
          <w:szCs w:val="22"/>
          <w:lang w:val="pt-BR"/>
        </w:rPr>
      </w:pPr>
      <w:r w:rsidRPr="00A53BF0">
        <w:rPr>
          <w:rFonts w:ascii="Arial" w:hAnsi="Arial" w:cs="Arial"/>
          <w:sz w:val="22"/>
          <w:szCs w:val="22"/>
          <w:lang w:val="pt-BR"/>
        </w:rPr>
        <w:t>8.1 – Decairá do direito de impugnar os termos deste Edital aquele que não o fizer até 02 (dois)</w:t>
      </w:r>
    </w:p>
    <w:p w:rsidR="00A01736" w:rsidRPr="00A53BF0" w:rsidRDefault="004C4972">
      <w:pPr>
        <w:spacing w:after="0" w:line="360" w:lineRule="auto"/>
        <w:jc w:val="both"/>
        <w:rPr>
          <w:rFonts w:ascii="Arial" w:hAnsi="Arial" w:cs="Arial"/>
          <w:sz w:val="22"/>
          <w:szCs w:val="22"/>
          <w:lang w:val="pt-BR"/>
        </w:rPr>
      </w:pPr>
      <w:r w:rsidRPr="00A53BF0">
        <w:rPr>
          <w:rFonts w:ascii="Arial" w:hAnsi="Arial" w:cs="Arial"/>
          <w:sz w:val="22"/>
          <w:szCs w:val="22"/>
          <w:lang w:val="pt-BR"/>
        </w:rPr>
        <w:t>dias úteis antes da data designada para a realização do Pregão, no Protocolo Geral da Prefeitura Municipal de Caçador, apontando de forma clara e objetiva as falhas e/ou irregularidades que entende viciarem o mesmo.</w:t>
      </w:r>
    </w:p>
    <w:p w:rsidR="00A01736" w:rsidRPr="00A53BF0" w:rsidRDefault="004C4972">
      <w:pPr>
        <w:spacing w:after="0" w:line="360" w:lineRule="auto"/>
        <w:jc w:val="both"/>
        <w:rPr>
          <w:rFonts w:ascii="Arial" w:hAnsi="Arial" w:cs="Arial"/>
          <w:sz w:val="22"/>
          <w:szCs w:val="22"/>
          <w:lang w:val="pt-BR"/>
        </w:rPr>
      </w:pPr>
      <w:r w:rsidRPr="00A53BF0">
        <w:rPr>
          <w:rFonts w:ascii="Arial" w:hAnsi="Arial" w:cs="Arial"/>
          <w:sz w:val="22"/>
          <w:szCs w:val="22"/>
          <w:lang w:val="pt-BR"/>
        </w:rPr>
        <w:t xml:space="preserve">8.2 – </w:t>
      </w:r>
      <w:r w:rsidRPr="00A53BF0">
        <w:rPr>
          <w:rFonts w:ascii="Arial" w:eastAsia="Arial Unicode MS" w:hAnsi="Arial" w:cs="Arial"/>
          <w:sz w:val="22"/>
          <w:szCs w:val="22"/>
          <w:lang w:val="pt-BR"/>
        </w:rPr>
        <w:t xml:space="preserve">Caberá a Administração Pública </w:t>
      </w:r>
      <w:r w:rsidRPr="00A53BF0">
        <w:rPr>
          <w:rFonts w:ascii="Arial" w:hAnsi="Arial" w:cs="Arial"/>
          <w:sz w:val="22"/>
          <w:szCs w:val="22"/>
          <w:lang w:val="pt-BR"/>
        </w:rPr>
        <w:t>decidir, no prazo de 48 (quarenta e oito) horas, sobre a impugnação interposta.</w:t>
      </w:r>
    </w:p>
    <w:p w:rsidR="00A01736" w:rsidRPr="00A53BF0" w:rsidRDefault="004C4972">
      <w:pPr>
        <w:spacing w:after="0" w:line="360" w:lineRule="auto"/>
        <w:jc w:val="both"/>
        <w:rPr>
          <w:rFonts w:ascii="Arial" w:hAnsi="Arial" w:cs="Arial"/>
          <w:sz w:val="22"/>
          <w:szCs w:val="22"/>
          <w:lang w:val="pt-BR"/>
        </w:rPr>
      </w:pPr>
      <w:r w:rsidRPr="00A53BF0">
        <w:rPr>
          <w:rFonts w:ascii="Arial" w:hAnsi="Arial" w:cs="Arial"/>
          <w:sz w:val="22"/>
          <w:szCs w:val="22"/>
          <w:lang w:val="pt-BR"/>
        </w:rPr>
        <w:t>8.3 – Se procedente e acolhida à impugnação do Edital, seus vícios serão sanados e nova data será designada para a realização do certame.</w:t>
      </w:r>
    </w:p>
    <w:p w:rsidR="00A01736" w:rsidRPr="00A53BF0" w:rsidRDefault="00A01736">
      <w:pPr>
        <w:spacing w:after="0" w:line="360" w:lineRule="auto"/>
        <w:jc w:val="both"/>
        <w:rPr>
          <w:rFonts w:ascii="Arial" w:hAnsi="Arial" w:cs="Arial"/>
          <w:bCs/>
          <w:sz w:val="22"/>
          <w:szCs w:val="22"/>
          <w:lang w:val="pt-BR"/>
        </w:rPr>
      </w:pPr>
    </w:p>
    <w:p w:rsidR="00A01736" w:rsidRPr="00A53BF0" w:rsidRDefault="004C4972">
      <w:pPr>
        <w:spacing w:after="0" w:line="360" w:lineRule="auto"/>
        <w:jc w:val="both"/>
        <w:rPr>
          <w:rFonts w:ascii="Arial" w:hAnsi="Arial" w:cs="Arial"/>
          <w:b/>
          <w:sz w:val="22"/>
          <w:szCs w:val="22"/>
          <w:lang w:val="pt-BR"/>
        </w:rPr>
      </w:pPr>
      <w:r w:rsidRPr="00A53BF0">
        <w:rPr>
          <w:rFonts w:ascii="Arial" w:hAnsi="Arial" w:cs="Arial"/>
          <w:b/>
          <w:sz w:val="22"/>
          <w:szCs w:val="22"/>
          <w:lang w:val="pt-BR"/>
        </w:rPr>
        <w:t xml:space="preserve">9 </w:t>
      </w:r>
      <w:r w:rsidRPr="00A53BF0">
        <w:rPr>
          <w:rFonts w:ascii="Arial" w:hAnsi="Arial" w:cs="Arial"/>
          <w:sz w:val="22"/>
          <w:szCs w:val="22"/>
          <w:lang w:val="pt-BR"/>
        </w:rPr>
        <w:t xml:space="preserve">- </w:t>
      </w:r>
      <w:r w:rsidRPr="00A53BF0">
        <w:rPr>
          <w:rFonts w:ascii="Arial" w:hAnsi="Arial" w:cs="Arial"/>
          <w:b/>
          <w:sz w:val="22"/>
          <w:szCs w:val="22"/>
          <w:lang w:val="pt-BR"/>
        </w:rPr>
        <w:t>DOS RECURSOS ADMINISTRATIVOS</w:t>
      </w:r>
    </w:p>
    <w:p w:rsidR="00A01736" w:rsidRPr="00A53BF0" w:rsidRDefault="004C4972">
      <w:pPr>
        <w:pStyle w:val="Corpodetexto"/>
        <w:spacing w:after="0" w:line="360" w:lineRule="auto"/>
        <w:jc w:val="both"/>
        <w:rPr>
          <w:rFonts w:ascii="Arial" w:hAnsi="Arial" w:cs="Arial"/>
          <w:sz w:val="22"/>
          <w:szCs w:val="22"/>
          <w:lang w:val="pt-BR"/>
        </w:rPr>
      </w:pPr>
      <w:r w:rsidRPr="00A53BF0">
        <w:rPr>
          <w:rFonts w:ascii="Arial" w:hAnsi="Arial" w:cs="Arial"/>
          <w:sz w:val="22"/>
          <w:szCs w:val="22"/>
          <w:lang w:val="pt-BR"/>
        </w:rPr>
        <w:t>9.1 - Declarado(s) o(s) vencedor(es), qualquer licitante poderá manifestar imediata e motivadamente a intenção de recorrer, quando lhe será concedido o prazo de 03 (três) dias para a apresentação das razões do recurso, ficando os demais licitantes, desde logo, intimados para apresentar contrarrazões, em igual número de dias, que começarão a correr do término do prazo do recorrente, sendo-lhes assegurada vista imediata dos autos.</w:t>
      </w:r>
    </w:p>
    <w:p w:rsidR="00A01736" w:rsidRPr="00A53BF0" w:rsidRDefault="004C4972">
      <w:pPr>
        <w:pStyle w:val="Corpodetexto"/>
        <w:spacing w:after="0" w:line="360" w:lineRule="auto"/>
        <w:jc w:val="both"/>
        <w:rPr>
          <w:rFonts w:ascii="Arial" w:hAnsi="Arial" w:cs="Arial"/>
          <w:sz w:val="22"/>
          <w:szCs w:val="22"/>
          <w:lang w:val="pt-BR"/>
        </w:rPr>
      </w:pPr>
      <w:r w:rsidRPr="00A53BF0">
        <w:rPr>
          <w:rFonts w:ascii="Arial" w:hAnsi="Arial" w:cs="Arial"/>
          <w:sz w:val="22"/>
          <w:szCs w:val="22"/>
          <w:lang w:val="pt-BR"/>
        </w:rPr>
        <w:t>9.2 - Não sendo interpostos recursos, o Pregoeiro adjudicará o objeto do certame à(s) empresa(s) declarada(s) vencedora(s), sendo submetido este resultado ao Prefeito Municipal para homologação.</w:t>
      </w:r>
    </w:p>
    <w:p w:rsidR="00A01736" w:rsidRPr="00A53BF0" w:rsidRDefault="004C4972">
      <w:pPr>
        <w:pStyle w:val="Corpodetexto"/>
        <w:spacing w:after="0" w:line="360" w:lineRule="auto"/>
        <w:jc w:val="both"/>
        <w:rPr>
          <w:rFonts w:ascii="Arial" w:hAnsi="Arial" w:cs="Arial"/>
          <w:sz w:val="22"/>
          <w:szCs w:val="22"/>
          <w:lang w:val="pt-BR"/>
        </w:rPr>
      </w:pPr>
      <w:r w:rsidRPr="00A53BF0">
        <w:rPr>
          <w:rFonts w:ascii="Arial" w:hAnsi="Arial" w:cs="Arial"/>
          <w:sz w:val="22"/>
          <w:szCs w:val="22"/>
          <w:lang w:val="pt-BR"/>
        </w:rPr>
        <w:t>9.3 - O(s) recurso(s), porventura interposto(s), não terá(</w:t>
      </w:r>
      <w:proofErr w:type="spellStart"/>
      <w:r w:rsidRPr="00A53BF0">
        <w:rPr>
          <w:rFonts w:ascii="Arial" w:hAnsi="Arial" w:cs="Arial"/>
          <w:sz w:val="22"/>
          <w:szCs w:val="22"/>
          <w:lang w:val="pt-BR"/>
        </w:rPr>
        <w:t>ão</w:t>
      </w:r>
      <w:proofErr w:type="spellEnd"/>
      <w:r w:rsidRPr="00A53BF0">
        <w:rPr>
          <w:rFonts w:ascii="Arial" w:hAnsi="Arial" w:cs="Arial"/>
          <w:sz w:val="22"/>
          <w:szCs w:val="22"/>
          <w:lang w:val="pt-BR"/>
        </w:rPr>
        <w:t>) efeito suspensivo e será(</w:t>
      </w:r>
      <w:proofErr w:type="spellStart"/>
      <w:r w:rsidRPr="00A53BF0">
        <w:rPr>
          <w:rFonts w:ascii="Arial" w:hAnsi="Arial" w:cs="Arial"/>
          <w:sz w:val="22"/>
          <w:szCs w:val="22"/>
          <w:lang w:val="pt-BR"/>
        </w:rPr>
        <w:t>ão</w:t>
      </w:r>
      <w:proofErr w:type="spellEnd"/>
      <w:r w:rsidRPr="00A53BF0">
        <w:rPr>
          <w:rFonts w:ascii="Arial" w:hAnsi="Arial" w:cs="Arial"/>
          <w:sz w:val="22"/>
          <w:szCs w:val="22"/>
          <w:lang w:val="pt-BR"/>
        </w:rPr>
        <w:t xml:space="preserve">) dirigido(s) ao Exmo. Prefeito Municipal, por intermédio do Pregoeiro, o qual poderá reconsiderar sua decisão, em 05 (cinco) dias ou, nesse período, encaminhá-lo(s) ao Prefeito Municipal, devidamente </w:t>
      </w:r>
      <w:proofErr w:type="spellStart"/>
      <w:r w:rsidRPr="00A53BF0">
        <w:rPr>
          <w:rFonts w:ascii="Arial" w:hAnsi="Arial" w:cs="Arial"/>
          <w:sz w:val="22"/>
          <w:szCs w:val="22"/>
          <w:lang w:val="pt-BR"/>
        </w:rPr>
        <w:t>informado</w:t>
      </w:r>
      <w:proofErr w:type="spellEnd"/>
      <w:r w:rsidRPr="00A53BF0">
        <w:rPr>
          <w:rFonts w:ascii="Arial" w:hAnsi="Arial" w:cs="Arial"/>
          <w:sz w:val="22"/>
          <w:szCs w:val="22"/>
          <w:lang w:val="pt-BR"/>
        </w:rPr>
        <w:t>(s), para apreciação e decisão, no mesmo prazo.</w:t>
      </w:r>
    </w:p>
    <w:p w:rsidR="00A01736" w:rsidRPr="00A53BF0" w:rsidRDefault="004C4972">
      <w:pPr>
        <w:pStyle w:val="Corpodetexto"/>
        <w:spacing w:after="0" w:line="360" w:lineRule="auto"/>
        <w:jc w:val="both"/>
        <w:rPr>
          <w:rFonts w:ascii="Arial" w:hAnsi="Arial" w:cs="Arial"/>
          <w:sz w:val="22"/>
          <w:szCs w:val="22"/>
          <w:lang w:val="pt-BR"/>
        </w:rPr>
      </w:pPr>
      <w:r w:rsidRPr="00A53BF0">
        <w:rPr>
          <w:rFonts w:ascii="Arial" w:hAnsi="Arial" w:cs="Arial"/>
          <w:sz w:val="22"/>
          <w:szCs w:val="22"/>
          <w:lang w:val="pt-BR"/>
        </w:rPr>
        <w:t>9.4 – O acolhimento de recurso importará a invalidação apenas dos atos insuscetíveis de aproveitamento.</w:t>
      </w:r>
    </w:p>
    <w:p w:rsidR="00A01736" w:rsidRPr="00A53BF0" w:rsidRDefault="004C4972">
      <w:pPr>
        <w:pStyle w:val="Corpodetexto"/>
        <w:spacing w:after="0" w:line="360" w:lineRule="auto"/>
        <w:jc w:val="both"/>
        <w:rPr>
          <w:rFonts w:ascii="Arial" w:hAnsi="Arial" w:cs="Arial"/>
          <w:sz w:val="22"/>
          <w:szCs w:val="22"/>
          <w:lang w:val="pt-BR"/>
        </w:rPr>
      </w:pPr>
      <w:r w:rsidRPr="00A53BF0">
        <w:rPr>
          <w:rFonts w:ascii="Arial" w:hAnsi="Arial" w:cs="Arial"/>
          <w:sz w:val="22"/>
          <w:szCs w:val="22"/>
          <w:lang w:val="pt-BR"/>
        </w:rPr>
        <w:t>9.5 – A falta de manifestação imediata e motivada do licitante importará a decadência do direito de recurso e a adjudicação do objeto da licitação pelo(a) Pregoeiro(a) ao vencedor.</w:t>
      </w:r>
    </w:p>
    <w:p w:rsidR="00A01736" w:rsidRPr="00A53BF0" w:rsidRDefault="004C4972">
      <w:pPr>
        <w:pStyle w:val="Corpodetexto"/>
        <w:spacing w:after="0" w:line="360" w:lineRule="auto"/>
        <w:jc w:val="both"/>
        <w:rPr>
          <w:rFonts w:ascii="Arial" w:hAnsi="Arial" w:cs="Arial"/>
          <w:bCs/>
          <w:sz w:val="22"/>
          <w:szCs w:val="22"/>
          <w:lang w:val="pt-BR"/>
        </w:rPr>
      </w:pPr>
      <w:r w:rsidRPr="00A53BF0">
        <w:rPr>
          <w:rFonts w:ascii="Arial" w:hAnsi="Arial" w:cs="Arial"/>
          <w:bCs/>
          <w:sz w:val="22"/>
          <w:szCs w:val="22"/>
          <w:lang w:val="pt-BR"/>
        </w:rPr>
        <w:t>9.6 - Decididos os recursos eventualmente interpostos, será o resultado da Licitação submetido ao Exmo. Prefeito Municipal para o procedimento de homologação com a devida adjudicação do objeto desta Licitação à(s) vencedora(s).</w:t>
      </w:r>
    </w:p>
    <w:p w:rsidR="00A01736" w:rsidRPr="00A53BF0" w:rsidRDefault="004C4972">
      <w:pPr>
        <w:spacing w:after="0" w:line="360" w:lineRule="auto"/>
        <w:jc w:val="both"/>
        <w:rPr>
          <w:rFonts w:ascii="Arial" w:hAnsi="Arial" w:cs="Arial"/>
          <w:sz w:val="22"/>
          <w:szCs w:val="22"/>
          <w:lang w:val="pt-BR"/>
        </w:rPr>
      </w:pPr>
      <w:r w:rsidRPr="00A53BF0">
        <w:rPr>
          <w:rFonts w:ascii="Arial" w:hAnsi="Arial" w:cs="Arial"/>
          <w:sz w:val="22"/>
          <w:szCs w:val="22"/>
          <w:lang w:val="pt-BR"/>
        </w:rPr>
        <w:t xml:space="preserve">9.7 – Homologada a licitação pela autoridade competente, os </w:t>
      </w:r>
      <w:r w:rsidR="00BF2D02">
        <w:rPr>
          <w:rFonts w:ascii="Arial" w:hAnsi="Arial" w:cs="Arial"/>
          <w:sz w:val="22"/>
          <w:szCs w:val="22"/>
          <w:lang w:val="pt-BR"/>
        </w:rPr>
        <w:t>prestador</w:t>
      </w:r>
      <w:r w:rsidRPr="00A53BF0">
        <w:rPr>
          <w:rFonts w:ascii="Arial" w:hAnsi="Arial" w:cs="Arial"/>
          <w:sz w:val="22"/>
          <w:szCs w:val="22"/>
          <w:lang w:val="pt-BR"/>
        </w:rPr>
        <w:t>es classificados serão convocados para assinar a ata de registro de preços dentro do prazo de 03 (TRÊS) dias úteis a contar da convocação, sob pena de descumprimento das obrigações assumidas.</w:t>
      </w:r>
    </w:p>
    <w:p w:rsidR="00A01736" w:rsidRPr="00A53BF0" w:rsidRDefault="00A01736">
      <w:pPr>
        <w:pStyle w:val="Corpodetexto"/>
        <w:spacing w:after="0" w:line="360" w:lineRule="auto"/>
        <w:ind w:firstLine="567"/>
        <w:jc w:val="both"/>
        <w:rPr>
          <w:rFonts w:ascii="Arial" w:hAnsi="Arial" w:cs="Arial"/>
          <w:bCs/>
          <w:sz w:val="22"/>
          <w:szCs w:val="22"/>
          <w:lang w:val="pt-BR"/>
        </w:rPr>
      </w:pPr>
    </w:p>
    <w:p w:rsidR="00A01736" w:rsidRPr="00A53BF0" w:rsidRDefault="004C4972">
      <w:pPr>
        <w:spacing w:after="0" w:line="360" w:lineRule="auto"/>
        <w:jc w:val="both"/>
        <w:rPr>
          <w:rFonts w:ascii="Arial" w:hAnsi="Arial" w:cs="Arial"/>
          <w:b/>
          <w:bCs/>
          <w:sz w:val="22"/>
          <w:szCs w:val="22"/>
          <w:lang w:val="pt-BR"/>
        </w:rPr>
      </w:pPr>
      <w:r w:rsidRPr="00A53BF0">
        <w:rPr>
          <w:rFonts w:ascii="Arial" w:hAnsi="Arial" w:cs="Arial"/>
          <w:b/>
          <w:bCs/>
          <w:sz w:val="22"/>
          <w:szCs w:val="22"/>
          <w:lang w:val="pt-BR"/>
        </w:rPr>
        <w:t>10 – DA ATA DE REGISTRO DE PREÇOS E VIGÊNCIA</w:t>
      </w:r>
    </w:p>
    <w:p w:rsidR="00A01736" w:rsidRPr="00A53BF0" w:rsidRDefault="004C4972">
      <w:pPr>
        <w:pStyle w:val="Corpodetexto"/>
        <w:spacing w:after="0" w:line="360" w:lineRule="auto"/>
        <w:jc w:val="both"/>
        <w:rPr>
          <w:rFonts w:ascii="Arial" w:hAnsi="Arial" w:cs="Arial"/>
          <w:sz w:val="22"/>
          <w:szCs w:val="22"/>
          <w:lang w:val="pt-BR"/>
        </w:rPr>
      </w:pPr>
      <w:r w:rsidRPr="00A53BF0">
        <w:rPr>
          <w:rFonts w:ascii="Arial" w:hAnsi="Arial" w:cs="Arial"/>
          <w:sz w:val="22"/>
          <w:szCs w:val="22"/>
          <w:lang w:val="pt-BR"/>
        </w:rPr>
        <w:t xml:space="preserve">10.1 - </w:t>
      </w:r>
      <w:r w:rsidRPr="00A53BF0">
        <w:rPr>
          <w:rFonts w:ascii="Arial" w:hAnsi="Arial" w:cs="Arial"/>
          <w:color w:val="000000"/>
          <w:sz w:val="22"/>
          <w:szCs w:val="22"/>
          <w:lang w:val="pt-BR"/>
        </w:rPr>
        <w:t xml:space="preserve">As obrigações decorrentes </w:t>
      </w:r>
      <w:proofErr w:type="gramStart"/>
      <w:r w:rsidRPr="00A53BF0">
        <w:rPr>
          <w:rFonts w:ascii="Arial" w:hAnsi="Arial" w:cs="Arial"/>
          <w:color w:val="000000"/>
          <w:sz w:val="22"/>
          <w:szCs w:val="22"/>
          <w:lang w:val="pt-BR"/>
        </w:rPr>
        <w:t xml:space="preserve">do </w:t>
      </w:r>
      <w:r w:rsidR="00BF2D02">
        <w:rPr>
          <w:rFonts w:ascii="Arial" w:hAnsi="Arial" w:cs="Arial"/>
          <w:color w:val="000000"/>
          <w:sz w:val="22"/>
          <w:szCs w:val="22"/>
          <w:lang w:val="pt-BR"/>
        </w:rPr>
        <w:t>prestação</w:t>
      </w:r>
      <w:proofErr w:type="gramEnd"/>
      <w:r w:rsidRPr="00A53BF0">
        <w:rPr>
          <w:rFonts w:ascii="Arial" w:hAnsi="Arial" w:cs="Arial"/>
          <w:color w:val="000000"/>
          <w:sz w:val="22"/>
          <w:szCs w:val="22"/>
          <w:lang w:val="pt-BR"/>
        </w:rPr>
        <w:t xml:space="preserve"> dos materiais constantes no Registro de Preços a serem firmadas entre a Administração e o </w:t>
      </w:r>
      <w:r w:rsidR="00BF2D02">
        <w:rPr>
          <w:rFonts w:ascii="Arial" w:hAnsi="Arial" w:cs="Arial"/>
          <w:color w:val="000000"/>
          <w:sz w:val="22"/>
          <w:szCs w:val="22"/>
          <w:lang w:val="pt-BR"/>
        </w:rPr>
        <w:t>prestador</w:t>
      </w:r>
      <w:r w:rsidRPr="00A53BF0">
        <w:rPr>
          <w:rFonts w:ascii="Arial" w:hAnsi="Arial" w:cs="Arial"/>
          <w:color w:val="000000"/>
          <w:sz w:val="22"/>
          <w:szCs w:val="22"/>
          <w:lang w:val="pt-BR"/>
        </w:rPr>
        <w:t xml:space="preserve">, serão formalizadas através da Ata de Registro de Preços, </w:t>
      </w:r>
      <w:r w:rsidRPr="00A53BF0">
        <w:rPr>
          <w:rFonts w:ascii="Arial" w:hAnsi="Arial" w:cs="Arial"/>
          <w:sz w:val="22"/>
          <w:szCs w:val="22"/>
          <w:lang w:val="pt-BR"/>
        </w:rPr>
        <w:t>sendo que o</w:t>
      </w:r>
      <w:r w:rsidRPr="00A53BF0">
        <w:rPr>
          <w:rFonts w:ascii="Arial" w:hAnsi="Arial" w:cs="Arial"/>
          <w:color w:val="000000"/>
          <w:sz w:val="22"/>
          <w:szCs w:val="22"/>
          <w:lang w:val="pt-BR"/>
        </w:rPr>
        <w:t xml:space="preserve"> prazo de validade será de 12 (doze) </w:t>
      </w:r>
      <w:r w:rsidRPr="00A53BF0">
        <w:rPr>
          <w:rFonts w:ascii="Arial" w:hAnsi="Arial" w:cs="Arial"/>
          <w:sz w:val="22"/>
          <w:szCs w:val="22"/>
          <w:lang w:val="pt-BR"/>
        </w:rPr>
        <w:t xml:space="preserve">meses oficiais, contados da assinatura </w:t>
      </w:r>
      <w:r w:rsidRPr="00A53BF0">
        <w:rPr>
          <w:rFonts w:ascii="Arial" w:hAnsi="Arial" w:cs="Arial"/>
          <w:sz w:val="22"/>
          <w:szCs w:val="22"/>
          <w:lang w:val="pt-BR"/>
        </w:rPr>
        <w:lastRenderedPageBreak/>
        <w:t>da Ata de Registro de Preços.</w:t>
      </w:r>
    </w:p>
    <w:p w:rsidR="00A01736" w:rsidRPr="00A53BF0" w:rsidRDefault="004C4972">
      <w:pPr>
        <w:pStyle w:val="Corpodetexto"/>
        <w:spacing w:after="0" w:line="360" w:lineRule="auto"/>
        <w:jc w:val="both"/>
        <w:rPr>
          <w:rFonts w:ascii="Arial" w:hAnsi="Arial" w:cs="Arial"/>
          <w:sz w:val="22"/>
          <w:szCs w:val="22"/>
          <w:lang w:val="pt-BR"/>
        </w:rPr>
      </w:pPr>
      <w:r w:rsidRPr="00A53BF0">
        <w:rPr>
          <w:rFonts w:ascii="Arial" w:hAnsi="Arial" w:cs="Arial"/>
          <w:sz w:val="22"/>
          <w:szCs w:val="22"/>
          <w:lang w:val="pt-BR"/>
        </w:rPr>
        <w:t xml:space="preserve">10.2 - Homologada a licitação será formalizada a Ata de Registro de Preços de cada item, com o </w:t>
      </w:r>
      <w:r w:rsidR="00BF2D02">
        <w:rPr>
          <w:rFonts w:ascii="Arial" w:hAnsi="Arial" w:cs="Arial"/>
          <w:sz w:val="22"/>
          <w:szCs w:val="22"/>
          <w:lang w:val="pt-BR"/>
        </w:rPr>
        <w:t>prestador</w:t>
      </w:r>
      <w:r w:rsidRPr="00A53BF0">
        <w:rPr>
          <w:rFonts w:ascii="Arial" w:hAnsi="Arial" w:cs="Arial"/>
          <w:sz w:val="22"/>
          <w:szCs w:val="22"/>
          <w:lang w:val="pt-BR"/>
        </w:rPr>
        <w:t xml:space="preserve"> primeiro classificado e, se for o caso, com os demais classificados que aceitarem fornecer pelo preço do primeiro, obedecida à ordem de classificação, ou a critério da Administração, registrar o preço cotado pelas demais licitantes, de conformidade com o disposto no Decreto Municipal nº 5.900/2014.</w:t>
      </w:r>
    </w:p>
    <w:p w:rsidR="00A01736" w:rsidRPr="00A53BF0" w:rsidRDefault="004C4972">
      <w:pPr>
        <w:spacing w:after="0" w:line="360" w:lineRule="auto"/>
        <w:jc w:val="both"/>
        <w:rPr>
          <w:rFonts w:ascii="Arial" w:hAnsi="Arial" w:cs="Arial"/>
          <w:sz w:val="22"/>
          <w:szCs w:val="22"/>
          <w:lang w:val="pt-BR"/>
        </w:rPr>
      </w:pPr>
      <w:r w:rsidRPr="00A53BF0">
        <w:rPr>
          <w:rFonts w:ascii="Arial" w:hAnsi="Arial" w:cs="Arial"/>
          <w:sz w:val="22"/>
          <w:szCs w:val="22"/>
          <w:lang w:val="pt-BR"/>
        </w:rPr>
        <w:t xml:space="preserve">10.3 - O(s) </w:t>
      </w:r>
      <w:r w:rsidR="00BF2D02">
        <w:rPr>
          <w:rFonts w:ascii="Arial" w:hAnsi="Arial" w:cs="Arial"/>
          <w:sz w:val="22"/>
          <w:szCs w:val="22"/>
          <w:lang w:val="pt-BR"/>
        </w:rPr>
        <w:t>prestador</w:t>
      </w:r>
      <w:r w:rsidRPr="00A53BF0">
        <w:rPr>
          <w:rFonts w:ascii="Arial" w:hAnsi="Arial" w:cs="Arial"/>
          <w:sz w:val="22"/>
          <w:szCs w:val="22"/>
          <w:lang w:val="pt-BR"/>
        </w:rPr>
        <w:t>(es) classificado(s), será(</w:t>
      </w:r>
      <w:proofErr w:type="spellStart"/>
      <w:r w:rsidRPr="00A53BF0">
        <w:rPr>
          <w:rFonts w:ascii="Arial" w:hAnsi="Arial" w:cs="Arial"/>
          <w:sz w:val="22"/>
          <w:szCs w:val="22"/>
          <w:lang w:val="pt-BR"/>
        </w:rPr>
        <w:t>ão</w:t>
      </w:r>
      <w:proofErr w:type="spellEnd"/>
      <w:r w:rsidRPr="00A53BF0">
        <w:rPr>
          <w:rFonts w:ascii="Arial" w:hAnsi="Arial" w:cs="Arial"/>
          <w:sz w:val="22"/>
          <w:szCs w:val="22"/>
          <w:lang w:val="pt-BR"/>
        </w:rPr>
        <w:t>) convocado(s) a firmar a Ata de Registro de Preços no prazo de 03 (três) dias úteis após a NOTIFICAÇÃO, devendo o proponente manter-se nas mesmas condições da habilitação quanto à regularidade fiscal;</w:t>
      </w:r>
    </w:p>
    <w:p w:rsidR="00A01736" w:rsidRPr="00A53BF0" w:rsidRDefault="004C4972">
      <w:pPr>
        <w:spacing w:after="0" w:line="360" w:lineRule="auto"/>
        <w:jc w:val="both"/>
        <w:rPr>
          <w:rFonts w:ascii="Arial" w:hAnsi="Arial" w:cs="Arial"/>
          <w:sz w:val="22"/>
          <w:szCs w:val="22"/>
          <w:lang w:val="pt-BR"/>
        </w:rPr>
      </w:pPr>
      <w:r w:rsidRPr="00A53BF0">
        <w:rPr>
          <w:rFonts w:ascii="Arial" w:hAnsi="Arial" w:cs="Arial"/>
          <w:sz w:val="22"/>
          <w:szCs w:val="22"/>
          <w:lang w:val="pt-BR"/>
        </w:rPr>
        <w:t xml:space="preserve">10.3.1 - O prazo poderá ser prorrogado uma vez, por igual período, quando, durante o seu transcurso, for solicitado por um dos </w:t>
      </w:r>
      <w:r w:rsidR="00BF2D02">
        <w:rPr>
          <w:rFonts w:ascii="Arial" w:hAnsi="Arial" w:cs="Arial"/>
          <w:sz w:val="22"/>
          <w:szCs w:val="22"/>
          <w:lang w:val="pt-BR"/>
        </w:rPr>
        <w:t>prestador</w:t>
      </w:r>
      <w:r w:rsidRPr="00A53BF0">
        <w:rPr>
          <w:rFonts w:ascii="Arial" w:hAnsi="Arial" w:cs="Arial"/>
          <w:sz w:val="22"/>
          <w:szCs w:val="22"/>
          <w:lang w:val="pt-BR"/>
        </w:rPr>
        <w:t>es convocados, desde que ocorra motivo justificado e aceito pela Secretaria Municipal de Administração.</w:t>
      </w:r>
    </w:p>
    <w:p w:rsidR="00A01736" w:rsidRPr="00A53BF0" w:rsidRDefault="004C4972">
      <w:pPr>
        <w:spacing w:after="0" w:line="360" w:lineRule="auto"/>
        <w:jc w:val="both"/>
        <w:rPr>
          <w:rFonts w:ascii="Arial" w:hAnsi="Arial" w:cs="Arial"/>
          <w:sz w:val="22"/>
          <w:szCs w:val="22"/>
          <w:lang w:val="pt-BR"/>
        </w:rPr>
      </w:pPr>
      <w:r w:rsidRPr="00A53BF0">
        <w:rPr>
          <w:rFonts w:ascii="Arial" w:hAnsi="Arial" w:cs="Arial"/>
          <w:sz w:val="22"/>
          <w:szCs w:val="22"/>
          <w:lang w:val="pt-BR"/>
        </w:rPr>
        <w:t xml:space="preserve">10.4 - No caso do </w:t>
      </w:r>
      <w:r w:rsidR="00BF2D02">
        <w:rPr>
          <w:rFonts w:ascii="Arial" w:hAnsi="Arial" w:cs="Arial"/>
          <w:sz w:val="22"/>
          <w:szCs w:val="22"/>
          <w:lang w:val="pt-BR"/>
        </w:rPr>
        <w:t>prestador</w:t>
      </w:r>
      <w:r w:rsidRPr="00A53BF0">
        <w:rPr>
          <w:rFonts w:ascii="Arial" w:hAnsi="Arial" w:cs="Arial"/>
          <w:sz w:val="22"/>
          <w:szCs w:val="22"/>
          <w:lang w:val="pt-BR"/>
        </w:rPr>
        <w:t xml:space="preserve"> primeiro classificado, depois de convocado, não comparecer ou se recusar a assinar a Ata de Registro de Preço, sem prejuízo das cominações a ele previstas neste Edital, a Secretaria Municipal de Administração registrará os demais licitantes, na ordem de classificação.</w:t>
      </w:r>
    </w:p>
    <w:p w:rsidR="00A01736" w:rsidRPr="00A53BF0" w:rsidRDefault="004C4972">
      <w:pPr>
        <w:pStyle w:val="Corpodetexto"/>
        <w:spacing w:after="0" w:line="360" w:lineRule="auto"/>
        <w:jc w:val="both"/>
        <w:rPr>
          <w:rFonts w:ascii="Arial" w:hAnsi="Arial" w:cs="Arial"/>
          <w:sz w:val="22"/>
          <w:szCs w:val="22"/>
          <w:lang w:val="pt-BR"/>
        </w:rPr>
      </w:pPr>
      <w:r w:rsidRPr="00A53BF0">
        <w:rPr>
          <w:rFonts w:ascii="Arial" w:hAnsi="Arial" w:cs="Arial"/>
          <w:sz w:val="22"/>
          <w:szCs w:val="22"/>
          <w:lang w:val="pt-BR"/>
        </w:rPr>
        <w:t xml:space="preserve">10.5 – Observados os critérios e condições estabelecidas neste Edital e o preço registrado, a Administração poderá comprar de mais de um </w:t>
      </w:r>
      <w:r w:rsidR="00BF2D02">
        <w:rPr>
          <w:rFonts w:ascii="Arial" w:hAnsi="Arial" w:cs="Arial"/>
          <w:sz w:val="22"/>
          <w:szCs w:val="22"/>
          <w:lang w:val="pt-BR"/>
        </w:rPr>
        <w:t>prestador</w:t>
      </w:r>
      <w:r w:rsidRPr="00A53BF0">
        <w:rPr>
          <w:rFonts w:ascii="Arial" w:hAnsi="Arial" w:cs="Arial"/>
          <w:sz w:val="22"/>
          <w:szCs w:val="22"/>
          <w:lang w:val="pt-BR"/>
        </w:rPr>
        <w:t xml:space="preserve"> registrado, segundo a ordem de classificação, desde que razões de interesse público justifiquem e que o primeiro classificado não possua capacidade de </w:t>
      </w:r>
      <w:r w:rsidR="00BF2D02">
        <w:rPr>
          <w:rFonts w:ascii="Arial" w:hAnsi="Arial" w:cs="Arial"/>
          <w:sz w:val="22"/>
          <w:szCs w:val="22"/>
          <w:lang w:val="pt-BR"/>
        </w:rPr>
        <w:t>prestação</w:t>
      </w:r>
      <w:r w:rsidRPr="00A53BF0">
        <w:rPr>
          <w:rFonts w:ascii="Arial" w:hAnsi="Arial" w:cs="Arial"/>
          <w:sz w:val="22"/>
          <w:szCs w:val="22"/>
          <w:lang w:val="pt-BR"/>
        </w:rPr>
        <w:t xml:space="preserve"> compatível com o solicitado pela Administração.</w:t>
      </w:r>
    </w:p>
    <w:p w:rsidR="00A01736" w:rsidRPr="00A53BF0" w:rsidRDefault="004C4972">
      <w:pPr>
        <w:pStyle w:val="Corpodetexto"/>
        <w:spacing w:after="0" w:line="360" w:lineRule="auto"/>
        <w:jc w:val="both"/>
        <w:rPr>
          <w:rFonts w:ascii="Arial" w:hAnsi="Arial" w:cs="Arial"/>
          <w:sz w:val="22"/>
          <w:szCs w:val="22"/>
          <w:lang w:val="pt-BR"/>
        </w:rPr>
      </w:pPr>
      <w:r w:rsidRPr="00A53BF0">
        <w:rPr>
          <w:rFonts w:ascii="Arial" w:hAnsi="Arial" w:cs="Arial"/>
          <w:sz w:val="22"/>
          <w:szCs w:val="22"/>
          <w:lang w:val="pt-BR"/>
        </w:rPr>
        <w:t xml:space="preserve">10.6 – A existência de preços registrados não obriga a Administração a firmar as contratações que deles poderão advir, facultando-se a realização de licitação específica para a aquisição pretendida, sendo assegurado ao beneficiário do registro a preferência de </w:t>
      </w:r>
      <w:r w:rsidR="00BF2D02">
        <w:rPr>
          <w:rFonts w:ascii="Arial" w:hAnsi="Arial" w:cs="Arial"/>
          <w:sz w:val="22"/>
          <w:szCs w:val="22"/>
          <w:lang w:val="pt-BR"/>
        </w:rPr>
        <w:t>prestação</w:t>
      </w:r>
      <w:r w:rsidRPr="00A53BF0">
        <w:rPr>
          <w:rFonts w:ascii="Arial" w:hAnsi="Arial" w:cs="Arial"/>
          <w:sz w:val="22"/>
          <w:szCs w:val="22"/>
          <w:lang w:val="pt-BR"/>
        </w:rPr>
        <w:t xml:space="preserve"> em igualdade de condições.</w:t>
      </w:r>
    </w:p>
    <w:p w:rsidR="00A01736" w:rsidRPr="00A53BF0" w:rsidRDefault="004C4972">
      <w:pPr>
        <w:pStyle w:val="Corpodetexto"/>
        <w:spacing w:after="0" w:line="360" w:lineRule="auto"/>
        <w:jc w:val="both"/>
        <w:rPr>
          <w:rFonts w:ascii="Arial" w:hAnsi="Arial" w:cs="Arial"/>
          <w:sz w:val="22"/>
          <w:szCs w:val="22"/>
          <w:lang w:val="pt-BR"/>
        </w:rPr>
      </w:pPr>
      <w:r w:rsidRPr="00A53BF0">
        <w:rPr>
          <w:rFonts w:ascii="Arial" w:hAnsi="Arial" w:cs="Arial"/>
          <w:sz w:val="22"/>
          <w:szCs w:val="22"/>
          <w:lang w:val="pt-BR"/>
        </w:rPr>
        <w:t>10.7 – A administração da Ata de Registro de Preços decorrente deste Pregão caberá ao Departamento de Compras do Município de Caçador.</w:t>
      </w:r>
    </w:p>
    <w:p w:rsidR="00A01736" w:rsidRPr="00A53BF0" w:rsidRDefault="004C4972">
      <w:pPr>
        <w:pStyle w:val="Corpodetexto"/>
        <w:spacing w:after="0" w:line="360" w:lineRule="auto"/>
        <w:jc w:val="both"/>
        <w:rPr>
          <w:rFonts w:ascii="Arial" w:hAnsi="Arial" w:cs="Arial"/>
          <w:sz w:val="22"/>
          <w:szCs w:val="22"/>
          <w:lang w:val="pt-BR"/>
        </w:rPr>
      </w:pPr>
      <w:r w:rsidRPr="00A53BF0">
        <w:rPr>
          <w:rFonts w:ascii="Arial" w:hAnsi="Arial" w:cs="Arial"/>
          <w:sz w:val="22"/>
          <w:szCs w:val="22"/>
          <w:lang w:val="pt-BR"/>
        </w:rPr>
        <w:t>10.8 – Os serviços deverão ser prestados mediante expedição de Autorização ou outro documento equivalente.</w:t>
      </w:r>
    </w:p>
    <w:p w:rsidR="00F15981" w:rsidRDefault="00F15981">
      <w:pPr>
        <w:pStyle w:val="Corpodetexto"/>
        <w:spacing w:after="0" w:line="360" w:lineRule="auto"/>
        <w:rPr>
          <w:rFonts w:ascii="Arial" w:hAnsi="Arial" w:cs="Arial"/>
          <w:b/>
          <w:bCs/>
          <w:sz w:val="22"/>
          <w:szCs w:val="22"/>
          <w:lang w:val="pt-BR"/>
        </w:rPr>
      </w:pPr>
    </w:p>
    <w:p w:rsidR="00A01736" w:rsidRPr="00A53BF0" w:rsidRDefault="004C4972">
      <w:pPr>
        <w:pStyle w:val="Corpodetexto"/>
        <w:spacing w:after="0" w:line="360" w:lineRule="auto"/>
        <w:rPr>
          <w:rFonts w:ascii="Arial" w:hAnsi="Arial" w:cs="Arial"/>
          <w:sz w:val="22"/>
          <w:szCs w:val="22"/>
          <w:lang w:val="pt-BR"/>
        </w:rPr>
      </w:pPr>
      <w:r w:rsidRPr="00A53BF0">
        <w:rPr>
          <w:rFonts w:ascii="Arial" w:hAnsi="Arial" w:cs="Arial"/>
          <w:b/>
          <w:bCs/>
          <w:sz w:val="22"/>
          <w:szCs w:val="22"/>
          <w:lang w:val="pt-BR"/>
        </w:rPr>
        <w:t xml:space="preserve">11 </w:t>
      </w:r>
      <w:r w:rsidR="007F5BFF" w:rsidRPr="00A53BF0">
        <w:rPr>
          <w:rFonts w:ascii="Arial" w:hAnsi="Arial" w:cs="Arial"/>
          <w:b/>
          <w:bCs/>
          <w:sz w:val="22"/>
          <w:szCs w:val="22"/>
          <w:lang w:val="pt-BR"/>
        </w:rPr>
        <w:t>- CONTROLE</w:t>
      </w:r>
      <w:r w:rsidRPr="00A53BF0">
        <w:rPr>
          <w:rFonts w:ascii="Arial" w:hAnsi="Arial" w:cs="Arial"/>
          <w:b/>
          <w:bCs/>
          <w:sz w:val="22"/>
          <w:szCs w:val="22"/>
          <w:lang w:val="pt-BR"/>
        </w:rPr>
        <w:t xml:space="preserve"> ALTERAÇÕES DE PREÇOS</w:t>
      </w:r>
    </w:p>
    <w:p w:rsidR="00A01736" w:rsidRPr="00A53BF0" w:rsidRDefault="004C4972">
      <w:pPr>
        <w:pStyle w:val="Corpodetexto"/>
        <w:spacing w:after="0" w:line="360" w:lineRule="auto"/>
        <w:jc w:val="both"/>
        <w:rPr>
          <w:rFonts w:ascii="Arial" w:hAnsi="Arial" w:cs="Arial"/>
          <w:sz w:val="22"/>
          <w:szCs w:val="22"/>
          <w:lang w:val="pt-BR"/>
        </w:rPr>
      </w:pPr>
      <w:r w:rsidRPr="00A53BF0">
        <w:rPr>
          <w:rFonts w:ascii="Arial" w:hAnsi="Arial" w:cs="Arial"/>
          <w:sz w:val="22"/>
          <w:szCs w:val="22"/>
          <w:lang w:val="pt-BR"/>
        </w:rPr>
        <w:t>11.1 - Durante a vigência da Ata, os preços registrados serão fixos e irreajustáveis, exceto nas hipóteses, devidamente comprovadas, em decorrência de situação prevista na alínea “d” do inciso II do art. 65 da Lei n.º 8.666/93 e suas alterações ou de redução dos preços praticados no mercado ou, ainda, no caso de reajuste quando a data de apresentação da proposta e a data final de vigência da Ata ultrapassar 01 (um) ano.</w:t>
      </w:r>
    </w:p>
    <w:p w:rsidR="00A01736" w:rsidRPr="00A53BF0" w:rsidRDefault="004C4972">
      <w:pPr>
        <w:pStyle w:val="Corpodetexto"/>
        <w:spacing w:after="0" w:line="360" w:lineRule="auto"/>
        <w:jc w:val="both"/>
        <w:rPr>
          <w:rFonts w:ascii="Arial" w:hAnsi="Arial" w:cs="Arial"/>
          <w:sz w:val="22"/>
          <w:szCs w:val="22"/>
          <w:lang w:val="pt-BR"/>
        </w:rPr>
      </w:pPr>
      <w:r w:rsidRPr="00A53BF0">
        <w:rPr>
          <w:rFonts w:ascii="Arial" w:hAnsi="Arial" w:cs="Arial"/>
          <w:sz w:val="22"/>
          <w:szCs w:val="22"/>
          <w:lang w:val="pt-BR"/>
        </w:rPr>
        <w:t>11.2 – Quando o preço inicialmente registrado, por motivo superveniente, tornar-se superior ao preço praticado no mercado o órgão gerenciador deverá:</w:t>
      </w:r>
    </w:p>
    <w:p w:rsidR="00A01736" w:rsidRPr="00A53BF0" w:rsidRDefault="004C4972">
      <w:pPr>
        <w:pStyle w:val="Corpodetexto"/>
        <w:spacing w:after="0" w:line="360" w:lineRule="auto"/>
        <w:jc w:val="both"/>
        <w:rPr>
          <w:rFonts w:ascii="Arial" w:hAnsi="Arial" w:cs="Arial"/>
          <w:sz w:val="22"/>
          <w:szCs w:val="22"/>
          <w:lang w:val="pt-BR"/>
        </w:rPr>
      </w:pPr>
      <w:r w:rsidRPr="00A53BF0">
        <w:rPr>
          <w:rFonts w:ascii="Arial" w:hAnsi="Arial" w:cs="Arial"/>
          <w:sz w:val="22"/>
          <w:szCs w:val="22"/>
          <w:lang w:val="pt-BR"/>
        </w:rPr>
        <w:t xml:space="preserve">a) convocar o </w:t>
      </w:r>
      <w:r w:rsidR="00BF2D02">
        <w:rPr>
          <w:rFonts w:ascii="Arial" w:hAnsi="Arial" w:cs="Arial"/>
          <w:sz w:val="22"/>
          <w:szCs w:val="22"/>
          <w:lang w:val="pt-BR"/>
        </w:rPr>
        <w:t>prestador</w:t>
      </w:r>
      <w:r w:rsidRPr="00A53BF0">
        <w:rPr>
          <w:rFonts w:ascii="Arial" w:hAnsi="Arial" w:cs="Arial"/>
          <w:sz w:val="22"/>
          <w:szCs w:val="22"/>
          <w:lang w:val="pt-BR"/>
        </w:rPr>
        <w:t xml:space="preserve"> visando a negociação para redução de preços e sua adequação ao praticado pelo mercado; </w:t>
      </w:r>
    </w:p>
    <w:p w:rsidR="00A01736" w:rsidRPr="00A53BF0" w:rsidRDefault="004C4972">
      <w:pPr>
        <w:pStyle w:val="Corpodetexto"/>
        <w:spacing w:after="0" w:line="360" w:lineRule="auto"/>
        <w:jc w:val="both"/>
        <w:rPr>
          <w:rFonts w:ascii="Arial" w:hAnsi="Arial" w:cs="Arial"/>
          <w:sz w:val="22"/>
          <w:szCs w:val="22"/>
          <w:lang w:val="pt-BR"/>
        </w:rPr>
      </w:pPr>
      <w:r w:rsidRPr="00A53BF0">
        <w:rPr>
          <w:rFonts w:ascii="Arial" w:hAnsi="Arial" w:cs="Arial"/>
          <w:sz w:val="22"/>
          <w:szCs w:val="22"/>
          <w:lang w:val="pt-BR"/>
        </w:rPr>
        <w:lastRenderedPageBreak/>
        <w:t xml:space="preserve">b) frustrada a negociação, o </w:t>
      </w:r>
      <w:r w:rsidR="00BF2D02">
        <w:rPr>
          <w:rFonts w:ascii="Arial" w:hAnsi="Arial" w:cs="Arial"/>
          <w:sz w:val="22"/>
          <w:szCs w:val="22"/>
          <w:lang w:val="pt-BR"/>
        </w:rPr>
        <w:t>prestador</w:t>
      </w:r>
      <w:r w:rsidRPr="00A53BF0">
        <w:rPr>
          <w:rFonts w:ascii="Arial" w:hAnsi="Arial" w:cs="Arial"/>
          <w:sz w:val="22"/>
          <w:szCs w:val="22"/>
          <w:lang w:val="pt-BR"/>
        </w:rPr>
        <w:t xml:space="preserve"> será liberado do compromisso assumido; e, </w:t>
      </w:r>
    </w:p>
    <w:p w:rsidR="00A01736" w:rsidRPr="00A53BF0" w:rsidRDefault="004C4972">
      <w:pPr>
        <w:pStyle w:val="Corpodetexto"/>
        <w:spacing w:after="0" w:line="360" w:lineRule="auto"/>
        <w:jc w:val="both"/>
        <w:rPr>
          <w:rFonts w:ascii="Arial" w:hAnsi="Arial" w:cs="Arial"/>
          <w:sz w:val="22"/>
          <w:szCs w:val="22"/>
          <w:lang w:val="pt-BR"/>
        </w:rPr>
      </w:pPr>
      <w:r w:rsidRPr="00A53BF0">
        <w:rPr>
          <w:rFonts w:ascii="Arial" w:hAnsi="Arial" w:cs="Arial"/>
          <w:sz w:val="22"/>
          <w:szCs w:val="22"/>
          <w:lang w:val="pt-BR"/>
        </w:rPr>
        <w:t xml:space="preserve">c) convocar os demais </w:t>
      </w:r>
      <w:r w:rsidR="00BF2D02">
        <w:rPr>
          <w:rFonts w:ascii="Arial" w:hAnsi="Arial" w:cs="Arial"/>
          <w:sz w:val="22"/>
          <w:szCs w:val="22"/>
          <w:lang w:val="pt-BR"/>
        </w:rPr>
        <w:t>prestador</w:t>
      </w:r>
      <w:r w:rsidRPr="00A53BF0">
        <w:rPr>
          <w:rFonts w:ascii="Arial" w:hAnsi="Arial" w:cs="Arial"/>
          <w:sz w:val="22"/>
          <w:szCs w:val="22"/>
          <w:lang w:val="pt-BR"/>
        </w:rPr>
        <w:t>es visando igual oportunidade de negociação.</w:t>
      </w:r>
    </w:p>
    <w:p w:rsidR="00A01736" w:rsidRPr="00A53BF0" w:rsidRDefault="004C4972">
      <w:pPr>
        <w:pStyle w:val="Corpodetexto"/>
        <w:spacing w:after="0" w:line="360" w:lineRule="auto"/>
        <w:jc w:val="both"/>
        <w:rPr>
          <w:rFonts w:ascii="Arial" w:hAnsi="Arial" w:cs="Arial"/>
          <w:sz w:val="22"/>
          <w:szCs w:val="22"/>
          <w:lang w:val="pt-BR"/>
        </w:rPr>
      </w:pPr>
      <w:r w:rsidRPr="00A53BF0">
        <w:rPr>
          <w:rFonts w:ascii="Arial" w:hAnsi="Arial" w:cs="Arial"/>
          <w:sz w:val="22"/>
          <w:szCs w:val="22"/>
          <w:lang w:val="pt-BR"/>
        </w:rPr>
        <w:t xml:space="preserve">11.3 – Quando o preço de mercado </w:t>
      </w:r>
      <w:proofErr w:type="gramStart"/>
      <w:r w:rsidRPr="00A53BF0">
        <w:rPr>
          <w:rFonts w:ascii="Arial" w:hAnsi="Arial" w:cs="Arial"/>
          <w:sz w:val="22"/>
          <w:szCs w:val="22"/>
          <w:lang w:val="pt-BR"/>
        </w:rPr>
        <w:t>tornar-se</w:t>
      </w:r>
      <w:proofErr w:type="gramEnd"/>
      <w:r w:rsidRPr="00A53BF0">
        <w:rPr>
          <w:rFonts w:ascii="Arial" w:hAnsi="Arial" w:cs="Arial"/>
          <w:sz w:val="22"/>
          <w:szCs w:val="22"/>
          <w:lang w:val="pt-BR"/>
        </w:rPr>
        <w:t xml:space="preserve"> superior aos preços registrados e o </w:t>
      </w:r>
      <w:r w:rsidR="00BF2D02">
        <w:rPr>
          <w:rFonts w:ascii="Arial" w:hAnsi="Arial" w:cs="Arial"/>
          <w:sz w:val="22"/>
          <w:szCs w:val="22"/>
          <w:lang w:val="pt-BR"/>
        </w:rPr>
        <w:t>prestador</w:t>
      </w:r>
      <w:r w:rsidRPr="00A53BF0">
        <w:rPr>
          <w:rFonts w:ascii="Arial" w:hAnsi="Arial" w:cs="Arial"/>
          <w:sz w:val="22"/>
          <w:szCs w:val="22"/>
          <w:lang w:val="pt-BR"/>
        </w:rPr>
        <w:t>, mediante requerimento devidamente comprovado, não puder cumprir o compromisso, o órgão gerenciador poderá:</w:t>
      </w:r>
    </w:p>
    <w:p w:rsidR="00A01736" w:rsidRPr="00A53BF0" w:rsidRDefault="004C4972">
      <w:pPr>
        <w:pStyle w:val="Corpodetexto"/>
        <w:spacing w:after="0" w:line="360" w:lineRule="auto"/>
        <w:jc w:val="both"/>
        <w:rPr>
          <w:rFonts w:ascii="Arial" w:hAnsi="Arial" w:cs="Arial"/>
          <w:sz w:val="22"/>
          <w:szCs w:val="22"/>
          <w:lang w:val="pt-BR"/>
        </w:rPr>
      </w:pPr>
      <w:r w:rsidRPr="00A53BF0">
        <w:rPr>
          <w:rFonts w:ascii="Arial" w:hAnsi="Arial" w:cs="Arial"/>
          <w:sz w:val="22"/>
          <w:szCs w:val="22"/>
          <w:lang w:val="pt-BR"/>
        </w:rPr>
        <w:t xml:space="preserve">a) liberar o </w:t>
      </w:r>
      <w:r w:rsidR="00BF2D02">
        <w:rPr>
          <w:rFonts w:ascii="Arial" w:hAnsi="Arial" w:cs="Arial"/>
          <w:sz w:val="22"/>
          <w:szCs w:val="22"/>
          <w:lang w:val="pt-BR"/>
        </w:rPr>
        <w:t>prestador</w:t>
      </w:r>
      <w:r w:rsidRPr="00A53BF0">
        <w:rPr>
          <w:rFonts w:ascii="Arial" w:hAnsi="Arial" w:cs="Arial"/>
          <w:sz w:val="22"/>
          <w:szCs w:val="22"/>
          <w:lang w:val="pt-BR"/>
        </w:rPr>
        <w:t xml:space="preserve"> do compromisso assumido, sem aplicação da penalidade, confirmando a veracidade dos motivos e comprovantes apresentados, e se a comunicação ocorrer antes do pedido de </w:t>
      </w:r>
      <w:r w:rsidR="00BF2D02">
        <w:rPr>
          <w:rFonts w:ascii="Arial" w:hAnsi="Arial" w:cs="Arial"/>
          <w:sz w:val="22"/>
          <w:szCs w:val="22"/>
          <w:lang w:val="pt-BR"/>
        </w:rPr>
        <w:t>prestação</w:t>
      </w:r>
      <w:r w:rsidRPr="00A53BF0">
        <w:rPr>
          <w:rFonts w:ascii="Arial" w:hAnsi="Arial" w:cs="Arial"/>
          <w:sz w:val="22"/>
          <w:szCs w:val="22"/>
          <w:lang w:val="pt-BR"/>
        </w:rPr>
        <w:t xml:space="preserve">; e, </w:t>
      </w:r>
    </w:p>
    <w:p w:rsidR="00A01736" w:rsidRPr="00A53BF0" w:rsidRDefault="004C4972">
      <w:pPr>
        <w:pStyle w:val="Corpodetexto"/>
        <w:spacing w:after="0" w:line="360" w:lineRule="auto"/>
        <w:jc w:val="both"/>
        <w:rPr>
          <w:rFonts w:ascii="Arial" w:hAnsi="Arial" w:cs="Arial"/>
          <w:sz w:val="22"/>
          <w:szCs w:val="22"/>
          <w:lang w:val="pt-BR"/>
        </w:rPr>
      </w:pPr>
      <w:r w:rsidRPr="00A53BF0">
        <w:rPr>
          <w:rFonts w:ascii="Arial" w:hAnsi="Arial" w:cs="Arial"/>
          <w:sz w:val="22"/>
          <w:szCs w:val="22"/>
          <w:lang w:val="pt-BR"/>
        </w:rPr>
        <w:t xml:space="preserve">b) convocar os demais </w:t>
      </w:r>
      <w:r w:rsidR="00BF2D02">
        <w:rPr>
          <w:rFonts w:ascii="Arial" w:hAnsi="Arial" w:cs="Arial"/>
          <w:sz w:val="22"/>
          <w:szCs w:val="22"/>
          <w:lang w:val="pt-BR"/>
        </w:rPr>
        <w:t>prestador</w:t>
      </w:r>
      <w:r w:rsidRPr="00A53BF0">
        <w:rPr>
          <w:rFonts w:ascii="Arial" w:hAnsi="Arial" w:cs="Arial"/>
          <w:sz w:val="22"/>
          <w:szCs w:val="22"/>
          <w:lang w:val="pt-BR"/>
        </w:rPr>
        <w:t xml:space="preserve">es visando igual oportunidade de negociação. </w:t>
      </w:r>
    </w:p>
    <w:p w:rsidR="00A01736" w:rsidRPr="00A53BF0" w:rsidRDefault="004C4972">
      <w:pPr>
        <w:pStyle w:val="Padro"/>
        <w:spacing w:line="360" w:lineRule="auto"/>
        <w:jc w:val="both"/>
        <w:rPr>
          <w:rFonts w:ascii="Arial" w:hAnsi="Arial" w:cs="Arial"/>
          <w:color w:val="000000"/>
          <w:sz w:val="22"/>
          <w:szCs w:val="22"/>
        </w:rPr>
      </w:pPr>
      <w:r w:rsidRPr="00A53BF0">
        <w:rPr>
          <w:rFonts w:ascii="Arial" w:hAnsi="Arial" w:cs="Arial"/>
          <w:bCs/>
          <w:color w:val="000000"/>
          <w:sz w:val="22"/>
          <w:szCs w:val="22"/>
        </w:rPr>
        <w:t>11.3.1 -</w:t>
      </w:r>
      <w:r w:rsidRPr="00A53BF0">
        <w:rPr>
          <w:rFonts w:ascii="Arial" w:hAnsi="Arial" w:cs="Arial"/>
          <w:b/>
          <w:color w:val="000000"/>
          <w:sz w:val="22"/>
          <w:szCs w:val="22"/>
        </w:rPr>
        <w:t xml:space="preserve"> </w:t>
      </w:r>
      <w:r w:rsidRPr="00A53BF0">
        <w:rPr>
          <w:rFonts w:ascii="Arial" w:hAnsi="Arial" w:cs="Arial"/>
          <w:color w:val="000000"/>
          <w:sz w:val="22"/>
          <w:szCs w:val="22"/>
        </w:rPr>
        <w:t>O requerimento do beneficiário do registro, deverá estar acompanhado de documentos que comprovem a procedência do pedido, tais como: lista de preços dos fabricantes, notas fiscais de aquisição dos produtos, matérias-primas, componentes ou de outros documentos.</w:t>
      </w:r>
    </w:p>
    <w:p w:rsidR="00A01736" w:rsidRPr="00A53BF0" w:rsidRDefault="004C4972">
      <w:pPr>
        <w:pStyle w:val="Corpodetexto"/>
        <w:spacing w:after="0" w:line="360" w:lineRule="auto"/>
        <w:jc w:val="both"/>
        <w:rPr>
          <w:rFonts w:ascii="Arial" w:hAnsi="Arial" w:cs="Arial"/>
          <w:sz w:val="22"/>
          <w:szCs w:val="22"/>
          <w:lang w:val="pt-BR"/>
        </w:rPr>
      </w:pPr>
      <w:r w:rsidRPr="00A53BF0">
        <w:rPr>
          <w:rFonts w:ascii="Arial" w:hAnsi="Arial" w:cs="Arial"/>
          <w:sz w:val="22"/>
          <w:szCs w:val="22"/>
          <w:lang w:val="pt-BR"/>
        </w:rPr>
        <w:t>11.4 – Não havendo êxito nas negociações, o órgão gerenciador deverá proceder à revogação da Ata de Registro de Preços, adotando as medidas cabíveis para obtenção da contratação mais vantajosa.</w:t>
      </w:r>
    </w:p>
    <w:p w:rsidR="00A01736" w:rsidRPr="00A53BF0" w:rsidRDefault="004C4972">
      <w:pPr>
        <w:pStyle w:val="Corpodetexto"/>
        <w:spacing w:after="0" w:line="360" w:lineRule="auto"/>
        <w:jc w:val="both"/>
        <w:rPr>
          <w:rFonts w:ascii="Arial" w:hAnsi="Arial" w:cs="Arial"/>
          <w:sz w:val="22"/>
          <w:szCs w:val="22"/>
          <w:lang w:val="pt-BR"/>
        </w:rPr>
      </w:pPr>
      <w:r w:rsidRPr="00A53BF0">
        <w:rPr>
          <w:rFonts w:ascii="Arial" w:hAnsi="Arial" w:cs="Arial"/>
          <w:sz w:val="22"/>
          <w:szCs w:val="22"/>
          <w:lang w:val="pt-BR"/>
        </w:rPr>
        <w:t xml:space="preserve">11.5 - Se no decorrer dos </w:t>
      </w:r>
      <w:r w:rsidR="00587057">
        <w:rPr>
          <w:rFonts w:ascii="Arial" w:hAnsi="Arial" w:cs="Arial"/>
          <w:sz w:val="22"/>
          <w:szCs w:val="22"/>
          <w:lang w:val="pt-BR"/>
        </w:rPr>
        <w:t>prestaçõe</w:t>
      </w:r>
      <w:r w:rsidR="00587057" w:rsidRPr="00A53BF0">
        <w:rPr>
          <w:rFonts w:ascii="Arial" w:hAnsi="Arial" w:cs="Arial"/>
          <w:sz w:val="22"/>
          <w:szCs w:val="22"/>
          <w:lang w:val="pt-BR"/>
        </w:rPr>
        <w:t>s</w:t>
      </w:r>
      <w:r w:rsidRPr="00A53BF0">
        <w:rPr>
          <w:rFonts w:ascii="Arial" w:hAnsi="Arial" w:cs="Arial"/>
          <w:sz w:val="22"/>
          <w:szCs w:val="22"/>
          <w:lang w:val="pt-BR"/>
        </w:rPr>
        <w:t xml:space="preserve"> oriundos da Ata de Registro de Preços ficar comprovado que os preços registrados são incompatíveis com os fixados por órgãos oficiais ou com os praticados no mercado, a Administração reserva-se o direito de aplicar o disposto no artigo 24 inciso VII da Lei nº 8.666/93 e alterações, efetuando a compra direta, por valor não superior ao constante da Ata de Registro de Preços.</w:t>
      </w:r>
    </w:p>
    <w:p w:rsidR="00A01736" w:rsidRPr="00A53BF0" w:rsidRDefault="004C4972">
      <w:pPr>
        <w:pStyle w:val="Corpodetexto"/>
        <w:spacing w:after="0" w:line="360" w:lineRule="auto"/>
        <w:jc w:val="both"/>
        <w:rPr>
          <w:rFonts w:ascii="Arial" w:hAnsi="Arial" w:cs="Arial"/>
          <w:sz w:val="22"/>
          <w:szCs w:val="22"/>
          <w:lang w:val="pt-BR"/>
        </w:rPr>
      </w:pPr>
      <w:r w:rsidRPr="00A53BF0">
        <w:rPr>
          <w:rFonts w:ascii="Arial" w:hAnsi="Arial" w:cs="Arial"/>
          <w:bCs/>
          <w:color w:val="000000"/>
          <w:sz w:val="22"/>
          <w:szCs w:val="22"/>
          <w:lang w:val="pt-BR"/>
        </w:rPr>
        <w:t>11.6 -</w:t>
      </w:r>
      <w:r w:rsidRPr="00A53BF0">
        <w:rPr>
          <w:rFonts w:ascii="Arial" w:hAnsi="Arial" w:cs="Arial"/>
          <w:b/>
          <w:color w:val="000000"/>
          <w:sz w:val="22"/>
          <w:szCs w:val="22"/>
          <w:lang w:val="pt-BR"/>
        </w:rPr>
        <w:t xml:space="preserve"> </w:t>
      </w:r>
      <w:r w:rsidRPr="00A53BF0">
        <w:rPr>
          <w:rFonts w:ascii="Arial" w:hAnsi="Arial" w:cs="Arial"/>
          <w:sz w:val="22"/>
          <w:szCs w:val="22"/>
          <w:lang w:val="pt-BR"/>
        </w:rPr>
        <w:t>Fica ressalvada a possibilidade de alteração das condições referentes à concessão de reajustamentos de preços, em face da superveniência de normas federais aplicáveis à espécie.</w:t>
      </w:r>
    </w:p>
    <w:p w:rsidR="00A01736" w:rsidRPr="00A53BF0" w:rsidRDefault="004C4972">
      <w:pPr>
        <w:pStyle w:val="Corpodetexto"/>
        <w:spacing w:after="0" w:line="360" w:lineRule="auto"/>
        <w:jc w:val="both"/>
        <w:rPr>
          <w:rFonts w:ascii="Arial" w:hAnsi="Arial" w:cs="Arial"/>
          <w:color w:val="000000"/>
          <w:sz w:val="22"/>
          <w:szCs w:val="22"/>
          <w:lang w:val="pt-BR"/>
        </w:rPr>
      </w:pPr>
      <w:r w:rsidRPr="00A53BF0">
        <w:rPr>
          <w:rFonts w:ascii="Arial" w:hAnsi="Arial" w:cs="Arial"/>
          <w:color w:val="000000"/>
          <w:sz w:val="22"/>
          <w:szCs w:val="22"/>
          <w:lang w:val="pt-BR"/>
        </w:rPr>
        <w:t>11.7 - Os contratos oriundos do Registro de Preços poderão ter seus preços reajustados pelo IGPM/FGV ou pelo índice que lhe vier a substituir após 12 (doze) meses a contar da data da apresentação da proposta.</w:t>
      </w:r>
    </w:p>
    <w:p w:rsidR="00A01736" w:rsidRPr="00A53BF0" w:rsidRDefault="004C4972">
      <w:pPr>
        <w:pStyle w:val="Corpodetexto"/>
        <w:spacing w:after="0" w:line="360" w:lineRule="auto"/>
        <w:jc w:val="both"/>
        <w:rPr>
          <w:rFonts w:ascii="Arial" w:hAnsi="Arial" w:cs="Arial"/>
          <w:color w:val="000000"/>
          <w:sz w:val="22"/>
          <w:szCs w:val="22"/>
          <w:lang w:val="pt-BR"/>
        </w:rPr>
      </w:pPr>
      <w:r w:rsidRPr="00A53BF0">
        <w:rPr>
          <w:rFonts w:ascii="Arial" w:hAnsi="Arial" w:cs="Arial"/>
          <w:bCs/>
          <w:color w:val="000000"/>
          <w:sz w:val="22"/>
          <w:szCs w:val="22"/>
          <w:lang w:val="pt-BR"/>
        </w:rPr>
        <w:t>11.8 -</w:t>
      </w:r>
      <w:r w:rsidRPr="00A53BF0">
        <w:rPr>
          <w:rFonts w:ascii="Arial" w:hAnsi="Arial" w:cs="Arial"/>
          <w:b/>
          <w:color w:val="000000"/>
          <w:sz w:val="22"/>
          <w:szCs w:val="22"/>
          <w:lang w:val="pt-BR"/>
        </w:rPr>
        <w:t xml:space="preserve"> </w:t>
      </w:r>
      <w:r w:rsidRPr="00A53BF0">
        <w:rPr>
          <w:rFonts w:ascii="Arial" w:hAnsi="Arial" w:cs="Arial"/>
          <w:color w:val="000000"/>
          <w:sz w:val="22"/>
          <w:szCs w:val="22"/>
          <w:lang w:val="pt-BR"/>
        </w:rPr>
        <w:t>A atualização não poderá ultrapassar o preço praticado no mercado e deverá manter a diferença percentual apurada entre o preço originalmente constante na proposta e o preço de mercado vigente à época do pedido de revisão dos preços.</w:t>
      </w:r>
    </w:p>
    <w:p w:rsidR="00A01736" w:rsidRPr="00A53BF0" w:rsidRDefault="004C4972">
      <w:pPr>
        <w:pStyle w:val="Corpodetexto"/>
        <w:spacing w:after="0" w:line="360" w:lineRule="auto"/>
        <w:jc w:val="both"/>
        <w:rPr>
          <w:rFonts w:ascii="Arial" w:hAnsi="Arial" w:cs="Arial"/>
          <w:b/>
          <w:color w:val="000000"/>
          <w:sz w:val="22"/>
          <w:szCs w:val="22"/>
          <w:lang w:val="pt-BR"/>
        </w:rPr>
      </w:pPr>
      <w:r w:rsidRPr="00A53BF0">
        <w:rPr>
          <w:rFonts w:ascii="Arial" w:hAnsi="Arial" w:cs="Arial"/>
          <w:b/>
          <w:bCs/>
          <w:color w:val="000000"/>
          <w:sz w:val="22"/>
          <w:szCs w:val="22"/>
          <w:lang w:val="pt-BR"/>
        </w:rPr>
        <w:t>11.9</w:t>
      </w:r>
      <w:r w:rsidRPr="00A53BF0">
        <w:rPr>
          <w:rFonts w:ascii="Arial" w:hAnsi="Arial" w:cs="Arial"/>
          <w:b/>
          <w:color w:val="000000"/>
          <w:sz w:val="22"/>
          <w:szCs w:val="22"/>
          <w:lang w:val="pt-BR"/>
        </w:rPr>
        <w:t xml:space="preserve"> - O pedido de atualização dos preços aos preços praticados no mercado poderá acarretar pesquisa de preços junto aos demais </w:t>
      </w:r>
      <w:r w:rsidR="00BF2D02">
        <w:rPr>
          <w:rFonts w:ascii="Arial" w:hAnsi="Arial" w:cs="Arial"/>
          <w:b/>
          <w:color w:val="000000"/>
          <w:sz w:val="22"/>
          <w:szCs w:val="22"/>
          <w:lang w:val="pt-BR"/>
        </w:rPr>
        <w:t>prestador</w:t>
      </w:r>
      <w:r w:rsidRPr="00A53BF0">
        <w:rPr>
          <w:rFonts w:ascii="Arial" w:hAnsi="Arial" w:cs="Arial"/>
          <w:b/>
          <w:color w:val="000000"/>
          <w:sz w:val="22"/>
          <w:szCs w:val="22"/>
          <w:lang w:val="pt-BR"/>
        </w:rPr>
        <w:t xml:space="preserve">es com preços registrados podendo ocorrer substituição na ordem classificatória de </w:t>
      </w:r>
      <w:r w:rsidR="00BF2D02">
        <w:rPr>
          <w:rFonts w:ascii="Arial" w:hAnsi="Arial" w:cs="Arial"/>
          <w:b/>
          <w:color w:val="000000"/>
          <w:sz w:val="22"/>
          <w:szCs w:val="22"/>
          <w:lang w:val="pt-BR"/>
        </w:rPr>
        <w:t>prestador</w:t>
      </w:r>
      <w:r w:rsidRPr="00A53BF0">
        <w:rPr>
          <w:rFonts w:ascii="Arial" w:hAnsi="Arial" w:cs="Arial"/>
          <w:b/>
          <w:color w:val="000000"/>
          <w:sz w:val="22"/>
          <w:szCs w:val="22"/>
          <w:lang w:val="pt-BR"/>
        </w:rPr>
        <w:t xml:space="preserve"> devido à obrigatoriedade legal de aquisição pelo menor preço.</w:t>
      </w:r>
    </w:p>
    <w:p w:rsidR="00A01736" w:rsidRPr="00A53BF0" w:rsidRDefault="004C4972">
      <w:pPr>
        <w:pStyle w:val="Corpodetexto"/>
        <w:spacing w:after="0" w:line="360" w:lineRule="auto"/>
        <w:jc w:val="both"/>
        <w:rPr>
          <w:rFonts w:ascii="Arial" w:hAnsi="Arial" w:cs="Arial"/>
          <w:color w:val="000000"/>
          <w:sz w:val="22"/>
          <w:szCs w:val="22"/>
          <w:lang w:val="pt-BR"/>
        </w:rPr>
      </w:pPr>
      <w:r w:rsidRPr="00A53BF0">
        <w:rPr>
          <w:rFonts w:ascii="Arial" w:hAnsi="Arial" w:cs="Arial"/>
          <w:bCs/>
          <w:color w:val="000000"/>
          <w:sz w:val="22"/>
          <w:szCs w:val="22"/>
          <w:lang w:val="pt-BR"/>
        </w:rPr>
        <w:t>11.10</w:t>
      </w:r>
      <w:r w:rsidRPr="00A53BF0">
        <w:rPr>
          <w:rFonts w:ascii="Arial" w:hAnsi="Arial" w:cs="Arial"/>
          <w:b/>
          <w:color w:val="000000"/>
          <w:sz w:val="22"/>
          <w:szCs w:val="22"/>
          <w:lang w:val="pt-BR"/>
        </w:rPr>
        <w:t xml:space="preserve"> </w:t>
      </w:r>
      <w:r w:rsidRPr="00A53BF0">
        <w:rPr>
          <w:rFonts w:ascii="Arial" w:hAnsi="Arial" w:cs="Arial"/>
          <w:color w:val="000000"/>
          <w:sz w:val="22"/>
          <w:szCs w:val="22"/>
          <w:lang w:val="pt-BR"/>
        </w:rPr>
        <w:t>-</w:t>
      </w:r>
      <w:r w:rsidRPr="00A53BF0">
        <w:rPr>
          <w:rFonts w:ascii="Arial" w:hAnsi="Arial" w:cs="Arial"/>
          <w:b/>
          <w:color w:val="000000"/>
          <w:sz w:val="22"/>
          <w:szCs w:val="22"/>
          <w:lang w:val="pt-BR"/>
        </w:rPr>
        <w:t xml:space="preserve"> </w:t>
      </w:r>
      <w:r w:rsidRPr="00A53BF0">
        <w:rPr>
          <w:rFonts w:ascii="Arial" w:hAnsi="Arial" w:cs="Arial"/>
          <w:color w:val="000000"/>
          <w:sz w:val="22"/>
          <w:szCs w:val="22"/>
          <w:lang w:val="pt-BR"/>
        </w:rPr>
        <w:t>Os pedidos de atualização dos preços, se necessário tal equilíbrio, só serão aceitos com intervalos de periodicidade de 60 (sessenta) dias entre um e outro eventual pedido de atualização, devendo a solicitação ser protocolada.</w:t>
      </w:r>
    </w:p>
    <w:p w:rsidR="00A01736" w:rsidRPr="00A53BF0" w:rsidRDefault="00A01736">
      <w:pPr>
        <w:pStyle w:val="Corpodetexto"/>
        <w:spacing w:after="0" w:line="360" w:lineRule="auto"/>
        <w:rPr>
          <w:rFonts w:ascii="Arial" w:hAnsi="Arial" w:cs="Arial"/>
          <w:sz w:val="22"/>
          <w:szCs w:val="22"/>
          <w:lang w:val="pt-BR"/>
        </w:rPr>
      </w:pPr>
    </w:p>
    <w:p w:rsidR="00A01736" w:rsidRPr="00A53BF0" w:rsidRDefault="004C4972">
      <w:pPr>
        <w:pStyle w:val="Padro"/>
        <w:spacing w:line="360" w:lineRule="auto"/>
        <w:jc w:val="both"/>
        <w:rPr>
          <w:rFonts w:ascii="Arial" w:hAnsi="Arial" w:cs="Arial"/>
          <w:b/>
          <w:color w:val="000000"/>
          <w:sz w:val="22"/>
          <w:szCs w:val="22"/>
        </w:rPr>
      </w:pPr>
      <w:r w:rsidRPr="00A53BF0">
        <w:rPr>
          <w:rFonts w:ascii="Arial" w:hAnsi="Arial" w:cs="Arial"/>
          <w:b/>
          <w:color w:val="000000"/>
          <w:sz w:val="22"/>
          <w:szCs w:val="22"/>
        </w:rPr>
        <w:t xml:space="preserve">12 - DO CANCELAMENTO DO REGISTRO DE </w:t>
      </w:r>
      <w:r w:rsidR="00BF2D02">
        <w:rPr>
          <w:rFonts w:ascii="Arial" w:hAnsi="Arial" w:cs="Arial"/>
          <w:b/>
          <w:color w:val="000000"/>
          <w:sz w:val="22"/>
          <w:szCs w:val="22"/>
        </w:rPr>
        <w:t>PRESTADOR</w:t>
      </w:r>
    </w:p>
    <w:p w:rsidR="00A01736" w:rsidRPr="00A53BF0" w:rsidRDefault="004C4972">
      <w:pPr>
        <w:pStyle w:val="Padro"/>
        <w:spacing w:line="360" w:lineRule="auto"/>
        <w:jc w:val="both"/>
        <w:rPr>
          <w:rFonts w:ascii="Arial" w:hAnsi="Arial" w:cs="Arial"/>
          <w:color w:val="000000"/>
          <w:sz w:val="22"/>
          <w:szCs w:val="22"/>
        </w:rPr>
      </w:pPr>
      <w:r w:rsidRPr="00A53BF0">
        <w:rPr>
          <w:rFonts w:ascii="Arial" w:hAnsi="Arial" w:cs="Arial"/>
          <w:color w:val="000000"/>
          <w:sz w:val="22"/>
          <w:szCs w:val="22"/>
        </w:rPr>
        <w:t>12.1</w:t>
      </w:r>
      <w:r w:rsidRPr="00A53BF0">
        <w:rPr>
          <w:rFonts w:ascii="Arial" w:hAnsi="Arial" w:cs="Arial"/>
          <w:b/>
          <w:color w:val="000000"/>
          <w:sz w:val="22"/>
          <w:szCs w:val="22"/>
        </w:rPr>
        <w:t xml:space="preserve"> </w:t>
      </w:r>
      <w:r w:rsidRPr="00A53BF0">
        <w:rPr>
          <w:rFonts w:ascii="Arial" w:hAnsi="Arial" w:cs="Arial"/>
          <w:color w:val="000000"/>
          <w:sz w:val="22"/>
          <w:szCs w:val="22"/>
        </w:rPr>
        <w:t xml:space="preserve">– O registro do </w:t>
      </w:r>
      <w:r w:rsidR="00BF2D02">
        <w:rPr>
          <w:rFonts w:ascii="Arial" w:hAnsi="Arial" w:cs="Arial"/>
          <w:color w:val="000000"/>
          <w:sz w:val="22"/>
          <w:szCs w:val="22"/>
        </w:rPr>
        <w:t>prestador</w:t>
      </w:r>
      <w:r w:rsidRPr="00A53BF0">
        <w:rPr>
          <w:rFonts w:ascii="Arial" w:hAnsi="Arial" w:cs="Arial"/>
          <w:color w:val="000000"/>
          <w:sz w:val="22"/>
          <w:szCs w:val="22"/>
        </w:rPr>
        <w:t xml:space="preserve"> poderá ser cancelado, nos seguintes casos:</w:t>
      </w:r>
    </w:p>
    <w:p w:rsidR="00A01736" w:rsidRPr="00A53BF0" w:rsidRDefault="004C4972" w:rsidP="00F15981">
      <w:pPr>
        <w:pStyle w:val="Padro"/>
        <w:numPr>
          <w:ilvl w:val="0"/>
          <w:numId w:val="5"/>
        </w:numPr>
        <w:tabs>
          <w:tab w:val="clear" w:pos="1495"/>
          <w:tab w:val="num" w:pos="709"/>
        </w:tabs>
        <w:spacing w:line="360" w:lineRule="auto"/>
        <w:ind w:left="0" w:firstLine="0"/>
        <w:jc w:val="both"/>
        <w:rPr>
          <w:rFonts w:ascii="Arial" w:hAnsi="Arial" w:cs="Arial"/>
          <w:color w:val="000000"/>
          <w:sz w:val="22"/>
          <w:szCs w:val="22"/>
        </w:rPr>
      </w:pPr>
      <w:r w:rsidRPr="00A53BF0">
        <w:rPr>
          <w:rFonts w:ascii="Arial" w:hAnsi="Arial" w:cs="Arial"/>
          <w:color w:val="000000"/>
          <w:sz w:val="22"/>
          <w:szCs w:val="22"/>
        </w:rPr>
        <w:lastRenderedPageBreak/>
        <w:t xml:space="preserve">Pela Administração no prazo de 5 (cinco) dias úteis a contar do recebimento da notificação: quando o </w:t>
      </w:r>
      <w:r w:rsidR="00BF2D02">
        <w:rPr>
          <w:rFonts w:ascii="Arial" w:hAnsi="Arial" w:cs="Arial"/>
          <w:color w:val="000000"/>
          <w:sz w:val="22"/>
          <w:szCs w:val="22"/>
        </w:rPr>
        <w:t>prestador</w:t>
      </w:r>
      <w:r w:rsidRPr="00A53BF0">
        <w:rPr>
          <w:rFonts w:ascii="Arial" w:hAnsi="Arial" w:cs="Arial"/>
          <w:color w:val="000000"/>
          <w:sz w:val="22"/>
          <w:szCs w:val="22"/>
        </w:rPr>
        <w:t xml:space="preserve"> deixar de firmar a Ata decorrente do Registro de Preços, sem justificar ou não cumprir as exigências do Edital que deu origem aos preços registrados; por razões de interesse público, fundamentado; quando o </w:t>
      </w:r>
      <w:r w:rsidR="00BF2D02">
        <w:rPr>
          <w:rFonts w:ascii="Arial" w:hAnsi="Arial" w:cs="Arial"/>
          <w:color w:val="000000"/>
          <w:sz w:val="22"/>
          <w:szCs w:val="22"/>
        </w:rPr>
        <w:t>prestador</w:t>
      </w:r>
      <w:r w:rsidRPr="00A53BF0">
        <w:rPr>
          <w:rFonts w:ascii="Arial" w:hAnsi="Arial" w:cs="Arial"/>
          <w:color w:val="000000"/>
          <w:sz w:val="22"/>
          <w:szCs w:val="22"/>
        </w:rPr>
        <w:t xml:space="preserve"> não aceitar reduzir seu preço registrado na hipótese dos preços registrados se apresentarem superiores aos praticados no mercado; quando o </w:t>
      </w:r>
      <w:r w:rsidR="00BF2D02">
        <w:rPr>
          <w:rFonts w:ascii="Arial" w:hAnsi="Arial" w:cs="Arial"/>
          <w:color w:val="000000"/>
          <w:sz w:val="22"/>
          <w:szCs w:val="22"/>
        </w:rPr>
        <w:t>prestador</w:t>
      </w:r>
      <w:r w:rsidRPr="00A53BF0">
        <w:rPr>
          <w:rFonts w:ascii="Arial" w:hAnsi="Arial" w:cs="Arial"/>
          <w:color w:val="000000"/>
          <w:sz w:val="22"/>
          <w:szCs w:val="22"/>
        </w:rPr>
        <w:t xml:space="preserve"> não retirar a respectiva nota de empenho ou instrumento equivalente no prazo estabelecido pela Administração sem justificativa aceitável; quando o </w:t>
      </w:r>
      <w:r w:rsidR="00BF2D02">
        <w:rPr>
          <w:rFonts w:ascii="Arial" w:hAnsi="Arial" w:cs="Arial"/>
          <w:color w:val="000000"/>
          <w:sz w:val="22"/>
          <w:szCs w:val="22"/>
        </w:rPr>
        <w:t>prestador</w:t>
      </w:r>
      <w:r w:rsidRPr="00A53BF0">
        <w:rPr>
          <w:rFonts w:ascii="Arial" w:hAnsi="Arial" w:cs="Arial"/>
          <w:color w:val="000000"/>
          <w:sz w:val="22"/>
          <w:szCs w:val="22"/>
        </w:rPr>
        <w:t xml:space="preserve"> der causa à rescisão administrativa de contrato decorrente do Registro de Preços por um dos motivos constantes no artigo 78, da Lei 8666/93 e alterações posteriores, assegurado o contraditório e a ampla defesa</w:t>
      </w:r>
    </w:p>
    <w:p w:rsidR="00A01736" w:rsidRPr="00A53BF0" w:rsidRDefault="004C4972" w:rsidP="00F15981">
      <w:pPr>
        <w:pStyle w:val="Padro"/>
        <w:numPr>
          <w:ilvl w:val="0"/>
          <w:numId w:val="5"/>
        </w:numPr>
        <w:tabs>
          <w:tab w:val="clear" w:pos="1495"/>
          <w:tab w:val="num" w:pos="709"/>
        </w:tabs>
        <w:spacing w:line="360" w:lineRule="auto"/>
        <w:ind w:left="0" w:firstLine="0"/>
        <w:jc w:val="both"/>
        <w:rPr>
          <w:rFonts w:ascii="Arial" w:hAnsi="Arial" w:cs="Arial"/>
          <w:color w:val="000000"/>
          <w:sz w:val="22"/>
          <w:szCs w:val="22"/>
        </w:rPr>
      </w:pPr>
      <w:r w:rsidRPr="00A53BF0">
        <w:rPr>
          <w:rFonts w:ascii="Arial" w:eastAsia="Arial" w:hAnsi="Arial" w:cs="Arial"/>
          <w:color w:val="000000"/>
          <w:sz w:val="22"/>
          <w:szCs w:val="22"/>
        </w:rPr>
        <w:t xml:space="preserve"> </w:t>
      </w:r>
      <w:r w:rsidRPr="00A53BF0">
        <w:rPr>
          <w:rFonts w:ascii="Arial" w:hAnsi="Arial" w:cs="Arial"/>
          <w:color w:val="000000"/>
          <w:sz w:val="22"/>
          <w:szCs w:val="22"/>
        </w:rPr>
        <w:t xml:space="preserve">Pelos </w:t>
      </w:r>
      <w:r w:rsidR="00BF2D02">
        <w:rPr>
          <w:rFonts w:ascii="Arial" w:hAnsi="Arial" w:cs="Arial"/>
          <w:color w:val="000000"/>
          <w:sz w:val="22"/>
          <w:szCs w:val="22"/>
        </w:rPr>
        <w:t>prestador</w:t>
      </w:r>
      <w:r w:rsidRPr="00A53BF0">
        <w:rPr>
          <w:rFonts w:ascii="Arial" w:hAnsi="Arial" w:cs="Arial"/>
          <w:color w:val="000000"/>
          <w:sz w:val="22"/>
          <w:szCs w:val="22"/>
        </w:rPr>
        <w:t xml:space="preserve">es, mediante solicitação por escrito acompanhada de comprovação na ocorrência de caso fortuito ou de força maior, no prazo de 5 (cinco) dias úteis após o recebimento da notificação para </w:t>
      </w:r>
      <w:r w:rsidR="00BF2D02">
        <w:rPr>
          <w:rFonts w:ascii="Arial" w:hAnsi="Arial" w:cs="Arial"/>
          <w:color w:val="000000"/>
          <w:sz w:val="22"/>
          <w:szCs w:val="22"/>
        </w:rPr>
        <w:t>prestação</w:t>
      </w:r>
      <w:r w:rsidRPr="00A53BF0">
        <w:rPr>
          <w:rFonts w:ascii="Arial" w:hAnsi="Arial" w:cs="Arial"/>
          <w:color w:val="000000"/>
          <w:sz w:val="22"/>
          <w:szCs w:val="22"/>
        </w:rPr>
        <w:t>.</w:t>
      </w:r>
    </w:p>
    <w:p w:rsidR="00A01736" w:rsidRPr="00A53BF0" w:rsidRDefault="004C4972">
      <w:pPr>
        <w:pStyle w:val="Padro"/>
        <w:spacing w:line="360" w:lineRule="auto"/>
        <w:jc w:val="both"/>
        <w:rPr>
          <w:rFonts w:ascii="Arial" w:hAnsi="Arial" w:cs="Arial"/>
          <w:color w:val="000000"/>
          <w:sz w:val="22"/>
          <w:szCs w:val="22"/>
        </w:rPr>
      </w:pPr>
      <w:r w:rsidRPr="00A53BF0">
        <w:rPr>
          <w:rFonts w:ascii="Arial" w:hAnsi="Arial" w:cs="Arial"/>
          <w:bCs/>
          <w:color w:val="000000"/>
          <w:sz w:val="22"/>
          <w:szCs w:val="22"/>
        </w:rPr>
        <w:t>12.2</w:t>
      </w:r>
      <w:r w:rsidRPr="00A53BF0">
        <w:rPr>
          <w:rFonts w:ascii="Arial" w:hAnsi="Arial" w:cs="Arial"/>
          <w:b/>
          <w:color w:val="000000"/>
          <w:sz w:val="22"/>
          <w:szCs w:val="22"/>
        </w:rPr>
        <w:t xml:space="preserve"> </w:t>
      </w:r>
      <w:r w:rsidRPr="00A53BF0">
        <w:rPr>
          <w:rFonts w:ascii="Arial" w:hAnsi="Arial" w:cs="Arial"/>
          <w:color w:val="000000"/>
          <w:sz w:val="22"/>
          <w:szCs w:val="22"/>
        </w:rPr>
        <w:t>- A solicitação do cancelamento do preço registrado deverá ser formulada por escrito a Diretoria de Compras do Município, facultado à Administração a aplicação das sanções previstas neste Edital, caso não aceitas as razões do pedido.</w:t>
      </w:r>
    </w:p>
    <w:p w:rsidR="00A01736" w:rsidRPr="00A53BF0" w:rsidRDefault="004C4972">
      <w:pPr>
        <w:pStyle w:val="Padro"/>
        <w:spacing w:line="360" w:lineRule="auto"/>
        <w:jc w:val="both"/>
        <w:rPr>
          <w:rFonts w:ascii="Arial" w:hAnsi="Arial" w:cs="Arial"/>
          <w:color w:val="000000"/>
          <w:sz w:val="22"/>
          <w:szCs w:val="22"/>
        </w:rPr>
      </w:pPr>
      <w:r w:rsidRPr="00A53BF0">
        <w:rPr>
          <w:rFonts w:ascii="Arial" w:hAnsi="Arial" w:cs="Arial"/>
          <w:bCs/>
          <w:color w:val="000000"/>
          <w:sz w:val="22"/>
          <w:szCs w:val="22"/>
        </w:rPr>
        <w:t>12.3</w:t>
      </w:r>
      <w:r w:rsidRPr="00A53BF0">
        <w:rPr>
          <w:rFonts w:ascii="Arial" w:hAnsi="Arial" w:cs="Arial"/>
          <w:b/>
          <w:color w:val="000000"/>
          <w:sz w:val="22"/>
          <w:szCs w:val="22"/>
        </w:rPr>
        <w:t xml:space="preserve"> </w:t>
      </w:r>
      <w:r w:rsidRPr="00A53BF0">
        <w:rPr>
          <w:rFonts w:ascii="Arial" w:hAnsi="Arial" w:cs="Arial"/>
          <w:color w:val="000000"/>
          <w:sz w:val="22"/>
          <w:szCs w:val="22"/>
        </w:rPr>
        <w:t>-</w:t>
      </w:r>
      <w:r w:rsidRPr="00A53BF0">
        <w:rPr>
          <w:rFonts w:ascii="Arial" w:hAnsi="Arial" w:cs="Arial"/>
          <w:b/>
          <w:color w:val="000000"/>
          <w:sz w:val="22"/>
          <w:szCs w:val="22"/>
        </w:rPr>
        <w:t xml:space="preserve"> </w:t>
      </w:r>
      <w:r w:rsidRPr="00A53BF0">
        <w:rPr>
          <w:rFonts w:ascii="Arial" w:hAnsi="Arial" w:cs="Arial"/>
          <w:color w:val="000000"/>
          <w:sz w:val="22"/>
          <w:szCs w:val="22"/>
        </w:rPr>
        <w:t xml:space="preserve">A solicitação do cancelamento do registro do(s) preço(s) não o desobriga </w:t>
      </w:r>
      <w:proofErr w:type="gramStart"/>
      <w:r w:rsidRPr="00A53BF0">
        <w:rPr>
          <w:rFonts w:ascii="Arial" w:hAnsi="Arial" w:cs="Arial"/>
          <w:color w:val="000000"/>
          <w:sz w:val="22"/>
          <w:szCs w:val="22"/>
        </w:rPr>
        <w:t xml:space="preserve">do </w:t>
      </w:r>
      <w:r w:rsidR="00BF2D02">
        <w:rPr>
          <w:rFonts w:ascii="Arial" w:hAnsi="Arial" w:cs="Arial"/>
          <w:color w:val="000000"/>
          <w:sz w:val="22"/>
          <w:szCs w:val="22"/>
        </w:rPr>
        <w:t>prestação</w:t>
      </w:r>
      <w:proofErr w:type="gramEnd"/>
      <w:r w:rsidRPr="00A53BF0">
        <w:rPr>
          <w:rFonts w:ascii="Arial" w:hAnsi="Arial" w:cs="Arial"/>
          <w:color w:val="000000"/>
          <w:sz w:val="22"/>
          <w:szCs w:val="22"/>
        </w:rPr>
        <w:t xml:space="preserve"> dos produtos até a decisão final do órgão gerenciador do Sistema de Registro de Preços, a qual deverá ser protocolada em 30 (trinta) dias.</w:t>
      </w:r>
    </w:p>
    <w:p w:rsidR="00A01736" w:rsidRPr="00A53BF0" w:rsidRDefault="004C4972">
      <w:pPr>
        <w:pStyle w:val="Padro"/>
        <w:spacing w:line="360" w:lineRule="auto"/>
        <w:jc w:val="both"/>
        <w:rPr>
          <w:rFonts w:ascii="Arial" w:hAnsi="Arial" w:cs="Arial"/>
          <w:color w:val="000000"/>
          <w:sz w:val="22"/>
          <w:szCs w:val="22"/>
        </w:rPr>
      </w:pPr>
      <w:r w:rsidRPr="00A53BF0">
        <w:rPr>
          <w:rFonts w:ascii="Arial" w:hAnsi="Arial" w:cs="Arial"/>
          <w:bCs/>
          <w:color w:val="000000"/>
          <w:sz w:val="22"/>
          <w:szCs w:val="22"/>
        </w:rPr>
        <w:t>12.4</w:t>
      </w:r>
      <w:r w:rsidRPr="00A53BF0">
        <w:rPr>
          <w:rFonts w:ascii="Arial" w:hAnsi="Arial" w:cs="Arial"/>
          <w:b/>
          <w:color w:val="000000"/>
          <w:sz w:val="22"/>
          <w:szCs w:val="22"/>
        </w:rPr>
        <w:t xml:space="preserve"> </w:t>
      </w:r>
      <w:r w:rsidRPr="00A53BF0">
        <w:rPr>
          <w:rFonts w:ascii="Arial" w:hAnsi="Arial" w:cs="Arial"/>
          <w:color w:val="000000"/>
          <w:sz w:val="22"/>
          <w:szCs w:val="22"/>
        </w:rPr>
        <w:t>-</w:t>
      </w:r>
      <w:r w:rsidRPr="00A53BF0">
        <w:rPr>
          <w:rFonts w:ascii="Arial" w:hAnsi="Arial" w:cs="Arial"/>
          <w:b/>
          <w:color w:val="000000"/>
          <w:sz w:val="22"/>
          <w:szCs w:val="22"/>
        </w:rPr>
        <w:t xml:space="preserve"> </w:t>
      </w:r>
      <w:r w:rsidRPr="00A53BF0">
        <w:rPr>
          <w:rFonts w:ascii="Arial" w:hAnsi="Arial" w:cs="Arial"/>
          <w:color w:val="000000"/>
          <w:sz w:val="22"/>
          <w:szCs w:val="22"/>
        </w:rPr>
        <w:t>O cancelamento dos preços registrados, nos casos previstos nesta cláusula será feito por notificação e formalização por despacho da autoridade competente.</w:t>
      </w:r>
    </w:p>
    <w:p w:rsidR="00A01736" w:rsidRPr="00A53BF0" w:rsidRDefault="004C4972">
      <w:pPr>
        <w:pStyle w:val="Padro"/>
        <w:spacing w:line="360" w:lineRule="auto"/>
        <w:jc w:val="both"/>
        <w:rPr>
          <w:rFonts w:ascii="Arial" w:hAnsi="Arial" w:cs="Arial"/>
          <w:color w:val="000000"/>
          <w:sz w:val="22"/>
          <w:szCs w:val="22"/>
        </w:rPr>
      </w:pPr>
      <w:r w:rsidRPr="00A53BF0">
        <w:rPr>
          <w:rFonts w:ascii="Arial" w:hAnsi="Arial" w:cs="Arial"/>
          <w:bCs/>
          <w:color w:val="000000"/>
          <w:sz w:val="22"/>
          <w:szCs w:val="22"/>
        </w:rPr>
        <w:t>12.5</w:t>
      </w:r>
      <w:r w:rsidRPr="00A53BF0">
        <w:rPr>
          <w:rFonts w:ascii="Arial" w:hAnsi="Arial" w:cs="Arial"/>
          <w:b/>
          <w:color w:val="000000"/>
          <w:sz w:val="22"/>
          <w:szCs w:val="22"/>
        </w:rPr>
        <w:t xml:space="preserve"> </w:t>
      </w:r>
      <w:r w:rsidRPr="00A53BF0">
        <w:rPr>
          <w:rFonts w:ascii="Arial" w:hAnsi="Arial" w:cs="Arial"/>
          <w:color w:val="000000"/>
          <w:sz w:val="22"/>
          <w:szCs w:val="22"/>
        </w:rPr>
        <w:t>-</w:t>
      </w:r>
      <w:r w:rsidRPr="00A53BF0">
        <w:rPr>
          <w:rFonts w:ascii="Arial" w:hAnsi="Arial" w:cs="Arial"/>
          <w:b/>
          <w:color w:val="000000"/>
          <w:sz w:val="22"/>
          <w:szCs w:val="22"/>
        </w:rPr>
        <w:t xml:space="preserve"> </w:t>
      </w:r>
      <w:r w:rsidRPr="00A53BF0">
        <w:rPr>
          <w:rFonts w:ascii="Arial" w:hAnsi="Arial" w:cs="Arial"/>
          <w:color w:val="000000"/>
          <w:sz w:val="22"/>
          <w:szCs w:val="22"/>
        </w:rPr>
        <w:t xml:space="preserve">No caso de ser ignorado, inacessível o lugar do </w:t>
      </w:r>
      <w:r w:rsidR="00BF2D02">
        <w:rPr>
          <w:rFonts w:ascii="Arial" w:hAnsi="Arial" w:cs="Arial"/>
          <w:color w:val="000000"/>
          <w:sz w:val="22"/>
          <w:szCs w:val="22"/>
        </w:rPr>
        <w:t>prestador</w:t>
      </w:r>
      <w:r w:rsidRPr="00A53BF0">
        <w:rPr>
          <w:rFonts w:ascii="Arial" w:hAnsi="Arial" w:cs="Arial"/>
          <w:color w:val="000000"/>
          <w:sz w:val="22"/>
          <w:szCs w:val="22"/>
        </w:rPr>
        <w:t>, a notificação será feita por publicação na imprensa oficial do município, transcorrendo o prazo de 5(cinco) dias úteis para defesa prévia a contar do dia seguinte ao da publicação. Não havendo manifestação do notificado neste prazo, o registro de preços será cancelado.</w:t>
      </w:r>
    </w:p>
    <w:p w:rsidR="004C4972" w:rsidRPr="00A53BF0" w:rsidRDefault="004C4972">
      <w:pPr>
        <w:pStyle w:val="Padro"/>
        <w:spacing w:line="360" w:lineRule="auto"/>
        <w:jc w:val="both"/>
        <w:rPr>
          <w:rFonts w:ascii="Arial" w:hAnsi="Arial" w:cs="Arial"/>
          <w:color w:val="000000"/>
          <w:sz w:val="22"/>
          <w:szCs w:val="22"/>
        </w:rPr>
      </w:pPr>
    </w:p>
    <w:p w:rsidR="00A01736" w:rsidRPr="00A53BF0" w:rsidRDefault="004C4972">
      <w:pPr>
        <w:spacing w:after="0" w:line="360" w:lineRule="auto"/>
        <w:jc w:val="both"/>
        <w:rPr>
          <w:rFonts w:ascii="Arial" w:hAnsi="Arial" w:cs="Arial"/>
          <w:sz w:val="22"/>
          <w:szCs w:val="22"/>
          <w:lang w:val="pt-BR"/>
        </w:rPr>
      </w:pPr>
      <w:r w:rsidRPr="00A53BF0">
        <w:rPr>
          <w:rFonts w:ascii="Arial" w:hAnsi="Arial" w:cs="Arial"/>
          <w:b/>
          <w:sz w:val="22"/>
          <w:szCs w:val="22"/>
          <w:lang w:val="pt-BR"/>
        </w:rPr>
        <w:t xml:space="preserve">13 </w:t>
      </w:r>
      <w:r w:rsidRPr="00A53BF0">
        <w:rPr>
          <w:rFonts w:ascii="Arial" w:hAnsi="Arial" w:cs="Arial"/>
          <w:sz w:val="22"/>
          <w:szCs w:val="22"/>
          <w:lang w:val="pt-BR"/>
        </w:rPr>
        <w:t xml:space="preserve">- </w:t>
      </w:r>
      <w:r w:rsidRPr="00A53BF0">
        <w:rPr>
          <w:rFonts w:ascii="Arial" w:hAnsi="Arial" w:cs="Arial"/>
          <w:b/>
          <w:sz w:val="22"/>
          <w:szCs w:val="22"/>
          <w:lang w:val="pt-BR"/>
        </w:rPr>
        <w:t>DA DOTAÇÃO ORÇAMENTÁRIA</w:t>
      </w:r>
    </w:p>
    <w:p w:rsidR="00A01736" w:rsidRPr="00A53BF0" w:rsidRDefault="004C4972">
      <w:pPr>
        <w:pStyle w:val="Padro"/>
        <w:spacing w:line="360" w:lineRule="auto"/>
        <w:jc w:val="both"/>
        <w:rPr>
          <w:rFonts w:ascii="Arial" w:hAnsi="Arial" w:cs="Arial"/>
          <w:color w:val="000000"/>
          <w:sz w:val="22"/>
          <w:szCs w:val="22"/>
        </w:rPr>
      </w:pPr>
      <w:r w:rsidRPr="00A53BF0">
        <w:rPr>
          <w:rFonts w:ascii="Arial" w:hAnsi="Arial" w:cs="Arial"/>
          <w:color w:val="000000"/>
          <w:sz w:val="22"/>
          <w:szCs w:val="22"/>
        </w:rPr>
        <w:t>13.1</w:t>
      </w:r>
      <w:r w:rsidRPr="00A53BF0">
        <w:rPr>
          <w:rFonts w:ascii="Arial" w:hAnsi="Arial" w:cs="Arial"/>
          <w:b/>
          <w:bCs/>
          <w:color w:val="000000"/>
          <w:sz w:val="22"/>
          <w:szCs w:val="22"/>
        </w:rPr>
        <w:t xml:space="preserve"> </w:t>
      </w:r>
      <w:r w:rsidRPr="00A53BF0">
        <w:rPr>
          <w:rFonts w:ascii="Arial" w:hAnsi="Arial" w:cs="Arial"/>
          <w:bCs/>
          <w:color w:val="000000"/>
          <w:sz w:val="22"/>
          <w:szCs w:val="22"/>
        </w:rPr>
        <w:t>-</w:t>
      </w:r>
      <w:r w:rsidRPr="00A53BF0">
        <w:rPr>
          <w:rFonts w:ascii="Arial" w:hAnsi="Arial" w:cs="Arial"/>
          <w:color w:val="000000"/>
          <w:sz w:val="22"/>
          <w:szCs w:val="22"/>
        </w:rPr>
        <w:t xml:space="preserve"> Servirão de cobertura às contratações oriundas da Ata de Registro de Preços os recursos orçamentários da Prefeitura Municipal de Caçador, exercício de 2018/2019. </w:t>
      </w:r>
    </w:p>
    <w:p w:rsidR="00A01736" w:rsidRPr="00A53BF0" w:rsidRDefault="004C4972">
      <w:pPr>
        <w:spacing w:after="0" w:line="360" w:lineRule="auto"/>
        <w:jc w:val="both"/>
        <w:rPr>
          <w:rFonts w:ascii="Arial" w:hAnsi="Arial" w:cs="Arial"/>
          <w:color w:val="000000"/>
          <w:sz w:val="22"/>
          <w:szCs w:val="22"/>
          <w:lang w:val="pt-BR"/>
        </w:rPr>
      </w:pPr>
      <w:r w:rsidRPr="00A53BF0">
        <w:rPr>
          <w:rFonts w:ascii="Arial" w:hAnsi="Arial" w:cs="Arial"/>
          <w:bCs/>
          <w:color w:val="000000"/>
          <w:sz w:val="22"/>
          <w:szCs w:val="22"/>
          <w:lang w:val="pt-BR"/>
        </w:rPr>
        <w:t>13.2 -</w:t>
      </w:r>
      <w:r w:rsidRPr="00A53BF0">
        <w:rPr>
          <w:rFonts w:ascii="Arial" w:hAnsi="Arial" w:cs="Arial"/>
          <w:color w:val="000000"/>
          <w:sz w:val="22"/>
          <w:szCs w:val="22"/>
          <w:lang w:val="pt-BR"/>
        </w:rPr>
        <w:t xml:space="preserve"> Os recursos orçamentários provenientes de outros Municípios; do Estado; Distrito Federal; União e/ou entidades públicas ou privadas nacionais e estrangeiras; de outro país, ou ainda de organismos internacionais, repassados ao Município de Caçador a título de convênio, ajustes, doações e outros instrumentos equivalentes, recepcionados por dotações orçamentárias deste Município, podem servir de cobertura às despesas com contratações decorrentes do Sistema de Registro de Preços.</w:t>
      </w:r>
    </w:p>
    <w:p w:rsidR="00A01736" w:rsidRPr="00A53BF0" w:rsidRDefault="00A01736">
      <w:pPr>
        <w:spacing w:after="0" w:line="360" w:lineRule="auto"/>
        <w:jc w:val="both"/>
        <w:rPr>
          <w:rFonts w:ascii="Arial" w:hAnsi="Arial" w:cs="Arial"/>
          <w:b/>
          <w:sz w:val="22"/>
          <w:szCs w:val="22"/>
          <w:lang w:val="pt-BR"/>
        </w:rPr>
      </w:pPr>
    </w:p>
    <w:p w:rsidR="00A01736" w:rsidRPr="00A53BF0" w:rsidRDefault="004C4972">
      <w:pPr>
        <w:spacing w:after="0" w:line="360" w:lineRule="auto"/>
        <w:jc w:val="both"/>
        <w:rPr>
          <w:rFonts w:ascii="Arial" w:hAnsi="Arial" w:cs="Arial"/>
          <w:b/>
          <w:sz w:val="22"/>
          <w:szCs w:val="22"/>
          <w:lang w:val="pt-BR"/>
        </w:rPr>
      </w:pPr>
      <w:r w:rsidRPr="00A53BF0">
        <w:rPr>
          <w:rFonts w:ascii="Arial" w:hAnsi="Arial" w:cs="Arial"/>
          <w:b/>
          <w:sz w:val="22"/>
          <w:szCs w:val="22"/>
          <w:lang w:val="pt-BR"/>
        </w:rPr>
        <w:t xml:space="preserve">14 </w:t>
      </w:r>
      <w:r w:rsidRPr="00A53BF0">
        <w:rPr>
          <w:rFonts w:ascii="Arial" w:hAnsi="Arial" w:cs="Arial"/>
          <w:sz w:val="22"/>
          <w:szCs w:val="22"/>
          <w:lang w:val="pt-BR"/>
        </w:rPr>
        <w:t>-</w:t>
      </w:r>
      <w:r w:rsidRPr="00A53BF0">
        <w:rPr>
          <w:rFonts w:ascii="Arial" w:hAnsi="Arial" w:cs="Arial"/>
          <w:b/>
          <w:sz w:val="22"/>
          <w:szCs w:val="22"/>
          <w:lang w:val="pt-BR"/>
        </w:rPr>
        <w:t xml:space="preserve"> DO PAGAMENTO</w:t>
      </w:r>
    </w:p>
    <w:p w:rsidR="00A01736" w:rsidRPr="00A53BF0" w:rsidRDefault="004C4972">
      <w:pPr>
        <w:spacing w:after="0" w:line="360" w:lineRule="auto"/>
        <w:jc w:val="both"/>
        <w:rPr>
          <w:rFonts w:ascii="Arial" w:hAnsi="Arial" w:cs="Arial"/>
          <w:sz w:val="22"/>
          <w:szCs w:val="22"/>
          <w:lang w:val="pt-BR"/>
        </w:rPr>
      </w:pPr>
      <w:r w:rsidRPr="00A53BF0">
        <w:rPr>
          <w:rFonts w:ascii="Arial" w:hAnsi="Arial" w:cs="Arial"/>
          <w:sz w:val="22"/>
          <w:szCs w:val="22"/>
          <w:lang w:val="pt-BR"/>
        </w:rPr>
        <w:t xml:space="preserve">14.1 - O pagamento pela aquisição objeto da presente Licitação será feito em favor da licitante vencedora, mediante depósito bancário em sua conta corrente, ou diretamente ao representante </w:t>
      </w:r>
      <w:r w:rsidRPr="00A53BF0">
        <w:rPr>
          <w:rFonts w:ascii="Arial" w:hAnsi="Arial" w:cs="Arial"/>
          <w:sz w:val="22"/>
          <w:szCs w:val="22"/>
          <w:lang w:val="pt-BR"/>
        </w:rPr>
        <w:lastRenderedPageBreak/>
        <w:t>legal, após a entrega, acompanhada da respectiva Nota Fiscal.</w:t>
      </w:r>
    </w:p>
    <w:p w:rsidR="00A01736" w:rsidRPr="00A53BF0" w:rsidRDefault="004C4972">
      <w:pPr>
        <w:spacing w:after="0" w:line="360" w:lineRule="auto"/>
        <w:jc w:val="both"/>
        <w:rPr>
          <w:rFonts w:ascii="Arial" w:hAnsi="Arial" w:cs="Arial"/>
          <w:sz w:val="22"/>
          <w:szCs w:val="22"/>
          <w:lang w:val="pt-BR"/>
        </w:rPr>
      </w:pPr>
      <w:r w:rsidRPr="00A53BF0">
        <w:rPr>
          <w:rFonts w:ascii="Arial" w:hAnsi="Arial" w:cs="Arial"/>
          <w:sz w:val="22"/>
          <w:szCs w:val="22"/>
          <w:lang w:val="pt-BR"/>
        </w:rPr>
        <w:t>14.2 - O número do CNPJ constante das notas fiscais deverá ser aquele fornecido na fase de habilitação (item 4.2. a deste Edital).</w:t>
      </w:r>
    </w:p>
    <w:p w:rsidR="00A01736" w:rsidRPr="00A53BF0" w:rsidRDefault="004C4972">
      <w:pPr>
        <w:spacing w:after="0" w:line="360" w:lineRule="auto"/>
        <w:jc w:val="both"/>
        <w:rPr>
          <w:rFonts w:ascii="Arial" w:hAnsi="Arial" w:cs="Arial"/>
          <w:sz w:val="22"/>
          <w:szCs w:val="22"/>
          <w:lang w:val="pt-BR"/>
        </w:rPr>
      </w:pPr>
      <w:r w:rsidRPr="00A53BF0">
        <w:rPr>
          <w:rFonts w:ascii="Arial" w:hAnsi="Arial" w:cs="Arial"/>
          <w:sz w:val="22"/>
          <w:szCs w:val="22"/>
          <w:lang w:val="pt-BR"/>
        </w:rPr>
        <w:t>14.3 – Os pagamentos serão efetuados</w:t>
      </w:r>
      <w:r w:rsidRPr="00A53BF0">
        <w:rPr>
          <w:rFonts w:ascii="Arial" w:hAnsi="Arial" w:cs="Arial"/>
          <w:b/>
          <w:bCs/>
          <w:sz w:val="22"/>
          <w:szCs w:val="22"/>
          <w:lang w:val="pt-BR"/>
        </w:rPr>
        <w:t xml:space="preserve"> </w:t>
      </w:r>
      <w:r w:rsidRPr="00A53BF0">
        <w:rPr>
          <w:rFonts w:ascii="Arial" w:hAnsi="Arial" w:cs="Arial"/>
          <w:sz w:val="22"/>
          <w:szCs w:val="22"/>
          <w:lang w:val="pt-BR"/>
        </w:rPr>
        <w:t>em</w:t>
      </w:r>
      <w:r w:rsidRPr="00A53BF0">
        <w:rPr>
          <w:rFonts w:ascii="Arial" w:hAnsi="Arial" w:cs="Arial"/>
          <w:b/>
          <w:bCs/>
          <w:sz w:val="22"/>
          <w:szCs w:val="22"/>
          <w:lang w:val="pt-BR"/>
        </w:rPr>
        <w:t xml:space="preserve"> até 30 (trinta) dias </w:t>
      </w:r>
      <w:r w:rsidRPr="00A53BF0">
        <w:rPr>
          <w:rFonts w:ascii="Arial" w:hAnsi="Arial" w:cs="Arial"/>
          <w:sz w:val="22"/>
          <w:szCs w:val="22"/>
          <w:lang w:val="pt-BR"/>
        </w:rPr>
        <w:t>após a conclusão dos serviços, mediante apresentação da Nota Fiscal na Diretoria de Compras do Município devidamente assinada pelo servidor responsável pelo recebimento dos materiais.</w:t>
      </w:r>
    </w:p>
    <w:p w:rsidR="00A01736" w:rsidRPr="00A53BF0" w:rsidRDefault="004C4972">
      <w:pPr>
        <w:spacing w:after="0" w:line="360" w:lineRule="auto"/>
        <w:jc w:val="both"/>
        <w:rPr>
          <w:rFonts w:ascii="Arial" w:hAnsi="Arial" w:cs="Arial"/>
          <w:sz w:val="22"/>
          <w:szCs w:val="22"/>
          <w:lang w:val="pt-BR"/>
        </w:rPr>
      </w:pPr>
      <w:r w:rsidRPr="00A53BF0">
        <w:rPr>
          <w:rFonts w:ascii="Arial" w:hAnsi="Arial" w:cs="Arial"/>
          <w:sz w:val="22"/>
          <w:szCs w:val="22"/>
          <w:lang w:val="pt-BR"/>
        </w:rPr>
        <w:t>14.4 - Nenhum pagamento será efetuado à licitante vencedora enquanto pendente de liquidação qualquer obrigação financeira que lhe for imposta, em virtude de penalidade ou inadimplência, sem que isso gere direito ao pleito do reajustamento de preços ou correção monetária.</w:t>
      </w:r>
    </w:p>
    <w:p w:rsidR="004C4972" w:rsidRPr="00A53BF0" w:rsidRDefault="004C4972">
      <w:pPr>
        <w:spacing w:after="0" w:line="360" w:lineRule="auto"/>
        <w:jc w:val="both"/>
        <w:rPr>
          <w:rFonts w:ascii="Arial" w:hAnsi="Arial" w:cs="Arial"/>
          <w:sz w:val="22"/>
          <w:szCs w:val="22"/>
          <w:lang w:val="pt-BR"/>
        </w:rPr>
      </w:pPr>
    </w:p>
    <w:p w:rsidR="00A01736" w:rsidRPr="00A53BF0" w:rsidRDefault="004C4972">
      <w:pPr>
        <w:spacing w:after="0" w:line="360" w:lineRule="auto"/>
        <w:jc w:val="both"/>
        <w:rPr>
          <w:rFonts w:ascii="Arial" w:hAnsi="Arial" w:cs="Arial"/>
          <w:sz w:val="22"/>
          <w:szCs w:val="22"/>
          <w:lang w:val="pt-BR"/>
        </w:rPr>
      </w:pPr>
      <w:r w:rsidRPr="00A53BF0">
        <w:rPr>
          <w:rFonts w:ascii="Arial" w:hAnsi="Arial" w:cs="Arial"/>
          <w:b/>
          <w:sz w:val="22"/>
          <w:szCs w:val="22"/>
          <w:lang w:val="pt-BR"/>
        </w:rPr>
        <w:t>15 - DAS OBRIGAÇÕES DA VENCEDORA</w:t>
      </w:r>
    </w:p>
    <w:p w:rsidR="00A01736" w:rsidRPr="00A53BF0" w:rsidRDefault="004C4972">
      <w:pPr>
        <w:spacing w:after="0" w:line="360" w:lineRule="auto"/>
        <w:jc w:val="both"/>
        <w:rPr>
          <w:rFonts w:ascii="Arial" w:hAnsi="Arial" w:cs="Arial"/>
          <w:sz w:val="22"/>
          <w:szCs w:val="22"/>
          <w:lang w:val="pt-BR"/>
        </w:rPr>
      </w:pPr>
      <w:r w:rsidRPr="00A53BF0">
        <w:rPr>
          <w:rFonts w:ascii="Arial" w:hAnsi="Arial" w:cs="Arial"/>
          <w:sz w:val="22"/>
          <w:szCs w:val="22"/>
          <w:lang w:val="pt-BR"/>
        </w:rPr>
        <w:t>15.1 – A(s) licitante(s) vencedora(s) ficará(</w:t>
      </w:r>
      <w:proofErr w:type="spellStart"/>
      <w:r w:rsidRPr="00A53BF0">
        <w:rPr>
          <w:rFonts w:ascii="Arial" w:hAnsi="Arial" w:cs="Arial"/>
          <w:sz w:val="22"/>
          <w:szCs w:val="22"/>
          <w:lang w:val="pt-BR"/>
        </w:rPr>
        <w:t>ão</w:t>
      </w:r>
      <w:proofErr w:type="spellEnd"/>
      <w:r w:rsidRPr="00A53BF0">
        <w:rPr>
          <w:rFonts w:ascii="Arial" w:hAnsi="Arial" w:cs="Arial"/>
          <w:sz w:val="22"/>
          <w:szCs w:val="22"/>
          <w:lang w:val="pt-BR"/>
        </w:rPr>
        <w:t xml:space="preserve">) obrigada(s) a cumprir as obrigações resultantes da observância da Lei nº 8666/93, bem como as obrigações dispostas no Termo de Referência e na Minuta do Contrato, conforme os anexos I e </w:t>
      </w:r>
      <w:r w:rsidR="007F5BFF">
        <w:rPr>
          <w:rFonts w:ascii="Arial" w:hAnsi="Arial" w:cs="Arial"/>
          <w:sz w:val="22"/>
          <w:szCs w:val="22"/>
          <w:lang w:val="pt-BR"/>
        </w:rPr>
        <w:t>X</w:t>
      </w:r>
      <w:r w:rsidRPr="00A53BF0">
        <w:rPr>
          <w:rFonts w:ascii="Arial" w:hAnsi="Arial" w:cs="Arial"/>
          <w:sz w:val="22"/>
          <w:szCs w:val="22"/>
          <w:lang w:val="pt-BR"/>
        </w:rPr>
        <w:t xml:space="preserve">, respectivamente. </w:t>
      </w:r>
    </w:p>
    <w:p w:rsidR="004C4972" w:rsidRPr="00A53BF0" w:rsidRDefault="004C4972">
      <w:pPr>
        <w:spacing w:after="0" w:line="360" w:lineRule="auto"/>
        <w:jc w:val="both"/>
        <w:rPr>
          <w:rFonts w:ascii="Arial" w:hAnsi="Arial" w:cs="Arial"/>
          <w:sz w:val="22"/>
          <w:szCs w:val="22"/>
          <w:lang w:val="pt-BR"/>
        </w:rPr>
      </w:pPr>
    </w:p>
    <w:p w:rsidR="00A01736" w:rsidRPr="00A53BF0" w:rsidRDefault="004C4972">
      <w:pPr>
        <w:pStyle w:val="Padro"/>
        <w:spacing w:line="360" w:lineRule="auto"/>
        <w:jc w:val="both"/>
        <w:rPr>
          <w:rFonts w:ascii="Arial" w:hAnsi="Arial" w:cs="Arial"/>
          <w:sz w:val="22"/>
          <w:szCs w:val="22"/>
        </w:rPr>
      </w:pPr>
      <w:r w:rsidRPr="00A53BF0">
        <w:rPr>
          <w:rFonts w:ascii="Arial" w:hAnsi="Arial" w:cs="Arial"/>
          <w:b/>
          <w:color w:val="000000"/>
          <w:sz w:val="22"/>
          <w:szCs w:val="22"/>
        </w:rPr>
        <w:t>16 - DAS PENALIDADES ADMINISTRATIVAS</w:t>
      </w:r>
    </w:p>
    <w:p w:rsidR="00A01736" w:rsidRPr="00A53BF0" w:rsidRDefault="004C4972">
      <w:pPr>
        <w:pStyle w:val="Padro"/>
        <w:spacing w:line="360" w:lineRule="auto"/>
        <w:jc w:val="both"/>
        <w:rPr>
          <w:rFonts w:ascii="Arial" w:hAnsi="Arial" w:cs="Arial"/>
          <w:color w:val="000000"/>
          <w:sz w:val="22"/>
          <w:szCs w:val="22"/>
        </w:rPr>
      </w:pPr>
      <w:r w:rsidRPr="00A53BF0">
        <w:rPr>
          <w:rFonts w:ascii="Arial" w:hAnsi="Arial" w:cs="Arial"/>
          <w:color w:val="000000"/>
          <w:sz w:val="22"/>
          <w:szCs w:val="22"/>
        </w:rPr>
        <w:t>16.1 - Se o licitante vencedor descumprir as condições deste Pregão ficará sujeito às penalidades estabelecidas nas Leis nº 10.520/2002 e nº 8.666/93.</w:t>
      </w:r>
    </w:p>
    <w:p w:rsidR="00A01736" w:rsidRPr="00A53BF0" w:rsidRDefault="004C4972">
      <w:pPr>
        <w:pStyle w:val="Padro"/>
        <w:spacing w:line="360" w:lineRule="auto"/>
        <w:jc w:val="both"/>
        <w:rPr>
          <w:rFonts w:ascii="Arial" w:hAnsi="Arial" w:cs="Arial"/>
          <w:color w:val="000000"/>
          <w:sz w:val="22"/>
          <w:szCs w:val="22"/>
        </w:rPr>
      </w:pPr>
      <w:r w:rsidRPr="00A53BF0">
        <w:rPr>
          <w:rFonts w:ascii="Arial" w:hAnsi="Arial" w:cs="Arial"/>
          <w:color w:val="000000"/>
          <w:sz w:val="22"/>
          <w:szCs w:val="22"/>
        </w:rPr>
        <w:t>16.2 – De acordo com o estabelecido no art. 77, da Lei nº 8.666/93, a inexecução total ou parcial da ata de registro de preços enseja sua rescisão, constituindo motivo para o seu cancelamento, nos termos previstos no art. 78 e seus incisos.</w:t>
      </w:r>
    </w:p>
    <w:p w:rsidR="00A01736" w:rsidRPr="00A53BF0" w:rsidRDefault="004C4972">
      <w:pPr>
        <w:pStyle w:val="Padro"/>
        <w:spacing w:line="360" w:lineRule="auto"/>
        <w:jc w:val="both"/>
        <w:rPr>
          <w:rFonts w:ascii="Arial" w:hAnsi="Arial" w:cs="Arial"/>
          <w:sz w:val="22"/>
          <w:szCs w:val="22"/>
        </w:rPr>
      </w:pPr>
      <w:r w:rsidRPr="00A53BF0">
        <w:rPr>
          <w:rFonts w:ascii="Arial" w:hAnsi="Arial" w:cs="Arial"/>
          <w:color w:val="000000"/>
          <w:sz w:val="22"/>
          <w:szCs w:val="22"/>
        </w:rPr>
        <w:t>16.3</w:t>
      </w:r>
      <w:r w:rsidRPr="00A53BF0">
        <w:rPr>
          <w:rFonts w:ascii="Arial" w:hAnsi="Arial" w:cs="Arial"/>
          <w:sz w:val="22"/>
          <w:szCs w:val="22"/>
        </w:rPr>
        <w:t xml:space="preserve"> - A recusa injustificada da adjudicatária em assinar a Ata de Registro de Preços ou entregar os itens vencidos caracteriza o descumprimento total da obrigação assumida, sujeitando a adjudicatária às penalidades legalmente estabelecidas.</w:t>
      </w:r>
    </w:p>
    <w:p w:rsidR="00A01736" w:rsidRPr="00A53BF0" w:rsidRDefault="004C4972">
      <w:pPr>
        <w:pStyle w:val="Padro"/>
        <w:spacing w:line="360" w:lineRule="auto"/>
        <w:jc w:val="both"/>
        <w:rPr>
          <w:rFonts w:ascii="Arial" w:hAnsi="Arial" w:cs="Arial"/>
          <w:color w:val="000000"/>
          <w:sz w:val="22"/>
          <w:szCs w:val="22"/>
        </w:rPr>
      </w:pPr>
      <w:r w:rsidRPr="00A53BF0">
        <w:rPr>
          <w:rFonts w:ascii="Arial" w:hAnsi="Arial" w:cs="Arial"/>
          <w:sz w:val="22"/>
          <w:szCs w:val="22"/>
        </w:rPr>
        <w:t xml:space="preserve">16.4 - </w:t>
      </w:r>
      <w:r w:rsidRPr="00A53BF0">
        <w:rPr>
          <w:rFonts w:ascii="Arial" w:hAnsi="Arial" w:cs="Arial"/>
          <w:color w:val="000000"/>
          <w:sz w:val="22"/>
          <w:szCs w:val="22"/>
        </w:rPr>
        <w:t>Pela inexecução total ou parcial de cada ajuste (representado por Nota de Empenho), a Administração poderá aplicar, às detentoras da Ata, as seguintes penalidades, sem prejuízo das demais sanções legalmente estabelecidas:</w:t>
      </w:r>
    </w:p>
    <w:p w:rsidR="00A01736" w:rsidRPr="00A53BF0" w:rsidRDefault="004C4972" w:rsidP="00F15981">
      <w:pPr>
        <w:pStyle w:val="Padro"/>
        <w:numPr>
          <w:ilvl w:val="0"/>
          <w:numId w:val="4"/>
        </w:numPr>
        <w:tabs>
          <w:tab w:val="clear" w:pos="720"/>
          <w:tab w:val="left" w:pos="567"/>
        </w:tabs>
        <w:spacing w:line="360" w:lineRule="auto"/>
        <w:ind w:left="0" w:firstLine="0"/>
        <w:jc w:val="both"/>
        <w:rPr>
          <w:rFonts w:ascii="Arial" w:hAnsi="Arial" w:cs="Arial"/>
          <w:color w:val="000000"/>
          <w:sz w:val="22"/>
          <w:szCs w:val="22"/>
        </w:rPr>
      </w:pPr>
      <w:r w:rsidRPr="00A53BF0">
        <w:rPr>
          <w:rFonts w:ascii="Arial" w:hAnsi="Arial" w:cs="Arial"/>
          <w:bCs/>
          <w:color w:val="000000"/>
          <w:sz w:val="22"/>
          <w:szCs w:val="22"/>
        </w:rPr>
        <w:t>P</w:t>
      </w:r>
      <w:r w:rsidRPr="00A53BF0">
        <w:rPr>
          <w:rFonts w:ascii="Arial" w:hAnsi="Arial" w:cs="Arial"/>
          <w:color w:val="000000"/>
          <w:sz w:val="22"/>
          <w:szCs w:val="22"/>
        </w:rPr>
        <w:t xml:space="preserve">or atraso superior a 05 (cinco) dias da entrega do objeto, fica o </w:t>
      </w:r>
      <w:r w:rsidR="00BF2D02">
        <w:rPr>
          <w:rFonts w:ascii="Arial" w:hAnsi="Arial" w:cs="Arial"/>
          <w:color w:val="000000"/>
          <w:sz w:val="22"/>
          <w:szCs w:val="22"/>
        </w:rPr>
        <w:t>prestador</w:t>
      </w:r>
      <w:r w:rsidRPr="00A53BF0">
        <w:rPr>
          <w:rFonts w:ascii="Arial" w:hAnsi="Arial" w:cs="Arial"/>
          <w:color w:val="000000"/>
          <w:sz w:val="22"/>
          <w:szCs w:val="22"/>
        </w:rPr>
        <w:t xml:space="preserve"> sujeito a multa de 1% (um por cento) por dia de atraso, incidente sobre o valor total da Nota de Empenho a ser calculado desde o sexto dia de atraso até o efetivo cumprimento da obrigação, limitado a trinta dias;</w:t>
      </w:r>
    </w:p>
    <w:p w:rsidR="00A01736" w:rsidRPr="00A53BF0" w:rsidRDefault="004C4972" w:rsidP="00F15981">
      <w:pPr>
        <w:pStyle w:val="Padro"/>
        <w:numPr>
          <w:ilvl w:val="0"/>
          <w:numId w:val="4"/>
        </w:numPr>
        <w:tabs>
          <w:tab w:val="clear" w:pos="720"/>
          <w:tab w:val="left" w:pos="567"/>
        </w:tabs>
        <w:spacing w:line="360" w:lineRule="auto"/>
        <w:ind w:left="0" w:firstLine="0"/>
        <w:jc w:val="both"/>
        <w:rPr>
          <w:rFonts w:ascii="Arial" w:hAnsi="Arial" w:cs="Arial"/>
          <w:color w:val="000000"/>
          <w:sz w:val="22"/>
          <w:szCs w:val="22"/>
        </w:rPr>
      </w:pPr>
      <w:r w:rsidRPr="00A53BF0">
        <w:rPr>
          <w:rFonts w:ascii="Arial" w:hAnsi="Arial" w:cs="Arial"/>
          <w:color w:val="000000"/>
          <w:sz w:val="22"/>
          <w:szCs w:val="22"/>
        </w:rPr>
        <w:t>Em caso de inexecução parcial ou de qualquer outra irregularidade do objeto poderá ser aplicada multa de 10% (dez por cento) calculada sobre o valor da Nota de Empenho;</w:t>
      </w:r>
    </w:p>
    <w:p w:rsidR="00A01736" w:rsidRPr="00A53BF0" w:rsidRDefault="004C4972" w:rsidP="00F15981">
      <w:pPr>
        <w:pStyle w:val="Padro"/>
        <w:numPr>
          <w:ilvl w:val="0"/>
          <w:numId w:val="4"/>
        </w:numPr>
        <w:tabs>
          <w:tab w:val="clear" w:pos="720"/>
          <w:tab w:val="left" w:pos="567"/>
        </w:tabs>
        <w:spacing w:line="360" w:lineRule="auto"/>
        <w:ind w:left="0" w:firstLine="0"/>
        <w:jc w:val="both"/>
        <w:rPr>
          <w:rFonts w:ascii="Arial" w:hAnsi="Arial" w:cs="Arial"/>
          <w:color w:val="000000"/>
          <w:sz w:val="22"/>
          <w:szCs w:val="22"/>
        </w:rPr>
      </w:pPr>
      <w:r w:rsidRPr="00A53BF0">
        <w:rPr>
          <w:rFonts w:ascii="Arial" w:hAnsi="Arial" w:cs="Arial"/>
          <w:color w:val="000000"/>
          <w:sz w:val="22"/>
          <w:szCs w:val="22"/>
        </w:rPr>
        <w:t>Transcorridos 30 (trinta) dias do prazo de entrega estabelecido na Nota de Empenho, será considerado rescindido o Contrato, cancelado o Registro de Preços e aplicado a multa de 15% (quinze por cento) por inexecução total, calculada sobre o valor da contratação;</w:t>
      </w:r>
    </w:p>
    <w:p w:rsidR="00A01736" w:rsidRPr="00A53BF0" w:rsidRDefault="004C4972">
      <w:pPr>
        <w:pStyle w:val="Padro"/>
        <w:spacing w:line="360" w:lineRule="auto"/>
        <w:jc w:val="both"/>
        <w:rPr>
          <w:rFonts w:ascii="Arial" w:hAnsi="Arial" w:cs="Arial"/>
          <w:color w:val="000000"/>
          <w:sz w:val="22"/>
          <w:szCs w:val="22"/>
        </w:rPr>
      </w:pPr>
      <w:r w:rsidRPr="00A53BF0">
        <w:rPr>
          <w:rFonts w:ascii="Arial" w:hAnsi="Arial" w:cs="Arial"/>
          <w:color w:val="000000"/>
          <w:sz w:val="22"/>
          <w:szCs w:val="22"/>
        </w:rPr>
        <w:t>16.5 - A penalidade pecuniária prevista neste capítulo será calculada sobre o valor contratado e descontada dos pagamentos eventualmente devidos pela Administração ou pode ser inscrita, para cobrança como dívida ativa do Município, na forma da Lei.</w:t>
      </w:r>
    </w:p>
    <w:p w:rsidR="00A01736" w:rsidRPr="00A53BF0" w:rsidRDefault="004C4972">
      <w:pPr>
        <w:pStyle w:val="Padro"/>
        <w:spacing w:line="360" w:lineRule="auto"/>
        <w:jc w:val="both"/>
        <w:rPr>
          <w:rFonts w:ascii="Arial" w:hAnsi="Arial" w:cs="Arial"/>
          <w:color w:val="000000"/>
          <w:sz w:val="22"/>
          <w:szCs w:val="22"/>
        </w:rPr>
      </w:pPr>
      <w:r w:rsidRPr="00A53BF0">
        <w:rPr>
          <w:rFonts w:ascii="Arial" w:hAnsi="Arial" w:cs="Arial"/>
          <w:color w:val="000000"/>
          <w:sz w:val="22"/>
          <w:szCs w:val="22"/>
        </w:rPr>
        <w:lastRenderedPageBreak/>
        <w:t>16.6</w:t>
      </w:r>
      <w:r w:rsidRPr="00A53BF0">
        <w:rPr>
          <w:rFonts w:ascii="Arial" w:hAnsi="Arial" w:cs="Arial"/>
          <w:b/>
          <w:bCs/>
          <w:color w:val="000000"/>
          <w:sz w:val="22"/>
          <w:szCs w:val="22"/>
        </w:rPr>
        <w:t xml:space="preserve"> </w:t>
      </w:r>
      <w:r w:rsidRPr="00A53BF0">
        <w:rPr>
          <w:rFonts w:ascii="Arial" w:hAnsi="Arial" w:cs="Arial"/>
          <w:bCs/>
          <w:color w:val="000000"/>
          <w:sz w:val="22"/>
          <w:szCs w:val="22"/>
        </w:rPr>
        <w:t>-</w:t>
      </w:r>
      <w:r w:rsidRPr="00A53BF0">
        <w:rPr>
          <w:rFonts w:ascii="Arial" w:hAnsi="Arial" w:cs="Arial"/>
          <w:color w:val="000000"/>
          <w:sz w:val="22"/>
          <w:szCs w:val="22"/>
        </w:rPr>
        <w:t xml:space="preserve"> As penalidades pecuniárias serão aplicadas sem prejuízo das demais sanções, administrativas e/ou penais, previstas na Lei Federal 8.666/93, com as alterações nela introduzidas pela Lei Federal 8.883/94 e Lei 10.520/02.</w:t>
      </w:r>
    </w:p>
    <w:p w:rsidR="00A01736" w:rsidRPr="00A53BF0" w:rsidRDefault="004C4972">
      <w:pPr>
        <w:pStyle w:val="Padro"/>
        <w:spacing w:line="360" w:lineRule="auto"/>
        <w:jc w:val="both"/>
        <w:rPr>
          <w:rFonts w:ascii="Arial" w:hAnsi="Arial" w:cs="Arial"/>
          <w:color w:val="000000"/>
          <w:sz w:val="22"/>
          <w:szCs w:val="22"/>
        </w:rPr>
      </w:pPr>
      <w:r w:rsidRPr="00A53BF0">
        <w:rPr>
          <w:rFonts w:ascii="Arial" w:hAnsi="Arial" w:cs="Arial"/>
          <w:color w:val="000000"/>
          <w:sz w:val="22"/>
          <w:szCs w:val="22"/>
        </w:rPr>
        <w:t>16.7</w:t>
      </w:r>
      <w:r w:rsidRPr="00A53BF0">
        <w:rPr>
          <w:rFonts w:ascii="Arial" w:hAnsi="Arial" w:cs="Arial"/>
          <w:b/>
          <w:bCs/>
          <w:color w:val="000000"/>
          <w:sz w:val="22"/>
          <w:szCs w:val="22"/>
        </w:rPr>
        <w:t xml:space="preserve"> </w:t>
      </w:r>
      <w:r w:rsidRPr="00A53BF0">
        <w:rPr>
          <w:rFonts w:ascii="Arial" w:hAnsi="Arial" w:cs="Arial"/>
          <w:bCs/>
          <w:color w:val="000000"/>
          <w:sz w:val="22"/>
          <w:szCs w:val="22"/>
        </w:rPr>
        <w:t>-</w:t>
      </w:r>
      <w:r w:rsidRPr="00A53BF0">
        <w:rPr>
          <w:rFonts w:ascii="Arial" w:hAnsi="Arial" w:cs="Arial"/>
          <w:color w:val="000000"/>
          <w:sz w:val="22"/>
          <w:szCs w:val="22"/>
        </w:rPr>
        <w:t xml:space="preserve"> Além da aplicação da multa poderão ser aplicadas sanções previstas nos incisos III e IV do artigo 87, da Lei 8666/93, conforme segue:</w:t>
      </w:r>
    </w:p>
    <w:p w:rsidR="00A01736" w:rsidRPr="00A53BF0" w:rsidRDefault="004C4972">
      <w:pPr>
        <w:pStyle w:val="Padro"/>
        <w:spacing w:line="360" w:lineRule="auto"/>
        <w:jc w:val="both"/>
        <w:rPr>
          <w:rFonts w:ascii="Arial" w:hAnsi="Arial" w:cs="Arial"/>
          <w:color w:val="000000"/>
          <w:sz w:val="22"/>
          <w:szCs w:val="22"/>
        </w:rPr>
      </w:pPr>
      <w:r w:rsidRPr="00A53BF0">
        <w:rPr>
          <w:rFonts w:ascii="Arial" w:hAnsi="Arial" w:cs="Arial"/>
          <w:color w:val="000000"/>
          <w:sz w:val="22"/>
          <w:szCs w:val="22"/>
        </w:rPr>
        <w:t>a) Suspensão de participar de licitação e impedimento de contratar com a Administração pelo prazo de 01 (um) ano no caso de inexecução parcial do contrato;</w:t>
      </w:r>
    </w:p>
    <w:p w:rsidR="00A01736" w:rsidRPr="00A53BF0" w:rsidRDefault="004C4972">
      <w:pPr>
        <w:pStyle w:val="Padro"/>
        <w:spacing w:line="360" w:lineRule="auto"/>
        <w:jc w:val="both"/>
        <w:rPr>
          <w:rFonts w:ascii="Arial" w:hAnsi="Arial" w:cs="Arial"/>
          <w:color w:val="000000"/>
          <w:sz w:val="22"/>
          <w:szCs w:val="22"/>
        </w:rPr>
      </w:pPr>
      <w:r w:rsidRPr="00A53BF0">
        <w:rPr>
          <w:rFonts w:ascii="Arial" w:hAnsi="Arial" w:cs="Arial"/>
          <w:color w:val="000000"/>
          <w:sz w:val="22"/>
          <w:szCs w:val="22"/>
        </w:rPr>
        <w:t>b) Suspensão de participar de licitação e impedimento de contratar com a Administração pelo prazo de 02 (dois) anos no caso de inexecução total do contrato;</w:t>
      </w:r>
    </w:p>
    <w:p w:rsidR="00A01736" w:rsidRPr="00A53BF0" w:rsidRDefault="004C4972">
      <w:pPr>
        <w:pStyle w:val="Padro"/>
        <w:spacing w:line="360" w:lineRule="auto"/>
        <w:jc w:val="both"/>
        <w:rPr>
          <w:rFonts w:ascii="Arial" w:hAnsi="Arial" w:cs="Arial"/>
          <w:color w:val="000000"/>
          <w:sz w:val="22"/>
          <w:szCs w:val="22"/>
        </w:rPr>
      </w:pPr>
      <w:r w:rsidRPr="00A53BF0">
        <w:rPr>
          <w:rFonts w:ascii="Arial" w:hAnsi="Arial" w:cs="Arial"/>
          <w:color w:val="000000"/>
          <w:sz w:val="22"/>
          <w:szCs w:val="22"/>
        </w:rPr>
        <w:t>c) Declaração de inidoneidade para licitar e contratar com a Administração pública enquanto perdurarem os motivos de determinantes da punição ou até que seja promovida a reabilitação após o ressarcimento da Administração dos prejuízos resultantes da inexecução parcial ou total do Contrato.</w:t>
      </w:r>
    </w:p>
    <w:p w:rsidR="00A01736" w:rsidRPr="00A53BF0" w:rsidRDefault="004C4972">
      <w:pPr>
        <w:pStyle w:val="Padro"/>
        <w:spacing w:line="360" w:lineRule="auto"/>
        <w:jc w:val="both"/>
        <w:rPr>
          <w:rFonts w:ascii="Arial" w:hAnsi="Arial" w:cs="Arial"/>
          <w:color w:val="000000"/>
          <w:sz w:val="22"/>
          <w:szCs w:val="22"/>
        </w:rPr>
      </w:pPr>
      <w:r w:rsidRPr="00A53BF0">
        <w:rPr>
          <w:rFonts w:ascii="Arial" w:hAnsi="Arial" w:cs="Arial"/>
          <w:color w:val="000000"/>
          <w:sz w:val="22"/>
          <w:szCs w:val="22"/>
        </w:rPr>
        <w:t>16.8 – Nos termos do art. 7º da Lei 10.520/2002, o licitante que ensejar o retardamento da execução do certame, não mantiver a proposta, falhar ou fraudar na execução da ata de registro de preços, comportar-se de modo inidôneo, fizer declaração falsa ou cometer fraude fiscal, garantido o direito prévio da citação e da ampla defesa, ficará impedido de licitar e contratar com a Administração do Município de Caçador, pelo prazo de 05 (cinco) anos, enquanto perdurarem os motivos determinantes da punição ou até que seja promovida a reabilitação perante a própria autoridade que aplicou a penalidade.</w:t>
      </w:r>
    </w:p>
    <w:p w:rsidR="00A01736" w:rsidRPr="00A53BF0" w:rsidRDefault="004C4972">
      <w:pPr>
        <w:pStyle w:val="Padro"/>
        <w:spacing w:line="360" w:lineRule="auto"/>
        <w:jc w:val="both"/>
        <w:rPr>
          <w:rFonts w:ascii="Arial" w:hAnsi="Arial" w:cs="Arial"/>
          <w:color w:val="000000"/>
          <w:sz w:val="22"/>
          <w:szCs w:val="22"/>
        </w:rPr>
      </w:pPr>
      <w:r w:rsidRPr="00A53BF0">
        <w:rPr>
          <w:rFonts w:ascii="Arial" w:hAnsi="Arial" w:cs="Arial"/>
          <w:color w:val="000000"/>
          <w:sz w:val="22"/>
          <w:szCs w:val="22"/>
        </w:rPr>
        <w:t>16.9 – As penalidades serão obrigatoriamente registradas no sistema de registro de cadastro do Município e, no caso de suspensão de licitar, o licitante deverá ser descredenciado por igual período, sem prejuízo das multas previstas no Edital e na Ata de Registro de Preços e das demais cominações legais.</w:t>
      </w:r>
    </w:p>
    <w:p w:rsidR="00A01736" w:rsidRPr="00A53BF0" w:rsidRDefault="004C4972">
      <w:pPr>
        <w:pStyle w:val="Padro"/>
        <w:spacing w:line="360" w:lineRule="auto"/>
        <w:jc w:val="both"/>
        <w:rPr>
          <w:rFonts w:ascii="Arial" w:hAnsi="Arial" w:cs="Arial"/>
          <w:color w:val="000000"/>
          <w:sz w:val="22"/>
          <w:szCs w:val="22"/>
        </w:rPr>
      </w:pPr>
      <w:r w:rsidRPr="00A53BF0">
        <w:rPr>
          <w:rFonts w:ascii="Arial" w:hAnsi="Arial" w:cs="Arial"/>
          <w:color w:val="000000"/>
          <w:sz w:val="22"/>
          <w:szCs w:val="22"/>
        </w:rPr>
        <w:t>16.10 – Nenhum pagamento será processado à proponente penalizada, sem que antes, este tenha pago ou lhe seja relevada a multa imposta no item 16.9.</w:t>
      </w:r>
    </w:p>
    <w:p w:rsidR="00A01736" w:rsidRPr="00A53BF0" w:rsidRDefault="004C4972">
      <w:pPr>
        <w:pStyle w:val="Padro"/>
        <w:spacing w:line="360" w:lineRule="auto"/>
        <w:jc w:val="both"/>
        <w:rPr>
          <w:rFonts w:ascii="Arial" w:hAnsi="Arial" w:cs="Arial"/>
          <w:sz w:val="22"/>
          <w:szCs w:val="22"/>
        </w:rPr>
      </w:pPr>
      <w:r w:rsidRPr="00A53BF0">
        <w:rPr>
          <w:rFonts w:ascii="Arial" w:hAnsi="Arial" w:cs="Arial"/>
          <w:color w:val="000000"/>
          <w:sz w:val="22"/>
          <w:szCs w:val="22"/>
        </w:rPr>
        <w:t>16.11 – Na aplicação das penalidades serão admitidos os recursos previstos em Lei e garantido o contraditório e a ampla defesa.</w:t>
      </w:r>
    </w:p>
    <w:p w:rsidR="00A01736" w:rsidRPr="00A53BF0" w:rsidRDefault="00A01736">
      <w:pPr>
        <w:pStyle w:val="Padro"/>
        <w:spacing w:line="360" w:lineRule="auto"/>
        <w:jc w:val="both"/>
        <w:rPr>
          <w:rFonts w:ascii="Arial" w:hAnsi="Arial" w:cs="Arial"/>
          <w:color w:val="000000"/>
          <w:sz w:val="22"/>
          <w:szCs w:val="22"/>
        </w:rPr>
      </w:pPr>
    </w:p>
    <w:p w:rsidR="00BE70CD" w:rsidRDefault="00BE70CD">
      <w:pPr>
        <w:spacing w:after="0" w:line="360" w:lineRule="auto"/>
        <w:jc w:val="both"/>
        <w:rPr>
          <w:rFonts w:ascii="Arial" w:hAnsi="Arial" w:cs="Arial"/>
          <w:b/>
          <w:sz w:val="22"/>
          <w:szCs w:val="22"/>
          <w:lang w:val="pt-BR"/>
        </w:rPr>
      </w:pPr>
    </w:p>
    <w:p w:rsidR="00A01736" w:rsidRPr="00A53BF0" w:rsidRDefault="004C4972">
      <w:pPr>
        <w:spacing w:after="0" w:line="360" w:lineRule="auto"/>
        <w:jc w:val="both"/>
        <w:rPr>
          <w:rFonts w:ascii="Arial" w:hAnsi="Arial" w:cs="Arial"/>
          <w:sz w:val="22"/>
          <w:szCs w:val="22"/>
          <w:lang w:val="pt-BR"/>
        </w:rPr>
      </w:pPr>
      <w:r w:rsidRPr="00A53BF0">
        <w:rPr>
          <w:rFonts w:ascii="Arial" w:hAnsi="Arial" w:cs="Arial"/>
          <w:b/>
          <w:sz w:val="22"/>
          <w:szCs w:val="22"/>
          <w:lang w:val="pt-BR"/>
        </w:rPr>
        <w:t>17</w:t>
      </w:r>
      <w:r w:rsidRPr="00A53BF0">
        <w:rPr>
          <w:rFonts w:ascii="Arial" w:hAnsi="Arial" w:cs="Arial"/>
          <w:sz w:val="22"/>
          <w:szCs w:val="22"/>
          <w:lang w:val="pt-BR"/>
        </w:rPr>
        <w:t xml:space="preserve"> - </w:t>
      </w:r>
      <w:r w:rsidRPr="00A53BF0">
        <w:rPr>
          <w:rFonts w:ascii="Arial" w:hAnsi="Arial" w:cs="Arial"/>
          <w:b/>
          <w:sz w:val="22"/>
          <w:szCs w:val="22"/>
          <w:lang w:val="pt-BR"/>
        </w:rPr>
        <w:t>DAS DISPOSIÇÕES GERAIS</w:t>
      </w:r>
    </w:p>
    <w:p w:rsidR="00A01736" w:rsidRPr="00A53BF0" w:rsidRDefault="004C4972">
      <w:pPr>
        <w:pStyle w:val="western"/>
        <w:spacing w:after="0" w:line="360" w:lineRule="auto"/>
        <w:jc w:val="both"/>
        <w:rPr>
          <w:rFonts w:ascii="Arial" w:hAnsi="Arial" w:cs="Arial"/>
          <w:lang w:val="pt-BR"/>
        </w:rPr>
      </w:pPr>
      <w:r w:rsidRPr="00A53BF0">
        <w:rPr>
          <w:rFonts w:ascii="Arial" w:hAnsi="Arial" w:cs="Arial"/>
          <w:lang w:val="pt-BR"/>
        </w:rPr>
        <w:t>17.1 - Nenhuma indenização será devida às licitantes pela elaboração e/ou apresentação de documentação relativa ao presente Edital;</w:t>
      </w:r>
    </w:p>
    <w:p w:rsidR="00A01736" w:rsidRPr="00A53BF0" w:rsidRDefault="004C4972">
      <w:pPr>
        <w:pStyle w:val="western"/>
        <w:spacing w:after="0" w:line="360" w:lineRule="auto"/>
        <w:jc w:val="both"/>
        <w:rPr>
          <w:rFonts w:ascii="Arial" w:hAnsi="Arial" w:cs="Arial"/>
          <w:lang w:val="pt-BR"/>
        </w:rPr>
      </w:pPr>
      <w:r w:rsidRPr="00A53BF0">
        <w:rPr>
          <w:rFonts w:ascii="Arial" w:hAnsi="Arial" w:cs="Arial"/>
          <w:lang w:val="pt-BR"/>
        </w:rPr>
        <w:t>17.2 - O resultado desta Licitação estará à disposição dos interessados, na sala da Diretoria de Licitações e Contratos, logo após sua homologação;</w:t>
      </w:r>
    </w:p>
    <w:p w:rsidR="00A01736" w:rsidRPr="00A53BF0" w:rsidRDefault="004C4972">
      <w:pPr>
        <w:pStyle w:val="western"/>
        <w:spacing w:after="0" w:line="360" w:lineRule="auto"/>
        <w:jc w:val="both"/>
        <w:rPr>
          <w:rFonts w:ascii="Arial" w:hAnsi="Arial" w:cs="Arial"/>
          <w:lang w:val="pt-BR"/>
        </w:rPr>
      </w:pPr>
      <w:r w:rsidRPr="00A53BF0">
        <w:rPr>
          <w:rFonts w:ascii="Arial" w:hAnsi="Arial" w:cs="Arial"/>
          <w:lang w:val="pt-BR"/>
        </w:rPr>
        <w:t>17.3 – O Município se reserva o direito de adquirir em todo ou em parte o objeto do presente Pregão;</w:t>
      </w:r>
    </w:p>
    <w:p w:rsidR="00A01736" w:rsidRPr="00A53BF0" w:rsidRDefault="004C4972">
      <w:pPr>
        <w:pStyle w:val="western"/>
        <w:spacing w:after="0" w:line="360" w:lineRule="auto"/>
        <w:jc w:val="both"/>
        <w:rPr>
          <w:rFonts w:ascii="Arial" w:hAnsi="Arial" w:cs="Arial"/>
          <w:color w:val="000000"/>
          <w:lang w:val="pt-BR"/>
        </w:rPr>
      </w:pPr>
      <w:r w:rsidRPr="00A53BF0">
        <w:rPr>
          <w:rFonts w:ascii="Arial" w:hAnsi="Arial" w:cs="Arial"/>
          <w:color w:val="000000"/>
          <w:lang w:val="pt-BR"/>
        </w:rPr>
        <w:lastRenderedPageBreak/>
        <w:t>17.4 – Desde que devidamente justificada a vantagem, a ata de registro de preços, durante a sua vigência, poderá ser utilizada por qualquer órgão ou entidade da administração pública que não tenha participado do certame licitatório, mediante anuência do órgão gerenciador;</w:t>
      </w:r>
    </w:p>
    <w:p w:rsidR="00A01736" w:rsidRPr="00A53BF0" w:rsidRDefault="004C4972">
      <w:pPr>
        <w:pStyle w:val="western"/>
        <w:spacing w:after="0" w:line="360" w:lineRule="auto"/>
        <w:jc w:val="both"/>
        <w:rPr>
          <w:rFonts w:ascii="Arial" w:hAnsi="Arial" w:cs="Arial"/>
          <w:color w:val="000000"/>
          <w:lang w:val="pt-BR"/>
        </w:rPr>
      </w:pPr>
      <w:r w:rsidRPr="00A53BF0">
        <w:rPr>
          <w:rFonts w:ascii="Arial" w:hAnsi="Arial" w:cs="Arial"/>
          <w:color w:val="000000"/>
          <w:lang w:val="pt-BR"/>
        </w:rPr>
        <w:t>17.5 - Os órgãos e entidade que não participaram do registro de preços, quando desejarem fazer uso da ata de registro de preços, deverão consultar o órgão gerenciador da ata para manifestação sobre a possibilidade de adesão;</w:t>
      </w:r>
    </w:p>
    <w:p w:rsidR="00A01736" w:rsidRPr="00A53BF0" w:rsidRDefault="004C4972">
      <w:pPr>
        <w:pStyle w:val="western"/>
        <w:spacing w:after="0" w:line="360" w:lineRule="auto"/>
        <w:jc w:val="both"/>
        <w:rPr>
          <w:rFonts w:ascii="Arial" w:hAnsi="Arial" w:cs="Arial"/>
          <w:color w:val="000000"/>
          <w:lang w:val="pt-BR"/>
        </w:rPr>
      </w:pPr>
      <w:r w:rsidRPr="00A53BF0">
        <w:rPr>
          <w:rFonts w:ascii="Arial" w:hAnsi="Arial" w:cs="Arial"/>
          <w:color w:val="000000"/>
          <w:lang w:val="pt-BR"/>
        </w:rPr>
        <w:t xml:space="preserve">17.6 – Caberá ao </w:t>
      </w:r>
      <w:r w:rsidR="00BF2D02">
        <w:rPr>
          <w:rFonts w:ascii="Arial" w:hAnsi="Arial" w:cs="Arial"/>
          <w:color w:val="000000"/>
          <w:lang w:val="pt-BR"/>
        </w:rPr>
        <w:t>prestador</w:t>
      </w:r>
      <w:r w:rsidRPr="00A53BF0">
        <w:rPr>
          <w:rFonts w:ascii="Arial" w:hAnsi="Arial" w:cs="Arial"/>
          <w:color w:val="000000"/>
          <w:lang w:val="pt-BR"/>
        </w:rPr>
        <w:t xml:space="preserve"> beneficiário da ata de registro de preços, observadas as condições nela estabelecidas, optar pela aceitação ou não </w:t>
      </w:r>
      <w:proofErr w:type="gramStart"/>
      <w:r w:rsidRPr="00A53BF0">
        <w:rPr>
          <w:rFonts w:ascii="Arial" w:hAnsi="Arial" w:cs="Arial"/>
          <w:color w:val="000000"/>
          <w:lang w:val="pt-BR"/>
        </w:rPr>
        <w:t xml:space="preserve">do </w:t>
      </w:r>
      <w:r w:rsidR="00BF2D02">
        <w:rPr>
          <w:rFonts w:ascii="Arial" w:hAnsi="Arial" w:cs="Arial"/>
          <w:color w:val="000000"/>
          <w:lang w:val="pt-BR"/>
        </w:rPr>
        <w:t>prestação</w:t>
      </w:r>
      <w:r w:rsidRPr="00A53BF0">
        <w:rPr>
          <w:rFonts w:ascii="Arial" w:hAnsi="Arial" w:cs="Arial"/>
          <w:color w:val="000000"/>
          <w:lang w:val="pt-BR"/>
        </w:rPr>
        <w:t xml:space="preserve"> decorrente</w:t>
      </w:r>
      <w:proofErr w:type="gramEnd"/>
      <w:r w:rsidRPr="00A53BF0">
        <w:rPr>
          <w:rFonts w:ascii="Arial" w:hAnsi="Arial" w:cs="Arial"/>
          <w:color w:val="000000"/>
          <w:lang w:val="pt-BR"/>
        </w:rPr>
        <w:t xml:space="preserve"> de adesão, desde que não prejudiquem as obrigações presentes e futuras da ata, assumida com o órgão gerenciador e órgãos participantes;</w:t>
      </w:r>
    </w:p>
    <w:p w:rsidR="00A01736" w:rsidRPr="00A53BF0" w:rsidRDefault="004C4972">
      <w:pPr>
        <w:pStyle w:val="western"/>
        <w:spacing w:after="0" w:line="360" w:lineRule="auto"/>
        <w:jc w:val="both"/>
        <w:rPr>
          <w:rFonts w:ascii="Arial" w:hAnsi="Arial" w:cs="Arial"/>
          <w:color w:val="000000"/>
          <w:lang w:val="pt-BR"/>
        </w:rPr>
      </w:pPr>
      <w:r w:rsidRPr="00A53BF0">
        <w:rPr>
          <w:rFonts w:ascii="Arial" w:hAnsi="Arial" w:cs="Arial"/>
          <w:color w:val="000000"/>
          <w:lang w:val="pt-BR"/>
        </w:rPr>
        <w:t>17.7 – As aquisições ou contratações adicionais a que se refere este artigo não poderão exceder, por órgão ou entidade, a cem por cento dos quantitativos dos itens do instrumento convocatório e registrados na ata de registro de preços para o órgão gerenciador e órgãos participantes;</w:t>
      </w:r>
    </w:p>
    <w:p w:rsidR="00A01736" w:rsidRPr="00A53BF0" w:rsidRDefault="004C4972">
      <w:pPr>
        <w:pStyle w:val="western"/>
        <w:spacing w:after="0" w:line="360" w:lineRule="auto"/>
        <w:jc w:val="both"/>
        <w:rPr>
          <w:rFonts w:ascii="Arial" w:hAnsi="Arial" w:cs="Arial"/>
          <w:color w:val="000000"/>
          <w:lang w:val="pt-BR"/>
        </w:rPr>
      </w:pPr>
      <w:r w:rsidRPr="00A53BF0">
        <w:rPr>
          <w:rFonts w:ascii="Arial" w:hAnsi="Arial" w:cs="Arial"/>
          <w:color w:val="000000"/>
          <w:lang w:val="pt-BR"/>
        </w:rPr>
        <w:t>17.8 – O instrumento convocatório deverá prever que o quantitativo decorrente das adesões à ata de registro de preços não poderá exceder, na totalidade, ao quíntuplo do quantitativo de cada item registrado na ata de registro de preços para o órgão gerenciador e órgãos participantes, independente, do número de órgãos não participantes que aderirem;</w:t>
      </w:r>
    </w:p>
    <w:p w:rsidR="00A01736" w:rsidRPr="00A53BF0" w:rsidRDefault="004C4972">
      <w:pPr>
        <w:pStyle w:val="western"/>
        <w:spacing w:after="0" w:line="360" w:lineRule="auto"/>
        <w:jc w:val="both"/>
        <w:rPr>
          <w:rFonts w:ascii="Arial" w:hAnsi="Arial" w:cs="Arial"/>
          <w:color w:val="000000"/>
          <w:lang w:val="pt-BR"/>
        </w:rPr>
      </w:pPr>
      <w:r w:rsidRPr="00A53BF0">
        <w:rPr>
          <w:rFonts w:ascii="Arial" w:hAnsi="Arial" w:cs="Arial"/>
          <w:color w:val="000000"/>
          <w:lang w:val="pt-BR"/>
        </w:rPr>
        <w:t>17.9 – O órgão gerenciador somente poderá autorizar adesão à ata após a primeira aquisição ou contratação por órgão integrante da ata, exceto quando, justificadamente, não houver previsão neste instrumento para aquisição ou contratação pelo órgão gerenciador;</w:t>
      </w:r>
    </w:p>
    <w:p w:rsidR="00A01736" w:rsidRPr="00A53BF0" w:rsidRDefault="004C4972">
      <w:pPr>
        <w:pStyle w:val="western"/>
        <w:spacing w:after="0" w:line="360" w:lineRule="auto"/>
        <w:jc w:val="both"/>
        <w:rPr>
          <w:rFonts w:ascii="Arial" w:hAnsi="Arial" w:cs="Arial"/>
          <w:color w:val="000000"/>
          <w:lang w:val="pt-BR"/>
        </w:rPr>
      </w:pPr>
      <w:r w:rsidRPr="00A53BF0">
        <w:rPr>
          <w:rFonts w:ascii="Arial" w:hAnsi="Arial" w:cs="Arial"/>
          <w:color w:val="000000"/>
          <w:lang w:val="pt-BR"/>
        </w:rPr>
        <w:t>17.10 – Após a autorização de órgão gerenciador, o órgão não participante deverá efetivar a aquisição ou contratação solicitada em até 90 (noventa) dias, observando o prazo de vigência da ata;</w:t>
      </w:r>
    </w:p>
    <w:p w:rsidR="00A01736" w:rsidRPr="00A53BF0" w:rsidRDefault="004C4972">
      <w:pPr>
        <w:pStyle w:val="western"/>
        <w:spacing w:after="0" w:line="360" w:lineRule="auto"/>
        <w:jc w:val="both"/>
        <w:rPr>
          <w:rFonts w:ascii="Arial" w:hAnsi="Arial" w:cs="Arial"/>
          <w:color w:val="000000"/>
          <w:lang w:val="pt-BR"/>
        </w:rPr>
      </w:pPr>
      <w:r w:rsidRPr="00A53BF0">
        <w:rPr>
          <w:rFonts w:ascii="Arial" w:hAnsi="Arial" w:cs="Arial"/>
          <w:color w:val="000000"/>
          <w:lang w:val="pt-BR"/>
        </w:rPr>
        <w:t xml:space="preserve">17.11 – Compete ao órgão não participante os atos relativos à cobrança do cumprimento pelo </w:t>
      </w:r>
      <w:r w:rsidR="00BF2D02">
        <w:rPr>
          <w:rFonts w:ascii="Arial" w:hAnsi="Arial" w:cs="Arial"/>
          <w:color w:val="000000"/>
          <w:lang w:val="pt-BR"/>
        </w:rPr>
        <w:t>prestador</w:t>
      </w:r>
      <w:r w:rsidRPr="00A53BF0">
        <w:rPr>
          <w:rFonts w:ascii="Arial" w:hAnsi="Arial" w:cs="Arial"/>
          <w:color w:val="000000"/>
          <w:lang w:val="pt-BR"/>
        </w:rPr>
        <w:t xml:space="preserve"> das obrigações contratualmente assumidas e a aplicação, observada a ampla defesa e o contraditório, de eventuais penalidades decorrentes do descumprimento de cláusulas contratuais, em relação às suas próprias contratações, informando as ocorrências ao órgão gerenciador;</w:t>
      </w:r>
    </w:p>
    <w:p w:rsidR="00A01736" w:rsidRPr="00A53BF0" w:rsidRDefault="004C4972">
      <w:pPr>
        <w:pStyle w:val="western"/>
        <w:spacing w:after="0" w:line="360" w:lineRule="auto"/>
        <w:jc w:val="both"/>
        <w:rPr>
          <w:rFonts w:ascii="Arial" w:hAnsi="Arial" w:cs="Arial"/>
          <w:lang w:val="pt-BR"/>
        </w:rPr>
      </w:pPr>
      <w:r w:rsidRPr="00A53BF0">
        <w:rPr>
          <w:rFonts w:ascii="Arial" w:hAnsi="Arial" w:cs="Arial"/>
          <w:lang w:val="pt-BR"/>
        </w:rPr>
        <w:t>17.12 - Na contagem de todos os prazos estabelecidos neste edital excluir-se-á o dia de início e incluir-se-á o do vencimento, e considerar-se-ão os dias consecutivos, exceto quando for explicitamente disposto em contrário;</w:t>
      </w:r>
    </w:p>
    <w:p w:rsidR="00A01736" w:rsidRPr="00A53BF0" w:rsidRDefault="004C4972">
      <w:pPr>
        <w:pStyle w:val="western"/>
        <w:spacing w:after="0" w:line="360" w:lineRule="auto"/>
        <w:jc w:val="both"/>
        <w:rPr>
          <w:rFonts w:ascii="Arial" w:hAnsi="Arial" w:cs="Arial"/>
          <w:lang w:val="pt-BR"/>
        </w:rPr>
      </w:pPr>
      <w:r w:rsidRPr="00A53BF0">
        <w:rPr>
          <w:rFonts w:ascii="Arial" w:hAnsi="Arial" w:cs="Arial"/>
          <w:lang w:val="pt-BR"/>
        </w:rPr>
        <w:t xml:space="preserve">17.13 - Detalhes não citados, referentes </w:t>
      </w:r>
      <w:r w:rsidR="00612E63" w:rsidRPr="00A53BF0">
        <w:rPr>
          <w:rFonts w:ascii="Arial" w:hAnsi="Arial" w:cs="Arial"/>
          <w:lang w:val="pt-BR"/>
        </w:rPr>
        <w:t>à prestação</w:t>
      </w:r>
      <w:r w:rsidRPr="00A53BF0">
        <w:rPr>
          <w:rFonts w:ascii="Arial" w:hAnsi="Arial" w:cs="Arial"/>
          <w:lang w:val="pt-BR"/>
        </w:rPr>
        <w:t>, mas que a boa técnica leve a presumir a sua necessidade, não deverão ser omitidos, não sendo aceitas justificativas para sua não apresentação;</w:t>
      </w:r>
    </w:p>
    <w:p w:rsidR="00A01736" w:rsidRPr="00A53BF0" w:rsidRDefault="004C4972">
      <w:pPr>
        <w:pStyle w:val="western"/>
        <w:spacing w:after="0" w:line="360" w:lineRule="auto"/>
        <w:jc w:val="both"/>
        <w:rPr>
          <w:rFonts w:ascii="Arial" w:hAnsi="Arial" w:cs="Arial"/>
          <w:lang w:val="pt-BR"/>
        </w:rPr>
      </w:pPr>
      <w:r w:rsidRPr="00A53BF0">
        <w:rPr>
          <w:rFonts w:ascii="Arial" w:hAnsi="Arial" w:cs="Arial"/>
          <w:lang w:val="pt-BR"/>
        </w:rPr>
        <w:t>17.14 - O Prefeito Municipal poderá revogar a Licitação em face de razões de interesse público, derivadas de fato superveniente devidamente comprovado, pertinente e suficiente para justificar tal conduta, devendo anulá-la por ilegalidade, de ofício ou por provocação de qualquer pessoa, mediante ato escrito e fundamentado;</w:t>
      </w:r>
    </w:p>
    <w:p w:rsidR="00A01736" w:rsidRPr="00A53BF0" w:rsidRDefault="004C4972">
      <w:pPr>
        <w:rPr>
          <w:rFonts w:ascii="Arial" w:hAnsi="Arial" w:cs="Arial"/>
          <w:sz w:val="22"/>
          <w:szCs w:val="22"/>
          <w:lang w:val="pt-BR"/>
        </w:rPr>
      </w:pPr>
      <w:r w:rsidRPr="00A53BF0">
        <w:rPr>
          <w:rFonts w:ascii="Arial" w:hAnsi="Arial" w:cs="Arial"/>
          <w:sz w:val="22"/>
          <w:szCs w:val="22"/>
          <w:lang w:val="pt-BR"/>
        </w:rPr>
        <w:t xml:space="preserve">17.15 – A Administração Pública prestará os esclarecimentos necessários, bem como irão dirimir as dúvidas suscitadas, formalizadas por escrito, de segunda a sexta-feira, através do e-mail </w:t>
      </w:r>
      <w:hyperlink r:id="rId12">
        <w:r w:rsidRPr="000367D4">
          <w:rPr>
            <w:rStyle w:val="LinkdaInternet"/>
            <w:rFonts w:ascii="Arial" w:hAnsi="Arial" w:cs="Arial"/>
            <w:sz w:val="22"/>
            <w:szCs w:val="22"/>
            <w:lang w:val="pt-BR"/>
          </w:rPr>
          <w:t>licitacoes.sec@cacador.sc.gov.br</w:t>
        </w:r>
      </w:hyperlink>
      <w:r w:rsidRPr="00A53BF0">
        <w:rPr>
          <w:rFonts w:ascii="Arial" w:hAnsi="Arial" w:cs="Arial"/>
          <w:sz w:val="22"/>
          <w:szCs w:val="22"/>
          <w:lang w:val="pt-BR"/>
        </w:rPr>
        <w:t>.</w:t>
      </w:r>
    </w:p>
    <w:p w:rsidR="00A01736" w:rsidRPr="00A53BF0" w:rsidRDefault="004C4972" w:rsidP="00186E4E">
      <w:pPr>
        <w:pStyle w:val="western"/>
        <w:spacing w:after="0" w:line="360" w:lineRule="auto"/>
        <w:jc w:val="both"/>
        <w:rPr>
          <w:rFonts w:ascii="Arial" w:hAnsi="Arial" w:cs="Arial"/>
          <w:lang w:val="pt-BR"/>
        </w:rPr>
      </w:pPr>
      <w:r w:rsidRPr="00A53BF0">
        <w:rPr>
          <w:rFonts w:ascii="Arial" w:hAnsi="Arial" w:cs="Arial"/>
          <w:lang w:val="pt-BR"/>
        </w:rPr>
        <w:t>17.16 – São partes integrantes deste Edital os seguintes anexos:</w:t>
      </w:r>
    </w:p>
    <w:p w:rsidR="00A01736" w:rsidRPr="00A53BF0" w:rsidRDefault="004C4972" w:rsidP="00186E4E">
      <w:pPr>
        <w:widowControl/>
        <w:numPr>
          <w:ilvl w:val="0"/>
          <w:numId w:val="9"/>
        </w:numPr>
        <w:spacing w:after="0" w:line="360" w:lineRule="auto"/>
        <w:ind w:left="0" w:firstLine="0"/>
        <w:jc w:val="both"/>
        <w:rPr>
          <w:rFonts w:ascii="Arial" w:hAnsi="Arial" w:cs="Arial"/>
          <w:sz w:val="22"/>
          <w:szCs w:val="22"/>
          <w:lang w:val="pt-BR"/>
        </w:rPr>
      </w:pPr>
      <w:r w:rsidRPr="00A53BF0">
        <w:rPr>
          <w:rFonts w:ascii="Arial" w:hAnsi="Arial" w:cs="Arial"/>
          <w:sz w:val="22"/>
          <w:szCs w:val="22"/>
          <w:lang w:val="pt-BR"/>
        </w:rPr>
        <w:t>ANEXO I – Termo de Referência;</w:t>
      </w:r>
    </w:p>
    <w:p w:rsidR="00A01736" w:rsidRPr="00A53BF0" w:rsidRDefault="004C4972" w:rsidP="00186E4E">
      <w:pPr>
        <w:widowControl/>
        <w:numPr>
          <w:ilvl w:val="0"/>
          <w:numId w:val="9"/>
        </w:numPr>
        <w:spacing w:after="0" w:line="360" w:lineRule="auto"/>
        <w:ind w:left="0" w:firstLine="0"/>
        <w:jc w:val="both"/>
        <w:rPr>
          <w:rFonts w:ascii="Arial" w:hAnsi="Arial" w:cs="Arial"/>
          <w:sz w:val="22"/>
          <w:szCs w:val="22"/>
        </w:rPr>
      </w:pPr>
      <w:r w:rsidRPr="00A53BF0">
        <w:rPr>
          <w:rFonts w:ascii="Arial" w:hAnsi="Arial" w:cs="Arial"/>
          <w:sz w:val="22"/>
          <w:szCs w:val="22"/>
        </w:rPr>
        <w:t>ANEXO II – Proposta;</w:t>
      </w:r>
    </w:p>
    <w:p w:rsidR="00A01736" w:rsidRPr="00A53BF0" w:rsidRDefault="004C4972" w:rsidP="00186E4E">
      <w:pPr>
        <w:widowControl/>
        <w:numPr>
          <w:ilvl w:val="0"/>
          <w:numId w:val="9"/>
        </w:numPr>
        <w:spacing w:after="0" w:line="360" w:lineRule="auto"/>
        <w:ind w:left="0" w:firstLine="0"/>
        <w:jc w:val="both"/>
        <w:rPr>
          <w:rFonts w:ascii="Arial" w:hAnsi="Arial" w:cs="Arial"/>
          <w:sz w:val="22"/>
          <w:szCs w:val="22"/>
        </w:rPr>
      </w:pPr>
      <w:r w:rsidRPr="00A53BF0">
        <w:rPr>
          <w:rFonts w:ascii="Arial" w:hAnsi="Arial" w:cs="Arial"/>
          <w:sz w:val="22"/>
          <w:szCs w:val="22"/>
        </w:rPr>
        <w:t xml:space="preserve">ANEXO III – </w:t>
      </w:r>
      <w:r w:rsidR="007116BB">
        <w:rPr>
          <w:rFonts w:ascii="Arial" w:hAnsi="Arial" w:cs="Arial"/>
          <w:sz w:val="22"/>
          <w:szCs w:val="22"/>
        </w:rPr>
        <w:t>Dados Bancários;</w:t>
      </w:r>
    </w:p>
    <w:p w:rsidR="00A01736" w:rsidRPr="00A53BF0" w:rsidRDefault="004C4972" w:rsidP="00186E4E">
      <w:pPr>
        <w:widowControl/>
        <w:numPr>
          <w:ilvl w:val="0"/>
          <w:numId w:val="9"/>
        </w:numPr>
        <w:spacing w:after="0" w:line="360" w:lineRule="auto"/>
        <w:ind w:left="0" w:firstLine="0"/>
        <w:jc w:val="both"/>
        <w:rPr>
          <w:rFonts w:ascii="Arial" w:hAnsi="Arial" w:cs="Arial"/>
          <w:sz w:val="22"/>
          <w:szCs w:val="22"/>
          <w:lang w:val="pt-BR"/>
        </w:rPr>
      </w:pPr>
      <w:r w:rsidRPr="00A53BF0">
        <w:rPr>
          <w:rFonts w:ascii="Arial" w:hAnsi="Arial" w:cs="Arial"/>
          <w:sz w:val="22"/>
          <w:szCs w:val="22"/>
          <w:lang w:val="pt-BR"/>
        </w:rPr>
        <w:t xml:space="preserve">ANEXO </w:t>
      </w:r>
      <w:r w:rsidR="00B75174">
        <w:rPr>
          <w:rFonts w:ascii="Arial" w:hAnsi="Arial" w:cs="Arial"/>
          <w:sz w:val="22"/>
          <w:szCs w:val="22"/>
          <w:lang w:val="pt-BR"/>
        </w:rPr>
        <w:t>I</w:t>
      </w:r>
      <w:r w:rsidRPr="00A53BF0">
        <w:rPr>
          <w:rFonts w:ascii="Arial" w:hAnsi="Arial" w:cs="Arial"/>
          <w:sz w:val="22"/>
          <w:szCs w:val="22"/>
          <w:lang w:val="pt-BR"/>
        </w:rPr>
        <w:t>V – Declaração de cumprimento dos requisitos de habilitação;</w:t>
      </w:r>
    </w:p>
    <w:p w:rsidR="003D22A2" w:rsidRPr="003D22A2" w:rsidRDefault="003D22A2" w:rsidP="00186E4E">
      <w:pPr>
        <w:widowControl/>
        <w:numPr>
          <w:ilvl w:val="0"/>
          <w:numId w:val="9"/>
        </w:numPr>
        <w:spacing w:after="0" w:line="360" w:lineRule="auto"/>
        <w:ind w:left="0" w:firstLine="0"/>
        <w:jc w:val="both"/>
        <w:rPr>
          <w:rFonts w:ascii="Arial" w:eastAsia="Arial Unicode MS" w:hAnsi="Arial" w:cs="Arial"/>
          <w:iCs/>
          <w:color w:val="000000"/>
          <w:spacing w:val="-4"/>
          <w:sz w:val="22"/>
          <w:szCs w:val="22"/>
          <w:highlight w:val="white"/>
          <w:lang w:val="pt-BR"/>
        </w:rPr>
      </w:pPr>
      <w:r w:rsidRPr="00A53BF0">
        <w:rPr>
          <w:rFonts w:ascii="Arial" w:eastAsia="Arial Unicode MS" w:hAnsi="Arial" w:cs="Arial"/>
          <w:sz w:val="22"/>
          <w:szCs w:val="22"/>
          <w:lang w:val="pt-BR"/>
        </w:rPr>
        <w:t>ANEXO V</w:t>
      </w:r>
      <w:r>
        <w:rPr>
          <w:rFonts w:ascii="Arial" w:eastAsia="Arial Unicode MS" w:hAnsi="Arial" w:cs="Arial"/>
          <w:sz w:val="22"/>
          <w:szCs w:val="22"/>
          <w:lang w:val="pt-BR"/>
        </w:rPr>
        <w:t xml:space="preserve"> – Procuração;</w:t>
      </w:r>
    </w:p>
    <w:p w:rsidR="00A01736" w:rsidRPr="00A53BF0" w:rsidRDefault="004C4972" w:rsidP="00186E4E">
      <w:pPr>
        <w:widowControl/>
        <w:numPr>
          <w:ilvl w:val="0"/>
          <w:numId w:val="9"/>
        </w:numPr>
        <w:spacing w:after="0" w:line="360" w:lineRule="auto"/>
        <w:ind w:left="0" w:firstLine="0"/>
        <w:jc w:val="both"/>
        <w:rPr>
          <w:rFonts w:ascii="Arial" w:eastAsia="Arial Unicode MS" w:hAnsi="Arial" w:cs="Arial"/>
          <w:iCs/>
          <w:color w:val="000000"/>
          <w:spacing w:val="-4"/>
          <w:sz w:val="22"/>
          <w:szCs w:val="22"/>
          <w:highlight w:val="white"/>
          <w:lang w:val="pt-BR"/>
        </w:rPr>
      </w:pPr>
      <w:r w:rsidRPr="00A53BF0">
        <w:rPr>
          <w:rFonts w:ascii="Arial" w:eastAsia="Arial Unicode MS" w:hAnsi="Arial" w:cs="Arial"/>
          <w:sz w:val="22"/>
          <w:szCs w:val="22"/>
          <w:lang w:val="pt-BR"/>
        </w:rPr>
        <w:t>ANEXO V</w:t>
      </w:r>
      <w:r w:rsidR="003D22A2">
        <w:rPr>
          <w:rFonts w:ascii="Arial" w:eastAsia="Arial Unicode MS" w:hAnsi="Arial" w:cs="Arial"/>
          <w:sz w:val="22"/>
          <w:szCs w:val="22"/>
          <w:lang w:val="pt-BR"/>
        </w:rPr>
        <w:t>I</w:t>
      </w:r>
      <w:r w:rsidRPr="00A53BF0">
        <w:rPr>
          <w:rFonts w:ascii="Arial" w:eastAsia="Arial Unicode MS" w:hAnsi="Arial" w:cs="Arial"/>
          <w:sz w:val="22"/>
          <w:szCs w:val="22"/>
          <w:lang w:val="pt-BR"/>
        </w:rPr>
        <w:t xml:space="preserve"> </w:t>
      </w:r>
      <w:r w:rsidRPr="00A53BF0">
        <w:rPr>
          <w:rFonts w:ascii="Arial" w:hAnsi="Arial" w:cs="Arial"/>
          <w:sz w:val="22"/>
          <w:szCs w:val="22"/>
          <w:lang w:val="pt-BR"/>
        </w:rPr>
        <w:t xml:space="preserve">– </w:t>
      </w:r>
      <w:r w:rsidRPr="00A53BF0">
        <w:rPr>
          <w:rFonts w:ascii="Arial" w:eastAsia="Arial Unicode MS" w:hAnsi="Arial" w:cs="Arial"/>
          <w:iCs/>
          <w:color w:val="000000"/>
          <w:spacing w:val="-4"/>
          <w:sz w:val="22"/>
          <w:szCs w:val="22"/>
          <w:shd w:val="clear" w:color="auto" w:fill="FFFFFF"/>
          <w:lang w:val="pt-BR"/>
        </w:rPr>
        <w:t>Declaração de cumprimento do disposto no inciso XXXIII, Art. 7º da Constituição Federal;</w:t>
      </w:r>
    </w:p>
    <w:p w:rsidR="00A01736" w:rsidRPr="00A53BF0" w:rsidRDefault="004C4972" w:rsidP="00186E4E">
      <w:pPr>
        <w:widowControl/>
        <w:numPr>
          <w:ilvl w:val="0"/>
          <w:numId w:val="9"/>
        </w:numPr>
        <w:spacing w:after="0" w:line="360" w:lineRule="auto"/>
        <w:ind w:left="0" w:firstLine="0"/>
        <w:jc w:val="both"/>
        <w:rPr>
          <w:rFonts w:ascii="Arial" w:hAnsi="Arial" w:cs="Arial"/>
          <w:sz w:val="22"/>
          <w:szCs w:val="22"/>
          <w:lang w:val="pt-BR"/>
        </w:rPr>
      </w:pPr>
      <w:r w:rsidRPr="00A53BF0">
        <w:rPr>
          <w:rFonts w:ascii="Arial" w:hAnsi="Arial" w:cs="Arial"/>
          <w:sz w:val="22"/>
          <w:szCs w:val="22"/>
          <w:lang w:val="pt-BR"/>
        </w:rPr>
        <w:t>ANEXO V</w:t>
      </w:r>
      <w:r w:rsidR="007116BB">
        <w:rPr>
          <w:rFonts w:ascii="Arial" w:hAnsi="Arial" w:cs="Arial"/>
          <w:sz w:val="22"/>
          <w:szCs w:val="22"/>
          <w:lang w:val="pt-BR"/>
        </w:rPr>
        <w:t>I</w:t>
      </w:r>
      <w:r w:rsidR="003D22A2">
        <w:rPr>
          <w:rFonts w:ascii="Arial" w:hAnsi="Arial" w:cs="Arial"/>
          <w:sz w:val="22"/>
          <w:szCs w:val="22"/>
          <w:lang w:val="pt-BR"/>
        </w:rPr>
        <w:t>I</w:t>
      </w:r>
      <w:r w:rsidRPr="00A53BF0">
        <w:rPr>
          <w:rFonts w:ascii="Arial" w:hAnsi="Arial" w:cs="Arial"/>
          <w:sz w:val="22"/>
          <w:szCs w:val="22"/>
          <w:lang w:val="pt-BR"/>
        </w:rPr>
        <w:t xml:space="preserve"> </w:t>
      </w:r>
      <w:r w:rsidRPr="00A53BF0">
        <w:rPr>
          <w:rFonts w:ascii="Arial" w:hAnsi="Arial" w:cs="Arial"/>
          <w:sz w:val="22"/>
          <w:szCs w:val="22"/>
          <w:lang w:val="pt-BR"/>
        </w:rPr>
        <w:softHyphen/>
        <w:t>– Modelo de declaração de idoneidade para licitar;</w:t>
      </w:r>
    </w:p>
    <w:p w:rsidR="00A01736" w:rsidRDefault="004C4972" w:rsidP="00186E4E">
      <w:pPr>
        <w:widowControl/>
        <w:numPr>
          <w:ilvl w:val="0"/>
          <w:numId w:val="9"/>
        </w:numPr>
        <w:spacing w:after="0" w:line="360" w:lineRule="auto"/>
        <w:ind w:left="0" w:firstLine="0"/>
        <w:jc w:val="both"/>
        <w:rPr>
          <w:rFonts w:ascii="Arial" w:eastAsia="Arial Unicode MS" w:hAnsi="Arial" w:cs="Arial"/>
          <w:sz w:val="22"/>
          <w:szCs w:val="22"/>
          <w:lang w:val="pt-BR"/>
        </w:rPr>
      </w:pPr>
      <w:r w:rsidRPr="00A53BF0">
        <w:rPr>
          <w:rFonts w:ascii="Arial" w:eastAsia="Arial Unicode MS" w:hAnsi="Arial" w:cs="Arial"/>
          <w:sz w:val="22"/>
          <w:szCs w:val="22"/>
          <w:lang w:val="pt-BR"/>
        </w:rPr>
        <w:t>ANEXO VI</w:t>
      </w:r>
      <w:r w:rsidR="007116BB">
        <w:rPr>
          <w:rFonts w:ascii="Arial" w:eastAsia="Arial Unicode MS" w:hAnsi="Arial" w:cs="Arial"/>
          <w:sz w:val="22"/>
          <w:szCs w:val="22"/>
          <w:lang w:val="pt-BR"/>
        </w:rPr>
        <w:t>I</w:t>
      </w:r>
      <w:r w:rsidR="003D22A2">
        <w:rPr>
          <w:rFonts w:ascii="Arial" w:eastAsia="Arial Unicode MS" w:hAnsi="Arial" w:cs="Arial"/>
          <w:sz w:val="22"/>
          <w:szCs w:val="22"/>
          <w:lang w:val="pt-BR"/>
        </w:rPr>
        <w:t>I</w:t>
      </w:r>
      <w:r w:rsidRPr="00A53BF0">
        <w:rPr>
          <w:rFonts w:ascii="Arial" w:eastAsia="Arial Unicode MS" w:hAnsi="Arial" w:cs="Arial"/>
          <w:sz w:val="22"/>
          <w:szCs w:val="22"/>
          <w:lang w:val="pt-BR"/>
        </w:rPr>
        <w:t xml:space="preserve"> – Declaração de Microempresa, Empresa de Pequeno Porte ou Microempreendedor Individual;</w:t>
      </w:r>
    </w:p>
    <w:p w:rsidR="007116BB" w:rsidRPr="00B75174" w:rsidRDefault="007116BB" w:rsidP="00186E4E">
      <w:pPr>
        <w:widowControl/>
        <w:numPr>
          <w:ilvl w:val="0"/>
          <w:numId w:val="9"/>
        </w:numPr>
        <w:spacing w:after="0" w:line="360" w:lineRule="auto"/>
        <w:ind w:left="0" w:firstLine="0"/>
        <w:jc w:val="both"/>
        <w:rPr>
          <w:rFonts w:ascii="Arial" w:eastAsia="Arial Unicode MS" w:hAnsi="Arial" w:cs="Arial"/>
          <w:sz w:val="22"/>
          <w:szCs w:val="22"/>
          <w:lang w:val="pt-BR"/>
        </w:rPr>
      </w:pPr>
      <w:r w:rsidRPr="00B75174">
        <w:rPr>
          <w:rFonts w:ascii="Arial" w:eastAsia="Arial Unicode MS" w:hAnsi="Arial" w:cs="Arial"/>
          <w:sz w:val="22"/>
          <w:szCs w:val="22"/>
          <w:lang w:val="pt-BR"/>
        </w:rPr>
        <w:t xml:space="preserve">ANEXO </w:t>
      </w:r>
      <w:r w:rsidR="003D22A2">
        <w:rPr>
          <w:rFonts w:ascii="Arial" w:eastAsia="Arial Unicode MS" w:hAnsi="Arial" w:cs="Arial"/>
          <w:sz w:val="22"/>
          <w:szCs w:val="22"/>
          <w:lang w:val="pt-BR"/>
        </w:rPr>
        <w:t>IX</w:t>
      </w:r>
      <w:r w:rsidRPr="00B75174">
        <w:rPr>
          <w:rFonts w:ascii="Arial" w:eastAsia="Arial Unicode MS" w:hAnsi="Arial" w:cs="Arial"/>
          <w:sz w:val="22"/>
          <w:szCs w:val="22"/>
          <w:lang w:val="pt-BR"/>
        </w:rPr>
        <w:t>– Responsável técnico;</w:t>
      </w:r>
    </w:p>
    <w:p w:rsidR="00A01736" w:rsidRPr="00A53BF0" w:rsidRDefault="004C4972" w:rsidP="00186E4E">
      <w:pPr>
        <w:widowControl/>
        <w:numPr>
          <w:ilvl w:val="0"/>
          <w:numId w:val="9"/>
        </w:numPr>
        <w:spacing w:after="0" w:line="360" w:lineRule="auto"/>
        <w:ind w:left="0" w:firstLine="0"/>
        <w:jc w:val="both"/>
        <w:rPr>
          <w:rFonts w:ascii="Arial" w:hAnsi="Arial" w:cs="Arial"/>
          <w:sz w:val="22"/>
          <w:szCs w:val="22"/>
          <w:lang w:val="pt-BR"/>
        </w:rPr>
      </w:pPr>
      <w:r w:rsidRPr="00A53BF0">
        <w:rPr>
          <w:rFonts w:ascii="Arial" w:hAnsi="Arial" w:cs="Arial"/>
          <w:sz w:val="22"/>
          <w:szCs w:val="22"/>
          <w:lang w:val="pt-BR"/>
        </w:rPr>
        <w:t>ANEXO</w:t>
      </w:r>
      <w:r w:rsidR="003D22A2">
        <w:rPr>
          <w:rFonts w:ascii="Arial" w:hAnsi="Arial" w:cs="Arial"/>
          <w:sz w:val="22"/>
          <w:szCs w:val="22"/>
          <w:lang w:val="pt-BR"/>
        </w:rPr>
        <w:t xml:space="preserve"> </w:t>
      </w:r>
      <w:r w:rsidR="007116BB">
        <w:rPr>
          <w:rFonts w:ascii="Arial" w:hAnsi="Arial" w:cs="Arial"/>
          <w:sz w:val="22"/>
          <w:szCs w:val="22"/>
          <w:lang w:val="pt-BR"/>
        </w:rPr>
        <w:t>X</w:t>
      </w:r>
      <w:r w:rsidRPr="00A53BF0">
        <w:rPr>
          <w:rFonts w:ascii="Arial" w:hAnsi="Arial" w:cs="Arial"/>
          <w:sz w:val="22"/>
          <w:szCs w:val="22"/>
          <w:lang w:val="pt-BR"/>
        </w:rPr>
        <w:t xml:space="preserve"> – Minuta da Ata de Registro de Preços;</w:t>
      </w:r>
    </w:p>
    <w:p w:rsidR="00A01736" w:rsidRPr="00A53BF0" w:rsidRDefault="00A01736" w:rsidP="00186E4E">
      <w:pPr>
        <w:widowControl/>
        <w:numPr>
          <w:ilvl w:val="0"/>
          <w:numId w:val="9"/>
        </w:numPr>
        <w:spacing w:after="0" w:line="360" w:lineRule="auto"/>
        <w:jc w:val="both"/>
        <w:rPr>
          <w:rFonts w:ascii="Arial" w:eastAsia="Arial Unicode MS" w:hAnsi="Arial" w:cs="Arial"/>
          <w:sz w:val="22"/>
          <w:szCs w:val="22"/>
          <w:lang w:val="pt-BR"/>
        </w:rPr>
      </w:pPr>
    </w:p>
    <w:p w:rsidR="00A01736" w:rsidRPr="00A53BF0" w:rsidRDefault="004C4972" w:rsidP="00186E4E">
      <w:pPr>
        <w:spacing w:after="0" w:line="360" w:lineRule="auto"/>
        <w:jc w:val="right"/>
        <w:rPr>
          <w:rFonts w:ascii="Arial" w:eastAsia="Arial Unicode MS" w:hAnsi="Arial" w:cs="Arial"/>
          <w:sz w:val="22"/>
          <w:szCs w:val="22"/>
          <w:lang w:val="pt-BR"/>
        </w:rPr>
      </w:pPr>
      <w:r w:rsidRPr="00A53BF0">
        <w:rPr>
          <w:rFonts w:ascii="Arial" w:eastAsia="Arial Unicode MS" w:hAnsi="Arial" w:cs="Arial"/>
          <w:sz w:val="22"/>
          <w:szCs w:val="22"/>
          <w:lang w:val="pt-BR"/>
        </w:rPr>
        <w:t>Caçador/SC, 24 de setembro de 2018.</w:t>
      </w:r>
    </w:p>
    <w:p w:rsidR="00A01736" w:rsidRPr="00A53BF0" w:rsidRDefault="00A01736" w:rsidP="00186E4E">
      <w:pPr>
        <w:spacing w:after="0" w:line="360" w:lineRule="auto"/>
        <w:jc w:val="center"/>
        <w:rPr>
          <w:rFonts w:ascii="Arial" w:eastAsia="Arial Unicode MS" w:hAnsi="Arial" w:cs="Arial"/>
          <w:b/>
          <w:bCs/>
          <w:color w:val="000000"/>
          <w:sz w:val="22"/>
          <w:szCs w:val="22"/>
          <w:lang w:val="pt-BR"/>
        </w:rPr>
      </w:pPr>
    </w:p>
    <w:p w:rsidR="00A01736" w:rsidRPr="00A53BF0" w:rsidRDefault="00A01736" w:rsidP="00186E4E">
      <w:pPr>
        <w:spacing w:after="0" w:line="360" w:lineRule="auto"/>
        <w:jc w:val="center"/>
        <w:rPr>
          <w:rFonts w:ascii="Arial" w:eastAsia="Arial Unicode MS" w:hAnsi="Arial" w:cs="Arial"/>
          <w:b/>
          <w:bCs/>
          <w:color w:val="000000"/>
          <w:sz w:val="22"/>
          <w:szCs w:val="22"/>
          <w:lang w:val="pt-BR"/>
        </w:rPr>
      </w:pPr>
    </w:p>
    <w:p w:rsidR="00186E4E" w:rsidRDefault="00186E4E" w:rsidP="00186E4E">
      <w:pPr>
        <w:spacing w:after="0" w:line="360" w:lineRule="auto"/>
        <w:jc w:val="center"/>
        <w:rPr>
          <w:rFonts w:ascii="Arial" w:eastAsia="Arial Unicode MS" w:hAnsi="Arial" w:cs="Arial"/>
          <w:b/>
          <w:bCs/>
          <w:color w:val="000000"/>
          <w:sz w:val="22"/>
          <w:szCs w:val="22"/>
          <w:lang w:val="pt-BR"/>
        </w:rPr>
      </w:pPr>
    </w:p>
    <w:p w:rsidR="00186E4E" w:rsidRDefault="00186E4E" w:rsidP="00186E4E">
      <w:pPr>
        <w:spacing w:after="0" w:line="360" w:lineRule="auto"/>
        <w:jc w:val="center"/>
        <w:rPr>
          <w:rFonts w:ascii="Arial" w:eastAsia="Arial Unicode MS" w:hAnsi="Arial" w:cs="Arial"/>
          <w:b/>
          <w:bCs/>
          <w:color w:val="000000"/>
          <w:sz w:val="22"/>
          <w:szCs w:val="22"/>
          <w:lang w:val="pt-BR"/>
        </w:rPr>
      </w:pPr>
    </w:p>
    <w:p w:rsidR="00186E4E" w:rsidRDefault="00186E4E" w:rsidP="00186E4E">
      <w:pPr>
        <w:spacing w:after="0" w:line="360" w:lineRule="auto"/>
        <w:jc w:val="center"/>
        <w:rPr>
          <w:rFonts w:ascii="Arial" w:eastAsia="Arial Unicode MS" w:hAnsi="Arial" w:cs="Arial"/>
          <w:b/>
          <w:bCs/>
          <w:color w:val="000000"/>
          <w:sz w:val="22"/>
          <w:szCs w:val="22"/>
          <w:lang w:val="pt-BR"/>
        </w:rPr>
      </w:pPr>
    </w:p>
    <w:p w:rsidR="00A01736" w:rsidRPr="00A53BF0" w:rsidRDefault="004C4972" w:rsidP="00186E4E">
      <w:pPr>
        <w:spacing w:after="0" w:line="360" w:lineRule="auto"/>
        <w:jc w:val="center"/>
        <w:rPr>
          <w:rFonts w:ascii="Arial" w:eastAsia="Arial Unicode MS" w:hAnsi="Arial" w:cs="Arial"/>
          <w:b/>
          <w:bCs/>
          <w:color w:val="000000"/>
          <w:sz w:val="22"/>
          <w:szCs w:val="22"/>
          <w:lang w:val="pt-BR"/>
        </w:rPr>
      </w:pPr>
      <w:r w:rsidRPr="00A53BF0">
        <w:rPr>
          <w:rFonts w:ascii="Arial" w:eastAsia="Arial Unicode MS" w:hAnsi="Arial" w:cs="Arial"/>
          <w:b/>
          <w:bCs/>
          <w:color w:val="000000"/>
          <w:sz w:val="22"/>
          <w:szCs w:val="22"/>
          <w:lang w:val="pt-BR"/>
        </w:rPr>
        <w:t>SAULO SPEROTTO</w:t>
      </w:r>
    </w:p>
    <w:p w:rsidR="00A01736" w:rsidRPr="00A53BF0" w:rsidRDefault="004C4972" w:rsidP="00186E4E">
      <w:pPr>
        <w:spacing w:after="0" w:line="360" w:lineRule="auto"/>
        <w:jc w:val="center"/>
        <w:rPr>
          <w:rFonts w:ascii="Arial" w:eastAsia="Arial Unicode MS" w:hAnsi="Arial" w:cs="Arial"/>
          <w:b/>
          <w:bCs/>
          <w:color w:val="000000"/>
          <w:sz w:val="22"/>
          <w:szCs w:val="22"/>
          <w:lang w:val="pt-BR"/>
        </w:rPr>
      </w:pPr>
      <w:r w:rsidRPr="00A53BF0">
        <w:rPr>
          <w:rFonts w:ascii="Arial" w:eastAsia="Arial Unicode MS" w:hAnsi="Arial" w:cs="Arial"/>
          <w:b/>
          <w:bCs/>
          <w:color w:val="000000"/>
          <w:sz w:val="22"/>
          <w:szCs w:val="22"/>
          <w:lang w:val="pt-BR"/>
        </w:rPr>
        <w:t>Prefeito Municipal</w:t>
      </w:r>
    </w:p>
    <w:p w:rsidR="00A01736" w:rsidRPr="00A53BF0" w:rsidRDefault="004C4972" w:rsidP="00186E4E">
      <w:pPr>
        <w:pStyle w:val="Recuodecorpodetexto1"/>
        <w:spacing w:after="0" w:line="360" w:lineRule="auto"/>
        <w:jc w:val="center"/>
        <w:rPr>
          <w:rFonts w:ascii="Arial" w:eastAsia="Arial Unicode MS" w:hAnsi="Arial" w:cs="Arial"/>
          <w:i/>
          <w:iCs/>
          <w:sz w:val="22"/>
          <w:szCs w:val="22"/>
          <w:lang w:val="pt-BR"/>
        </w:rPr>
      </w:pPr>
      <w:r w:rsidRPr="00A53BF0">
        <w:rPr>
          <w:rFonts w:ascii="Arial" w:eastAsia="Arial Unicode MS" w:hAnsi="Arial" w:cs="Arial"/>
          <w:i/>
          <w:iCs/>
          <w:sz w:val="22"/>
          <w:szCs w:val="22"/>
          <w:lang w:val="pt-BR"/>
        </w:rPr>
        <w:t>Examinado e aprovado pela Procuradoria Geral do Município.</w:t>
      </w:r>
      <w:r w:rsidRPr="00A53BF0">
        <w:rPr>
          <w:rFonts w:ascii="Arial" w:hAnsi="Arial" w:cs="Arial"/>
          <w:sz w:val="22"/>
          <w:szCs w:val="22"/>
          <w:lang w:val="pt-BR"/>
        </w:rPr>
        <w:br w:type="page"/>
      </w:r>
    </w:p>
    <w:p w:rsidR="00A01736" w:rsidRPr="00A53BF0" w:rsidRDefault="004C4972" w:rsidP="00186E4E">
      <w:pPr>
        <w:pStyle w:val="PargrafodaLista"/>
        <w:numPr>
          <w:ilvl w:val="0"/>
          <w:numId w:val="1"/>
        </w:numPr>
        <w:spacing w:after="0" w:line="360" w:lineRule="auto"/>
        <w:jc w:val="center"/>
        <w:rPr>
          <w:rFonts w:ascii="Arial" w:hAnsi="Arial" w:cs="Arial"/>
          <w:b/>
          <w:sz w:val="22"/>
          <w:szCs w:val="22"/>
        </w:rPr>
      </w:pPr>
      <w:r w:rsidRPr="00A53BF0">
        <w:rPr>
          <w:rFonts w:ascii="Arial" w:hAnsi="Arial" w:cs="Arial"/>
          <w:b/>
          <w:sz w:val="22"/>
          <w:szCs w:val="22"/>
        </w:rPr>
        <w:lastRenderedPageBreak/>
        <w:t>ANEXO I</w:t>
      </w:r>
    </w:p>
    <w:p w:rsidR="00A01736" w:rsidRPr="00A53BF0" w:rsidRDefault="004C4972" w:rsidP="00186E4E">
      <w:pPr>
        <w:pStyle w:val="PargrafodaLista"/>
        <w:numPr>
          <w:ilvl w:val="0"/>
          <w:numId w:val="1"/>
        </w:numPr>
        <w:spacing w:after="0" w:line="360" w:lineRule="auto"/>
        <w:jc w:val="center"/>
        <w:rPr>
          <w:rFonts w:ascii="Arial" w:hAnsi="Arial" w:cs="Arial"/>
          <w:b/>
          <w:sz w:val="22"/>
          <w:szCs w:val="22"/>
        </w:rPr>
      </w:pPr>
      <w:r w:rsidRPr="00A53BF0">
        <w:rPr>
          <w:rFonts w:ascii="Arial" w:hAnsi="Arial" w:cs="Arial"/>
          <w:b/>
          <w:sz w:val="22"/>
          <w:szCs w:val="22"/>
        </w:rPr>
        <w:t xml:space="preserve">PROCESSO LICITATÓRIO Nº </w:t>
      </w:r>
      <w:r w:rsidR="00107AAA">
        <w:rPr>
          <w:rFonts w:ascii="Arial" w:hAnsi="Arial" w:cs="Arial"/>
          <w:b/>
          <w:sz w:val="22"/>
          <w:szCs w:val="22"/>
        </w:rPr>
        <w:t>194</w:t>
      </w:r>
      <w:r w:rsidRPr="00A53BF0">
        <w:rPr>
          <w:rFonts w:ascii="Arial" w:hAnsi="Arial" w:cs="Arial"/>
          <w:b/>
          <w:sz w:val="22"/>
          <w:szCs w:val="22"/>
        </w:rPr>
        <w:t>/2018</w:t>
      </w:r>
    </w:p>
    <w:p w:rsidR="00A01736" w:rsidRPr="00A53BF0" w:rsidRDefault="004C4972" w:rsidP="00186E4E">
      <w:pPr>
        <w:spacing w:after="0" w:line="360" w:lineRule="auto"/>
        <w:jc w:val="center"/>
        <w:rPr>
          <w:rFonts w:ascii="Arial" w:hAnsi="Arial" w:cs="Arial"/>
          <w:b/>
          <w:sz w:val="22"/>
          <w:szCs w:val="22"/>
        </w:rPr>
      </w:pPr>
      <w:r w:rsidRPr="00A53BF0">
        <w:rPr>
          <w:rFonts w:ascii="Arial" w:hAnsi="Arial" w:cs="Arial"/>
          <w:b/>
          <w:sz w:val="22"/>
          <w:szCs w:val="22"/>
        </w:rPr>
        <w:t xml:space="preserve">PREGÃO PRESENCIAL Nº </w:t>
      </w:r>
      <w:r w:rsidR="00107AAA">
        <w:rPr>
          <w:rFonts w:ascii="Arial" w:hAnsi="Arial" w:cs="Arial"/>
          <w:b/>
          <w:sz w:val="22"/>
          <w:szCs w:val="22"/>
        </w:rPr>
        <w:t>128</w:t>
      </w:r>
      <w:r w:rsidRPr="00A53BF0">
        <w:rPr>
          <w:rFonts w:ascii="Arial" w:hAnsi="Arial" w:cs="Arial"/>
          <w:b/>
          <w:sz w:val="22"/>
          <w:szCs w:val="22"/>
        </w:rPr>
        <w:t xml:space="preserve">/2018 </w:t>
      </w:r>
    </w:p>
    <w:p w:rsidR="00A01736" w:rsidRPr="00A53BF0" w:rsidRDefault="004C4972" w:rsidP="00186E4E">
      <w:pPr>
        <w:spacing w:after="0" w:line="360" w:lineRule="auto"/>
        <w:jc w:val="center"/>
        <w:rPr>
          <w:rFonts w:ascii="Arial" w:hAnsi="Arial" w:cs="Arial"/>
          <w:sz w:val="22"/>
          <w:szCs w:val="22"/>
        </w:rPr>
      </w:pPr>
      <w:r w:rsidRPr="00A53BF0">
        <w:rPr>
          <w:rFonts w:ascii="Arial" w:hAnsi="Arial" w:cs="Arial"/>
          <w:b/>
          <w:sz w:val="22"/>
          <w:szCs w:val="22"/>
        </w:rPr>
        <w:t>TERMO DE REFERÊNCIA</w:t>
      </w:r>
    </w:p>
    <w:p w:rsidR="00A01736" w:rsidRPr="007116BB" w:rsidRDefault="004C4972" w:rsidP="007116BB">
      <w:pPr>
        <w:spacing w:line="360" w:lineRule="auto"/>
        <w:jc w:val="both"/>
        <w:rPr>
          <w:rFonts w:ascii="Arial" w:hAnsi="Arial" w:cs="Arial"/>
          <w:sz w:val="22"/>
          <w:szCs w:val="22"/>
        </w:rPr>
      </w:pPr>
      <w:r w:rsidRPr="007116BB">
        <w:rPr>
          <w:rFonts w:ascii="Arial" w:hAnsi="Arial" w:cs="Arial"/>
          <w:b/>
          <w:bCs/>
          <w:sz w:val="22"/>
          <w:szCs w:val="22"/>
          <w:u w:val="single"/>
        </w:rPr>
        <w:t xml:space="preserve">1- OBJETO </w:t>
      </w:r>
    </w:p>
    <w:p w:rsidR="00A01736" w:rsidRPr="007116BB" w:rsidRDefault="004C4972" w:rsidP="007116BB">
      <w:pPr>
        <w:spacing w:line="360" w:lineRule="auto"/>
        <w:jc w:val="both"/>
        <w:rPr>
          <w:rFonts w:ascii="Arial" w:hAnsi="Arial" w:cs="Arial"/>
          <w:sz w:val="22"/>
          <w:szCs w:val="22"/>
          <w:lang w:val="pt-BR"/>
        </w:rPr>
      </w:pPr>
      <w:r w:rsidRPr="007116BB">
        <w:rPr>
          <w:rFonts w:ascii="Arial" w:hAnsi="Arial" w:cs="Arial"/>
          <w:sz w:val="22"/>
          <w:szCs w:val="22"/>
          <w:shd w:val="clear" w:color="auto" w:fill="FFFFFF"/>
          <w:lang w:val="pt-BR"/>
        </w:rPr>
        <w:t xml:space="preserve">Constitui objeto da presente </w:t>
      </w:r>
      <w:r w:rsidR="007F5BFF" w:rsidRPr="007116BB">
        <w:rPr>
          <w:rFonts w:ascii="Arial" w:hAnsi="Arial" w:cs="Arial"/>
          <w:sz w:val="22"/>
          <w:szCs w:val="22"/>
          <w:shd w:val="clear" w:color="auto" w:fill="FFFFFF"/>
          <w:lang w:val="pt-BR"/>
        </w:rPr>
        <w:t>licitação REGISTRO</w:t>
      </w:r>
      <w:r w:rsidRPr="007116BB">
        <w:rPr>
          <w:rFonts w:ascii="Arial" w:hAnsi="Arial" w:cs="Arial"/>
          <w:sz w:val="22"/>
          <w:szCs w:val="22"/>
          <w:shd w:val="clear" w:color="auto" w:fill="FFFFFF"/>
          <w:lang w:val="pt-BR"/>
        </w:rPr>
        <w:t xml:space="preserve"> DE PREÇOS PARA FUTURA E EVENTUAL CONTRATAÇÃO DE EMPRESA ESPECIALIZADA NA PRESTAÇÃO DE SERVIÇO DE MÃO DE OBRA DE PINTOR, PEDREIRO, ENCANADOR, ELETRICISTA E CARPINTEIRO DESTINADOS À PREFEITURA, SECRETARIAS, AUTARQUIAS E FUNDOS DO MUNICÍPIO DE CAÇADOR-SC</w:t>
      </w:r>
    </w:p>
    <w:p w:rsidR="00A01736" w:rsidRPr="007116BB" w:rsidRDefault="004C4972" w:rsidP="007116BB">
      <w:pPr>
        <w:spacing w:line="360" w:lineRule="auto"/>
        <w:jc w:val="both"/>
        <w:rPr>
          <w:rFonts w:ascii="Arial" w:hAnsi="Arial" w:cs="Arial"/>
          <w:sz w:val="22"/>
          <w:szCs w:val="22"/>
          <w:lang w:val="pt-BR"/>
        </w:rPr>
      </w:pPr>
      <w:r w:rsidRPr="007116BB">
        <w:rPr>
          <w:rFonts w:ascii="Arial" w:hAnsi="Arial" w:cs="Arial"/>
          <w:b/>
          <w:bCs/>
          <w:sz w:val="22"/>
          <w:szCs w:val="22"/>
          <w:u w:val="single"/>
          <w:lang w:val="pt-BR"/>
        </w:rPr>
        <w:t xml:space="preserve">2- ESPECIFICAÇÃO DO OBJETO E QUANTITATIVO ESTIMADO </w:t>
      </w:r>
    </w:p>
    <w:tbl>
      <w:tblPr>
        <w:tblW w:w="9645" w:type="dxa"/>
        <w:tblInd w:w="-15" w:type="dxa"/>
        <w:tblBorders>
          <w:top w:val="single" w:sz="4" w:space="0" w:color="000001"/>
          <w:left w:val="single" w:sz="4" w:space="0" w:color="000001"/>
          <w:bottom w:val="single" w:sz="4" w:space="0" w:color="000001"/>
          <w:right w:val="single" w:sz="4" w:space="0" w:color="00000A"/>
          <w:insideH w:val="single" w:sz="4" w:space="0" w:color="000001"/>
          <w:insideV w:val="single" w:sz="4" w:space="0" w:color="00000A"/>
        </w:tblBorders>
        <w:tblCellMar>
          <w:left w:w="10" w:type="dxa"/>
          <w:right w:w="70" w:type="dxa"/>
        </w:tblCellMar>
        <w:tblLook w:val="04A0" w:firstRow="1" w:lastRow="0" w:firstColumn="1" w:lastColumn="0" w:noHBand="0" w:noVBand="1"/>
      </w:tblPr>
      <w:tblGrid>
        <w:gridCol w:w="627"/>
        <w:gridCol w:w="1575"/>
        <w:gridCol w:w="1083"/>
        <w:gridCol w:w="6360"/>
      </w:tblGrid>
      <w:tr w:rsidR="00A01736" w:rsidRPr="00A53BF0">
        <w:trPr>
          <w:trHeight w:hRule="exact" w:val="225"/>
        </w:trPr>
        <w:tc>
          <w:tcPr>
            <w:tcW w:w="627" w:type="dxa"/>
            <w:tcBorders>
              <w:top w:val="single" w:sz="4" w:space="0" w:color="000001"/>
              <w:left w:val="single" w:sz="4" w:space="0" w:color="000001"/>
              <w:bottom w:val="single" w:sz="4" w:space="0" w:color="000001"/>
              <w:right w:val="single" w:sz="4" w:space="0" w:color="00000A"/>
            </w:tcBorders>
            <w:shd w:val="clear" w:color="auto" w:fill="A6A6A6"/>
            <w:vAlign w:val="center"/>
          </w:tcPr>
          <w:p w:rsidR="00A01736" w:rsidRPr="00A53BF0" w:rsidRDefault="004C4972">
            <w:pPr>
              <w:spacing w:line="360" w:lineRule="auto"/>
              <w:jc w:val="center"/>
              <w:rPr>
                <w:rFonts w:ascii="Arial" w:hAnsi="Arial" w:cs="Arial"/>
                <w:b/>
                <w:bCs/>
                <w:color w:val="000000"/>
                <w:szCs w:val="22"/>
              </w:rPr>
            </w:pPr>
            <w:r w:rsidRPr="00A53BF0">
              <w:rPr>
                <w:rFonts w:ascii="Arial" w:hAnsi="Arial" w:cs="Arial"/>
                <w:b/>
                <w:bCs/>
                <w:color w:val="000000"/>
                <w:sz w:val="22"/>
                <w:szCs w:val="22"/>
              </w:rPr>
              <w:t>ITEM</w:t>
            </w:r>
          </w:p>
        </w:tc>
        <w:tc>
          <w:tcPr>
            <w:tcW w:w="1575" w:type="dxa"/>
            <w:tcBorders>
              <w:top w:val="single" w:sz="4" w:space="0" w:color="000001"/>
              <w:left w:val="single" w:sz="4" w:space="0" w:color="000001"/>
              <w:bottom w:val="single" w:sz="4" w:space="0" w:color="000001"/>
              <w:right w:val="single" w:sz="4" w:space="0" w:color="00000A"/>
            </w:tcBorders>
            <w:shd w:val="clear" w:color="auto" w:fill="A6A6A6"/>
            <w:vAlign w:val="center"/>
          </w:tcPr>
          <w:p w:rsidR="00A01736" w:rsidRPr="00A53BF0" w:rsidRDefault="004C4972">
            <w:pPr>
              <w:spacing w:line="360" w:lineRule="auto"/>
              <w:jc w:val="center"/>
              <w:rPr>
                <w:rFonts w:ascii="Arial" w:hAnsi="Arial" w:cs="Arial"/>
                <w:b/>
                <w:bCs/>
                <w:color w:val="000000"/>
                <w:szCs w:val="22"/>
              </w:rPr>
            </w:pPr>
            <w:r w:rsidRPr="00A53BF0">
              <w:rPr>
                <w:rFonts w:ascii="Arial" w:hAnsi="Arial" w:cs="Arial"/>
                <w:b/>
                <w:bCs/>
                <w:color w:val="000000"/>
                <w:sz w:val="22"/>
                <w:szCs w:val="22"/>
              </w:rPr>
              <w:t>QUANTIDADE</w:t>
            </w:r>
          </w:p>
        </w:tc>
        <w:tc>
          <w:tcPr>
            <w:tcW w:w="1083" w:type="dxa"/>
            <w:tcBorders>
              <w:top w:val="single" w:sz="4" w:space="0" w:color="000001"/>
              <w:left w:val="single" w:sz="4" w:space="0" w:color="000001"/>
              <w:bottom w:val="single" w:sz="4" w:space="0" w:color="000001"/>
              <w:right w:val="single" w:sz="4" w:space="0" w:color="00000A"/>
            </w:tcBorders>
            <w:shd w:val="clear" w:color="auto" w:fill="A6A6A6"/>
            <w:vAlign w:val="center"/>
          </w:tcPr>
          <w:p w:rsidR="00A01736" w:rsidRPr="00A53BF0" w:rsidRDefault="004C4972">
            <w:pPr>
              <w:spacing w:line="360" w:lineRule="auto"/>
              <w:jc w:val="center"/>
              <w:rPr>
                <w:rFonts w:ascii="Arial" w:hAnsi="Arial" w:cs="Arial"/>
                <w:b/>
                <w:bCs/>
                <w:color w:val="000000"/>
                <w:szCs w:val="22"/>
              </w:rPr>
            </w:pPr>
            <w:r w:rsidRPr="00A53BF0">
              <w:rPr>
                <w:rFonts w:ascii="Arial" w:hAnsi="Arial" w:cs="Arial"/>
                <w:b/>
                <w:bCs/>
                <w:color w:val="000000"/>
                <w:sz w:val="22"/>
                <w:szCs w:val="22"/>
              </w:rPr>
              <w:t>UNIDADE</w:t>
            </w:r>
          </w:p>
        </w:tc>
        <w:tc>
          <w:tcPr>
            <w:tcW w:w="6359" w:type="dxa"/>
            <w:tcBorders>
              <w:top w:val="single" w:sz="4" w:space="0" w:color="000001"/>
              <w:left w:val="single" w:sz="4" w:space="0" w:color="000001"/>
              <w:bottom w:val="single" w:sz="4" w:space="0" w:color="000001"/>
              <w:right w:val="single" w:sz="4" w:space="0" w:color="000001"/>
            </w:tcBorders>
            <w:shd w:val="clear" w:color="auto" w:fill="A6A6A6"/>
            <w:vAlign w:val="center"/>
          </w:tcPr>
          <w:p w:rsidR="00A01736" w:rsidRPr="00A53BF0" w:rsidRDefault="004C4972">
            <w:pPr>
              <w:spacing w:line="360" w:lineRule="auto"/>
              <w:jc w:val="center"/>
              <w:rPr>
                <w:rFonts w:ascii="Arial" w:hAnsi="Arial" w:cs="Arial"/>
                <w:b/>
                <w:bCs/>
                <w:color w:val="000000"/>
                <w:szCs w:val="22"/>
              </w:rPr>
            </w:pPr>
            <w:r w:rsidRPr="00A53BF0">
              <w:rPr>
                <w:rFonts w:ascii="Arial" w:hAnsi="Arial" w:cs="Arial"/>
                <w:b/>
                <w:bCs/>
                <w:color w:val="000000"/>
                <w:sz w:val="22"/>
                <w:szCs w:val="22"/>
              </w:rPr>
              <w:t>DESCRIÇÃO</w:t>
            </w:r>
          </w:p>
        </w:tc>
      </w:tr>
      <w:tr w:rsidR="00A01736" w:rsidRPr="004606B6" w:rsidTr="008F2CD9">
        <w:trPr>
          <w:trHeight w:hRule="exact" w:val="691"/>
        </w:trPr>
        <w:tc>
          <w:tcPr>
            <w:tcW w:w="627" w:type="dxa"/>
            <w:tcBorders>
              <w:top w:val="single" w:sz="4" w:space="0" w:color="000001"/>
              <w:left w:val="single" w:sz="4" w:space="0" w:color="000001"/>
              <w:bottom w:val="single" w:sz="4" w:space="0" w:color="000001"/>
              <w:right w:val="single" w:sz="4" w:space="0" w:color="00000A"/>
            </w:tcBorders>
            <w:shd w:val="clear" w:color="auto" w:fill="FFFFFF"/>
            <w:vAlign w:val="center"/>
          </w:tcPr>
          <w:p w:rsidR="00A01736" w:rsidRPr="00A53BF0" w:rsidRDefault="004C4972">
            <w:pPr>
              <w:spacing w:line="360" w:lineRule="auto"/>
              <w:jc w:val="center"/>
              <w:rPr>
                <w:rFonts w:ascii="Arial" w:hAnsi="Arial" w:cs="Arial"/>
                <w:szCs w:val="22"/>
              </w:rPr>
            </w:pPr>
            <w:r w:rsidRPr="00A53BF0">
              <w:rPr>
                <w:rFonts w:ascii="Arial" w:hAnsi="Arial" w:cs="Arial"/>
                <w:sz w:val="22"/>
                <w:szCs w:val="22"/>
              </w:rPr>
              <w:t>01</w:t>
            </w:r>
          </w:p>
        </w:tc>
        <w:tc>
          <w:tcPr>
            <w:tcW w:w="1575" w:type="dxa"/>
            <w:tcBorders>
              <w:top w:val="single" w:sz="4" w:space="0" w:color="000001"/>
              <w:left w:val="single" w:sz="4" w:space="0" w:color="000001"/>
              <w:bottom w:val="single" w:sz="4" w:space="0" w:color="000001"/>
              <w:right w:val="single" w:sz="4" w:space="0" w:color="00000A"/>
            </w:tcBorders>
            <w:shd w:val="clear" w:color="auto" w:fill="FFFFFF"/>
            <w:vAlign w:val="center"/>
          </w:tcPr>
          <w:p w:rsidR="00A01736" w:rsidRPr="00A53BF0" w:rsidRDefault="004C4972">
            <w:pPr>
              <w:spacing w:line="360" w:lineRule="auto"/>
              <w:jc w:val="center"/>
              <w:rPr>
                <w:rFonts w:ascii="Arial" w:hAnsi="Arial" w:cs="Arial"/>
                <w:szCs w:val="22"/>
              </w:rPr>
            </w:pPr>
            <w:r w:rsidRPr="00A53BF0">
              <w:rPr>
                <w:rFonts w:ascii="Arial" w:hAnsi="Arial" w:cs="Arial"/>
                <w:sz w:val="22"/>
                <w:szCs w:val="22"/>
              </w:rPr>
              <w:t>10000</w:t>
            </w:r>
          </w:p>
        </w:tc>
        <w:tc>
          <w:tcPr>
            <w:tcW w:w="1083" w:type="dxa"/>
            <w:tcBorders>
              <w:top w:val="single" w:sz="4" w:space="0" w:color="000001"/>
              <w:left w:val="single" w:sz="4" w:space="0" w:color="000001"/>
              <w:bottom w:val="single" w:sz="4" w:space="0" w:color="000001"/>
              <w:right w:val="single" w:sz="4" w:space="0" w:color="00000A"/>
            </w:tcBorders>
            <w:shd w:val="clear" w:color="auto" w:fill="FFFFFF"/>
            <w:vAlign w:val="center"/>
          </w:tcPr>
          <w:p w:rsidR="00A01736" w:rsidRPr="00A53BF0" w:rsidRDefault="004C4972">
            <w:pPr>
              <w:spacing w:line="360" w:lineRule="auto"/>
              <w:jc w:val="center"/>
              <w:rPr>
                <w:rFonts w:ascii="Arial" w:hAnsi="Arial" w:cs="Arial"/>
                <w:szCs w:val="22"/>
              </w:rPr>
            </w:pPr>
            <w:r w:rsidRPr="00A53BF0">
              <w:rPr>
                <w:rFonts w:ascii="Arial" w:hAnsi="Arial" w:cs="Arial"/>
                <w:color w:val="000000"/>
                <w:sz w:val="22"/>
                <w:szCs w:val="22"/>
              </w:rPr>
              <w:t>M</w:t>
            </w:r>
            <w:r w:rsidR="00F15981">
              <w:rPr>
                <w:rFonts w:ascii="Arial" w:hAnsi="Arial" w:cs="Arial"/>
                <w:color w:val="000000"/>
                <w:sz w:val="22"/>
                <w:szCs w:val="22"/>
              </w:rPr>
              <w:t>²</w:t>
            </w:r>
          </w:p>
        </w:tc>
        <w:tc>
          <w:tcPr>
            <w:tcW w:w="635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01736" w:rsidRPr="00A53BF0" w:rsidRDefault="004C4972">
            <w:pPr>
              <w:spacing w:line="360" w:lineRule="auto"/>
              <w:jc w:val="both"/>
              <w:rPr>
                <w:rFonts w:ascii="Arial" w:hAnsi="Arial" w:cs="Arial"/>
                <w:szCs w:val="22"/>
                <w:lang w:val="pt-BR"/>
              </w:rPr>
            </w:pPr>
            <w:r w:rsidRPr="00A53BF0">
              <w:rPr>
                <w:rFonts w:ascii="Arial" w:hAnsi="Arial" w:cs="Arial"/>
                <w:sz w:val="22"/>
                <w:szCs w:val="22"/>
                <w:lang w:val="pt-BR"/>
              </w:rPr>
              <w:t>CONSTRUÇÃO EM ALVENARIA-EDIFICAÇÃO DE PAREDES OU MUROS COM REBOCO.</w:t>
            </w:r>
          </w:p>
        </w:tc>
      </w:tr>
      <w:tr w:rsidR="00A01736" w:rsidRPr="004606B6" w:rsidTr="008F2CD9">
        <w:trPr>
          <w:trHeight w:hRule="exact" w:val="843"/>
        </w:trPr>
        <w:tc>
          <w:tcPr>
            <w:tcW w:w="627" w:type="dxa"/>
            <w:tcBorders>
              <w:top w:val="single" w:sz="4" w:space="0" w:color="000001"/>
              <w:left w:val="single" w:sz="4" w:space="0" w:color="000001"/>
              <w:bottom w:val="single" w:sz="4" w:space="0" w:color="000001"/>
              <w:right w:val="single" w:sz="4" w:space="0" w:color="00000A"/>
            </w:tcBorders>
            <w:shd w:val="clear" w:color="auto" w:fill="FFFFFF"/>
            <w:vAlign w:val="center"/>
          </w:tcPr>
          <w:p w:rsidR="00A01736" w:rsidRPr="00A53BF0" w:rsidRDefault="004C4972">
            <w:pPr>
              <w:spacing w:line="360" w:lineRule="auto"/>
              <w:jc w:val="center"/>
              <w:rPr>
                <w:rFonts w:ascii="Arial" w:hAnsi="Arial" w:cs="Arial"/>
                <w:szCs w:val="22"/>
              </w:rPr>
            </w:pPr>
            <w:r w:rsidRPr="00A53BF0">
              <w:rPr>
                <w:rFonts w:ascii="Arial" w:hAnsi="Arial" w:cs="Arial"/>
                <w:sz w:val="22"/>
                <w:szCs w:val="22"/>
              </w:rPr>
              <w:t>02</w:t>
            </w:r>
          </w:p>
        </w:tc>
        <w:tc>
          <w:tcPr>
            <w:tcW w:w="1575" w:type="dxa"/>
            <w:tcBorders>
              <w:top w:val="single" w:sz="4" w:space="0" w:color="000001"/>
              <w:left w:val="single" w:sz="4" w:space="0" w:color="000001"/>
              <w:bottom w:val="single" w:sz="4" w:space="0" w:color="000001"/>
              <w:right w:val="single" w:sz="4" w:space="0" w:color="00000A"/>
            </w:tcBorders>
            <w:shd w:val="clear" w:color="auto" w:fill="FFFFFF"/>
            <w:vAlign w:val="center"/>
          </w:tcPr>
          <w:p w:rsidR="00A01736" w:rsidRPr="00A53BF0" w:rsidRDefault="004C4972">
            <w:pPr>
              <w:spacing w:line="360" w:lineRule="auto"/>
              <w:jc w:val="center"/>
              <w:rPr>
                <w:rFonts w:ascii="Arial" w:hAnsi="Arial" w:cs="Arial"/>
                <w:szCs w:val="22"/>
              </w:rPr>
            </w:pPr>
            <w:r w:rsidRPr="00A53BF0">
              <w:rPr>
                <w:rFonts w:ascii="Arial" w:hAnsi="Arial" w:cs="Arial"/>
                <w:sz w:val="22"/>
                <w:szCs w:val="22"/>
              </w:rPr>
              <w:t>10000</w:t>
            </w:r>
          </w:p>
        </w:tc>
        <w:tc>
          <w:tcPr>
            <w:tcW w:w="1083" w:type="dxa"/>
            <w:tcBorders>
              <w:top w:val="single" w:sz="4" w:space="0" w:color="000001"/>
              <w:left w:val="single" w:sz="4" w:space="0" w:color="000001"/>
              <w:bottom w:val="single" w:sz="4" w:space="0" w:color="000001"/>
              <w:right w:val="single" w:sz="4" w:space="0" w:color="00000A"/>
            </w:tcBorders>
            <w:shd w:val="clear" w:color="auto" w:fill="FFFFFF"/>
            <w:vAlign w:val="center"/>
          </w:tcPr>
          <w:p w:rsidR="00A01736" w:rsidRPr="00A53BF0" w:rsidRDefault="00F15981">
            <w:pPr>
              <w:spacing w:line="360" w:lineRule="auto"/>
              <w:jc w:val="center"/>
              <w:rPr>
                <w:rFonts w:ascii="Arial" w:hAnsi="Arial" w:cs="Arial"/>
                <w:szCs w:val="22"/>
              </w:rPr>
            </w:pPr>
            <w:r w:rsidRPr="00A53BF0">
              <w:rPr>
                <w:rFonts w:ascii="Arial" w:hAnsi="Arial" w:cs="Arial"/>
                <w:color w:val="000000"/>
                <w:sz w:val="22"/>
                <w:szCs w:val="22"/>
              </w:rPr>
              <w:t>M</w:t>
            </w:r>
            <w:r>
              <w:rPr>
                <w:rFonts w:ascii="Arial" w:hAnsi="Arial" w:cs="Arial"/>
                <w:color w:val="000000"/>
                <w:sz w:val="22"/>
                <w:szCs w:val="22"/>
              </w:rPr>
              <w:t>²</w:t>
            </w:r>
          </w:p>
        </w:tc>
        <w:tc>
          <w:tcPr>
            <w:tcW w:w="635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01736" w:rsidRPr="00A53BF0" w:rsidRDefault="004C4972">
            <w:pPr>
              <w:spacing w:line="360" w:lineRule="auto"/>
              <w:jc w:val="both"/>
              <w:rPr>
                <w:rFonts w:ascii="Arial" w:hAnsi="Arial" w:cs="Arial"/>
                <w:szCs w:val="22"/>
                <w:lang w:val="pt-BR"/>
              </w:rPr>
            </w:pPr>
            <w:r w:rsidRPr="00A53BF0">
              <w:rPr>
                <w:rFonts w:ascii="Arial" w:hAnsi="Arial" w:cs="Arial"/>
                <w:sz w:val="22"/>
                <w:szCs w:val="22"/>
                <w:lang w:val="pt-BR"/>
              </w:rPr>
              <w:t>CONSTRUÇÃO EM ALVENARIA -EDIFICAÇÕES, MUROS, CONFECÇÃO DE ELEMENTOS DE CONCRETO</w:t>
            </w:r>
          </w:p>
        </w:tc>
      </w:tr>
      <w:tr w:rsidR="00A01736" w:rsidRPr="004606B6">
        <w:trPr>
          <w:trHeight w:hRule="exact" w:val="285"/>
        </w:trPr>
        <w:tc>
          <w:tcPr>
            <w:tcW w:w="627" w:type="dxa"/>
            <w:tcBorders>
              <w:top w:val="single" w:sz="4" w:space="0" w:color="000001"/>
              <w:left w:val="single" w:sz="4" w:space="0" w:color="000001"/>
              <w:bottom w:val="single" w:sz="4" w:space="0" w:color="000001"/>
              <w:right w:val="single" w:sz="4" w:space="0" w:color="00000A"/>
            </w:tcBorders>
            <w:shd w:val="clear" w:color="auto" w:fill="FFFFFF"/>
            <w:vAlign w:val="center"/>
          </w:tcPr>
          <w:p w:rsidR="00A01736" w:rsidRPr="00A53BF0" w:rsidRDefault="004C4972">
            <w:pPr>
              <w:spacing w:line="360" w:lineRule="auto"/>
              <w:jc w:val="center"/>
              <w:rPr>
                <w:rFonts w:ascii="Arial" w:hAnsi="Arial" w:cs="Arial"/>
                <w:szCs w:val="22"/>
              </w:rPr>
            </w:pPr>
            <w:r w:rsidRPr="00A53BF0">
              <w:rPr>
                <w:rFonts w:ascii="Arial" w:hAnsi="Arial" w:cs="Arial"/>
                <w:sz w:val="22"/>
                <w:szCs w:val="22"/>
              </w:rPr>
              <w:t>03</w:t>
            </w:r>
          </w:p>
        </w:tc>
        <w:tc>
          <w:tcPr>
            <w:tcW w:w="1575" w:type="dxa"/>
            <w:tcBorders>
              <w:top w:val="single" w:sz="4" w:space="0" w:color="000001"/>
              <w:left w:val="single" w:sz="4" w:space="0" w:color="000001"/>
              <w:bottom w:val="single" w:sz="4" w:space="0" w:color="000001"/>
              <w:right w:val="single" w:sz="4" w:space="0" w:color="00000A"/>
            </w:tcBorders>
            <w:shd w:val="clear" w:color="auto" w:fill="FFFFFF"/>
            <w:vAlign w:val="center"/>
          </w:tcPr>
          <w:p w:rsidR="00A01736" w:rsidRPr="00A53BF0" w:rsidRDefault="004C4972">
            <w:pPr>
              <w:spacing w:line="360" w:lineRule="auto"/>
              <w:jc w:val="center"/>
              <w:rPr>
                <w:rFonts w:ascii="Arial" w:hAnsi="Arial" w:cs="Arial"/>
                <w:szCs w:val="22"/>
              </w:rPr>
            </w:pPr>
            <w:r w:rsidRPr="00A53BF0">
              <w:rPr>
                <w:rFonts w:ascii="Arial" w:hAnsi="Arial" w:cs="Arial"/>
                <w:sz w:val="22"/>
                <w:szCs w:val="22"/>
              </w:rPr>
              <w:t>20000</w:t>
            </w:r>
          </w:p>
        </w:tc>
        <w:tc>
          <w:tcPr>
            <w:tcW w:w="1083" w:type="dxa"/>
            <w:tcBorders>
              <w:top w:val="single" w:sz="4" w:space="0" w:color="000001"/>
              <w:left w:val="single" w:sz="4" w:space="0" w:color="000001"/>
              <w:bottom w:val="single" w:sz="4" w:space="0" w:color="000001"/>
              <w:right w:val="single" w:sz="4" w:space="0" w:color="00000A"/>
            </w:tcBorders>
            <w:shd w:val="clear" w:color="auto" w:fill="FFFFFF"/>
            <w:vAlign w:val="center"/>
          </w:tcPr>
          <w:p w:rsidR="00A01736" w:rsidRPr="00A53BF0" w:rsidRDefault="00F15981">
            <w:pPr>
              <w:spacing w:line="360" w:lineRule="auto"/>
              <w:jc w:val="center"/>
              <w:rPr>
                <w:rFonts w:ascii="Arial" w:hAnsi="Arial" w:cs="Arial"/>
                <w:szCs w:val="22"/>
              </w:rPr>
            </w:pPr>
            <w:r w:rsidRPr="00A53BF0">
              <w:rPr>
                <w:rFonts w:ascii="Arial" w:hAnsi="Arial" w:cs="Arial"/>
                <w:color w:val="000000"/>
                <w:sz w:val="22"/>
                <w:szCs w:val="22"/>
              </w:rPr>
              <w:t>M</w:t>
            </w:r>
            <w:r>
              <w:rPr>
                <w:rFonts w:ascii="Arial" w:hAnsi="Arial" w:cs="Arial"/>
                <w:color w:val="000000"/>
                <w:sz w:val="22"/>
                <w:szCs w:val="22"/>
              </w:rPr>
              <w:t>²</w:t>
            </w:r>
          </w:p>
        </w:tc>
        <w:tc>
          <w:tcPr>
            <w:tcW w:w="635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01736" w:rsidRPr="00A53BF0" w:rsidRDefault="004C4972">
            <w:pPr>
              <w:spacing w:line="360" w:lineRule="auto"/>
              <w:jc w:val="both"/>
              <w:rPr>
                <w:rFonts w:ascii="Arial" w:hAnsi="Arial" w:cs="Arial"/>
                <w:szCs w:val="22"/>
                <w:lang w:val="pt-BR"/>
              </w:rPr>
            </w:pPr>
            <w:r w:rsidRPr="00A53BF0">
              <w:rPr>
                <w:rFonts w:ascii="Arial" w:hAnsi="Arial" w:cs="Arial"/>
                <w:sz w:val="22"/>
                <w:szCs w:val="22"/>
                <w:lang w:val="pt-BR"/>
              </w:rPr>
              <w:t>CONSTRUÇÃO DE PISOS DE QUADRAS ESPORTIVAS E UNIDADES ESCOLARES</w:t>
            </w:r>
          </w:p>
        </w:tc>
      </w:tr>
      <w:tr w:rsidR="00A01736" w:rsidRPr="004606B6" w:rsidTr="008F2CD9">
        <w:trPr>
          <w:trHeight w:hRule="exact" w:val="859"/>
        </w:trPr>
        <w:tc>
          <w:tcPr>
            <w:tcW w:w="627" w:type="dxa"/>
            <w:tcBorders>
              <w:top w:val="single" w:sz="4" w:space="0" w:color="000001"/>
              <w:left w:val="single" w:sz="4" w:space="0" w:color="000001"/>
              <w:bottom w:val="single" w:sz="4" w:space="0" w:color="000001"/>
              <w:right w:val="single" w:sz="4" w:space="0" w:color="00000A"/>
            </w:tcBorders>
            <w:shd w:val="clear" w:color="auto" w:fill="FFFFFF"/>
            <w:vAlign w:val="center"/>
          </w:tcPr>
          <w:p w:rsidR="00A01736" w:rsidRPr="00A53BF0" w:rsidRDefault="004C4972">
            <w:pPr>
              <w:spacing w:line="360" w:lineRule="auto"/>
              <w:jc w:val="center"/>
              <w:rPr>
                <w:rFonts w:ascii="Arial" w:hAnsi="Arial" w:cs="Arial"/>
                <w:szCs w:val="22"/>
              </w:rPr>
            </w:pPr>
            <w:r w:rsidRPr="00A53BF0">
              <w:rPr>
                <w:rFonts w:ascii="Arial" w:hAnsi="Arial" w:cs="Arial"/>
                <w:sz w:val="22"/>
                <w:szCs w:val="22"/>
              </w:rPr>
              <w:t>04</w:t>
            </w:r>
          </w:p>
        </w:tc>
        <w:tc>
          <w:tcPr>
            <w:tcW w:w="1575" w:type="dxa"/>
            <w:tcBorders>
              <w:top w:val="single" w:sz="4" w:space="0" w:color="000001"/>
              <w:left w:val="single" w:sz="4" w:space="0" w:color="000001"/>
              <w:bottom w:val="single" w:sz="4" w:space="0" w:color="000001"/>
              <w:right w:val="single" w:sz="4" w:space="0" w:color="00000A"/>
            </w:tcBorders>
            <w:shd w:val="clear" w:color="auto" w:fill="FFFFFF"/>
            <w:vAlign w:val="center"/>
          </w:tcPr>
          <w:p w:rsidR="00A01736" w:rsidRPr="00A53BF0" w:rsidRDefault="004C4972">
            <w:pPr>
              <w:spacing w:line="360" w:lineRule="auto"/>
              <w:jc w:val="center"/>
              <w:rPr>
                <w:rFonts w:ascii="Arial" w:hAnsi="Arial" w:cs="Arial"/>
                <w:szCs w:val="22"/>
              </w:rPr>
            </w:pPr>
            <w:r w:rsidRPr="00A53BF0">
              <w:rPr>
                <w:rFonts w:ascii="Arial" w:hAnsi="Arial" w:cs="Arial"/>
                <w:sz w:val="22"/>
                <w:szCs w:val="22"/>
              </w:rPr>
              <w:t>10000</w:t>
            </w:r>
          </w:p>
        </w:tc>
        <w:tc>
          <w:tcPr>
            <w:tcW w:w="1083" w:type="dxa"/>
            <w:tcBorders>
              <w:top w:val="single" w:sz="4" w:space="0" w:color="000001"/>
              <w:left w:val="single" w:sz="4" w:space="0" w:color="000001"/>
              <w:bottom w:val="single" w:sz="4" w:space="0" w:color="000001"/>
              <w:right w:val="single" w:sz="4" w:space="0" w:color="00000A"/>
            </w:tcBorders>
            <w:shd w:val="clear" w:color="auto" w:fill="FFFFFF"/>
            <w:vAlign w:val="center"/>
          </w:tcPr>
          <w:p w:rsidR="00A01736" w:rsidRPr="00A53BF0" w:rsidRDefault="00F15981">
            <w:pPr>
              <w:spacing w:line="360" w:lineRule="auto"/>
              <w:jc w:val="center"/>
              <w:rPr>
                <w:rFonts w:ascii="Arial" w:hAnsi="Arial" w:cs="Arial"/>
                <w:szCs w:val="22"/>
              </w:rPr>
            </w:pPr>
            <w:r w:rsidRPr="00A53BF0">
              <w:rPr>
                <w:rFonts w:ascii="Arial" w:hAnsi="Arial" w:cs="Arial"/>
                <w:color w:val="000000"/>
                <w:sz w:val="22"/>
                <w:szCs w:val="22"/>
              </w:rPr>
              <w:t>M</w:t>
            </w:r>
            <w:r>
              <w:rPr>
                <w:rFonts w:ascii="Arial" w:hAnsi="Arial" w:cs="Arial"/>
                <w:color w:val="000000"/>
                <w:sz w:val="22"/>
                <w:szCs w:val="22"/>
              </w:rPr>
              <w:t>²</w:t>
            </w:r>
          </w:p>
        </w:tc>
        <w:tc>
          <w:tcPr>
            <w:tcW w:w="635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01736" w:rsidRPr="00A53BF0" w:rsidRDefault="004C4972">
            <w:pPr>
              <w:spacing w:line="360" w:lineRule="auto"/>
              <w:jc w:val="both"/>
              <w:rPr>
                <w:rFonts w:ascii="Arial" w:hAnsi="Arial" w:cs="Arial"/>
                <w:szCs w:val="22"/>
                <w:lang w:val="pt-BR"/>
              </w:rPr>
            </w:pPr>
            <w:r w:rsidRPr="00A53BF0">
              <w:rPr>
                <w:rFonts w:ascii="Arial" w:hAnsi="Arial" w:cs="Arial"/>
                <w:sz w:val="22"/>
                <w:szCs w:val="22"/>
                <w:lang w:val="pt-BR"/>
              </w:rPr>
              <w:t>PISOS E REVESTIMENTOS, COLOCAÇÃO DE AZULEJOS, CERÂMICA E PORCELANTATO</w:t>
            </w:r>
          </w:p>
        </w:tc>
      </w:tr>
      <w:tr w:rsidR="00A01736" w:rsidRPr="004606B6">
        <w:trPr>
          <w:trHeight w:hRule="exact" w:val="283"/>
        </w:trPr>
        <w:tc>
          <w:tcPr>
            <w:tcW w:w="627" w:type="dxa"/>
            <w:tcBorders>
              <w:top w:val="single" w:sz="4" w:space="0" w:color="000001"/>
              <w:left w:val="single" w:sz="4" w:space="0" w:color="000001"/>
              <w:bottom w:val="single" w:sz="4" w:space="0" w:color="000001"/>
              <w:right w:val="single" w:sz="4" w:space="0" w:color="00000A"/>
            </w:tcBorders>
            <w:shd w:val="clear" w:color="auto" w:fill="FFFFFF"/>
            <w:vAlign w:val="center"/>
          </w:tcPr>
          <w:p w:rsidR="00A01736" w:rsidRPr="00A53BF0" w:rsidRDefault="004C4972">
            <w:pPr>
              <w:spacing w:line="360" w:lineRule="auto"/>
              <w:jc w:val="center"/>
              <w:rPr>
                <w:rFonts w:ascii="Arial" w:hAnsi="Arial" w:cs="Arial"/>
                <w:szCs w:val="22"/>
              </w:rPr>
            </w:pPr>
            <w:r w:rsidRPr="00A53BF0">
              <w:rPr>
                <w:rFonts w:ascii="Arial" w:hAnsi="Arial" w:cs="Arial"/>
                <w:sz w:val="22"/>
                <w:szCs w:val="22"/>
              </w:rPr>
              <w:t>05</w:t>
            </w:r>
          </w:p>
        </w:tc>
        <w:tc>
          <w:tcPr>
            <w:tcW w:w="1575" w:type="dxa"/>
            <w:tcBorders>
              <w:top w:val="single" w:sz="4" w:space="0" w:color="000001"/>
              <w:left w:val="single" w:sz="4" w:space="0" w:color="000001"/>
              <w:bottom w:val="single" w:sz="4" w:space="0" w:color="000001"/>
              <w:right w:val="single" w:sz="4" w:space="0" w:color="00000A"/>
            </w:tcBorders>
            <w:shd w:val="clear" w:color="auto" w:fill="FFFFFF"/>
            <w:vAlign w:val="center"/>
          </w:tcPr>
          <w:p w:rsidR="00A01736" w:rsidRPr="00A53BF0" w:rsidRDefault="004C4972">
            <w:pPr>
              <w:spacing w:line="360" w:lineRule="auto"/>
              <w:jc w:val="center"/>
              <w:rPr>
                <w:rFonts w:ascii="Arial" w:hAnsi="Arial" w:cs="Arial"/>
                <w:szCs w:val="22"/>
              </w:rPr>
            </w:pPr>
            <w:r w:rsidRPr="00A53BF0">
              <w:rPr>
                <w:rFonts w:ascii="Arial" w:hAnsi="Arial" w:cs="Arial"/>
                <w:sz w:val="22"/>
                <w:szCs w:val="22"/>
              </w:rPr>
              <w:t>5000</w:t>
            </w:r>
          </w:p>
        </w:tc>
        <w:tc>
          <w:tcPr>
            <w:tcW w:w="1083" w:type="dxa"/>
            <w:tcBorders>
              <w:top w:val="single" w:sz="4" w:space="0" w:color="000001"/>
              <w:left w:val="single" w:sz="4" w:space="0" w:color="000001"/>
              <w:bottom w:val="single" w:sz="4" w:space="0" w:color="000001"/>
              <w:right w:val="single" w:sz="4" w:space="0" w:color="00000A"/>
            </w:tcBorders>
            <w:shd w:val="clear" w:color="auto" w:fill="FFFFFF"/>
            <w:vAlign w:val="center"/>
          </w:tcPr>
          <w:p w:rsidR="00A01736" w:rsidRPr="00A53BF0" w:rsidRDefault="00F15981">
            <w:pPr>
              <w:spacing w:line="360" w:lineRule="auto"/>
              <w:jc w:val="center"/>
              <w:rPr>
                <w:rFonts w:ascii="Arial" w:hAnsi="Arial" w:cs="Arial"/>
                <w:szCs w:val="22"/>
              </w:rPr>
            </w:pPr>
            <w:r w:rsidRPr="00A53BF0">
              <w:rPr>
                <w:rFonts w:ascii="Arial" w:hAnsi="Arial" w:cs="Arial"/>
                <w:color w:val="000000"/>
                <w:sz w:val="22"/>
                <w:szCs w:val="22"/>
              </w:rPr>
              <w:t>M</w:t>
            </w:r>
            <w:r>
              <w:rPr>
                <w:rFonts w:ascii="Arial" w:hAnsi="Arial" w:cs="Arial"/>
                <w:color w:val="000000"/>
                <w:sz w:val="22"/>
                <w:szCs w:val="22"/>
              </w:rPr>
              <w:t>²</w:t>
            </w:r>
          </w:p>
        </w:tc>
        <w:tc>
          <w:tcPr>
            <w:tcW w:w="635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01736" w:rsidRPr="00A53BF0" w:rsidRDefault="004C4972">
            <w:pPr>
              <w:spacing w:line="360" w:lineRule="auto"/>
              <w:jc w:val="both"/>
              <w:rPr>
                <w:rFonts w:ascii="Arial" w:hAnsi="Arial" w:cs="Arial"/>
                <w:szCs w:val="22"/>
                <w:lang w:val="pt-BR"/>
              </w:rPr>
            </w:pPr>
            <w:r w:rsidRPr="00A53BF0">
              <w:rPr>
                <w:rFonts w:ascii="Arial" w:hAnsi="Arial" w:cs="Arial"/>
                <w:sz w:val="22"/>
                <w:szCs w:val="22"/>
                <w:lang w:val="pt-BR"/>
              </w:rPr>
              <w:t>COLOCAÇÃO DE CERÂMICA E REJUNTE</w:t>
            </w:r>
          </w:p>
        </w:tc>
      </w:tr>
      <w:tr w:rsidR="00A01736" w:rsidRPr="004606B6">
        <w:trPr>
          <w:trHeight w:hRule="exact" w:val="283"/>
        </w:trPr>
        <w:tc>
          <w:tcPr>
            <w:tcW w:w="627" w:type="dxa"/>
            <w:tcBorders>
              <w:top w:val="single" w:sz="4" w:space="0" w:color="000001"/>
              <w:left w:val="single" w:sz="4" w:space="0" w:color="000001"/>
              <w:bottom w:val="single" w:sz="4" w:space="0" w:color="000001"/>
              <w:right w:val="single" w:sz="4" w:space="0" w:color="00000A"/>
            </w:tcBorders>
            <w:shd w:val="clear" w:color="auto" w:fill="FFFFFF"/>
            <w:vAlign w:val="center"/>
          </w:tcPr>
          <w:p w:rsidR="00A01736" w:rsidRPr="00A53BF0" w:rsidRDefault="004C4972">
            <w:pPr>
              <w:spacing w:line="360" w:lineRule="auto"/>
              <w:jc w:val="center"/>
              <w:rPr>
                <w:rFonts w:ascii="Arial" w:hAnsi="Arial" w:cs="Arial"/>
                <w:szCs w:val="22"/>
              </w:rPr>
            </w:pPr>
            <w:r w:rsidRPr="00A53BF0">
              <w:rPr>
                <w:rFonts w:ascii="Arial" w:hAnsi="Arial" w:cs="Arial"/>
                <w:sz w:val="22"/>
                <w:szCs w:val="22"/>
              </w:rPr>
              <w:t>06</w:t>
            </w:r>
          </w:p>
        </w:tc>
        <w:tc>
          <w:tcPr>
            <w:tcW w:w="1575" w:type="dxa"/>
            <w:tcBorders>
              <w:top w:val="single" w:sz="4" w:space="0" w:color="000001"/>
              <w:left w:val="single" w:sz="4" w:space="0" w:color="000001"/>
              <w:bottom w:val="single" w:sz="4" w:space="0" w:color="000001"/>
              <w:right w:val="single" w:sz="4" w:space="0" w:color="00000A"/>
            </w:tcBorders>
            <w:shd w:val="clear" w:color="auto" w:fill="FFFFFF"/>
            <w:vAlign w:val="center"/>
          </w:tcPr>
          <w:p w:rsidR="00A01736" w:rsidRPr="00A53BF0" w:rsidRDefault="004C4972">
            <w:pPr>
              <w:spacing w:line="360" w:lineRule="auto"/>
              <w:jc w:val="center"/>
              <w:rPr>
                <w:rFonts w:ascii="Arial" w:hAnsi="Arial" w:cs="Arial"/>
                <w:szCs w:val="22"/>
              </w:rPr>
            </w:pPr>
            <w:r w:rsidRPr="00A53BF0">
              <w:rPr>
                <w:rFonts w:ascii="Arial" w:hAnsi="Arial" w:cs="Arial"/>
                <w:sz w:val="22"/>
                <w:szCs w:val="22"/>
              </w:rPr>
              <w:t>20000</w:t>
            </w:r>
          </w:p>
        </w:tc>
        <w:tc>
          <w:tcPr>
            <w:tcW w:w="1083" w:type="dxa"/>
            <w:tcBorders>
              <w:top w:val="single" w:sz="4" w:space="0" w:color="000001"/>
              <w:left w:val="single" w:sz="4" w:space="0" w:color="000001"/>
              <w:bottom w:val="single" w:sz="4" w:space="0" w:color="000001"/>
              <w:right w:val="single" w:sz="4" w:space="0" w:color="00000A"/>
            </w:tcBorders>
            <w:shd w:val="clear" w:color="auto" w:fill="FFFFFF"/>
            <w:vAlign w:val="center"/>
          </w:tcPr>
          <w:p w:rsidR="00A01736" w:rsidRPr="00A53BF0" w:rsidRDefault="00F15981">
            <w:pPr>
              <w:spacing w:line="360" w:lineRule="auto"/>
              <w:jc w:val="center"/>
              <w:rPr>
                <w:rFonts w:ascii="Arial" w:hAnsi="Arial" w:cs="Arial"/>
                <w:szCs w:val="22"/>
              </w:rPr>
            </w:pPr>
            <w:r w:rsidRPr="00A53BF0">
              <w:rPr>
                <w:rFonts w:ascii="Arial" w:hAnsi="Arial" w:cs="Arial"/>
                <w:color w:val="000000"/>
                <w:sz w:val="22"/>
                <w:szCs w:val="22"/>
              </w:rPr>
              <w:t>M</w:t>
            </w:r>
            <w:r>
              <w:rPr>
                <w:rFonts w:ascii="Arial" w:hAnsi="Arial" w:cs="Arial"/>
                <w:color w:val="000000"/>
                <w:sz w:val="22"/>
                <w:szCs w:val="22"/>
              </w:rPr>
              <w:t>²</w:t>
            </w:r>
          </w:p>
        </w:tc>
        <w:tc>
          <w:tcPr>
            <w:tcW w:w="635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01736" w:rsidRPr="00A53BF0" w:rsidRDefault="004C4972">
            <w:pPr>
              <w:spacing w:line="360" w:lineRule="auto"/>
              <w:jc w:val="both"/>
              <w:rPr>
                <w:rFonts w:ascii="Arial" w:hAnsi="Arial" w:cs="Arial"/>
                <w:szCs w:val="22"/>
                <w:lang w:val="pt-BR"/>
              </w:rPr>
            </w:pPr>
            <w:r w:rsidRPr="00A53BF0">
              <w:rPr>
                <w:rFonts w:ascii="Arial" w:hAnsi="Arial" w:cs="Arial"/>
                <w:sz w:val="22"/>
                <w:szCs w:val="22"/>
                <w:lang w:val="pt-BR"/>
              </w:rPr>
              <w:t>TROCA DE TELHADOS DAS ESCOLAS</w:t>
            </w:r>
          </w:p>
        </w:tc>
      </w:tr>
      <w:tr w:rsidR="00A01736" w:rsidRPr="00A53BF0">
        <w:trPr>
          <w:trHeight w:hRule="exact" w:val="283"/>
        </w:trPr>
        <w:tc>
          <w:tcPr>
            <w:tcW w:w="627" w:type="dxa"/>
            <w:tcBorders>
              <w:top w:val="single" w:sz="4" w:space="0" w:color="000001"/>
              <w:left w:val="single" w:sz="4" w:space="0" w:color="000001"/>
              <w:bottom w:val="single" w:sz="4" w:space="0" w:color="000001"/>
              <w:right w:val="single" w:sz="4" w:space="0" w:color="00000A"/>
            </w:tcBorders>
            <w:shd w:val="clear" w:color="auto" w:fill="FFFFFF"/>
            <w:vAlign w:val="center"/>
          </w:tcPr>
          <w:p w:rsidR="00A01736" w:rsidRPr="00A53BF0" w:rsidRDefault="004C4972">
            <w:pPr>
              <w:spacing w:line="360" w:lineRule="auto"/>
              <w:jc w:val="center"/>
              <w:rPr>
                <w:rFonts w:ascii="Arial" w:hAnsi="Arial" w:cs="Arial"/>
                <w:szCs w:val="22"/>
              </w:rPr>
            </w:pPr>
            <w:r w:rsidRPr="00A53BF0">
              <w:rPr>
                <w:rFonts w:ascii="Arial" w:hAnsi="Arial" w:cs="Arial"/>
                <w:sz w:val="22"/>
                <w:szCs w:val="22"/>
              </w:rPr>
              <w:t>07</w:t>
            </w:r>
          </w:p>
        </w:tc>
        <w:tc>
          <w:tcPr>
            <w:tcW w:w="1575" w:type="dxa"/>
            <w:tcBorders>
              <w:top w:val="single" w:sz="4" w:space="0" w:color="000001"/>
              <w:left w:val="single" w:sz="4" w:space="0" w:color="000001"/>
              <w:bottom w:val="single" w:sz="4" w:space="0" w:color="000001"/>
              <w:right w:val="single" w:sz="4" w:space="0" w:color="00000A"/>
            </w:tcBorders>
            <w:shd w:val="clear" w:color="auto" w:fill="FFFFFF"/>
            <w:vAlign w:val="center"/>
          </w:tcPr>
          <w:p w:rsidR="00A01736" w:rsidRPr="00A53BF0" w:rsidRDefault="004C4972">
            <w:pPr>
              <w:spacing w:line="360" w:lineRule="auto"/>
              <w:jc w:val="center"/>
              <w:rPr>
                <w:rFonts w:ascii="Arial" w:hAnsi="Arial" w:cs="Arial"/>
                <w:szCs w:val="22"/>
              </w:rPr>
            </w:pPr>
            <w:r w:rsidRPr="00A53BF0">
              <w:rPr>
                <w:rFonts w:ascii="Arial" w:hAnsi="Arial" w:cs="Arial"/>
                <w:sz w:val="22"/>
                <w:szCs w:val="22"/>
              </w:rPr>
              <w:t>10000</w:t>
            </w:r>
          </w:p>
        </w:tc>
        <w:tc>
          <w:tcPr>
            <w:tcW w:w="1083" w:type="dxa"/>
            <w:tcBorders>
              <w:top w:val="single" w:sz="4" w:space="0" w:color="000001"/>
              <w:left w:val="single" w:sz="4" w:space="0" w:color="000001"/>
              <w:bottom w:val="single" w:sz="4" w:space="0" w:color="000001"/>
              <w:right w:val="single" w:sz="4" w:space="0" w:color="00000A"/>
            </w:tcBorders>
            <w:shd w:val="clear" w:color="auto" w:fill="FFFFFF"/>
            <w:vAlign w:val="center"/>
          </w:tcPr>
          <w:p w:rsidR="00A01736" w:rsidRPr="00A53BF0" w:rsidRDefault="00F15981">
            <w:pPr>
              <w:spacing w:line="360" w:lineRule="auto"/>
              <w:jc w:val="center"/>
              <w:rPr>
                <w:rFonts w:ascii="Arial" w:hAnsi="Arial" w:cs="Arial"/>
                <w:szCs w:val="22"/>
              </w:rPr>
            </w:pPr>
            <w:r w:rsidRPr="00A53BF0">
              <w:rPr>
                <w:rFonts w:ascii="Arial" w:hAnsi="Arial" w:cs="Arial"/>
                <w:color w:val="000000"/>
                <w:sz w:val="22"/>
                <w:szCs w:val="22"/>
              </w:rPr>
              <w:t>M</w:t>
            </w:r>
            <w:r>
              <w:rPr>
                <w:rFonts w:ascii="Arial" w:hAnsi="Arial" w:cs="Arial"/>
                <w:color w:val="000000"/>
                <w:sz w:val="22"/>
                <w:szCs w:val="22"/>
              </w:rPr>
              <w:t>²</w:t>
            </w:r>
          </w:p>
        </w:tc>
        <w:tc>
          <w:tcPr>
            <w:tcW w:w="635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01736" w:rsidRPr="00A53BF0" w:rsidRDefault="004C4972">
            <w:pPr>
              <w:spacing w:line="360" w:lineRule="auto"/>
              <w:jc w:val="both"/>
              <w:rPr>
                <w:rFonts w:ascii="Arial" w:hAnsi="Arial" w:cs="Arial"/>
                <w:szCs w:val="22"/>
              </w:rPr>
            </w:pPr>
            <w:r w:rsidRPr="00A53BF0">
              <w:rPr>
                <w:rFonts w:ascii="Arial" w:hAnsi="Arial" w:cs="Arial"/>
                <w:sz w:val="22"/>
                <w:szCs w:val="22"/>
              </w:rPr>
              <w:t>TROCA DE TELHADOS</w:t>
            </w:r>
          </w:p>
        </w:tc>
      </w:tr>
      <w:tr w:rsidR="00A01736" w:rsidRPr="004606B6">
        <w:trPr>
          <w:trHeight w:hRule="exact" w:val="283"/>
        </w:trPr>
        <w:tc>
          <w:tcPr>
            <w:tcW w:w="627" w:type="dxa"/>
            <w:tcBorders>
              <w:top w:val="single" w:sz="4" w:space="0" w:color="000001"/>
              <w:left w:val="single" w:sz="4" w:space="0" w:color="000001"/>
              <w:bottom w:val="single" w:sz="4" w:space="0" w:color="000001"/>
              <w:right w:val="single" w:sz="4" w:space="0" w:color="00000A"/>
            </w:tcBorders>
            <w:shd w:val="clear" w:color="auto" w:fill="FFFFFF"/>
            <w:vAlign w:val="center"/>
          </w:tcPr>
          <w:p w:rsidR="00A01736" w:rsidRPr="00A53BF0" w:rsidRDefault="004C4972">
            <w:pPr>
              <w:spacing w:line="360" w:lineRule="auto"/>
              <w:jc w:val="center"/>
              <w:rPr>
                <w:rFonts w:ascii="Arial" w:hAnsi="Arial" w:cs="Arial"/>
                <w:szCs w:val="22"/>
              </w:rPr>
            </w:pPr>
            <w:r w:rsidRPr="00A53BF0">
              <w:rPr>
                <w:rFonts w:ascii="Arial" w:hAnsi="Arial" w:cs="Arial"/>
                <w:sz w:val="22"/>
                <w:szCs w:val="22"/>
              </w:rPr>
              <w:t>08</w:t>
            </w:r>
          </w:p>
        </w:tc>
        <w:tc>
          <w:tcPr>
            <w:tcW w:w="1575" w:type="dxa"/>
            <w:tcBorders>
              <w:top w:val="single" w:sz="4" w:space="0" w:color="000001"/>
              <w:left w:val="single" w:sz="4" w:space="0" w:color="000001"/>
              <w:bottom w:val="single" w:sz="4" w:space="0" w:color="000001"/>
              <w:right w:val="single" w:sz="4" w:space="0" w:color="00000A"/>
            </w:tcBorders>
            <w:shd w:val="clear" w:color="auto" w:fill="FFFFFF"/>
            <w:vAlign w:val="center"/>
          </w:tcPr>
          <w:p w:rsidR="00A01736" w:rsidRPr="00A53BF0" w:rsidRDefault="004C4972">
            <w:pPr>
              <w:spacing w:line="360" w:lineRule="auto"/>
              <w:jc w:val="center"/>
              <w:rPr>
                <w:rFonts w:ascii="Arial" w:hAnsi="Arial" w:cs="Arial"/>
                <w:szCs w:val="22"/>
              </w:rPr>
            </w:pPr>
            <w:r w:rsidRPr="00A53BF0">
              <w:rPr>
                <w:rFonts w:ascii="Arial" w:hAnsi="Arial" w:cs="Arial"/>
                <w:sz w:val="22"/>
                <w:szCs w:val="22"/>
              </w:rPr>
              <w:t>20000</w:t>
            </w:r>
          </w:p>
        </w:tc>
        <w:tc>
          <w:tcPr>
            <w:tcW w:w="1083" w:type="dxa"/>
            <w:tcBorders>
              <w:top w:val="single" w:sz="4" w:space="0" w:color="000001"/>
              <w:left w:val="single" w:sz="4" w:space="0" w:color="000001"/>
              <w:bottom w:val="single" w:sz="4" w:space="0" w:color="000001"/>
              <w:right w:val="single" w:sz="4" w:space="0" w:color="00000A"/>
            </w:tcBorders>
            <w:shd w:val="clear" w:color="auto" w:fill="FFFFFF"/>
            <w:vAlign w:val="center"/>
          </w:tcPr>
          <w:p w:rsidR="00A01736" w:rsidRPr="00A53BF0" w:rsidRDefault="00F15981">
            <w:pPr>
              <w:spacing w:line="360" w:lineRule="auto"/>
              <w:jc w:val="center"/>
              <w:rPr>
                <w:rFonts w:ascii="Arial" w:hAnsi="Arial" w:cs="Arial"/>
                <w:szCs w:val="22"/>
              </w:rPr>
            </w:pPr>
            <w:r w:rsidRPr="00A53BF0">
              <w:rPr>
                <w:rFonts w:ascii="Arial" w:hAnsi="Arial" w:cs="Arial"/>
                <w:color w:val="000000"/>
                <w:sz w:val="22"/>
                <w:szCs w:val="22"/>
              </w:rPr>
              <w:t>M</w:t>
            </w:r>
            <w:r>
              <w:rPr>
                <w:rFonts w:ascii="Arial" w:hAnsi="Arial" w:cs="Arial"/>
                <w:color w:val="000000"/>
                <w:sz w:val="22"/>
                <w:szCs w:val="22"/>
              </w:rPr>
              <w:t>²</w:t>
            </w:r>
          </w:p>
        </w:tc>
        <w:tc>
          <w:tcPr>
            <w:tcW w:w="635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01736" w:rsidRPr="00A53BF0" w:rsidRDefault="004C4972">
            <w:pPr>
              <w:spacing w:line="360" w:lineRule="auto"/>
              <w:jc w:val="both"/>
              <w:rPr>
                <w:rFonts w:ascii="Arial" w:hAnsi="Arial" w:cs="Arial"/>
                <w:szCs w:val="22"/>
                <w:lang w:val="pt-BR"/>
              </w:rPr>
            </w:pPr>
            <w:r w:rsidRPr="00A53BF0">
              <w:rPr>
                <w:rFonts w:ascii="Arial" w:hAnsi="Arial" w:cs="Arial"/>
                <w:sz w:val="22"/>
                <w:szCs w:val="22"/>
                <w:lang w:val="pt-BR"/>
              </w:rPr>
              <w:t>INSTALAÇÃO DE FORRO EM PVC</w:t>
            </w:r>
          </w:p>
        </w:tc>
      </w:tr>
      <w:tr w:rsidR="00A01736" w:rsidRPr="00A53BF0">
        <w:trPr>
          <w:trHeight w:hRule="exact" w:val="283"/>
        </w:trPr>
        <w:tc>
          <w:tcPr>
            <w:tcW w:w="627" w:type="dxa"/>
            <w:tcBorders>
              <w:top w:val="single" w:sz="4" w:space="0" w:color="000001"/>
              <w:left w:val="single" w:sz="4" w:space="0" w:color="000001"/>
              <w:bottom w:val="single" w:sz="4" w:space="0" w:color="000001"/>
              <w:right w:val="single" w:sz="4" w:space="0" w:color="00000A"/>
            </w:tcBorders>
            <w:shd w:val="clear" w:color="auto" w:fill="FFFFFF"/>
            <w:vAlign w:val="center"/>
          </w:tcPr>
          <w:p w:rsidR="00A01736" w:rsidRPr="00A53BF0" w:rsidRDefault="004C4972">
            <w:pPr>
              <w:spacing w:line="360" w:lineRule="auto"/>
              <w:jc w:val="center"/>
              <w:rPr>
                <w:rFonts w:ascii="Arial" w:hAnsi="Arial" w:cs="Arial"/>
                <w:szCs w:val="22"/>
              </w:rPr>
            </w:pPr>
            <w:r w:rsidRPr="00A53BF0">
              <w:rPr>
                <w:rFonts w:ascii="Arial" w:hAnsi="Arial" w:cs="Arial"/>
                <w:sz w:val="22"/>
                <w:szCs w:val="22"/>
              </w:rPr>
              <w:t>09</w:t>
            </w:r>
          </w:p>
        </w:tc>
        <w:tc>
          <w:tcPr>
            <w:tcW w:w="1575" w:type="dxa"/>
            <w:tcBorders>
              <w:top w:val="single" w:sz="4" w:space="0" w:color="000001"/>
              <w:left w:val="single" w:sz="4" w:space="0" w:color="000001"/>
              <w:bottom w:val="single" w:sz="4" w:space="0" w:color="000001"/>
              <w:right w:val="single" w:sz="4" w:space="0" w:color="00000A"/>
            </w:tcBorders>
            <w:shd w:val="clear" w:color="auto" w:fill="FFFFFF"/>
            <w:vAlign w:val="center"/>
          </w:tcPr>
          <w:p w:rsidR="00A01736" w:rsidRPr="00A53BF0" w:rsidRDefault="004C4972">
            <w:pPr>
              <w:spacing w:line="360" w:lineRule="auto"/>
              <w:jc w:val="center"/>
              <w:rPr>
                <w:rFonts w:ascii="Arial" w:hAnsi="Arial" w:cs="Arial"/>
                <w:szCs w:val="22"/>
              </w:rPr>
            </w:pPr>
            <w:r w:rsidRPr="00A53BF0">
              <w:rPr>
                <w:rFonts w:ascii="Arial" w:hAnsi="Arial" w:cs="Arial"/>
                <w:sz w:val="22"/>
                <w:szCs w:val="22"/>
              </w:rPr>
              <w:t>10000</w:t>
            </w:r>
          </w:p>
        </w:tc>
        <w:tc>
          <w:tcPr>
            <w:tcW w:w="1083" w:type="dxa"/>
            <w:tcBorders>
              <w:top w:val="single" w:sz="4" w:space="0" w:color="000001"/>
              <w:left w:val="single" w:sz="4" w:space="0" w:color="000001"/>
              <w:bottom w:val="single" w:sz="4" w:space="0" w:color="000001"/>
              <w:right w:val="single" w:sz="4" w:space="0" w:color="00000A"/>
            </w:tcBorders>
            <w:shd w:val="clear" w:color="auto" w:fill="FFFFFF"/>
            <w:vAlign w:val="center"/>
          </w:tcPr>
          <w:p w:rsidR="00A01736" w:rsidRPr="00A53BF0" w:rsidRDefault="00F15981">
            <w:pPr>
              <w:spacing w:line="360" w:lineRule="auto"/>
              <w:jc w:val="center"/>
              <w:rPr>
                <w:rFonts w:ascii="Arial" w:hAnsi="Arial" w:cs="Arial"/>
                <w:szCs w:val="22"/>
              </w:rPr>
            </w:pPr>
            <w:r w:rsidRPr="00A53BF0">
              <w:rPr>
                <w:rFonts w:ascii="Arial" w:hAnsi="Arial" w:cs="Arial"/>
                <w:color w:val="000000"/>
                <w:sz w:val="22"/>
                <w:szCs w:val="22"/>
              </w:rPr>
              <w:t>M</w:t>
            </w:r>
            <w:r>
              <w:rPr>
                <w:rFonts w:ascii="Arial" w:hAnsi="Arial" w:cs="Arial"/>
                <w:color w:val="000000"/>
                <w:sz w:val="22"/>
                <w:szCs w:val="22"/>
              </w:rPr>
              <w:t>²</w:t>
            </w:r>
          </w:p>
        </w:tc>
        <w:tc>
          <w:tcPr>
            <w:tcW w:w="635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01736" w:rsidRPr="00A53BF0" w:rsidRDefault="004C4972">
            <w:pPr>
              <w:spacing w:line="360" w:lineRule="auto"/>
              <w:jc w:val="both"/>
              <w:rPr>
                <w:rFonts w:ascii="Arial" w:hAnsi="Arial" w:cs="Arial"/>
                <w:szCs w:val="22"/>
              </w:rPr>
            </w:pPr>
            <w:r w:rsidRPr="00A53BF0">
              <w:rPr>
                <w:rFonts w:ascii="Arial" w:hAnsi="Arial" w:cs="Arial"/>
                <w:sz w:val="22"/>
                <w:szCs w:val="22"/>
              </w:rPr>
              <w:t>PINTURA</w:t>
            </w:r>
          </w:p>
        </w:tc>
      </w:tr>
      <w:tr w:rsidR="00A01736" w:rsidRPr="004606B6">
        <w:trPr>
          <w:trHeight w:hRule="exact" w:val="283"/>
        </w:trPr>
        <w:tc>
          <w:tcPr>
            <w:tcW w:w="627" w:type="dxa"/>
            <w:tcBorders>
              <w:top w:val="single" w:sz="4" w:space="0" w:color="000001"/>
              <w:left w:val="single" w:sz="4" w:space="0" w:color="000001"/>
              <w:bottom w:val="single" w:sz="4" w:space="0" w:color="000001"/>
              <w:right w:val="single" w:sz="4" w:space="0" w:color="00000A"/>
            </w:tcBorders>
            <w:shd w:val="clear" w:color="auto" w:fill="FFFFFF"/>
            <w:vAlign w:val="center"/>
          </w:tcPr>
          <w:p w:rsidR="00A01736" w:rsidRPr="00A53BF0" w:rsidRDefault="004C4972">
            <w:pPr>
              <w:spacing w:line="360" w:lineRule="auto"/>
              <w:jc w:val="center"/>
              <w:rPr>
                <w:rFonts w:ascii="Arial" w:hAnsi="Arial" w:cs="Arial"/>
                <w:szCs w:val="22"/>
              </w:rPr>
            </w:pPr>
            <w:r w:rsidRPr="00A53BF0">
              <w:rPr>
                <w:rFonts w:ascii="Arial" w:hAnsi="Arial" w:cs="Arial"/>
                <w:sz w:val="22"/>
                <w:szCs w:val="22"/>
              </w:rPr>
              <w:t>10</w:t>
            </w:r>
          </w:p>
        </w:tc>
        <w:tc>
          <w:tcPr>
            <w:tcW w:w="1575" w:type="dxa"/>
            <w:tcBorders>
              <w:top w:val="single" w:sz="4" w:space="0" w:color="000001"/>
              <w:left w:val="single" w:sz="4" w:space="0" w:color="000001"/>
              <w:bottom w:val="single" w:sz="4" w:space="0" w:color="000001"/>
              <w:right w:val="single" w:sz="4" w:space="0" w:color="00000A"/>
            </w:tcBorders>
            <w:shd w:val="clear" w:color="auto" w:fill="FFFFFF"/>
            <w:vAlign w:val="center"/>
          </w:tcPr>
          <w:p w:rsidR="00A01736" w:rsidRPr="00A53BF0" w:rsidRDefault="004C4972">
            <w:pPr>
              <w:spacing w:line="360" w:lineRule="auto"/>
              <w:jc w:val="center"/>
              <w:rPr>
                <w:rFonts w:ascii="Arial" w:hAnsi="Arial" w:cs="Arial"/>
                <w:szCs w:val="22"/>
              </w:rPr>
            </w:pPr>
            <w:r w:rsidRPr="00A53BF0">
              <w:rPr>
                <w:rFonts w:ascii="Arial" w:hAnsi="Arial" w:cs="Arial"/>
                <w:sz w:val="22"/>
                <w:szCs w:val="22"/>
              </w:rPr>
              <w:t>20000</w:t>
            </w:r>
          </w:p>
        </w:tc>
        <w:tc>
          <w:tcPr>
            <w:tcW w:w="1083" w:type="dxa"/>
            <w:tcBorders>
              <w:top w:val="single" w:sz="4" w:space="0" w:color="000001"/>
              <w:left w:val="single" w:sz="4" w:space="0" w:color="000001"/>
              <w:bottom w:val="single" w:sz="4" w:space="0" w:color="000001"/>
              <w:right w:val="single" w:sz="4" w:space="0" w:color="00000A"/>
            </w:tcBorders>
            <w:shd w:val="clear" w:color="auto" w:fill="FFFFFF"/>
            <w:vAlign w:val="center"/>
          </w:tcPr>
          <w:p w:rsidR="00A01736" w:rsidRPr="00A53BF0" w:rsidRDefault="00F15981">
            <w:pPr>
              <w:spacing w:line="360" w:lineRule="auto"/>
              <w:jc w:val="center"/>
              <w:rPr>
                <w:rFonts w:ascii="Arial" w:hAnsi="Arial" w:cs="Arial"/>
                <w:szCs w:val="22"/>
              </w:rPr>
            </w:pPr>
            <w:r w:rsidRPr="00A53BF0">
              <w:rPr>
                <w:rFonts w:ascii="Arial" w:hAnsi="Arial" w:cs="Arial"/>
                <w:color w:val="000000"/>
                <w:sz w:val="22"/>
                <w:szCs w:val="22"/>
              </w:rPr>
              <w:t>M</w:t>
            </w:r>
            <w:r>
              <w:rPr>
                <w:rFonts w:ascii="Arial" w:hAnsi="Arial" w:cs="Arial"/>
                <w:color w:val="000000"/>
                <w:sz w:val="22"/>
                <w:szCs w:val="22"/>
              </w:rPr>
              <w:t>²</w:t>
            </w:r>
          </w:p>
        </w:tc>
        <w:tc>
          <w:tcPr>
            <w:tcW w:w="635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01736" w:rsidRPr="00A53BF0" w:rsidRDefault="004C4972">
            <w:pPr>
              <w:spacing w:line="360" w:lineRule="auto"/>
              <w:jc w:val="both"/>
              <w:rPr>
                <w:rFonts w:ascii="Arial" w:hAnsi="Arial" w:cs="Arial"/>
                <w:szCs w:val="22"/>
                <w:lang w:val="pt-BR"/>
              </w:rPr>
            </w:pPr>
            <w:r w:rsidRPr="00A53BF0">
              <w:rPr>
                <w:rFonts w:ascii="Arial" w:hAnsi="Arial" w:cs="Arial"/>
                <w:sz w:val="22"/>
                <w:szCs w:val="22"/>
                <w:lang w:val="pt-BR"/>
              </w:rPr>
              <w:t>PINTURA DE ESCOLAS E QUADRAS ESCOLARES</w:t>
            </w:r>
          </w:p>
        </w:tc>
      </w:tr>
      <w:tr w:rsidR="00A01736" w:rsidRPr="00A53BF0">
        <w:trPr>
          <w:trHeight w:hRule="exact" w:val="283"/>
        </w:trPr>
        <w:tc>
          <w:tcPr>
            <w:tcW w:w="627" w:type="dxa"/>
            <w:tcBorders>
              <w:top w:val="single" w:sz="4" w:space="0" w:color="000001"/>
              <w:left w:val="single" w:sz="4" w:space="0" w:color="000001"/>
              <w:bottom w:val="single" w:sz="4" w:space="0" w:color="000001"/>
              <w:right w:val="single" w:sz="4" w:space="0" w:color="00000A"/>
            </w:tcBorders>
            <w:shd w:val="clear" w:color="auto" w:fill="FFFFFF"/>
            <w:vAlign w:val="center"/>
          </w:tcPr>
          <w:p w:rsidR="00A01736" w:rsidRPr="00A53BF0" w:rsidRDefault="004C4972">
            <w:pPr>
              <w:spacing w:line="360" w:lineRule="auto"/>
              <w:jc w:val="center"/>
              <w:rPr>
                <w:rFonts w:ascii="Arial" w:hAnsi="Arial" w:cs="Arial"/>
                <w:szCs w:val="22"/>
              </w:rPr>
            </w:pPr>
            <w:r w:rsidRPr="00A53BF0">
              <w:rPr>
                <w:rFonts w:ascii="Arial" w:hAnsi="Arial" w:cs="Arial"/>
                <w:sz w:val="22"/>
                <w:szCs w:val="22"/>
              </w:rPr>
              <w:t>11</w:t>
            </w:r>
          </w:p>
        </w:tc>
        <w:tc>
          <w:tcPr>
            <w:tcW w:w="1575" w:type="dxa"/>
            <w:tcBorders>
              <w:top w:val="single" w:sz="4" w:space="0" w:color="000001"/>
              <w:left w:val="single" w:sz="4" w:space="0" w:color="000001"/>
              <w:bottom w:val="single" w:sz="4" w:space="0" w:color="000001"/>
              <w:right w:val="single" w:sz="4" w:space="0" w:color="00000A"/>
            </w:tcBorders>
            <w:shd w:val="clear" w:color="auto" w:fill="FFFFFF"/>
            <w:vAlign w:val="center"/>
          </w:tcPr>
          <w:p w:rsidR="00A01736" w:rsidRPr="00A53BF0" w:rsidRDefault="004C4972">
            <w:pPr>
              <w:spacing w:line="360" w:lineRule="auto"/>
              <w:jc w:val="center"/>
              <w:rPr>
                <w:rFonts w:ascii="Arial" w:hAnsi="Arial" w:cs="Arial"/>
                <w:szCs w:val="22"/>
              </w:rPr>
            </w:pPr>
            <w:r w:rsidRPr="00A53BF0">
              <w:rPr>
                <w:rFonts w:ascii="Arial" w:hAnsi="Arial" w:cs="Arial"/>
                <w:sz w:val="22"/>
                <w:szCs w:val="22"/>
              </w:rPr>
              <w:t>5000</w:t>
            </w:r>
          </w:p>
        </w:tc>
        <w:tc>
          <w:tcPr>
            <w:tcW w:w="1083" w:type="dxa"/>
            <w:tcBorders>
              <w:top w:val="single" w:sz="4" w:space="0" w:color="000001"/>
              <w:left w:val="single" w:sz="4" w:space="0" w:color="000001"/>
              <w:bottom w:val="single" w:sz="4" w:space="0" w:color="000001"/>
              <w:right w:val="single" w:sz="4" w:space="0" w:color="00000A"/>
            </w:tcBorders>
            <w:shd w:val="clear" w:color="auto" w:fill="FFFFFF"/>
            <w:vAlign w:val="center"/>
          </w:tcPr>
          <w:p w:rsidR="00A01736" w:rsidRPr="00A53BF0" w:rsidRDefault="004C4972">
            <w:pPr>
              <w:spacing w:line="360" w:lineRule="auto"/>
              <w:jc w:val="center"/>
              <w:rPr>
                <w:rFonts w:ascii="Arial" w:hAnsi="Arial" w:cs="Arial"/>
                <w:szCs w:val="22"/>
              </w:rPr>
            </w:pPr>
            <w:r w:rsidRPr="00A53BF0">
              <w:rPr>
                <w:rFonts w:ascii="Arial" w:hAnsi="Arial" w:cs="Arial"/>
                <w:color w:val="000000"/>
                <w:sz w:val="22"/>
                <w:szCs w:val="22"/>
              </w:rPr>
              <w:t>Hora</w:t>
            </w:r>
          </w:p>
        </w:tc>
        <w:tc>
          <w:tcPr>
            <w:tcW w:w="635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01736" w:rsidRPr="00A53BF0" w:rsidRDefault="004C4972">
            <w:pPr>
              <w:spacing w:line="360" w:lineRule="auto"/>
              <w:jc w:val="both"/>
              <w:rPr>
                <w:rFonts w:ascii="Arial" w:hAnsi="Arial" w:cs="Arial"/>
                <w:szCs w:val="22"/>
              </w:rPr>
            </w:pPr>
            <w:r w:rsidRPr="00A53BF0">
              <w:rPr>
                <w:rFonts w:ascii="Arial" w:hAnsi="Arial" w:cs="Arial"/>
                <w:sz w:val="22"/>
                <w:szCs w:val="22"/>
              </w:rPr>
              <w:t>SISTEMA HIDRÁULICO</w:t>
            </w:r>
          </w:p>
        </w:tc>
      </w:tr>
      <w:tr w:rsidR="00A01736" w:rsidRPr="00A53BF0">
        <w:trPr>
          <w:trHeight w:hRule="exact" w:val="283"/>
        </w:trPr>
        <w:tc>
          <w:tcPr>
            <w:tcW w:w="627" w:type="dxa"/>
            <w:tcBorders>
              <w:top w:val="single" w:sz="4" w:space="0" w:color="000001"/>
              <w:left w:val="single" w:sz="4" w:space="0" w:color="000001"/>
              <w:bottom w:val="single" w:sz="4" w:space="0" w:color="000001"/>
              <w:right w:val="single" w:sz="4" w:space="0" w:color="00000A"/>
            </w:tcBorders>
            <w:shd w:val="clear" w:color="auto" w:fill="FFFFFF"/>
            <w:vAlign w:val="center"/>
          </w:tcPr>
          <w:p w:rsidR="00A01736" w:rsidRPr="00A53BF0" w:rsidRDefault="004C4972">
            <w:pPr>
              <w:spacing w:line="360" w:lineRule="auto"/>
              <w:jc w:val="center"/>
              <w:rPr>
                <w:rFonts w:ascii="Arial" w:hAnsi="Arial" w:cs="Arial"/>
                <w:szCs w:val="22"/>
              </w:rPr>
            </w:pPr>
            <w:r w:rsidRPr="00A53BF0">
              <w:rPr>
                <w:rFonts w:ascii="Arial" w:hAnsi="Arial" w:cs="Arial"/>
                <w:sz w:val="22"/>
                <w:szCs w:val="22"/>
              </w:rPr>
              <w:t>12</w:t>
            </w:r>
          </w:p>
        </w:tc>
        <w:tc>
          <w:tcPr>
            <w:tcW w:w="1575" w:type="dxa"/>
            <w:tcBorders>
              <w:top w:val="single" w:sz="4" w:space="0" w:color="000001"/>
              <w:left w:val="single" w:sz="4" w:space="0" w:color="000001"/>
              <w:bottom w:val="single" w:sz="4" w:space="0" w:color="000001"/>
              <w:right w:val="single" w:sz="4" w:space="0" w:color="00000A"/>
            </w:tcBorders>
            <w:shd w:val="clear" w:color="auto" w:fill="FFFFFF"/>
            <w:vAlign w:val="center"/>
          </w:tcPr>
          <w:p w:rsidR="00A01736" w:rsidRPr="00A53BF0" w:rsidRDefault="004C4972">
            <w:pPr>
              <w:spacing w:line="360" w:lineRule="auto"/>
              <w:jc w:val="center"/>
              <w:rPr>
                <w:rFonts w:ascii="Arial" w:hAnsi="Arial" w:cs="Arial"/>
                <w:szCs w:val="22"/>
              </w:rPr>
            </w:pPr>
            <w:r w:rsidRPr="00A53BF0">
              <w:rPr>
                <w:rFonts w:ascii="Arial" w:hAnsi="Arial" w:cs="Arial"/>
                <w:sz w:val="22"/>
                <w:szCs w:val="22"/>
              </w:rPr>
              <w:t>7000</w:t>
            </w:r>
          </w:p>
        </w:tc>
        <w:tc>
          <w:tcPr>
            <w:tcW w:w="1083" w:type="dxa"/>
            <w:tcBorders>
              <w:top w:val="single" w:sz="4" w:space="0" w:color="000001"/>
              <w:left w:val="single" w:sz="4" w:space="0" w:color="000001"/>
              <w:bottom w:val="single" w:sz="4" w:space="0" w:color="000001"/>
              <w:right w:val="single" w:sz="4" w:space="0" w:color="00000A"/>
            </w:tcBorders>
            <w:shd w:val="clear" w:color="auto" w:fill="FFFFFF"/>
            <w:vAlign w:val="center"/>
          </w:tcPr>
          <w:p w:rsidR="00A01736" w:rsidRPr="00A53BF0" w:rsidRDefault="004C4972">
            <w:pPr>
              <w:spacing w:line="360" w:lineRule="auto"/>
              <w:jc w:val="center"/>
              <w:rPr>
                <w:rFonts w:ascii="Arial" w:hAnsi="Arial" w:cs="Arial"/>
                <w:szCs w:val="22"/>
              </w:rPr>
            </w:pPr>
            <w:r w:rsidRPr="00A53BF0">
              <w:rPr>
                <w:rFonts w:ascii="Arial" w:hAnsi="Arial" w:cs="Arial"/>
                <w:sz w:val="22"/>
                <w:szCs w:val="22"/>
              </w:rPr>
              <w:t>Hora</w:t>
            </w:r>
          </w:p>
        </w:tc>
        <w:tc>
          <w:tcPr>
            <w:tcW w:w="635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01736" w:rsidRPr="00A53BF0" w:rsidRDefault="004C4972">
            <w:pPr>
              <w:spacing w:line="360" w:lineRule="auto"/>
              <w:jc w:val="both"/>
              <w:rPr>
                <w:rFonts w:ascii="Arial" w:hAnsi="Arial" w:cs="Arial"/>
                <w:szCs w:val="22"/>
              </w:rPr>
            </w:pPr>
            <w:r w:rsidRPr="00A53BF0">
              <w:rPr>
                <w:rFonts w:ascii="Arial" w:hAnsi="Arial" w:cs="Arial"/>
                <w:sz w:val="22"/>
                <w:szCs w:val="22"/>
              </w:rPr>
              <w:t>SISTEMA ELÉTRICO PREDIAL</w:t>
            </w:r>
          </w:p>
        </w:tc>
      </w:tr>
      <w:tr w:rsidR="00A01736" w:rsidRPr="004606B6">
        <w:trPr>
          <w:trHeight w:hRule="exact" w:val="283"/>
        </w:trPr>
        <w:tc>
          <w:tcPr>
            <w:tcW w:w="627" w:type="dxa"/>
            <w:tcBorders>
              <w:top w:val="single" w:sz="4" w:space="0" w:color="000001"/>
              <w:left w:val="single" w:sz="4" w:space="0" w:color="000001"/>
              <w:bottom w:val="single" w:sz="4" w:space="0" w:color="000001"/>
              <w:right w:val="single" w:sz="4" w:space="0" w:color="00000A"/>
            </w:tcBorders>
            <w:shd w:val="clear" w:color="auto" w:fill="FFFFFF"/>
            <w:vAlign w:val="center"/>
          </w:tcPr>
          <w:p w:rsidR="00A01736" w:rsidRPr="00A53BF0" w:rsidRDefault="004C4972">
            <w:pPr>
              <w:spacing w:line="360" w:lineRule="auto"/>
              <w:jc w:val="center"/>
              <w:rPr>
                <w:rFonts w:ascii="Arial" w:hAnsi="Arial" w:cs="Arial"/>
                <w:szCs w:val="22"/>
              </w:rPr>
            </w:pPr>
            <w:r w:rsidRPr="00A53BF0">
              <w:rPr>
                <w:rFonts w:ascii="Arial" w:hAnsi="Arial" w:cs="Arial"/>
                <w:sz w:val="22"/>
                <w:szCs w:val="22"/>
              </w:rPr>
              <w:t>13</w:t>
            </w:r>
          </w:p>
        </w:tc>
        <w:tc>
          <w:tcPr>
            <w:tcW w:w="1575" w:type="dxa"/>
            <w:tcBorders>
              <w:top w:val="single" w:sz="4" w:space="0" w:color="000001"/>
              <w:left w:val="single" w:sz="4" w:space="0" w:color="000001"/>
              <w:bottom w:val="single" w:sz="4" w:space="0" w:color="000001"/>
              <w:right w:val="single" w:sz="4" w:space="0" w:color="00000A"/>
            </w:tcBorders>
            <w:shd w:val="clear" w:color="auto" w:fill="FFFFFF"/>
            <w:vAlign w:val="center"/>
          </w:tcPr>
          <w:p w:rsidR="00A01736" w:rsidRPr="00A53BF0" w:rsidRDefault="004C4972">
            <w:pPr>
              <w:spacing w:line="360" w:lineRule="auto"/>
              <w:jc w:val="center"/>
              <w:rPr>
                <w:rFonts w:ascii="Arial" w:hAnsi="Arial" w:cs="Arial"/>
                <w:szCs w:val="22"/>
              </w:rPr>
            </w:pPr>
            <w:r w:rsidRPr="00A53BF0">
              <w:rPr>
                <w:rFonts w:ascii="Arial" w:hAnsi="Arial" w:cs="Arial"/>
                <w:sz w:val="22"/>
                <w:szCs w:val="22"/>
              </w:rPr>
              <w:t>3000</w:t>
            </w:r>
          </w:p>
        </w:tc>
        <w:tc>
          <w:tcPr>
            <w:tcW w:w="1083" w:type="dxa"/>
            <w:tcBorders>
              <w:top w:val="single" w:sz="4" w:space="0" w:color="000001"/>
              <w:left w:val="single" w:sz="4" w:space="0" w:color="000001"/>
              <w:bottom w:val="single" w:sz="4" w:space="0" w:color="000001"/>
              <w:right w:val="single" w:sz="4" w:space="0" w:color="00000A"/>
            </w:tcBorders>
            <w:shd w:val="clear" w:color="auto" w:fill="FFFFFF"/>
            <w:vAlign w:val="center"/>
          </w:tcPr>
          <w:p w:rsidR="00A01736" w:rsidRPr="00A53BF0" w:rsidRDefault="00F15981">
            <w:pPr>
              <w:spacing w:line="360" w:lineRule="auto"/>
              <w:jc w:val="center"/>
              <w:rPr>
                <w:rFonts w:ascii="Arial" w:hAnsi="Arial" w:cs="Arial"/>
                <w:szCs w:val="22"/>
              </w:rPr>
            </w:pPr>
            <w:r w:rsidRPr="00A53BF0">
              <w:rPr>
                <w:rFonts w:ascii="Arial" w:hAnsi="Arial" w:cs="Arial"/>
                <w:color w:val="000000"/>
                <w:sz w:val="22"/>
                <w:szCs w:val="22"/>
              </w:rPr>
              <w:t>M</w:t>
            </w:r>
            <w:r>
              <w:rPr>
                <w:rFonts w:ascii="Arial" w:hAnsi="Arial" w:cs="Arial"/>
                <w:color w:val="000000"/>
                <w:sz w:val="22"/>
                <w:szCs w:val="22"/>
              </w:rPr>
              <w:t>²</w:t>
            </w:r>
          </w:p>
        </w:tc>
        <w:tc>
          <w:tcPr>
            <w:tcW w:w="635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01736" w:rsidRPr="00A53BF0" w:rsidRDefault="004C4972">
            <w:pPr>
              <w:spacing w:line="360" w:lineRule="auto"/>
              <w:jc w:val="both"/>
              <w:rPr>
                <w:rFonts w:ascii="Arial" w:hAnsi="Arial" w:cs="Arial"/>
                <w:szCs w:val="22"/>
                <w:lang w:val="pt-BR"/>
              </w:rPr>
            </w:pPr>
            <w:r w:rsidRPr="00A53BF0">
              <w:rPr>
                <w:rFonts w:ascii="Arial" w:hAnsi="Arial" w:cs="Arial"/>
                <w:sz w:val="22"/>
                <w:szCs w:val="22"/>
                <w:lang w:val="pt-BR"/>
              </w:rPr>
              <w:t>CONSTRUÇÃO DE PASSEIOS PÚBLICOS EM PAVER</w:t>
            </w:r>
          </w:p>
        </w:tc>
      </w:tr>
      <w:tr w:rsidR="00A01736" w:rsidRPr="004606B6">
        <w:trPr>
          <w:trHeight w:hRule="exact" w:val="243"/>
        </w:trPr>
        <w:tc>
          <w:tcPr>
            <w:tcW w:w="627" w:type="dxa"/>
            <w:tcBorders>
              <w:top w:val="single" w:sz="4" w:space="0" w:color="000001"/>
              <w:left w:val="single" w:sz="4" w:space="0" w:color="000001"/>
              <w:bottom w:val="single" w:sz="4" w:space="0" w:color="000001"/>
              <w:right w:val="single" w:sz="4" w:space="0" w:color="00000A"/>
            </w:tcBorders>
            <w:shd w:val="clear" w:color="auto" w:fill="FFFFFF"/>
            <w:vAlign w:val="center"/>
          </w:tcPr>
          <w:p w:rsidR="00A01736" w:rsidRPr="00A53BF0" w:rsidRDefault="004C4972">
            <w:pPr>
              <w:spacing w:line="360" w:lineRule="auto"/>
              <w:jc w:val="center"/>
              <w:rPr>
                <w:rFonts w:ascii="Arial" w:hAnsi="Arial" w:cs="Arial"/>
                <w:szCs w:val="22"/>
              </w:rPr>
            </w:pPr>
            <w:r w:rsidRPr="00A53BF0">
              <w:rPr>
                <w:rFonts w:ascii="Arial" w:hAnsi="Arial" w:cs="Arial"/>
                <w:sz w:val="22"/>
                <w:szCs w:val="22"/>
              </w:rPr>
              <w:t>14</w:t>
            </w:r>
          </w:p>
        </w:tc>
        <w:tc>
          <w:tcPr>
            <w:tcW w:w="1575" w:type="dxa"/>
            <w:tcBorders>
              <w:top w:val="single" w:sz="4" w:space="0" w:color="000001"/>
              <w:left w:val="single" w:sz="4" w:space="0" w:color="000001"/>
              <w:bottom w:val="single" w:sz="4" w:space="0" w:color="000001"/>
              <w:right w:val="single" w:sz="4" w:space="0" w:color="00000A"/>
            </w:tcBorders>
            <w:shd w:val="clear" w:color="auto" w:fill="FFFFFF"/>
            <w:vAlign w:val="center"/>
          </w:tcPr>
          <w:p w:rsidR="00A01736" w:rsidRPr="00A53BF0" w:rsidRDefault="004C4972">
            <w:pPr>
              <w:spacing w:line="360" w:lineRule="auto"/>
              <w:jc w:val="center"/>
              <w:rPr>
                <w:rFonts w:ascii="Arial" w:hAnsi="Arial" w:cs="Arial"/>
                <w:szCs w:val="22"/>
              </w:rPr>
            </w:pPr>
            <w:r w:rsidRPr="00A53BF0">
              <w:rPr>
                <w:rFonts w:ascii="Arial" w:hAnsi="Arial" w:cs="Arial"/>
                <w:sz w:val="22"/>
                <w:szCs w:val="22"/>
              </w:rPr>
              <w:t>3000</w:t>
            </w:r>
          </w:p>
        </w:tc>
        <w:tc>
          <w:tcPr>
            <w:tcW w:w="1083" w:type="dxa"/>
            <w:tcBorders>
              <w:top w:val="single" w:sz="4" w:space="0" w:color="000001"/>
              <w:left w:val="single" w:sz="4" w:space="0" w:color="000001"/>
              <w:bottom w:val="single" w:sz="4" w:space="0" w:color="000001"/>
              <w:right w:val="single" w:sz="4" w:space="0" w:color="00000A"/>
            </w:tcBorders>
            <w:shd w:val="clear" w:color="auto" w:fill="FFFFFF"/>
            <w:vAlign w:val="center"/>
          </w:tcPr>
          <w:p w:rsidR="00A01736" w:rsidRPr="00A53BF0" w:rsidRDefault="00F15981">
            <w:pPr>
              <w:spacing w:line="360" w:lineRule="auto"/>
              <w:jc w:val="center"/>
              <w:rPr>
                <w:rFonts w:ascii="Arial" w:hAnsi="Arial" w:cs="Arial"/>
                <w:szCs w:val="22"/>
              </w:rPr>
            </w:pPr>
            <w:r w:rsidRPr="00A53BF0">
              <w:rPr>
                <w:rFonts w:ascii="Arial" w:hAnsi="Arial" w:cs="Arial"/>
                <w:color w:val="000000"/>
                <w:sz w:val="22"/>
                <w:szCs w:val="22"/>
              </w:rPr>
              <w:t>M</w:t>
            </w:r>
            <w:r>
              <w:rPr>
                <w:rFonts w:ascii="Arial" w:hAnsi="Arial" w:cs="Arial"/>
                <w:color w:val="000000"/>
                <w:sz w:val="22"/>
                <w:szCs w:val="22"/>
              </w:rPr>
              <w:t>²</w:t>
            </w:r>
          </w:p>
        </w:tc>
        <w:tc>
          <w:tcPr>
            <w:tcW w:w="635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01736" w:rsidRPr="00A53BF0" w:rsidRDefault="004C4972">
            <w:pPr>
              <w:spacing w:line="360" w:lineRule="auto"/>
              <w:jc w:val="both"/>
              <w:rPr>
                <w:rFonts w:ascii="Arial" w:hAnsi="Arial" w:cs="Arial"/>
                <w:szCs w:val="22"/>
                <w:lang w:val="pt-BR"/>
              </w:rPr>
            </w:pPr>
            <w:r w:rsidRPr="00A53BF0">
              <w:rPr>
                <w:rFonts w:ascii="Arial" w:hAnsi="Arial" w:cs="Arial"/>
                <w:sz w:val="22"/>
                <w:szCs w:val="22"/>
                <w:lang w:val="pt-BR"/>
              </w:rPr>
              <w:t>CONSTRUÇÃO DE PASSEIOS PÚBLICOS EM CONCRETO</w:t>
            </w:r>
          </w:p>
        </w:tc>
      </w:tr>
    </w:tbl>
    <w:p w:rsidR="00F15981" w:rsidRDefault="00F15981" w:rsidP="00F15981">
      <w:pPr>
        <w:spacing w:after="0" w:line="360" w:lineRule="auto"/>
        <w:jc w:val="both"/>
        <w:rPr>
          <w:rFonts w:ascii="Arial" w:hAnsi="Arial" w:cs="Arial"/>
          <w:b/>
          <w:sz w:val="22"/>
          <w:szCs w:val="22"/>
          <w:u w:val="single"/>
          <w:lang w:val="pt-BR"/>
        </w:rPr>
      </w:pPr>
    </w:p>
    <w:p w:rsidR="00A01736" w:rsidRPr="00A53BF0" w:rsidRDefault="004C4972" w:rsidP="00F15981">
      <w:pPr>
        <w:spacing w:after="0" w:line="360" w:lineRule="auto"/>
        <w:jc w:val="both"/>
        <w:rPr>
          <w:rFonts w:ascii="Arial" w:hAnsi="Arial" w:cs="Arial"/>
          <w:sz w:val="22"/>
          <w:szCs w:val="22"/>
          <w:lang w:val="pt-BR"/>
        </w:rPr>
      </w:pPr>
      <w:r w:rsidRPr="00A53BF0">
        <w:rPr>
          <w:rFonts w:ascii="Arial" w:hAnsi="Arial" w:cs="Arial"/>
          <w:b/>
          <w:sz w:val="22"/>
          <w:szCs w:val="22"/>
          <w:u w:val="single"/>
          <w:lang w:val="pt-BR"/>
        </w:rPr>
        <w:t>3. JUSTIFICATIVA</w:t>
      </w:r>
    </w:p>
    <w:p w:rsidR="007116BB" w:rsidRDefault="004C4972" w:rsidP="00F15981">
      <w:pPr>
        <w:spacing w:after="0" w:line="360" w:lineRule="auto"/>
        <w:jc w:val="both"/>
        <w:rPr>
          <w:rFonts w:ascii="Arial" w:hAnsi="Arial" w:cs="Arial"/>
          <w:sz w:val="22"/>
          <w:szCs w:val="22"/>
          <w:shd w:val="clear" w:color="auto" w:fill="FFFFFF"/>
          <w:lang w:val="pt-BR"/>
        </w:rPr>
      </w:pPr>
      <w:r w:rsidRPr="00A53BF0">
        <w:rPr>
          <w:rFonts w:ascii="Arial" w:hAnsi="Arial" w:cs="Arial"/>
          <w:sz w:val="22"/>
          <w:szCs w:val="22"/>
          <w:shd w:val="clear" w:color="auto" w:fill="FFFFFF"/>
          <w:lang w:val="pt-BR"/>
        </w:rPr>
        <w:t xml:space="preserve">3.1 </w:t>
      </w:r>
      <w:r w:rsidR="007116BB" w:rsidRPr="00A53BF0">
        <w:rPr>
          <w:rFonts w:ascii="Arial" w:hAnsi="Arial" w:cs="Arial"/>
          <w:sz w:val="22"/>
          <w:szCs w:val="22"/>
          <w:shd w:val="clear" w:color="auto" w:fill="FFFFFF"/>
          <w:lang w:val="pt-BR"/>
        </w:rPr>
        <w:t>– A</w:t>
      </w:r>
      <w:r w:rsidRPr="00A53BF0">
        <w:rPr>
          <w:rFonts w:ascii="Arial" w:hAnsi="Arial" w:cs="Arial"/>
          <w:sz w:val="22"/>
          <w:szCs w:val="22"/>
          <w:shd w:val="clear" w:color="auto" w:fill="FFFFFF"/>
          <w:lang w:val="pt-BR"/>
        </w:rPr>
        <w:t xml:space="preserve"> presente licitação justifica-se a face interesse público das Secretarias presente na necessidade de utilização destes serviços de manutenção e conservação das instalações municipais.</w:t>
      </w:r>
    </w:p>
    <w:p w:rsidR="00F15981" w:rsidRDefault="00F15981" w:rsidP="00F15981">
      <w:pPr>
        <w:spacing w:after="0" w:line="360" w:lineRule="auto"/>
        <w:jc w:val="both"/>
        <w:rPr>
          <w:rFonts w:ascii="Arial" w:hAnsi="Arial" w:cs="Arial"/>
          <w:sz w:val="22"/>
          <w:szCs w:val="22"/>
          <w:shd w:val="clear" w:color="auto" w:fill="FFFFFF"/>
          <w:lang w:val="pt-BR"/>
        </w:rPr>
      </w:pPr>
    </w:p>
    <w:p w:rsidR="00A01736" w:rsidRPr="00A53BF0" w:rsidRDefault="004C4972" w:rsidP="00F15981">
      <w:pPr>
        <w:spacing w:after="0" w:line="360" w:lineRule="auto"/>
        <w:jc w:val="both"/>
        <w:rPr>
          <w:rFonts w:ascii="Arial" w:hAnsi="Arial" w:cs="Arial"/>
          <w:sz w:val="22"/>
          <w:szCs w:val="22"/>
          <w:lang w:val="pt-BR"/>
        </w:rPr>
      </w:pPr>
      <w:r w:rsidRPr="00A53BF0">
        <w:rPr>
          <w:rFonts w:ascii="Arial" w:hAnsi="Arial" w:cs="Arial"/>
          <w:b/>
          <w:sz w:val="22"/>
          <w:szCs w:val="22"/>
          <w:u w:val="single"/>
          <w:lang w:val="pt-BR"/>
        </w:rPr>
        <w:t>4. CLASSIFICAÇÃO DOS BENS E/OU SERVIÇOS COMUNS</w:t>
      </w:r>
    </w:p>
    <w:p w:rsidR="00A01736" w:rsidRPr="00A53BF0" w:rsidRDefault="004C4972" w:rsidP="00F15981">
      <w:pPr>
        <w:spacing w:after="0" w:line="360" w:lineRule="auto"/>
        <w:jc w:val="both"/>
        <w:rPr>
          <w:rFonts w:ascii="Arial" w:hAnsi="Arial" w:cs="Arial"/>
          <w:sz w:val="22"/>
          <w:szCs w:val="22"/>
          <w:lang w:val="pt-BR"/>
        </w:rPr>
      </w:pPr>
      <w:r w:rsidRPr="00A53BF0">
        <w:rPr>
          <w:rFonts w:ascii="Arial" w:hAnsi="Arial" w:cs="Arial"/>
          <w:sz w:val="22"/>
          <w:szCs w:val="22"/>
          <w:shd w:val="clear" w:color="auto" w:fill="FFFFFF"/>
          <w:lang w:val="pt-BR" w:eastAsia="ar-SA"/>
        </w:rPr>
        <w:t>4.1 - Os serviços a serem contratados enquadram-se na classificação de serviços comuns, nos termos da Lei n° 10.520, de 2002.</w:t>
      </w:r>
    </w:p>
    <w:p w:rsidR="00A01736" w:rsidRDefault="004C4972" w:rsidP="00F15981">
      <w:pPr>
        <w:spacing w:after="0" w:line="360" w:lineRule="auto"/>
        <w:jc w:val="both"/>
        <w:rPr>
          <w:rFonts w:ascii="Arial" w:hAnsi="Arial" w:cs="Arial"/>
          <w:color w:val="000000"/>
          <w:sz w:val="22"/>
          <w:szCs w:val="22"/>
          <w:lang w:val="pt-BR"/>
        </w:rPr>
      </w:pPr>
      <w:r w:rsidRPr="00A53BF0">
        <w:rPr>
          <w:rFonts w:ascii="Arial" w:hAnsi="Arial" w:cs="Arial"/>
          <w:color w:val="000000"/>
          <w:sz w:val="22"/>
          <w:szCs w:val="22"/>
          <w:lang w:val="pt-BR"/>
        </w:rPr>
        <w:t xml:space="preserve">4.2 - A aquisição não gera vínculo empregatício entre os empregados da </w:t>
      </w:r>
      <w:r w:rsidR="00BF2D02">
        <w:rPr>
          <w:rFonts w:ascii="Arial" w:hAnsi="Arial" w:cs="Arial"/>
          <w:color w:val="000000"/>
          <w:sz w:val="22"/>
          <w:szCs w:val="22"/>
          <w:lang w:val="pt-BR"/>
        </w:rPr>
        <w:t>Prestador</w:t>
      </w:r>
      <w:r w:rsidRPr="00A53BF0">
        <w:rPr>
          <w:rFonts w:ascii="Arial" w:hAnsi="Arial" w:cs="Arial"/>
          <w:color w:val="000000"/>
          <w:sz w:val="22"/>
          <w:szCs w:val="22"/>
          <w:lang w:val="pt-BR"/>
        </w:rPr>
        <w:t xml:space="preserve">a e a Administração Contratante, vedando-se qualquer relação entre estes que caracterize pessoalidade </w:t>
      </w:r>
      <w:r w:rsidRPr="00A53BF0">
        <w:rPr>
          <w:rFonts w:ascii="Arial" w:hAnsi="Arial" w:cs="Arial"/>
          <w:color w:val="000000"/>
          <w:sz w:val="22"/>
          <w:szCs w:val="22"/>
          <w:lang w:val="pt-BR"/>
        </w:rPr>
        <w:lastRenderedPageBreak/>
        <w:t>e subordinação direta.</w:t>
      </w:r>
    </w:p>
    <w:p w:rsidR="00F15981" w:rsidRDefault="00F15981" w:rsidP="00F15981">
      <w:pPr>
        <w:pStyle w:val="Recuodecorpodetexto1"/>
        <w:spacing w:after="0" w:line="360" w:lineRule="auto"/>
        <w:ind w:left="0"/>
        <w:jc w:val="both"/>
        <w:rPr>
          <w:rFonts w:ascii="Arial" w:eastAsia="Arial" w:hAnsi="Arial" w:cs="Arial"/>
          <w:b/>
          <w:bCs/>
          <w:color w:val="000000"/>
          <w:sz w:val="22"/>
          <w:szCs w:val="22"/>
          <w:u w:val="single"/>
          <w:lang w:val="pt-BR"/>
        </w:rPr>
      </w:pPr>
    </w:p>
    <w:p w:rsidR="00A01736" w:rsidRPr="00A53BF0" w:rsidRDefault="004C4972" w:rsidP="00F15981">
      <w:pPr>
        <w:pStyle w:val="Recuodecorpodetexto1"/>
        <w:spacing w:after="0" w:line="360" w:lineRule="auto"/>
        <w:ind w:left="0"/>
        <w:jc w:val="both"/>
        <w:rPr>
          <w:rFonts w:ascii="Arial" w:hAnsi="Arial" w:cs="Arial"/>
          <w:sz w:val="22"/>
          <w:szCs w:val="22"/>
          <w:lang w:val="pt-BR"/>
        </w:rPr>
      </w:pPr>
      <w:r w:rsidRPr="00A53BF0">
        <w:rPr>
          <w:rFonts w:ascii="Arial" w:eastAsia="Arial" w:hAnsi="Arial" w:cs="Arial"/>
          <w:b/>
          <w:bCs/>
          <w:color w:val="000000"/>
          <w:sz w:val="22"/>
          <w:szCs w:val="22"/>
          <w:u w:val="single"/>
          <w:lang w:val="pt-BR"/>
        </w:rPr>
        <w:t>5. AVALIAÇÃO DO CUSTO</w:t>
      </w:r>
    </w:p>
    <w:p w:rsidR="00A01736" w:rsidRPr="00A53BF0" w:rsidRDefault="004C4972" w:rsidP="00F15981">
      <w:pPr>
        <w:pStyle w:val="Recuodecorpodetexto1"/>
        <w:spacing w:after="0" w:line="360" w:lineRule="auto"/>
        <w:ind w:left="0"/>
        <w:jc w:val="both"/>
        <w:rPr>
          <w:rFonts w:ascii="Arial" w:hAnsi="Arial" w:cs="Arial"/>
          <w:sz w:val="22"/>
          <w:szCs w:val="22"/>
          <w:lang w:val="pt-BR"/>
        </w:rPr>
      </w:pPr>
      <w:r w:rsidRPr="00A53BF0">
        <w:rPr>
          <w:rFonts w:ascii="Arial" w:eastAsia="Arial" w:hAnsi="Arial" w:cs="Arial"/>
          <w:bCs/>
          <w:color w:val="000000"/>
          <w:sz w:val="22"/>
          <w:szCs w:val="22"/>
          <w:shd w:val="clear" w:color="auto" w:fill="FFFFFF"/>
          <w:lang w:val="pt-BR" w:eastAsia="ar-SA"/>
        </w:rPr>
        <w:t>5.1 - O custo estimado total da presente licitação é de R$ 2.469.940,00 (</w:t>
      </w:r>
      <w:r w:rsidR="00186E4E">
        <w:rPr>
          <w:rFonts w:ascii="Arial" w:eastAsia="Arial" w:hAnsi="Arial" w:cs="Arial"/>
          <w:bCs/>
          <w:color w:val="000000"/>
          <w:sz w:val="22"/>
          <w:szCs w:val="22"/>
          <w:shd w:val="clear" w:color="auto" w:fill="FFFFFF"/>
          <w:lang w:val="pt-BR" w:eastAsia="ar-SA"/>
        </w:rPr>
        <w:t>d</w:t>
      </w:r>
      <w:r w:rsidRPr="00A53BF0">
        <w:rPr>
          <w:rFonts w:ascii="Arial" w:eastAsia="Arial" w:hAnsi="Arial" w:cs="Arial"/>
          <w:bCs/>
          <w:color w:val="000000"/>
          <w:sz w:val="22"/>
          <w:szCs w:val="22"/>
          <w:shd w:val="clear" w:color="auto" w:fill="FFFFFF"/>
          <w:lang w:val="pt-BR" w:eastAsia="ar-SA"/>
        </w:rPr>
        <w:t>ois milhões e quatrocentos e sessenta e nove mil novecentos e quarenta reais) para o período de 12 (doze) meses.</w:t>
      </w:r>
    </w:p>
    <w:p w:rsidR="00A01736" w:rsidRDefault="004C4972" w:rsidP="00F15981">
      <w:pPr>
        <w:widowControl/>
        <w:spacing w:after="0" w:line="360" w:lineRule="auto"/>
        <w:ind w:left="11"/>
        <w:jc w:val="both"/>
        <w:textAlignment w:val="auto"/>
        <w:rPr>
          <w:rFonts w:ascii="Arial" w:eastAsia="Arial" w:hAnsi="Arial" w:cs="Arial"/>
          <w:bCs/>
          <w:color w:val="000000"/>
          <w:sz w:val="22"/>
          <w:szCs w:val="22"/>
          <w:shd w:val="clear" w:color="auto" w:fill="FFFFFF"/>
          <w:lang w:val="pt-BR" w:eastAsia="ar-SA"/>
        </w:rPr>
      </w:pPr>
      <w:r w:rsidRPr="00A53BF0">
        <w:rPr>
          <w:rFonts w:ascii="Arial" w:eastAsia="Arial" w:hAnsi="Arial" w:cs="Arial"/>
          <w:bCs/>
          <w:color w:val="000000"/>
          <w:sz w:val="22"/>
          <w:szCs w:val="22"/>
          <w:shd w:val="clear" w:color="auto" w:fill="FFFFFF"/>
          <w:lang w:val="pt-BR" w:eastAsia="ar-SA"/>
        </w:rPr>
        <w:t>5.2 - O custo estimado foi apurado a partir de mapa de preços constante do processo administrativo, elaborado com base em orçamentos recebidos de empresas especializadas, em pesquisas de mercado e mediante consulta ao Comprasnet, etc.</w:t>
      </w:r>
    </w:p>
    <w:p w:rsidR="00F15981" w:rsidRDefault="00F15981" w:rsidP="00F15981">
      <w:pPr>
        <w:widowControl/>
        <w:spacing w:after="0" w:line="360" w:lineRule="auto"/>
        <w:jc w:val="both"/>
        <w:textAlignment w:val="auto"/>
        <w:rPr>
          <w:rFonts w:ascii="Arial" w:eastAsia="Arial" w:hAnsi="Arial" w:cs="Arial"/>
          <w:b/>
          <w:bCs/>
          <w:color w:val="000000"/>
          <w:sz w:val="22"/>
          <w:szCs w:val="22"/>
          <w:u w:val="single"/>
          <w:lang w:val="pt-BR" w:eastAsia="ar-SA"/>
        </w:rPr>
      </w:pPr>
    </w:p>
    <w:p w:rsidR="00A01736" w:rsidRPr="007116BB" w:rsidRDefault="004C4972" w:rsidP="00F15981">
      <w:pPr>
        <w:widowControl/>
        <w:spacing w:after="0" w:line="360" w:lineRule="auto"/>
        <w:jc w:val="both"/>
        <w:textAlignment w:val="auto"/>
        <w:rPr>
          <w:rFonts w:ascii="Arial" w:hAnsi="Arial" w:cs="Arial"/>
          <w:sz w:val="22"/>
          <w:szCs w:val="22"/>
          <w:lang w:val="pt-BR"/>
        </w:rPr>
      </w:pPr>
      <w:r w:rsidRPr="007116BB">
        <w:rPr>
          <w:rFonts w:ascii="Arial" w:eastAsia="Arial" w:hAnsi="Arial" w:cs="Arial"/>
          <w:b/>
          <w:bCs/>
          <w:color w:val="000000"/>
          <w:sz w:val="22"/>
          <w:szCs w:val="22"/>
          <w:u w:val="single"/>
          <w:lang w:val="pt-BR" w:eastAsia="ar-SA"/>
        </w:rPr>
        <w:t>6. OBRIGAÇÕES DA LICITANTE VENCEDORA</w:t>
      </w:r>
    </w:p>
    <w:p w:rsidR="00A01736" w:rsidRPr="00A53BF0" w:rsidRDefault="004C4972" w:rsidP="00F15981">
      <w:pPr>
        <w:pStyle w:val="PargrafodaLista"/>
        <w:widowControl/>
        <w:spacing w:after="0" w:line="360" w:lineRule="auto"/>
        <w:ind w:left="0"/>
        <w:jc w:val="both"/>
        <w:textAlignment w:val="auto"/>
        <w:rPr>
          <w:rFonts w:ascii="Arial" w:hAnsi="Arial" w:cs="Arial"/>
          <w:sz w:val="22"/>
          <w:szCs w:val="22"/>
          <w:lang w:val="pt-BR"/>
        </w:rPr>
      </w:pPr>
      <w:r w:rsidRPr="00A53BF0">
        <w:rPr>
          <w:rFonts w:ascii="Arial" w:hAnsi="Arial" w:cs="Arial"/>
          <w:color w:val="000000"/>
          <w:sz w:val="22"/>
          <w:szCs w:val="22"/>
          <w:lang w:val="pt-BR" w:eastAsia="ar-SA"/>
        </w:rPr>
        <w:t>A Contratada obriga-se a:</w:t>
      </w:r>
    </w:p>
    <w:p w:rsidR="00A01736" w:rsidRPr="00A53BF0" w:rsidRDefault="004C4972" w:rsidP="00F15981">
      <w:pPr>
        <w:pStyle w:val="PargrafodaLista"/>
        <w:numPr>
          <w:ilvl w:val="0"/>
          <w:numId w:val="11"/>
        </w:numPr>
        <w:spacing w:after="0" w:line="360" w:lineRule="auto"/>
        <w:ind w:left="0" w:firstLine="0"/>
        <w:jc w:val="both"/>
        <w:rPr>
          <w:rFonts w:ascii="Arial" w:hAnsi="Arial" w:cs="Arial"/>
          <w:sz w:val="22"/>
          <w:szCs w:val="22"/>
          <w:lang w:val="pt-BR"/>
        </w:rPr>
      </w:pPr>
      <w:r w:rsidRPr="00A53BF0">
        <w:rPr>
          <w:rFonts w:ascii="Arial" w:hAnsi="Arial" w:cs="Arial"/>
          <w:sz w:val="22"/>
          <w:szCs w:val="22"/>
          <w:lang w:val="pt-BR"/>
        </w:rPr>
        <w:t>Prestar os serviços no prazo e local indicados pela Administração, em estrita observância das especificações do Edital e da proposta, acompanhado da respectiva nota fiscal;</w:t>
      </w:r>
    </w:p>
    <w:p w:rsidR="00A01736" w:rsidRPr="00A53BF0" w:rsidRDefault="004C4972" w:rsidP="00F15981">
      <w:pPr>
        <w:pStyle w:val="PargrafodaLista"/>
        <w:numPr>
          <w:ilvl w:val="0"/>
          <w:numId w:val="11"/>
        </w:numPr>
        <w:spacing w:after="0" w:line="360" w:lineRule="auto"/>
        <w:ind w:left="0" w:firstLine="0"/>
        <w:jc w:val="both"/>
        <w:rPr>
          <w:rFonts w:ascii="Arial" w:hAnsi="Arial" w:cs="Arial"/>
          <w:sz w:val="22"/>
          <w:szCs w:val="22"/>
          <w:lang w:val="pt-BR"/>
        </w:rPr>
      </w:pPr>
      <w:r w:rsidRPr="00A53BF0">
        <w:rPr>
          <w:rFonts w:ascii="Arial" w:hAnsi="Arial" w:cs="Arial"/>
          <w:sz w:val="22"/>
          <w:szCs w:val="22"/>
          <w:lang w:val="pt-BR"/>
        </w:rPr>
        <w:t>Responsabilizar-se pelos vícios e danos decorrentes da prestação de serviço, de acordo com os artigos 12, 13, 18 e 26, do Código de Defesa do Consumidor (Lei nº 8.078, de 1990);</w:t>
      </w:r>
    </w:p>
    <w:p w:rsidR="00A01736" w:rsidRPr="00A53BF0" w:rsidRDefault="004C4972" w:rsidP="00F15981">
      <w:pPr>
        <w:pStyle w:val="PargrafodaLista"/>
        <w:numPr>
          <w:ilvl w:val="0"/>
          <w:numId w:val="11"/>
        </w:numPr>
        <w:spacing w:after="0" w:line="360" w:lineRule="auto"/>
        <w:ind w:left="0" w:firstLine="0"/>
        <w:jc w:val="both"/>
        <w:rPr>
          <w:rFonts w:ascii="Arial" w:hAnsi="Arial" w:cs="Arial"/>
          <w:sz w:val="22"/>
          <w:szCs w:val="22"/>
          <w:lang w:val="pt-BR"/>
        </w:rPr>
      </w:pPr>
      <w:r w:rsidRPr="00A53BF0">
        <w:rPr>
          <w:rFonts w:ascii="Arial" w:hAnsi="Arial" w:cs="Arial"/>
          <w:sz w:val="22"/>
          <w:szCs w:val="22"/>
          <w:lang w:val="pt-BR"/>
        </w:rPr>
        <w:t>O dever previsto no subitem anterior implica na obrigação de, a critério da Administração, substituir, reparar, corrigir, remover, ou reconstruir, às suas expensas, no prazo máximo de 72</w:t>
      </w:r>
      <w:r w:rsidRPr="00A53BF0">
        <w:rPr>
          <w:rFonts w:ascii="Arial" w:hAnsi="Arial" w:cs="Arial"/>
          <w:b/>
          <w:color w:val="FF0000"/>
          <w:sz w:val="22"/>
          <w:szCs w:val="22"/>
          <w:lang w:val="pt-BR"/>
        </w:rPr>
        <w:t xml:space="preserve"> </w:t>
      </w:r>
      <w:r w:rsidRPr="00A53BF0">
        <w:rPr>
          <w:rFonts w:ascii="Arial" w:hAnsi="Arial" w:cs="Arial"/>
          <w:sz w:val="22"/>
          <w:szCs w:val="22"/>
          <w:lang w:val="pt-BR"/>
        </w:rPr>
        <w:t>(setenta e duas) horas</w:t>
      </w:r>
      <w:r w:rsidRPr="00A53BF0">
        <w:rPr>
          <w:rFonts w:ascii="Arial" w:hAnsi="Arial" w:cs="Arial"/>
          <w:i/>
          <w:iCs/>
          <w:sz w:val="22"/>
          <w:szCs w:val="22"/>
          <w:lang w:val="pt-BR"/>
        </w:rPr>
        <w:t xml:space="preserve">, </w:t>
      </w:r>
      <w:r w:rsidRPr="00A53BF0">
        <w:rPr>
          <w:rFonts w:ascii="Arial" w:hAnsi="Arial" w:cs="Arial"/>
          <w:sz w:val="22"/>
          <w:szCs w:val="22"/>
          <w:lang w:val="pt-BR"/>
        </w:rPr>
        <w:t>o produto com avarias ou defeitos;</w:t>
      </w:r>
    </w:p>
    <w:p w:rsidR="00A01736" w:rsidRPr="00A53BF0" w:rsidRDefault="004C4972" w:rsidP="00F15981">
      <w:pPr>
        <w:pStyle w:val="PargrafodaLista"/>
        <w:numPr>
          <w:ilvl w:val="0"/>
          <w:numId w:val="11"/>
        </w:numPr>
        <w:spacing w:after="0" w:line="360" w:lineRule="auto"/>
        <w:ind w:left="0" w:firstLine="0"/>
        <w:jc w:val="both"/>
        <w:rPr>
          <w:rFonts w:ascii="Arial" w:hAnsi="Arial" w:cs="Arial"/>
          <w:sz w:val="22"/>
          <w:szCs w:val="22"/>
          <w:lang w:val="pt-BR"/>
        </w:rPr>
      </w:pPr>
      <w:r w:rsidRPr="00A53BF0">
        <w:rPr>
          <w:rFonts w:ascii="Arial" w:hAnsi="Arial" w:cs="Arial"/>
          <w:sz w:val="22"/>
          <w:szCs w:val="22"/>
          <w:lang w:val="pt-BR"/>
        </w:rPr>
        <w:t>Atender prontamente a quaisquer exigências da Administração, inerentes ao objeto da presente licitação;</w:t>
      </w:r>
    </w:p>
    <w:p w:rsidR="00A01736" w:rsidRPr="00A53BF0" w:rsidRDefault="004C4972" w:rsidP="00F15981">
      <w:pPr>
        <w:pStyle w:val="PargrafodaLista"/>
        <w:numPr>
          <w:ilvl w:val="0"/>
          <w:numId w:val="11"/>
        </w:numPr>
        <w:spacing w:after="0" w:line="360" w:lineRule="auto"/>
        <w:ind w:left="0" w:firstLine="0"/>
        <w:jc w:val="both"/>
        <w:rPr>
          <w:rFonts w:ascii="Arial" w:hAnsi="Arial" w:cs="Arial"/>
          <w:sz w:val="22"/>
          <w:szCs w:val="22"/>
          <w:lang w:val="pt-BR"/>
        </w:rPr>
      </w:pPr>
      <w:r w:rsidRPr="00A53BF0">
        <w:rPr>
          <w:rFonts w:ascii="Arial" w:hAnsi="Arial" w:cs="Arial"/>
          <w:sz w:val="22"/>
          <w:szCs w:val="22"/>
          <w:lang w:val="pt-BR"/>
        </w:rPr>
        <w:t>Comunicar à Administração, no prazo máximo de 24 (vinte e quatro) horas que antecede a data da entrega, os motivos que impossibilitem o cumprimento do prazo previsto, com a devida comprovação;</w:t>
      </w:r>
    </w:p>
    <w:p w:rsidR="00A01736" w:rsidRPr="00A53BF0" w:rsidRDefault="004C4972" w:rsidP="00F15981">
      <w:pPr>
        <w:pStyle w:val="PargrafodaLista"/>
        <w:numPr>
          <w:ilvl w:val="0"/>
          <w:numId w:val="11"/>
        </w:numPr>
        <w:spacing w:after="0" w:line="360" w:lineRule="auto"/>
        <w:ind w:left="0" w:firstLine="0"/>
        <w:jc w:val="both"/>
        <w:rPr>
          <w:rFonts w:ascii="Arial" w:hAnsi="Arial" w:cs="Arial"/>
          <w:sz w:val="22"/>
          <w:szCs w:val="22"/>
          <w:lang w:val="pt-BR"/>
        </w:rPr>
      </w:pPr>
      <w:r w:rsidRPr="00A53BF0">
        <w:rPr>
          <w:rFonts w:ascii="Arial" w:hAnsi="Arial" w:cs="Arial"/>
          <w:sz w:val="22"/>
          <w:szCs w:val="22"/>
          <w:lang w:val="pt-BR"/>
        </w:rPr>
        <w:t>Manter, durante toda a execução do contrato, em compatibilidade com as obrigações assumidas, todas as condições de habilitação e qualificação exigidas na licitação;</w:t>
      </w:r>
    </w:p>
    <w:p w:rsidR="00A01736" w:rsidRPr="00A53BF0" w:rsidRDefault="004C4972" w:rsidP="00F15981">
      <w:pPr>
        <w:pStyle w:val="PargrafodaLista"/>
        <w:numPr>
          <w:ilvl w:val="0"/>
          <w:numId w:val="11"/>
        </w:numPr>
        <w:spacing w:after="0" w:line="360" w:lineRule="auto"/>
        <w:ind w:left="0" w:firstLine="0"/>
        <w:jc w:val="both"/>
        <w:rPr>
          <w:rFonts w:ascii="Arial" w:hAnsi="Arial" w:cs="Arial"/>
          <w:sz w:val="22"/>
          <w:szCs w:val="22"/>
          <w:lang w:val="pt-BR"/>
        </w:rPr>
      </w:pPr>
      <w:r w:rsidRPr="00A53BF0">
        <w:rPr>
          <w:rFonts w:ascii="Arial" w:hAnsi="Arial" w:cs="Arial"/>
          <w:sz w:val="22"/>
          <w:szCs w:val="22"/>
          <w:lang w:val="pt-BR"/>
        </w:rPr>
        <w:t>Não transferir a terceiros, por qualquer forma, nem mesmo parcialmente, as obrigações assumidas, nem subcontratar qualquer das prestações a que está obrigada, exceto nas condições autorizadas no Termo de Referência ou na minuta de contrato;</w:t>
      </w:r>
    </w:p>
    <w:p w:rsidR="00A01736" w:rsidRPr="007116BB" w:rsidRDefault="004C4972" w:rsidP="00F15981">
      <w:pPr>
        <w:pStyle w:val="PargrafodaLista"/>
        <w:widowControl/>
        <w:numPr>
          <w:ilvl w:val="0"/>
          <w:numId w:val="11"/>
        </w:numPr>
        <w:spacing w:after="0" w:line="360" w:lineRule="auto"/>
        <w:ind w:left="0" w:firstLine="0"/>
        <w:jc w:val="both"/>
        <w:textAlignment w:val="auto"/>
        <w:rPr>
          <w:rFonts w:ascii="Arial" w:hAnsi="Arial" w:cs="Arial"/>
          <w:sz w:val="22"/>
          <w:szCs w:val="22"/>
          <w:lang w:val="pt-BR"/>
        </w:rPr>
      </w:pPr>
      <w:r w:rsidRPr="00A53BF0">
        <w:rPr>
          <w:rFonts w:ascii="Arial" w:eastAsia="Arial" w:hAnsi="Arial" w:cs="Arial"/>
          <w:bCs/>
          <w:color w:val="000000"/>
          <w:sz w:val="22"/>
          <w:szCs w:val="22"/>
          <w:shd w:val="clear" w:color="auto" w:fill="FFFFFF"/>
          <w:lang w:val="pt-BR" w:eastAsia="ar-SA"/>
        </w:rPr>
        <w:t>Responsabilizar-se pelas despesas dos tributos, encargos trabalhistas, previdenciários, fiscais, comerciais, taxas, fretes, seguros, deslocamento de pessoal, prestação de garantia e quaisquer outras que incidam ou venham a incidir na execução do contrato.</w:t>
      </w:r>
    </w:p>
    <w:p w:rsidR="007116BB" w:rsidRPr="00A53BF0" w:rsidRDefault="007116BB" w:rsidP="00F15981">
      <w:pPr>
        <w:pStyle w:val="PargrafodaLista"/>
        <w:widowControl/>
        <w:spacing w:after="0" w:line="360" w:lineRule="auto"/>
        <w:ind w:left="720"/>
        <w:jc w:val="both"/>
        <w:textAlignment w:val="auto"/>
        <w:rPr>
          <w:rFonts w:ascii="Arial" w:hAnsi="Arial" w:cs="Arial"/>
          <w:sz w:val="22"/>
          <w:szCs w:val="22"/>
          <w:lang w:val="pt-BR"/>
        </w:rPr>
      </w:pPr>
    </w:p>
    <w:p w:rsidR="00A01736" w:rsidRPr="00A53BF0" w:rsidRDefault="004C4972" w:rsidP="00F15981">
      <w:pPr>
        <w:pStyle w:val="Nivel1"/>
        <w:numPr>
          <w:ilvl w:val="0"/>
          <w:numId w:val="10"/>
        </w:numPr>
        <w:spacing w:before="0" w:line="360" w:lineRule="auto"/>
        <w:jc w:val="both"/>
        <w:rPr>
          <w:rFonts w:ascii="Arial" w:hAnsi="Arial" w:cs="Arial"/>
          <w:sz w:val="22"/>
          <w:szCs w:val="22"/>
        </w:rPr>
      </w:pPr>
      <w:r w:rsidRPr="00A53BF0">
        <w:rPr>
          <w:rFonts w:ascii="Arial" w:hAnsi="Arial" w:cs="Arial"/>
          <w:b/>
          <w:sz w:val="22"/>
          <w:szCs w:val="22"/>
          <w:u w:val="single"/>
          <w:lang w:eastAsia="en-US"/>
        </w:rPr>
        <w:t>7. OBRIGAÇÕES DA CONTRATANTE</w:t>
      </w:r>
    </w:p>
    <w:p w:rsidR="00A01736" w:rsidRPr="00A53BF0" w:rsidRDefault="004C4972" w:rsidP="00F15981">
      <w:pPr>
        <w:pStyle w:val="PargrafodaLista"/>
        <w:numPr>
          <w:ilvl w:val="0"/>
          <w:numId w:val="12"/>
        </w:numPr>
        <w:spacing w:after="0" w:line="360" w:lineRule="auto"/>
        <w:ind w:left="0" w:firstLine="0"/>
        <w:jc w:val="both"/>
        <w:rPr>
          <w:rFonts w:ascii="Arial" w:hAnsi="Arial" w:cs="Arial"/>
          <w:sz w:val="22"/>
          <w:szCs w:val="22"/>
          <w:lang w:val="pt-BR"/>
        </w:rPr>
      </w:pPr>
      <w:r w:rsidRPr="00A53BF0">
        <w:rPr>
          <w:rFonts w:ascii="Arial" w:hAnsi="Arial" w:cs="Arial"/>
          <w:color w:val="000000"/>
          <w:sz w:val="22"/>
          <w:szCs w:val="22"/>
          <w:lang w:val="pt-BR"/>
        </w:rPr>
        <w:t>Exigir o cumprimento de todas as obrigações assumidas pela Contratada, de acordo com as cláusulas contratuais e os termos de sua proposta;</w:t>
      </w:r>
    </w:p>
    <w:p w:rsidR="00A01736" w:rsidRPr="00A53BF0" w:rsidRDefault="004C4972" w:rsidP="00F15981">
      <w:pPr>
        <w:pStyle w:val="PargrafodaLista"/>
        <w:numPr>
          <w:ilvl w:val="0"/>
          <w:numId w:val="12"/>
        </w:numPr>
        <w:spacing w:after="0" w:line="360" w:lineRule="auto"/>
        <w:ind w:left="0" w:firstLine="0"/>
        <w:jc w:val="both"/>
        <w:rPr>
          <w:rFonts w:ascii="Arial" w:hAnsi="Arial" w:cs="Arial"/>
          <w:color w:val="000000"/>
          <w:sz w:val="22"/>
          <w:szCs w:val="22"/>
          <w:lang w:val="pt-BR"/>
        </w:rPr>
      </w:pPr>
      <w:r w:rsidRPr="00A53BF0">
        <w:rPr>
          <w:rFonts w:ascii="Arial" w:hAnsi="Arial" w:cs="Arial"/>
          <w:color w:val="000000"/>
          <w:sz w:val="22"/>
          <w:szCs w:val="22"/>
          <w:lang w:val="pt-BR"/>
        </w:rPr>
        <w:t xml:space="preserve">Exercer o acompanhamento e a fiscalização da prestação dos serviços, por servidor especialmente designado, anotando em registro próprio as falhas detectadas, indicando dia, mês e ano, bem como o nome dos empregados eventualmente envolvidos, e encaminhando os </w:t>
      </w:r>
      <w:r w:rsidRPr="00A53BF0">
        <w:rPr>
          <w:rFonts w:ascii="Arial" w:hAnsi="Arial" w:cs="Arial"/>
          <w:color w:val="000000"/>
          <w:sz w:val="22"/>
          <w:szCs w:val="22"/>
          <w:lang w:val="pt-BR"/>
        </w:rPr>
        <w:lastRenderedPageBreak/>
        <w:t>apontamentos à autoridade competente para as providências cabíveis;</w:t>
      </w:r>
    </w:p>
    <w:p w:rsidR="00A01736" w:rsidRPr="00A53BF0" w:rsidRDefault="004C4972" w:rsidP="00F15981">
      <w:pPr>
        <w:pStyle w:val="PargrafodaLista"/>
        <w:numPr>
          <w:ilvl w:val="0"/>
          <w:numId w:val="12"/>
        </w:numPr>
        <w:spacing w:after="0" w:line="360" w:lineRule="auto"/>
        <w:ind w:left="0" w:firstLine="0"/>
        <w:jc w:val="both"/>
        <w:rPr>
          <w:rFonts w:ascii="Arial" w:hAnsi="Arial" w:cs="Arial"/>
          <w:color w:val="000000"/>
          <w:sz w:val="22"/>
          <w:szCs w:val="22"/>
          <w:lang w:val="pt-BR"/>
        </w:rPr>
      </w:pPr>
      <w:r w:rsidRPr="00A53BF0">
        <w:rPr>
          <w:rFonts w:ascii="Arial" w:hAnsi="Arial" w:cs="Arial"/>
          <w:color w:val="000000"/>
          <w:sz w:val="22"/>
          <w:szCs w:val="22"/>
          <w:lang w:val="pt-BR"/>
        </w:rPr>
        <w:t>Notificar a Contratada por escrito da ocorrência de eventuais falhas na prestação dos serviços, fixando prazo para efetuar a reparação;</w:t>
      </w:r>
    </w:p>
    <w:p w:rsidR="00A01736" w:rsidRPr="00A53BF0" w:rsidRDefault="004C4972" w:rsidP="00F15981">
      <w:pPr>
        <w:pStyle w:val="PargrafodaLista"/>
        <w:numPr>
          <w:ilvl w:val="0"/>
          <w:numId w:val="12"/>
        </w:numPr>
        <w:spacing w:after="0" w:line="360" w:lineRule="auto"/>
        <w:ind w:left="0" w:firstLine="0"/>
        <w:jc w:val="both"/>
        <w:rPr>
          <w:rFonts w:ascii="Arial" w:hAnsi="Arial" w:cs="Arial"/>
          <w:sz w:val="22"/>
          <w:szCs w:val="22"/>
          <w:lang w:val="pt-BR"/>
        </w:rPr>
      </w:pPr>
      <w:r w:rsidRPr="00A53BF0">
        <w:rPr>
          <w:rFonts w:ascii="Arial" w:hAnsi="Arial" w:cs="Arial"/>
          <w:color w:val="000000"/>
          <w:sz w:val="22"/>
          <w:szCs w:val="22"/>
          <w:lang w:val="pt-BR"/>
        </w:rPr>
        <w:t>Pagar à Contratada o valor resultante da prestação dos serviços, no prazo e condições estabelecidas no Edital e seus anexos.</w:t>
      </w:r>
    </w:p>
    <w:p w:rsidR="004C4972" w:rsidRPr="00A53BF0" w:rsidRDefault="004C4972" w:rsidP="00F15981">
      <w:pPr>
        <w:pStyle w:val="PargrafodaLista"/>
        <w:spacing w:after="0" w:line="360" w:lineRule="auto"/>
        <w:ind w:left="720"/>
        <w:jc w:val="both"/>
        <w:rPr>
          <w:rFonts w:ascii="Arial" w:hAnsi="Arial" w:cs="Arial"/>
          <w:sz w:val="22"/>
          <w:szCs w:val="22"/>
          <w:lang w:val="pt-BR"/>
        </w:rPr>
      </w:pPr>
    </w:p>
    <w:p w:rsidR="00A01736" w:rsidRPr="00A53BF0" w:rsidRDefault="004C4972" w:rsidP="00F15981">
      <w:pPr>
        <w:pStyle w:val="PargrafodaLista"/>
        <w:numPr>
          <w:ilvl w:val="1"/>
          <w:numId w:val="10"/>
        </w:numPr>
        <w:spacing w:after="0" w:line="360" w:lineRule="auto"/>
        <w:jc w:val="both"/>
        <w:rPr>
          <w:rFonts w:ascii="Arial" w:hAnsi="Arial" w:cs="Arial"/>
          <w:sz w:val="22"/>
          <w:szCs w:val="22"/>
        </w:rPr>
      </w:pPr>
      <w:r w:rsidRPr="00A53BF0">
        <w:rPr>
          <w:rFonts w:ascii="Arial" w:eastAsia="Arial" w:hAnsi="Arial" w:cs="Arial"/>
          <w:b/>
          <w:bCs/>
          <w:color w:val="000000"/>
          <w:sz w:val="22"/>
          <w:szCs w:val="22"/>
          <w:u w:val="single"/>
          <w:shd w:val="clear" w:color="auto" w:fill="FFFFFF"/>
          <w:lang w:eastAsia="ar-SA"/>
        </w:rPr>
        <w:t>8. CONTROLE DA EXECUÇÃO</w:t>
      </w:r>
    </w:p>
    <w:p w:rsidR="00A01736" w:rsidRPr="00A53BF0" w:rsidRDefault="004C4972" w:rsidP="00F15981">
      <w:pPr>
        <w:numPr>
          <w:ilvl w:val="1"/>
          <w:numId w:val="10"/>
        </w:numPr>
        <w:spacing w:after="0" w:line="360" w:lineRule="auto"/>
        <w:ind w:left="0" w:firstLine="0"/>
        <w:jc w:val="both"/>
        <w:rPr>
          <w:rFonts w:ascii="Arial" w:eastAsia="Arial Unicode MS" w:hAnsi="Arial" w:cs="Arial"/>
          <w:sz w:val="22"/>
          <w:szCs w:val="22"/>
          <w:lang w:val="pt-BR"/>
        </w:rPr>
      </w:pPr>
      <w:r w:rsidRPr="00A53BF0">
        <w:rPr>
          <w:rFonts w:ascii="Arial" w:eastAsia="Arial Unicode MS" w:hAnsi="Arial" w:cs="Arial"/>
          <w:sz w:val="22"/>
          <w:szCs w:val="22"/>
          <w:lang w:val="pt-BR"/>
        </w:rPr>
        <w:t xml:space="preserve">8.1 </w:t>
      </w:r>
      <w:r w:rsidR="00555C3F" w:rsidRPr="00A53BF0">
        <w:rPr>
          <w:rFonts w:ascii="Arial" w:eastAsia="Arial Unicode MS" w:hAnsi="Arial" w:cs="Arial"/>
          <w:sz w:val="22"/>
          <w:szCs w:val="22"/>
          <w:lang w:val="pt-BR"/>
        </w:rPr>
        <w:t>- A</w:t>
      </w:r>
      <w:r w:rsidRPr="00A53BF0">
        <w:rPr>
          <w:rFonts w:ascii="Arial" w:eastAsia="Arial Unicode MS" w:hAnsi="Arial" w:cs="Arial"/>
          <w:sz w:val="22"/>
          <w:szCs w:val="22"/>
          <w:lang w:val="pt-BR"/>
        </w:rPr>
        <w:t xml:space="preserve"> fiscalização da contratação será exercida por um representante da Administração, ao qual competirá dirimir as dúvidas que surgirem no curso da execução do contrato, e de tudo dará ciência à Administração. </w:t>
      </w:r>
    </w:p>
    <w:p w:rsidR="00A01736" w:rsidRPr="00A53BF0" w:rsidRDefault="004C4972" w:rsidP="00F15981">
      <w:pPr>
        <w:spacing w:after="0" w:line="360" w:lineRule="auto"/>
        <w:jc w:val="both"/>
        <w:rPr>
          <w:rFonts w:ascii="Arial" w:hAnsi="Arial" w:cs="Arial"/>
          <w:sz w:val="22"/>
          <w:szCs w:val="22"/>
          <w:lang w:val="pt-BR"/>
        </w:rPr>
      </w:pPr>
      <w:r w:rsidRPr="00A53BF0">
        <w:rPr>
          <w:rFonts w:ascii="Arial" w:hAnsi="Arial" w:cs="Arial"/>
          <w:sz w:val="22"/>
          <w:szCs w:val="22"/>
          <w:lang w:val="pt-BR"/>
        </w:rPr>
        <w:t>8.2 - O representante da Contratante deverá ter a experiência necessária para o acompanhamento e controle da execução do contrato.</w:t>
      </w:r>
    </w:p>
    <w:p w:rsidR="00A01736" w:rsidRPr="00A53BF0" w:rsidRDefault="004C4972" w:rsidP="00F15981">
      <w:pPr>
        <w:numPr>
          <w:ilvl w:val="1"/>
          <w:numId w:val="10"/>
        </w:numPr>
        <w:spacing w:after="0" w:line="360" w:lineRule="auto"/>
        <w:ind w:left="0" w:firstLine="0"/>
        <w:jc w:val="both"/>
        <w:rPr>
          <w:rFonts w:ascii="Arial" w:eastAsia="Arial Unicode MS" w:hAnsi="Arial" w:cs="Arial"/>
          <w:sz w:val="22"/>
          <w:szCs w:val="22"/>
          <w:lang w:val="pt-BR"/>
        </w:rPr>
      </w:pPr>
      <w:r w:rsidRPr="00A53BF0">
        <w:rPr>
          <w:rFonts w:ascii="Arial" w:eastAsia="Arial Unicode MS" w:hAnsi="Arial" w:cs="Arial"/>
          <w:sz w:val="22"/>
          <w:szCs w:val="22"/>
          <w:lang w:val="pt-BR"/>
        </w:rPr>
        <w:t xml:space="preserve">8.3 -  A fiscalização de que trata este item não exclui nem reduz a responsabilidade da </w:t>
      </w:r>
      <w:r w:rsidR="00BF2D02">
        <w:rPr>
          <w:rFonts w:ascii="Arial" w:eastAsia="Arial Unicode MS" w:hAnsi="Arial" w:cs="Arial"/>
          <w:sz w:val="22"/>
          <w:szCs w:val="22"/>
          <w:lang w:val="pt-BR"/>
        </w:rPr>
        <w:t>prestador</w:t>
      </w:r>
      <w:r w:rsidRPr="00A53BF0">
        <w:rPr>
          <w:rFonts w:ascii="Arial" w:eastAsia="Arial Unicode MS" w:hAnsi="Arial" w:cs="Arial"/>
          <w:sz w:val="22"/>
          <w:szCs w:val="22"/>
          <w:lang w:val="pt-BR"/>
        </w:rPr>
        <w:t xml:space="preserve">a, inclusive perante terceiros, por qualquer irregularidade, ainda que resultante de imperfeições técnicas, vícios redibitórios, ou emprego de material inadequado ou de qualidade inferior, e, na ocorrência desta, não implica em </w:t>
      </w:r>
      <w:r w:rsidR="00612E63" w:rsidRPr="00A53BF0">
        <w:rPr>
          <w:rFonts w:ascii="Arial" w:eastAsia="Arial Unicode MS" w:hAnsi="Arial" w:cs="Arial"/>
          <w:sz w:val="22"/>
          <w:szCs w:val="22"/>
          <w:lang w:val="pt-BR"/>
        </w:rPr>
        <w:t>corresponsabilidade</w:t>
      </w:r>
      <w:r w:rsidRPr="00A53BF0">
        <w:rPr>
          <w:rFonts w:ascii="Arial" w:eastAsia="Arial Unicode MS" w:hAnsi="Arial" w:cs="Arial"/>
          <w:sz w:val="22"/>
          <w:szCs w:val="22"/>
          <w:lang w:val="pt-BR"/>
        </w:rPr>
        <w:t xml:space="preserve"> da </w:t>
      </w:r>
      <w:r w:rsidRPr="00A53BF0">
        <w:rPr>
          <w:rFonts w:ascii="Arial" w:eastAsia="Arial Unicode MS" w:hAnsi="Arial" w:cs="Arial"/>
          <w:bCs/>
          <w:iCs/>
          <w:sz w:val="22"/>
          <w:szCs w:val="22"/>
          <w:lang w:val="pt-BR"/>
        </w:rPr>
        <w:t>Administração</w:t>
      </w:r>
      <w:r w:rsidRPr="00A53BF0">
        <w:rPr>
          <w:rFonts w:ascii="Arial" w:eastAsia="Arial Unicode MS" w:hAnsi="Arial" w:cs="Arial"/>
          <w:sz w:val="22"/>
          <w:szCs w:val="22"/>
          <w:lang w:val="pt-BR"/>
        </w:rPr>
        <w:t xml:space="preserve"> ou de seus agentes e prepostos, de conformidade com o art. 70 da Lei nº 8.666, de 1993.</w:t>
      </w:r>
    </w:p>
    <w:p w:rsidR="00A01736" w:rsidRPr="00A53BF0" w:rsidRDefault="004C4972" w:rsidP="00F15981">
      <w:pPr>
        <w:numPr>
          <w:ilvl w:val="1"/>
          <w:numId w:val="10"/>
        </w:numPr>
        <w:spacing w:after="0" w:line="360" w:lineRule="auto"/>
        <w:ind w:left="0" w:firstLine="0"/>
        <w:jc w:val="both"/>
        <w:rPr>
          <w:rFonts w:ascii="Arial" w:eastAsia="Arial Unicode MS" w:hAnsi="Arial" w:cs="Arial"/>
          <w:sz w:val="22"/>
          <w:szCs w:val="22"/>
          <w:lang w:val="pt-BR"/>
        </w:rPr>
      </w:pPr>
      <w:r w:rsidRPr="00A53BF0">
        <w:rPr>
          <w:rFonts w:ascii="Arial" w:eastAsia="Arial Unicode MS" w:hAnsi="Arial" w:cs="Arial"/>
          <w:sz w:val="22"/>
          <w:szCs w:val="22"/>
          <w:lang w:val="pt-BR"/>
        </w:rPr>
        <w:t>8.4 - O fiscal do contrato anotará em registro próprio todas as ocorrências relacionadas com a execução do contrato, indicando dia, mês e ano, bem como o nome dos funcionários eventualmente envolvidos, determinando o que for necessário à regularização das faltas ou defeitos observados e encaminhando os apontamentos à autoridade competente para as providências cabíveis.</w:t>
      </w:r>
    </w:p>
    <w:p w:rsidR="00A01736" w:rsidRPr="00A53BF0" w:rsidRDefault="00A01736" w:rsidP="00F15981">
      <w:pPr>
        <w:numPr>
          <w:ilvl w:val="1"/>
          <w:numId w:val="10"/>
        </w:numPr>
        <w:spacing w:after="0" w:line="360" w:lineRule="auto"/>
        <w:jc w:val="both"/>
        <w:rPr>
          <w:rFonts w:ascii="Arial" w:hAnsi="Arial" w:cs="Arial"/>
          <w:b/>
          <w:sz w:val="22"/>
          <w:szCs w:val="22"/>
          <w:u w:val="single"/>
          <w:lang w:val="pt-BR"/>
        </w:rPr>
      </w:pPr>
    </w:p>
    <w:p w:rsidR="00A01736" w:rsidRPr="00A53BF0" w:rsidRDefault="004C4972" w:rsidP="00F15981">
      <w:pPr>
        <w:numPr>
          <w:ilvl w:val="1"/>
          <w:numId w:val="10"/>
        </w:numPr>
        <w:spacing w:after="0" w:line="360" w:lineRule="auto"/>
        <w:jc w:val="both"/>
        <w:rPr>
          <w:rFonts w:ascii="Arial" w:eastAsia="Arial Unicode MS" w:hAnsi="Arial" w:cs="Arial"/>
          <w:b/>
          <w:sz w:val="22"/>
          <w:szCs w:val="22"/>
          <w:u w:val="single"/>
          <w:lang w:val="pt-BR"/>
        </w:rPr>
      </w:pPr>
      <w:r w:rsidRPr="00A53BF0">
        <w:rPr>
          <w:rFonts w:ascii="Arial" w:eastAsia="Arial Unicode MS" w:hAnsi="Arial" w:cs="Arial"/>
          <w:b/>
          <w:sz w:val="22"/>
          <w:szCs w:val="22"/>
          <w:u w:val="single"/>
          <w:lang w:val="pt-BR"/>
        </w:rPr>
        <w:t>9. DAS INFRAÇÕES E DAS SANÇOES ADMINISTRATIVAS</w:t>
      </w:r>
    </w:p>
    <w:p w:rsidR="00A01736" w:rsidRPr="00A53BF0" w:rsidRDefault="004C4972" w:rsidP="00F15981">
      <w:pPr>
        <w:widowControl/>
        <w:numPr>
          <w:ilvl w:val="1"/>
          <w:numId w:val="10"/>
        </w:numPr>
        <w:spacing w:after="0" w:line="360" w:lineRule="auto"/>
        <w:ind w:left="0" w:firstLine="0"/>
        <w:jc w:val="both"/>
        <w:textAlignment w:val="auto"/>
        <w:rPr>
          <w:rFonts w:ascii="Arial" w:eastAsia="Arial" w:hAnsi="Arial" w:cs="Arial"/>
          <w:color w:val="000000"/>
          <w:sz w:val="22"/>
          <w:szCs w:val="22"/>
          <w:highlight w:val="white"/>
          <w:lang w:val="pt-BR" w:eastAsia="ar-SA"/>
        </w:rPr>
      </w:pPr>
      <w:r w:rsidRPr="00A53BF0">
        <w:rPr>
          <w:rFonts w:ascii="Arial" w:eastAsia="Arial" w:hAnsi="Arial" w:cs="Arial"/>
          <w:color w:val="000000"/>
          <w:sz w:val="22"/>
          <w:szCs w:val="22"/>
          <w:shd w:val="clear" w:color="auto" w:fill="FFFFFF"/>
          <w:lang w:val="pt-BR" w:eastAsia="ar-SA"/>
        </w:rPr>
        <w:t>9.1 - A disciplina das infrações e sanções administrativas aplicáveis no curso da licitação e da contratação é aquela prevista no Edital e nos Anexos.</w:t>
      </w:r>
    </w:p>
    <w:p w:rsidR="00A01736" w:rsidRPr="00A53BF0" w:rsidRDefault="00A01736">
      <w:pPr>
        <w:pStyle w:val="Ttulo61"/>
        <w:numPr>
          <w:ilvl w:val="5"/>
          <w:numId w:val="1"/>
        </w:numPr>
        <w:spacing w:line="360" w:lineRule="auto"/>
        <w:rPr>
          <w:rFonts w:ascii="Arial" w:hAnsi="Arial" w:cs="Arial"/>
          <w:sz w:val="22"/>
          <w:szCs w:val="22"/>
          <w:lang w:val="pt-BR"/>
        </w:rPr>
      </w:pPr>
    </w:p>
    <w:p w:rsidR="00A01736" w:rsidRPr="00A53BF0" w:rsidRDefault="00A01736">
      <w:pPr>
        <w:pStyle w:val="Ttulo61"/>
        <w:numPr>
          <w:ilvl w:val="5"/>
          <w:numId w:val="1"/>
        </w:numPr>
        <w:spacing w:line="360" w:lineRule="auto"/>
        <w:rPr>
          <w:rFonts w:ascii="Arial" w:hAnsi="Arial" w:cs="Arial"/>
          <w:sz w:val="22"/>
          <w:szCs w:val="22"/>
          <w:lang w:val="pt-BR"/>
        </w:rPr>
      </w:pPr>
    </w:p>
    <w:p w:rsidR="00A01736" w:rsidRPr="00A53BF0" w:rsidRDefault="004C4972">
      <w:pPr>
        <w:pStyle w:val="Ttulo61"/>
        <w:spacing w:line="360" w:lineRule="auto"/>
        <w:rPr>
          <w:rFonts w:ascii="Arial" w:hAnsi="Arial" w:cs="Arial"/>
          <w:sz w:val="22"/>
          <w:szCs w:val="22"/>
          <w:lang w:val="pt-BR"/>
        </w:rPr>
      </w:pPr>
      <w:r w:rsidRPr="00A53BF0">
        <w:rPr>
          <w:rFonts w:ascii="Arial" w:hAnsi="Arial" w:cs="Arial"/>
          <w:sz w:val="22"/>
          <w:szCs w:val="22"/>
          <w:lang w:val="pt-BR"/>
        </w:rPr>
        <w:br w:type="page"/>
      </w:r>
    </w:p>
    <w:p w:rsidR="00A01736" w:rsidRPr="00A53BF0" w:rsidRDefault="004C4972" w:rsidP="00186E4E">
      <w:pPr>
        <w:pStyle w:val="Ttulo61"/>
        <w:numPr>
          <w:ilvl w:val="5"/>
          <w:numId w:val="1"/>
        </w:numPr>
        <w:spacing w:after="0" w:line="360" w:lineRule="auto"/>
        <w:rPr>
          <w:rFonts w:ascii="Arial" w:hAnsi="Arial" w:cs="Arial"/>
          <w:sz w:val="22"/>
          <w:szCs w:val="22"/>
        </w:rPr>
      </w:pPr>
      <w:r w:rsidRPr="00A53BF0">
        <w:rPr>
          <w:rFonts w:ascii="Arial" w:hAnsi="Arial" w:cs="Arial"/>
          <w:sz w:val="22"/>
          <w:szCs w:val="22"/>
        </w:rPr>
        <w:lastRenderedPageBreak/>
        <w:t>ANEXO II</w:t>
      </w:r>
    </w:p>
    <w:p w:rsidR="00A01736" w:rsidRPr="00A53BF0" w:rsidRDefault="004C4972" w:rsidP="00186E4E">
      <w:pPr>
        <w:spacing w:after="0" w:line="360" w:lineRule="auto"/>
        <w:jc w:val="center"/>
        <w:rPr>
          <w:rFonts w:ascii="Arial" w:hAnsi="Arial" w:cs="Arial"/>
          <w:b/>
          <w:sz w:val="22"/>
          <w:szCs w:val="22"/>
        </w:rPr>
      </w:pPr>
      <w:r w:rsidRPr="00A53BF0">
        <w:rPr>
          <w:rFonts w:ascii="Arial" w:hAnsi="Arial" w:cs="Arial"/>
          <w:b/>
          <w:sz w:val="22"/>
          <w:szCs w:val="22"/>
        </w:rPr>
        <w:t xml:space="preserve">PROCESSO LICITATÓRIO Nº </w:t>
      </w:r>
      <w:r w:rsidR="00107AAA">
        <w:rPr>
          <w:rFonts w:ascii="Arial" w:hAnsi="Arial" w:cs="Arial"/>
          <w:b/>
          <w:sz w:val="22"/>
          <w:szCs w:val="22"/>
        </w:rPr>
        <w:t>194</w:t>
      </w:r>
      <w:r w:rsidRPr="00A53BF0">
        <w:rPr>
          <w:rFonts w:ascii="Arial" w:hAnsi="Arial" w:cs="Arial"/>
          <w:b/>
          <w:sz w:val="22"/>
          <w:szCs w:val="22"/>
        </w:rPr>
        <w:t>/2018</w:t>
      </w:r>
    </w:p>
    <w:p w:rsidR="00A01736" w:rsidRPr="00A53BF0" w:rsidRDefault="004C4972" w:rsidP="00186E4E">
      <w:pPr>
        <w:spacing w:after="0" w:line="360" w:lineRule="auto"/>
        <w:jc w:val="center"/>
        <w:rPr>
          <w:rFonts w:ascii="Arial" w:hAnsi="Arial" w:cs="Arial"/>
          <w:b/>
          <w:sz w:val="22"/>
          <w:szCs w:val="22"/>
        </w:rPr>
      </w:pPr>
      <w:r w:rsidRPr="00A53BF0">
        <w:rPr>
          <w:rFonts w:ascii="Arial" w:hAnsi="Arial" w:cs="Arial"/>
          <w:b/>
          <w:sz w:val="22"/>
          <w:szCs w:val="22"/>
        </w:rPr>
        <w:t xml:space="preserve">PREGÃO PRESENCIAL Nº </w:t>
      </w:r>
      <w:r w:rsidR="00107AAA">
        <w:rPr>
          <w:rFonts w:ascii="Arial" w:hAnsi="Arial" w:cs="Arial"/>
          <w:b/>
          <w:sz w:val="22"/>
          <w:szCs w:val="22"/>
        </w:rPr>
        <w:t>128</w:t>
      </w:r>
      <w:r w:rsidRPr="00A53BF0">
        <w:rPr>
          <w:rFonts w:ascii="Arial" w:hAnsi="Arial" w:cs="Arial"/>
          <w:b/>
          <w:sz w:val="22"/>
          <w:szCs w:val="22"/>
        </w:rPr>
        <w:t xml:space="preserve">/2018 </w:t>
      </w:r>
    </w:p>
    <w:p w:rsidR="00A01736" w:rsidRPr="00A53BF0" w:rsidRDefault="004C4972" w:rsidP="00186E4E">
      <w:pPr>
        <w:spacing w:after="0" w:line="360" w:lineRule="auto"/>
        <w:jc w:val="center"/>
        <w:rPr>
          <w:rFonts w:ascii="Arial" w:hAnsi="Arial" w:cs="Arial"/>
          <w:b/>
          <w:bCs/>
          <w:sz w:val="22"/>
          <w:szCs w:val="22"/>
        </w:rPr>
      </w:pPr>
      <w:r w:rsidRPr="00A53BF0">
        <w:rPr>
          <w:rFonts w:ascii="Arial" w:hAnsi="Arial" w:cs="Arial"/>
          <w:b/>
          <w:bCs/>
          <w:sz w:val="22"/>
          <w:szCs w:val="22"/>
        </w:rPr>
        <w:t xml:space="preserve">PROPOSTA </w:t>
      </w:r>
    </w:p>
    <w:p w:rsidR="00A01736" w:rsidRPr="00A53BF0" w:rsidRDefault="004C4972">
      <w:pPr>
        <w:spacing w:line="360" w:lineRule="auto"/>
        <w:jc w:val="both"/>
        <w:rPr>
          <w:rFonts w:ascii="Arial" w:hAnsi="Arial" w:cs="Arial"/>
          <w:b/>
          <w:sz w:val="22"/>
          <w:szCs w:val="22"/>
        </w:rPr>
      </w:pPr>
      <w:r w:rsidRPr="00A53BF0">
        <w:rPr>
          <w:rFonts w:ascii="Arial" w:hAnsi="Arial" w:cs="Arial"/>
          <w:b/>
          <w:sz w:val="22"/>
          <w:szCs w:val="22"/>
        </w:rPr>
        <w:t>1. IDENTIFICAÇÃO DA EMPRESA:</w:t>
      </w:r>
    </w:p>
    <w:p w:rsidR="00A01736" w:rsidRPr="00A53BF0" w:rsidRDefault="00BE70CD">
      <w:pPr>
        <w:spacing w:line="360" w:lineRule="auto"/>
        <w:jc w:val="both"/>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5" behindDoc="0" locked="0" layoutInCell="1" allowOverlap="1">
                <wp:simplePos x="0" y="0"/>
                <wp:positionH relativeFrom="column">
                  <wp:posOffset>28575</wp:posOffset>
                </wp:positionH>
                <wp:positionV relativeFrom="paragraph">
                  <wp:posOffset>18415</wp:posOffset>
                </wp:positionV>
                <wp:extent cx="6104890" cy="2526665"/>
                <wp:effectExtent l="0" t="0" r="0" b="6985"/>
                <wp:wrapNone/>
                <wp:docPr id="1" name="Figura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4890" cy="2526665"/>
                        </a:xfrm>
                        <a:prstGeom prst="rect">
                          <a:avLst/>
                        </a:prstGeom>
                        <a:solidFill>
                          <a:srgbClr val="FFFFFF"/>
                        </a:solidFill>
                        <a:ln w="720">
                          <a:solidFill>
                            <a:srgbClr val="000000"/>
                          </a:solidFill>
                          <a:round/>
                        </a:ln>
                      </wps:spPr>
                      <wps:style>
                        <a:lnRef idx="0">
                          <a:scrgbClr r="0" g="0" b="0"/>
                        </a:lnRef>
                        <a:fillRef idx="0">
                          <a:scrgbClr r="0" g="0" b="0"/>
                        </a:fillRef>
                        <a:effectRef idx="0">
                          <a:scrgbClr r="0" g="0" b="0"/>
                        </a:effectRef>
                        <a:fontRef idx="minor"/>
                      </wps:style>
                      <wps:txbx>
                        <w:txbxContent>
                          <w:p w:rsidR="00612E63" w:rsidRPr="004C4972" w:rsidRDefault="00612E63">
                            <w:pPr>
                              <w:pStyle w:val="Contedodoquadro"/>
                              <w:spacing w:line="360" w:lineRule="auto"/>
                              <w:rPr>
                                <w:rFonts w:ascii="Arial" w:hAnsi="Arial" w:cs="Arial"/>
                                <w:color w:val="000000"/>
                                <w:lang w:val="pt-BR"/>
                              </w:rPr>
                            </w:pPr>
                            <w:r w:rsidRPr="004C4972">
                              <w:rPr>
                                <w:rFonts w:ascii="Arial" w:hAnsi="Arial" w:cs="Arial"/>
                                <w:color w:val="000000"/>
                                <w:lang w:val="pt-BR"/>
                              </w:rPr>
                              <w:t>Razão Social: _______________________________________________________</w:t>
                            </w:r>
                          </w:p>
                          <w:p w:rsidR="00612E63" w:rsidRPr="004C4972" w:rsidRDefault="00612E63">
                            <w:pPr>
                              <w:pStyle w:val="Contedodoquadro"/>
                              <w:spacing w:line="360" w:lineRule="auto"/>
                              <w:rPr>
                                <w:rFonts w:ascii="Arial" w:hAnsi="Arial" w:cs="Arial"/>
                                <w:color w:val="000000"/>
                                <w:lang w:val="pt-BR"/>
                              </w:rPr>
                            </w:pPr>
                            <w:r w:rsidRPr="004C4972">
                              <w:rPr>
                                <w:rFonts w:ascii="Arial" w:hAnsi="Arial" w:cs="Arial"/>
                                <w:color w:val="000000"/>
                                <w:lang w:val="pt-BR"/>
                              </w:rPr>
                              <w:t>Nome de Fantasia: ___________________________________________________</w:t>
                            </w:r>
                            <w:r w:rsidRPr="004C4972">
                              <w:rPr>
                                <w:rFonts w:ascii="Arial" w:hAnsi="Arial" w:cs="Arial"/>
                                <w:color w:val="000000"/>
                                <w:lang w:val="pt-BR"/>
                              </w:rPr>
                              <w:tab/>
                            </w:r>
                          </w:p>
                          <w:p w:rsidR="00612E63" w:rsidRPr="004C4972" w:rsidRDefault="00612E63">
                            <w:pPr>
                              <w:pStyle w:val="Contedodoquadro"/>
                              <w:spacing w:line="360" w:lineRule="auto"/>
                              <w:rPr>
                                <w:rFonts w:ascii="Arial" w:hAnsi="Arial" w:cs="Arial"/>
                                <w:color w:val="000000"/>
                                <w:lang w:val="pt-BR"/>
                              </w:rPr>
                            </w:pPr>
                            <w:r w:rsidRPr="004C4972">
                              <w:rPr>
                                <w:rFonts w:ascii="Arial" w:hAnsi="Arial" w:cs="Arial"/>
                                <w:color w:val="000000"/>
                                <w:lang w:val="pt-BR"/>
                              </w:rPr>
                              <w:t>Endereço: __________________________________________________________</w:t>
                            </w:r>
                          </w:p>
                          <w:p w:rsidR="00612E63" w:rsidRPr="004C4972" w:rsidRDefault="00612E63">
                            <w:pPr>
                              <w:pStyle w:val="Contedodoquadro"/>
                              <w:spacing w:line="360" w:lineRule="auto"/>
                              <w:rPr>
                                <w:rFonts w:ascii="Arial" w:hAnsi="Arial" w:cs="Arial"/>
                                <w:color w:val="000000"/>
                                <w:lang w:val="pt-BR"/>
                              </w:rPr>
                            </w:pPr>
                            <w:r w:rsidRPr="004C4972">
                              <w:rPr>
                                <w:rFonts w:ascii="Arial" w:hAnsi="Arial" w:cs="Arial"/>
                                <w:color w:val="000000"/>
                                <w:lang w:val="pt-BR"/>
                              </w:rPr>
                              <w:t xml:space="preserve">Bairro: ___________________ Município: </w:t>
                            </w:r>
                            <w:r w:rsidRPr="004C4972">
                              <w:rPr>
                                <w:rFonts w:ascii="Arial" w:hAnsi="Arial" w:cs="Arial"/>
                                <w:color w:val="000000"/>
                                <w:lang w:val="pt-BR"/>
                              </w:rPr>
                              <w:softHyphen/>
                            </w:r>
                            <w:r w:rsidRPr="004C4972">
                              <w:rPr>
                                <w:rFonts w:ascii="Arial" w:hAnsi="Arial" w:cs="Arial"/>
                                <w:color w:val="000000"/>
                                <w:lang w:val="pt-BR"/>
                              </w:rPr>
                              <w:softHyphen/>
                            </w:r>
                            <w:r w:rsidRPr="004C4972">
                              <w:rPr>
                                <w:rFonts w:ascii="Arial" w:hAnsi="Arial" w:cs="Arial"/>
                                <w:color w:val="000000"/>
                                <w:lang w:val="pt-BR"/>
                              </w:rPr>
                              <w:softHyphen/>
                            </w:r>
                            <w:r w:rsidRPr="004C4972">
                              <w:rPr>
                                <w:rFonts w:ascii="Arial" w:hAnsi="Arial" w:cs="Arial"/>
                                <w:color w:val="000000"/>
                                <w:lang w:val="pt-BR"/>
                              </w:rPr>
                              <w:softHyphen/>
                            </w:r>
                            <w:r w:rsidRPr="004C4972">
                              <w:rPr>
                                <w:rFonts w:ascii="Arial" w:hAnsi="Arial" w:cs="Arial"/>
                                <w:color w:val="000000"/>
                                <w:lang w:val="pt-BR"/>
                              </w:rPr>
                              <w:softHyphen/>
                            </w:r>
                            <w:r w:rsidRPr="004C4972">
                              <w:rPr>
                                <w:rFonts w:ascii="Arial" w:hAnsi="Arial" w:cs="Arial"/>
                                <w:color w:val="000000"/>
                                <w:lang w:val="pt-BR"/>
                              </w:rPr>
                              <w:softHyphen/>
                            </w:r>
                            <w:r w:rsidRPr="004C4972">
                              <w:rPr>
                                <w:rFonts w:ascii="Arial" w:hAnsi="Arial" w:cs="Arial"/>
                                <w:color w:val="000000"/>
                                <w:lang w:val="pt-BR"/>
                              </w:rPr>
                              <w:softHyphen/>
                            </w:r>
                            <w:r w:rsidRPr="004C4972">
                              <w:rPr>
                                <w:rFonts w:ascii="Arial" w:hAnsi="Arial" w:cs="Arial"/>
                                <w:color w:val="000000"/>
                                <w:lang w:val="pt-BR"/>
                              </w:rPr>
                              <w:softHyphen/>
                            </w:r>
                            <w:r w:rsidRPr="004C4972">
                              <w:rPr>
                                <w:rFonts w:ascii="Arial" w:hAnsi="Arial" w:cs="Arial"/>
                                <w:color w:val="000000"/>
                                <w:lang w:val="pt-BR"/>
                              </w:rPr>
                              <w:softHyphen/>
                            </w:r>
                            <w:r w:rsidRPr="004C4972">
                              <w:rPr>
                                <w:rFonts w:ascii="Arial" w:hAnsi="Arial" w:cs="Arial"/>
                                <w:color w:val="000000"/>
                                <w:lang w:val="pt-BR"/>
                              </w:rPr>
                              <w:softHyphen/>
                            </w:r>
                            <w:r w:rsidRPr="004C4972">
                              <w:rPr>
                                <w:rFonts w:ascii="Arial" w:hAnsi="Arial" w:cs="Arial"/>
                                <w:color w:val="000000"/>
                                <w:lang w:val="pt-BR"/>
                              </w:rPr>
                              <w:softHyphen/>
                            </w:r>
                            <w:r w:rsidRPr="004C4972">
                              <w:rPr>
                                <w:rFonts w:ascii="Arial" w:hAnsi="Arial" w:cs="Arial"/>
                                <w:color w:val="000000"/>
                                <w:lang w:val="pt-BR"/>
                              </w:rPr>
                              <w:softHyphen/>
                            </w:r>
                            <w:r w:rsidRPr="004C4972">
                              <w:rPr>
                                <w:rFonts w:ascii="Arial" w:hAnsi="Arial" w:cs="Arial"/>
                                <w:color w:val="000000"/>
                                <w:lang w:val="pt-BR"/>
                              </w:rPr>
                              <w:softHyphen/>
                            </w:r>
                            <w:r w:rsidRPr="004C4972">
                              <w:rPr>
                                <w:rFonts w:ascii="Arial" w:hAnsi="Arial" w:cs="Arial"/>
                                <w:color w:val="000000"/>
                                <w:lang w:val="pt-BR"/>
                              </w:rPr>
                              <w:softHyphen/>
                            </w:r>
                            <w:r w:rsidRPr="004C4972">
                              <w:rPr>
                                <w:rFonts w:ascii="Arial" w:hAnsi="Arial" w:cs="Arial"/>
                                <w:color w:val="000000"/>
                                <w:lang w:val="pt-BR"/>
                              </w:rPr>
                              <w:softHyphen/>
                              <w:t>_________________________________</w:t>
                            </w:r>
                          </w:p>
                          <w:p w:rsidR="00612E63" w:rsidRPr="004C4972" w:rsidRDefault="00612E63">
                            <w:pPr>
                              <w:pStyle w:val="Contedodoquadro"/>
                              <w:spacing w:line="360" w:lineRule="auto"/>
                              <w:rPr>
                                <w:rFonts w:ascii="Arial" w:hAnsi="Arial" w:cs="Arial"/>
                                <w:color w:val="000000"/>
                                <w:lang w:val="pt-BR"/>
                              </w:rPr>
                            </w:pPr>
                            <w:r w:rsidRPr="004C4972">
                              <w:rPr>
                                <w:rFonts w:ascii="Arial" w:hAnsi="Arial" w:cs="Arial"/>
                                <w:color w:val="000000"/>
                                <w:lang w:val="pt-BR"/>
                              </w:rPr>
                              <w:t>Estado: ____________ CEP: ____________________________</w:t>
                            </w:r>
                          </w:p>
                          <w:p w:rsidR="00612E63" w:rsidRPr="004C4972" w:rsidRDefault="00612E63">
                            <w:pPr>
                              <w:pStyle w:val="Contedodoquadro"/>
                              <w:spacing w:line="360" w:lineRule="auto"/>
                              <w:rPr>
                                <w:rFonts w:ascii="Arial" w:hAnsi="Arial" w:cs="Arial"/>
                                <w:color w:val="000000"/>
                                <w:lang w:val="pt-BR"/>
                              </w:rPr>
                            </w:pPr>
                            <w:r w:rsidRPr="004C4972">
                              <w:rPr>
                                <w:rFonts w:ascii="Arial" w:hAnsi="Arial" w:cs="Arial"/>
                                <w:color w:val="000000"/>
                                <w:lang w:val="pt-BR"/>
                              </w:rPr>
                              <w:t>Fone/Fax: _______________________</w:t>
                            </w:r>
                          </w:p>
                          <w:p w:rsidR="00612E63" w:rsidRPr="004C4972" w:rsidRDefault="00612E63">
                            <w:pPr>
                              <w:pStyle w:val="Contedodoquadro"/>
                              <w:spacing w:line="360" w:lineRule="auto"/>
                              <w:rPr>
                                <w:rFonts w:ascii="Arial" w:hAnsi="Arial" w:cs="Arial"/>
                                <w:color w:val="000000"/>
                                <w:lang w:val="pt-BR"/>
                              </w:rPr>
                            </w:pPr>
                            <w:r w:rsidRPr="004C4972">
                              <w:rPr>
                                <w:rFonts w:ascii="Arial" w:hAnsi="Arial" w:cs="Arial"/>
                                <w:color w:val="000000"/>
                                <w:lang w:val="pt-BR"/>
                              </w:rPr>
                              <w:t>CNPJ: __________________________</w:t>
                            </w:r>
                          </w:p>
                          <w:p w:rsidR="00612E63" w:rsidRPr="004C4972" w:rsidRDefault="00612E63">
                            <w:pPr>
                              <w:pStyle w:val="Contedodoquadro"/>
                              <w:spacing w:line="360" w:lineRule="auto"/>
                              <w:rPr>
                                <w:rFonts w:ascii="Arial" w:hAnsi="Arial" w:cs="Arial"/>
                                <w:color w:val="000000"/>
                                <w:lang w:val="pt-BR"/>
                              </w:rPr>
                            </w:pPr>
                            <w:r w:rsidRPr="004C4972">
                              <w:rPr>
                                <w:rFonts w:ascii="Arial" w:hAnsi="Arial" w:cs="Arial"/>
                                <w:color w:val="000000"/>
                                <w:lang w:val="pt-BR"/>
                              </w:rPr>
                              <w:t>Inscrição Estadual: ________________________</w:t>
                            </w:r>
                          </w:p>
                          <w:p w:rsidR="00612E63" w:rsidRDefault="00612E63">
                            <w:pPr>
                              <w:pStyle w:val="Contedodoquadro"/>
                              <w:spacing w:line="360" w:lineRule="auto"/>
                              <w:rPr>
                                <w:rFonts w:ascii="Arial" w:hAnsi="Arial" w:cs="Arial"/>
                                <w:color w:val="000000"/>
                              </w:rPr>
                            </w:pPr>
                            <w:r>
                              <w:rPr>
                                <w:rFonts w:ascii="Arial" w:hAnsi="Arial" w:cs="Arial"/>
                                <w:color w:val="000000"/>
                              </w:rPr>
                              <w:t>Inscrição Municipal: _______________________</w:t>
                            </w:r>
                          </w:p>
                          <w:p w:rsidR="00612E63" w:rsidRDefault="00612E63">
                            <w:pPr>
                              <w:pStyle w:val="Contedodoquadro"/>
                              <w:spacing w:line="360" w:lineRule="auto"/>
                              <w:rPr>
                                <w:color w:val="000000"/>
                              </w:rPr>
                            </w:pPr>
                          </w:p>
                          <w:p w:rsidR="00612E63" w:rsidRDefault="00612E63">
                            <w:pPr>
                              <w:pStyle w:val="Contedodoquadro"/>
                            </w:pPr>
                          </w:p>
                          <w:p w:rsidR="00612E63" w:rsidRDefault="00612E63">
                            <w:pPr>
                              <w:pStyle w:val="Contedodoquadro"/>
                            </w:pPr>
                          </w:p>
                        </w:txbxContent>
                      </wps:txbx>
                      <wps:bodyPr>
                        <a:noAutofit/>
                      </wps:bodyPr>
                    </wps:wsp>
                  </a:graphicData>
                </a:graphic>
                <wp14:sizeRelH relativeFrom="page">
                  <wp14:pctWidth>0</wp14:pctWidth>
                </wp14:sizeRelH>
                <wp14:sizeRelV relativeFrom="page">
                  <wp14:pctHeight>0</wp14:pctHeight>
                </wp14:sizeRelV>
              </wp:anchor>
            </w:drawing>
          </mc:Choice>
          <mc:Fallback>
            <w:pict>
              <v:rect id="Figura1" o:spid="_x0000_s1026" style="position:absolute;left:0;text-align:left;margin-left:2.25pt;margin-top:1.45pt;width:480.7pt;height:198.95pt;z-index: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" strokeweight=".02mm">
                <v:stroke joinstyle="round"/>
                <v:path arrowok="t"/>
                <v:textbox>
                  <w:txbxContent>
                    <w:p w:rsidR="00612E63" w:rsidRPr="004C4972" w:rsidRDefault="00612E63">
                      <w:pPr>
                        <w:pStyle w:val="Contedodoquadro"/>
                        <w:spacing w:line="360" w:lineRule="auto"/>
                        <w:rPr>
                          <w:rFonts w:ascii="Arial" w:hAnsi="Arial" w:cs="Arial"/>
                          <w:color w:val="000000"/>
                          <w:lang w:val="pt-BR"/>
                        </w:rPr>
                      </w:pPr>
                      <w:r w:rsidRPr="004C4972">
                        <w:rPr>
                          <w:rFonts w:ascii="Arial" w:hAnsi="Arial" w:cs="Arial"/>
                          <w:color w:val="000000"/>
                          <w:lang w:val="pt-BR"/>
                        </w:rPr>
                        <w:t>Razão Social: _______________________________________________________</w:t>
                      </w:r>
                    </w:p>
                    <w:p w:rsidR="00612E63" w:rsidRPr="004C4972" w:rsidRDefault="00612E63">
                      <w:pPr>
                        <w:pStyle w:val="Contedodoquadro"/>
                        <w:spacing w:line="360" w:lineRule="auto"/>
                        <w:rPr>
                          <w:rFonts w:ascii="Arial" w:hAnsi="Arial" w:cs="Arial"/>
                          <w:color w:val="000000"/>
                          <w:lang w:val="pt-BR"/>
                        </w:rPr>
                      </w:pPr>
                      <w:r w:rsidRPr="004C4972">
                        <w:rPr>
                          <w:rFonts w:ascii="Arial" w:hAnsi="Arial" w:cs="Arial"/>
                          <w:color w:val="000000"/>
                          <w:lang w:val="pt-BR"/>
                        </w:rPr>
                        <w:t>Nome de Fantasia: ___________________________________________________</w:t>
                      </w:r>
                      <w:r w:rsidRPr="004C4972">
                        <w:rPr>
                          <w:rFonts w:ascii="Arial" w:hAnsi="Arial" w:cs="Arial"/>
                          <w:color w:val="000000"/>
                          <w:lang w:val="pt-BR"/>
                        </w:rPr>
                        <w:tab/>
                      </w:r>
                    </w:p>
                    <w:p w:rsidR="00612E63" w:rsidRPr="004C4972" w:rsidRDefault="00612E63">
                      <w:pPr>
                        <w:pStyle w:val="Contedodoquadro"/>
                        <w:spacing w:line="360" w:lineRule="auto"/>
                        <w:rPr>
                          <w:rFonts w:ascii="Arial" w:hAnsi="Arial" w:cs="Arial"/>
                          <w:color w:val="000000"/>
                          <w:lang w:val="pt-BR"/>
                        </w:rPr>
                      </w:pPr>
                      <w:r w:rsidRPr="004C4972">
                        <w:rPr>
                          <w:rFonts w:ascii="Arial" w:hAnsi="Arial" w:cs="Arial"/>
                          <w:color w:val="000000"/>
                          <w:lang w:val="pt-BR"/>
                        </w:rPr>
                        <w:t>Endereço: __________________________________________________________</w:t>
                      </w:r>
                    </w:p>
                    <w:p w:rsidR="00612E63" w:rsidRPr="004C4972" w:rsidRDefault="00612E63">
                      <w:pPr>
                        <w:pStyle w:val="Contedodoquadro"/>
                        <w:spacing w:line="360" w:lineRule="auto"/>
                        <w:rPr>
                          <w:rFonts w:ascii="Arial" w:hAnsi="Arial" w:cs="Arial"/>
                          <w:color w:val="000000"/>
                          <w:lang w:val="pt-BR"/>
                        </w:rPr>
                      </w:pPr>
                      <w:r w:rsidRPr="004C4972">
                        <w:rPr>
                          <w:rFonts w:ascii="Arial" w:hAnsi="Arial" w:cs="Arial"/>
                          <w:color w:val="000000"/>
                          <w:lang w:val="pt-BR"/>
                        </w:rPr>
                        <w:t xml:space="preserve">Bairro: ___________________ Município: </w:t>
                      </w:r>
                      <w:r w:rsidRPr="004C4972">
                        <w:rPr>
                          <w:rFonts w:ascii="Arial" w:hAnsi="Arial" w:cs="Arial"/>
                          <w:color w:val="000000"/>
                          <w:lang w:val="pt-BR"/>
                        </w:rPr>
                        <w:softHyphen/>
                      </w:r>
                      <w:r w:rsidRPr="004C4972">
                        <w:rPr>
                          <w:rFonts w:ascii="Arial" w:hAnsi="Arial" w:cs="Arial"/>
                          <w:color w:val="000000"/>
                          <w:lang w:val="pt-BR"/>
                        </w:rPr>
                        <w:softHyphen/>
                      </w:r>
                      <w:r w:rsidRPr="004C4972">
                        <w:rPr>
                          <w:rFonts w:ascii="Arial" w:hAnsi="Arial" w:cs="Arial"/>
                          <w:color w:val="000000"/>
                          <w:lang w:val="pt-BR"/>
                        </w:rPr>
                        <w:softHyphen/>
                      </w:r>
                      <w:r w:rsidRPr="004C4972">
                        <w:rPr>
                          <w:rFonts w:ascii="Arial" w:hAnsi="Arial" w:cs="Arial"/>
                          <w:color w:val="000000"/>
                          <w:lang w:val="pt-BR"/>
                        </w:rPr>
                        <w:softHyphen/>
                      </w:r>
                      <w:r w:rsidRPr="004C4972">
                        <w:rPr>
                          <w:rFonts w:ascii="Arial" w:hAnsi="Arial" w:cs="Arial"/>
                          <w:color w:val="000000"/>
                          <w:lang w:val="pt-BR"/>
                        </w:rPr>
                        <w:softHyphen/>
                      </w:r>
                      <w:r w:rsidRPr="004C4972">
                        <w:rPr>
                          <w:rFonts w:ascii="Arial" w:hAnsi="Arial" w:cs="Arial"/>
                          <w:color w:val="000000"/>
                          <w:lang w:val="pt-BR"/>
                        </w:rPr>
                        <w:softHyphen/>
                      </w:r>
                      <w:r w:rsidRPr="004C4972">
                        <w:rPr>
                          <w:rFonts w:ascii="Arial" w:hAnsi="Arial" w:cs="Arial"/>
                          <w:color w:val="000000"/>
                          <w:lang w:val="pt-BR"/>
                        </w:rPr>
                        <w:softHyphen/>
                      </w:r>
                      <w:r w:rsidRPr="004C4972">
                        <w:rPr>
                          <w:rFonts w:ascii="Arial" w:hAnsi="Arial" w:cs="Arial"/>
                          <w:color w:val="000000"/>
                          <w:lang w:val="pt-BR"/>
                        </w:rPr>
                        <w:softHyphen/>
                      </w:r>
                      <w:r w:rsidRPr="004C4972">
                        <w:rPr>
                          <w:rFonts w:ascii="Arial" w:hAnsi="Arial" w:cs="Arial"/>
                          <w:color w:val="000000"/>
                          <w:lang w:val="pt-BR"/>
                        </w:rPr>
                        <w:softHyphen/>
                      </w:r>
                      <w:r w:rsidRPr="004C4972">
                        <w:rPr>
                          <w:rFonts w:ascii="Arial" w:hAnsi="Arial" w:cs="Arial"/>
                          <w:color w:val="000000"/>
                          <w:lang w:val="pt-BR"/>
                        </w:rPr>
                        <w:softHyphen/>
                      </w:r>
                      <w:r w:rsidRPr="004C4972">
                        <w:rPr>
                          <w:rFonts w:ascii="Arial" w:hAnsi="Arial" w:cs="Arial"/>
                          <w:color w:val="000000"/>
                          <w:lang w:val="pt-BR"/>
                        </w:rPr>
                        <w:softHyphen/>
                      </w:r>
                      <w:r w:rsidRPr="004C4972">
                        <w:rPr>
                          <w:rFonts w:ascii="Arial" w:hAnsi="Arial" w:cs="Arial"/>
                          <w:color w:val="000000"/>
                          <w:lang w:val="pt-BR"/>
                        </w:rPr>
                        <w:softHyphen/>
                      </w:r>
                      <w:r w:rsidRPr="004C4972">
                        <w:rPr>
                          <w:rFonts w:ascii="Arial" w:hAnsi="Arial" w:cs="Arial"/>
                          <w:color w:val="000000"/>
                          <w:lang w:val="pt-BR"/>
                        </w:rPr>
                        <w:softHyphen/>
                      </w:r>
                      <w:r w:rsidRPr="004C4972">
                        <w:rPr>
                          <w:rFonts w:ascii="Arial" w:hAnsi="Arial" w:cs="Arial"/>
                          <w:color w:val="000000"/>
                          <w:lang w:val="pt-BR"/>
                        </w:rPr>
                        <w:softHyphen/>
                      </w:r>
                      <w:r w:rsidRPr="004C4972">
                        <w:rPr>
                          <w:rFonts w:ascii="Arial" w:hAnsi="Arial" w:cs="Arial"/>
                          <w:color w:val="000000"/>
                          <w:lang w:val="pt-BR"/>
                        </w:rPr>
                        <w:softHyphen/>
                        <w:t>_________________________________</w:t>
                      </w:r>
                    </w:p>
                    <w:p w:rsidR="00612E63" w:rsidRPr="004C4972" w:rsidRDefault="00612E63">
                      <w:pPr>
                        <w:pStyle w:val="Contedodoquadro"/>
                        <w:spacing w:line="360" w:lineRule="auto"/>
                        <w:rPr>
                          <w:rFonts w:ascii="Arial" w:hAnsi="Arial" w:cs="Arial"/>
                          <w:color w:val="000000"/>
                          <w:lang w:val="pt-BR"/>
                        </w:rPr>
                      </w:pPr>
                      <w:r w:rsidRPr="004C4972">
                        <w:rPr>
                          <w:rFonts w:ascii="Arial" w:hAnsi="Arial" w:cs="Arial"/>
                          <w:color w:val="000000"/>
                          <w:lang w:val="pt-BR"/>
                        </w:rPr>
                        <w:t>Estado: ____________ CEP: ____________________________</w:t>
                      </w:r>
                    </w:p>
                    <w:p w:rsidR="00612E63" w:rsidRPr="004C4972" w:rsidRDefault="00612E63">
                      <w:pPr>
                        <w:pStyle w:val="Contedodoquadro"/>
                        <w:spacing w:line="360" w:lineRule="auto"/>
                        <w:rPr>
                          <w:rFonts w:ascii="Arial" w:hAnsi="Arial" w:cs="Arial"/>
                          <w:color w:val="000000"/>
                          <w:lang w:val="pt-BR"/>
                        </w:rPr>
                      </w:pPr>
                      <w:r w:rsidRPr="004C4972">
                        <w:rPr>
                          <w:rFonts w:ascii="Arial" w:hAnsi="Arial" w:cs="Arial"/>
                          <w:color w:val="000000"/>
                          <w:lang w:val="pt-BR"/>
                        </w:rPr>
                        <w:t>Fone/Fax: _______________________</w:t>
                      </w:r>
                    </w:p>
                    <w:p w:rsidR="00612E63" w:rsidRPr="004C4972" w:rsidRDefault="00612E63">
                      <w:pPr>
                        <w:pStyle w:val="Contedodoquadro"/>
                        <w:spacing w:line="360" w:lineRule="auto"/>
                        <w:rPr>
                          <w:rFonts w:ascii="Arial" w:hAnsi="Arial" w:cs="Arial"/>
                          <w:color w:val="000000"/>
                          <w:lang w:val="pt-BR"/>
                        </w:rPr>
                      </w:pPr>
                      <w:r w:rsidRPr="004C4972">
                        <w:rPr>
                          <w:rFonts w:ascii="Arial" w:hAnsi="Arial" w:cs="Arial"/>
                          <w:color w:val="000000"/>
                          <w:lang w:val="pt-BR"/>
                        </w:rPr>
                        <w:t>CNPJ: __________________________</w:t>
                      </w:r>
                    </w:p>
                    <w:p w:rsidR="00612E63" w:rsidRPr="004C4972" w:rsidRDefault="00612E63">
                      <w:pPr>
                        <w:pStyle w:val="Contedodoquadro"/>
                        <w:spacing w:line="360" w:lineRule="auto"/>
                        <w:rPr>
                          <w:rFonts w:ascii="Arial" w:hAnsi="Arial" w:cs="Arial"/>
                          <w:color w:val="000000"/>
                          <w:lang w:val="pt-BR"/>
                        </w:rPr>
                      </w:pPr>
                      <w:r w:rsidRPr="004C4972">
                        <w:rPr>
                          <w:rFonts w:ascii="Arial" w:hAnsi="Arial" w:cs="Arial"/>
                          <w:color w:val="000000"/>
                          <w:lang w:val="pt-BR"/>
                        </w:rPr>
                        <w:t>Inscrição Estadual: ________________________</w:t>
                      </w:r>
                    </w:p>
                    <w:p w:rsidR="00612E63" w:rsidRDefault="00612E63">
                      <w:pPr>
                        <w:pStyle w:val="Contedodoquadro"/>
                        <w:spacing w:line="360" w:lineRule="auto"/>
                        <w:rPr>
                          <w:rFonts w:ascii="Arial" w:hAnsi="Arial" w:cs="Arial"/>
                          <w:color w:val="000000"/>
                        </w:rPr>
                      </w:pPr>
                      <w:r>
                        <w:rPr>
                          <w:rFonts w:ascii="Arial" w:hAnsi="Arial" w:cs="Arial"/>
                          <w:color w:val="000000"/>
                        </w:rPr>
                        <w:t>Inscrição Municipal: _______________________</w:t>
                      </w:r>
                    </w:p>
                    <w:p w:rsidR="00612E63" w:rsidRDefault="00612E63">
                      <w:pPr>
                        <w:pStyle w:val="Contedodoquadro"/>
                        <w:spacing w:line="360" w:lineRule="auto"/>
                        <w:rPr>
                          <w:color w:val="000000"/>
                        </w:rPr>
                      </w:pPr>
                    </w:p>
                    <w:p w:rsidR="00612E63" w:rsidRDefault="00612E63">
                      <w:pPr>
                        <w:pStyle w:val="Contedodoquadro"/>
                      </w:pPr>
                    </w:p>
                    <w:p w:rsidR="00612E63" w:rsidRDefault="00612E63">
                      <w:pPr>
                        <w:pStyle w:val="Contedodoquadro"/>
                      </w:pPr>
                    </w:p>
                  </w:txbxContent>
                </v:textbox>
              </v:rect>
            </w:pict>
          </mc:Fallback>
        </mc:AlternateContent>
      </w:r>
    </w:p>
    <w:p w:rsidR="00A01736" w:rsidRPr="00A53BF0" w:rsidRDefault="00A01736">
      <w:pPr>
        <w:spacing w:line="360" w:lineRule="auto"/>
        <w:jc w:val="both"/>
        <w:rPr>
          <w:rFonts w:ascii="Arial" w:hAnsi="Arial" w:cs="Arial"/>
          <w:sz w:val="22"/>
          <w:szCs w:val="22"/>
        </w:rPr>
      </w:pPr>
    </w:p>
    <w:p w:rsidR="00A01736" w:rsidRPr="00A53BF0" w:rsidRDefault="00A01736">
      <w:pPr>
        <w:spacing w:line="360" w:lineRule="auto"/>
        <w:jc w:val="both"/>
        <w:rPr>
          <w:rFonts w:ascii="Arial" w:hAnsi="Arial" w:cs="Arial"/>
          <w:sz w:val="22"/>
          <w:szCs w:val="22"/>
        </w:rPr>
      </w:pPr>
    </w:p>
    <w:p w:rsidR="00A01736" w:rsidRPr="00A53BF0" w:rsidRDefault="00A01736">
      <w:pPr>
        <w:spacing w:line="360" w:lineRule="auto"/>
        <w:jc w:val="both"/>
        <w:rPr>
          <w:rFonts w:ascii="Arial" w:hAnsi="Arial" w:cs="Arial"/>
          <w:sz w:val="22"/>
          <w:szCs w:val="22"/>
        </w:rPr>
      </w:pPr>
    </w:p>
    <w:p w:rsidR="00A01736" w:rsidRPr="00A53BF0" w:rsidRDefault="00A01736">
      <w:pPr>
        <w:spacing w:line="360" w:lineRule="auto"/>
        <w:jc w:val="both"/>
        <w:rPr>
          <w:rFonts w:ascii="Arial" w:hAnsi="Arial" w:cs="Arial"/>
          <w:sz w:val="22"/>
          <w:szCs w:val="22"/>
        </w:rPr>
      </w:pPr>
    </w:p>
    <w:p w:rsidR="00A01736" w:rsidRPr="00A53BF0" w:rsidRDefault="00A01736">
      <w:pPr>
        <w:spacing w:line="360" w:lineRule="auto"/>
        <w:jc w:val="both"/>
        <w:rPr>
          <w:rFonts w:ascii="Arial" w:hAnsi="Arial" w:cs="Arial"/>
          <w:sz w:val="22"/>
          <w:szCs w:val="22"/>
        </w:rPr>
      </w:pPr>
    </w:p>
    <w:p w:rsidR="00A01736" w:rsidRPr="00A53BF0" w:rsidRDefault="00A01736">
      <w:pPr>
        <w:spacing w:line="360" w:lineRule="auto"/>
        <w:jc w:val="both"/>
        <w:rPr>
          <w:rFonts w:ascii="Arial" w:hAnsi="Arial" w:cs="Arial"/>
          <w:sz w:val="22"/>
          <w:szCs w:val="22"/>
        </w:rPr>
      </w:pPr>
    </w:p>
    <w:p w:rsidR="00A01736" w:rsidRPr="00A53BF0" w:rsidRDefault="00A01736">
      <w:pPr>
        <w:spacing w:line="360" w:lineRule="auto"/>
        <w:jc w:val="both"/>
        <w:rPr>
          <w:rFonts w:ascii="Arial" w:hAnsi="Arial" w:cs="Arial"/>
          <w:sz w:val="22"/>
          <w:szCs w:val="22"/>
        </w:rPr>
      </w:pPr>
    </w:p>
    <w:p w:rsidR="00A01736" w:rsidRPr="00A53BF0" w:rsidRDefault="00A01736">
      <w:pPr>
        <w:spacing w:line="360" w:lineRule="auto"/>
        <w:jc w:val="both"/>
        <w:rPr>
          <w:rFonts w:ascii="Arial" w:hAnsi="Arial" w:cs="Arial"/>
          <w:b/>
          <w:sz w:val="22"/>
          <w:szCs w:val="22"/>
        </w:rPr>
      </w:pPr>
    </w:p>
    <w:p w:rsidR="00A01736" w:rsidRPr="00A53BF0" w:rsidRDefault="004C4972">
      <w:pPr>
        <w:spacing w:line="360" w:lineRule="auto"/>
        <w:jc w:val="both"/>
        <w:rPr>
          <w:rFonts w:ascii="Arial" w:hAnsi="Arial" w:cs="Arial"/>
          <w:b/>
          <w:sz w:val="22"/>
          <w:szCs w:val="22"/>
        </w:rPr>
      </w:pPr>
      <w:r w:rsidRPr="00A53BF0">
        <w:rPr>
          <w:rFonts w:ascii="Arial" w:hAnsi="Arial" w:cs="Arial"/>
          <w:b/>
          <w:sz w:val="22"/>
          <w:szCs w:val="22"/>
        </w:rPr>
        <w:t>2.CONDIÇÕES DA PROPOSTA:</w:t>
      </w:r>
    </w:p>
    <w:p w:rsidR="00A01736" w:rsidRPr="00A53BF0" w:rsidRDefault="004C4972">
      <w:pPr>
        <w:spacing w:line="360" w:lineRule="auto"/>
        <w:jc w:val="both"/>
        <w:rPr>
          <w:rFonts w:ascii="Arial" w:eastAsia="Arial Unicode MS" w:hAnsi="Arial" w:cs="Arial"/>
          <w:sz w:val="22"/>
          <w:szCs w:val="22"/>
          <w:lang w:val="pt-BR"/>
        </w:rPr>
      </w:pPr>
      <w:r w:rsidRPr="00A53BF0">
        <w:rPr>
          <w:rFonts w:ascii="Arial" w:eastAsia="Arial Unicode MS" w:hAnsi="Arial" w:cs="Arial"/>
          <w:sz w:val="22"/>
          <w:szCs w:val="22"/>
          <w:lang w:val="pt-BR"/>
        </w:rPr>
        <w:t>Prazo de validade da proposta: ______ dias.</w:t>
      </w:r>
    </w:p>
    <w:p w:rsidR="00A01736" w:rsidRPr="00A53BF0" w:rsidRDefault="004C4972">
      <w:pPr>
        <w:spacing w:line="360" w:lineRule="auto"/>
        <w:jc w:val="both"/>
        <w:rPr>
          <w:rFonts w:ascii="Arial" w:eastAsia="Arial Unicode MS" w:hAnsi="Arial" w:cs="Arial"/>
          <w:b/>
          <w:bCs/>
          <w:sz w:val="22"/>
          <w:szCs w:val="22"/>
          <w:lang w:val="pt-BR"/>
        </w:rPr>
      </w:pPr>
      <w:r w:rsidRPr="00A53BF0">
        <w:rPr>
          <w:rFonts w:ascii="Arial" w:eastAsia="Arial Unicode MS" w:hAnsi="Arial" w:cs="Arial"/>
          <w:sz w:val="22"/>
          <w:szCs w:val="22"/>
          <w:lang w:val="pt-BR"/>
        </w:rPr>
        <w:t xml:space="preserve">(prazo mínimo: </w:t>
      </w:r>
      <w:r w:rsidRPr="00A53BF0">
        <w:rPr>
          <w:rFonts w:ascii="Arial" w:eastAsia="Arial Unicode MS" w:hAnsi="Arial" w:cs="Arial"/>
          <w:b/>
          <w:bCs/>
          <w:sz w:val="22"/>
          <w:szCs w:val="22"/>
          <w:lang w:val="pt-BR"/>
        </w:rPr>
        <w:t>vide ed</w:t>
      </w:r>
      <w:r w:rsidRPr="00B75174">
        <w:rPr>
          <w:rFonts w:ascii="Arial" w:eastAsia="Arial Unicode MS" w:hAnsi="Arial" w:cs="Arial"/>
          <w:b/>
          <w:bCs/>
          <w:sz w:val="22"/>
          <w:szCs w:val="22"/>
          <w:lang w:val="pt-BR"/>
        </w:rPr>
        <w:t xml:space="preserve">ital no item </w:t>
      </w:r>
      <w:proofErr w:type="gramStart"/>
      <w:r w:rsidRPr="00B75174">
        <w:rPr>
          <w:rFonts w:ascii="Arial" w:eastAsia="Arial Unicode MS" w:hAnsi="Arial" w:cs="Arial"/>
          <w:b/>
          <w:bCs/>
          <w:sz w:val="22"/>
          <w:szCs w:val="22"/>
          <w:lang w:val="pt-BR"/>
        </w:rPr>
        <w:t>4.2 letra</w:t>
      </w:r>
      <w:proofErr w:type="gramEnd"/>
      <w:r w:rsidRPr="00B75174">
        <w:rPr>
          <w:rFonts w:ascii="Arial" w:eastAsia="Arial Unicode MS" w:hAnsi="Arial" w:cs="Arial"/>
          <w:b/>
          <w:bCs/>
          <w:sz w:val="22"/>
          <w:szCs w:val="22"/>
          <w:lang w:val="pt-BR"/>
        </w:rPr>
        <w:t xml:space="preserve"> a</w:t>
      </w:r>
      <w:r w:rsidRPr="00A53BF0">
        <w:rPr>
          <w:rFonts w:ascii="Arial" w:eastAsia="Arial Unicode MS" w:hAnsi="Arial" w:cs="Arial"/>
          <w:b/>
          <w:bCs/>
          <w:sz w:val="22"/>
          <w:szCs w:val="22"/>
          <w:lang w:val="pt-BR"/>
        </w:rPr>
        <w:t>).</w:t>
      </w:r>
    </w:p>
    <w:p w:rsidR="00A01736" w:rsidRPr="00A53BF0" w:rsidRDefault="004C4972">
      <w:pPr>
        <w:spacing w:line="360" w:lineRule="auto"/>
        <w:jc w:val="both"/>
        <w:rPr>
          <w:rFonts w:ascii="Arial" w:eastAsia="Arial Unicode MS" w:hAnsi="Arial" w:cs="Arial"/>
          <w:sz w:val="22"/>
          <w:szCs w:val="22"/>
          <w:lang w:val="pt-BR"/>
        </w:rPr>
      </w:pPr>
      <w:r w:rsidRPr="00A53BF0">
        <w:rPr>
          <w:rFonts w:ascii="Arial" w:eastAsia="Arial Unicode MS" w:hAnsi="Arial" w:cs="Arial"/>
          <w:sz w:val="22"/>
          <w:szCs w:val="22"/>
          <w:lang w:val="pt-BR"/>
        </w:rPr>
        <w:t>Prazo de entrega: __________________ dias a Autorização.</w:t>
      </w:r>
    </w:p>
    <w:p w:rsidR="00A01736" w:rsidRPr="00A53BF0" w:rsidRDefault="004C4972">
      <w:pPr>
        <w:spacing w:line="360" w:lineRule="auto"/>
        <w:jc w:val="both"/>
        <w:rPr>
          <w:rFonts w:ascii="Arial" w:eastAsia="Arial Unicode MS" w:hAnsi="Arial" w:cs="Arial"/>
          <w:b/>
          <w:bCs/>
          <w:sz w:val="22"/>
          <w:szCs w:val="22"/>
          <w:lang w:val="pt-BR"/>
        </w:rPr>
      </w:pPr>
      <w:r w:rsidRPr="00A53BF0">
        <w:rPr>
          <w:rFonts w:ascii="Arial" w:eastAsia="Arial Unicode MS" w:hAnsi="Arial" w:cs="Arial"/>
          <w:sz w:val="22"/>
          <w:szCs w:val="22"/>
          <w:lang w:val="pt-BR"/>
        </w:rPr>
        <w:t xml:space="preserve">(prazo máximo: </w:t>
      </w:r>
      <w:r w:rsidRPr="00A53BF0">
        <w:rPr>
          <w:rFonts w:ascii="Arial" w:eastAsia="Arial Unicode MS" w:hAnsi="Arial" w:cs="Arial"/>
          <w:b/>
          <w:bCs/>
          <w:sz w:val="22"/>
          <w:szCs w:val="22"/>
          <w:lang w:val="pt-BR"/>
        </w:rPr>
        <w:t xml:space="preserve">vide edital no </w:t>
      </w:r>
      <w:r w:rsidRPr="00B75174">
        <w:rPr>
          <w:rFonts w:ascii="Arial" w:eastAsia="Arial Unicode MS" w:hAnsi="Arial" w:cs="Arial"/>
          <w:b/>
          <w:bCs/>
          <w:sz w:val="22"/>
          <w:szCs w:val="22"/>
          <w:lang w:val="pt-BR"/>
        </w:rPr>
        <w:t>item 1.2</w:t>
      </w:r>
      <w:r w:rsidRPr="00A53BF0">
        <w:rPr>
          <w:rFonts w:ascii="Arial" w:eastAsia="Arial Unicode MS" w:hAnsi="Arial" w:cs="Arial"/>
          <w:b/>
          <w:bCs/>
          <w:sz w:val="22"/>
          <w:szCs w:val="22"/>
          <w:lang w:val="pt-BR"/>
        </w:rPr>
        <w:t>).</w:t>
      </w:r>
    </w:p>
    <w:p w:rsidR="00A01736" w:rsidRPr="00A53BF0" w:rsidRDefault="004C4972">
      <w:pPr>
        <w:spacing w:line="360" w:lineRule="auto"/>
        <w:jc w:val="both"/>
        <w:rPr>
          <w:rFonts w:ascii="Arial" w:hAnsi="Arial" w:cs="Arial"/>
          <w:b/>
          <w:sz w:val="22"/>
          <w:szCs w:val="22"/>
          <w:lang w:val="pt-BR"/>
        </w:rPr>
      </w:pPr>
      <w:r w:rsidRPr="00A53BF0">
        <w:rPr>
          <w:rFonts w:ascii="Arial" w:hAnsi="Arial" w:cs="Arial"/>
          <w:b/>
          <w:sz w:val="22"/>
          <w:szCs w:val="22"/>
          <w:lang w:val="pt-BR"/>
        </w:rPr>
        <w:t>3. DECLARAÇÃO:</w:t>
      </w:r>
    </w:p>
    <w:p w:rsidR="00A01736" w:rsidRPr="00A53BF0" w:rsidRDefault="004C4972">
      <w:pPr>
        <w:spacing w:line="360" w:lineRule="auto"/>
        <w:jc w:val="both"/>
        <w:rPr>
          <w:rFonts w:ascii="Arial" w:hAnsi="Arial" w:cs="Arial"/>
          <w:sz w:val="22"/>
          <w:szCs w:val="22"/>
          <w:lang w:val="pt-BR"/>
        </w:rPr>
      </w:pPr>
      <w:r w:rsidRPr="00A53BF0">
        <w:rPr>
          <w:rFonts w:ascii="Arial" w:hAnsi="Arial" w:cs="Arial"/>
          <w:sz w:val="22"/>
          <w:szCs w:val="22"/>
          <w:lang w:val="pt-BR"/>
        </w:rPr>
        <w:t>Declaramos, para os devidos fins, que nesta proposta estão inclusos todos os impostos, taxas, fretes, seguros e encargos sociais e trabalhistas.</w:t>
      </w:r>
    </w:p>
    <w:p w:rsidR="00A01736" w:rsidRPr="00A53BF0" w:rsidRDefault="00BE70CD">
      <w:pPr>
        <w:spacing w:line="360" w:lineRule="auto"/>
        <w:jc w:val="both"/>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4" behindDoc="0" locked="0" layoutInCell="1" allowOverlap="1">
                <wp:simplePos x="0" y="0"/>
                <wp:positionH relativeFrom="column">
                  <wp:posOffset>2949575</wp:posOffset>
                </wp:positionH>
                <wp:positionV relativeFrom="paragraph">
                  <wp:posOffset>75565</wp:posOffset>
                </wp:positionV>
                <wp:extent cx="3265170" cy="1524635"/>
                <wp:effectExtent l="0" t="0" r="0" b="0"/>
                <wp:wrapSquare wrapText="bothSides"/>
                <wp:docPr id="3" name="Figura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65170" cy="1524635"/>
                        </a:xfrm>
                        <a:prstGeom prst="rect">
                          <a:avLst/>
                        </a:prstGeom>
                        <a:solidFill>
                          <a:srgbClr val="FFFFFF"/>
                        </a:solidFill>
                        <a:ln w="720">
                          <a:solidFill>
                            <a:srgbClr val="000000"/>
                          </a:solidFill>
                          <a:round/>
                        </a:ln>
                      </wps:spPr>
                      <wps:style>
                        <a:lnRef idx="0">
                          <a:scrgbClr r="0" g="0" b="0"/>
                        </a:lnRef>
                        <a:fillRef idx="0">
                          <a:scrgbClr r="0" g="0" b="0"/>
                        </a:fillRef>
                        <a:effectRef idx="0">
                          <a:scrgbClr r="0" g="0" b="0"/>
                        </a:effectRef>
                        <a:fontRef idx="minor"/>
                      </wps:style>
                      <wps:txbx>
                        <w:txbxContent>
                          <w:p w:rsidR="00612E63" w:rsidRPr="004C4972" w:rsidRDefault="00612E63">
                            <w:pPr>
                              <w:pStyle w:val="Contedodoquadro"/>
                              <w:rPr>
                                <w:rFonts w:ascii="Arial" w:hAnsi="Arial" w:cs="Arial"/>
                                <w:sz w:val="22"/>
                                <w:szCs w:val="22"/>
                                <w:lang w:val="pt-BR"/>
                              </w:rPr>
                            </w:pPr>
                            <w:r w:rsidRPr="004C4972">
                              <w:rPr>
                                <w:rFonts w:ascii="Arial" w:hAnsi="Arial" w:cs="Arial"/>
                                <w:color w:val="auto"/>
                                <w:sz w:val="22"/>
                                <w:szCs w:val="22"/>
                                <w:lang w:val="pt-BR"/>
                              </w:rPr>
                              <w:t>Carimbo do CNPJ: Identificação da Proponente</w:t>
                            </w:r>
                          </w:p>
                          <w:p w:rsidR="00612E63" w:rsidRPr="004C4972" w:rsidRDefault="00612E63">
                            <w:pPr>
                              <w:pStyle w:val="Contedodoquadro"/>
                              <w:rPr>
                                <w:color w:val="auto"/>
                                <w:lang w:val="pt-BR"/>
                              </w:rPr>
                            </w:pPr>
                          </w:p>
                          <w:p w:rsidR="00612E63" w:rsidRPr="004C4972" w:rsidRDefault="00612E63">
                            <w:pPr>
                              <w:pStyle w:val="Contedodoquadro"/>
                              <w:rPr>
                                <w:color w:val="auto"/>
                                <w:lang w:val="pt-BR"/>
                              </w:rPr>
                            </w:pPr>
                          </w:p>
                          <w:p w:rsidR="00612E63" w:rsidRPr="004C4972" w:rsidRDefault="00612E63">
                            <w:pPr>
                              <w:pStyle w:val="Contedodoquadro"/>
                              <w:rPr>
                                <w:color w:val="auto"/>
                                <w:lang w:val="pt-BR"/>
                              </w:rPr>
                            </w:pPr>
                          </w:p>
                          <w:p w:rsidR="00612E63" w:rsidRPr="004C4972" w:rsidRDefault="00612E63">
                            <w:pPr>
                              <w:pStyle w:val="Contedodoquadro"/>
                              <w:rPr>
                                <w:color w:val="auto"/>
                                <w:lang w:val="pt-BR"/>
                              </w:rPr>
                            </w:pPr>
                          </w:p>
                          <w:p w:rsidR="00612E63" w:rsidRPr="004C4972" w:rsidRDefault="00612E63">
                            <w:pPr>
                              <w:pStyle w:val="Contedodoquadro"/>
                              <w:rPr>
                                <w:color w:val="auto"/>
                                <w:lang w:val="pt-BR"/>
                              </w:rPr>
                            </w:pPr>
                          </w:p>
                          <w:p w:rsidR="00612E63" w:rsidRPr="004C4972" w:rsidRDefault="00612E63">
                            <w:pPr>
                              <w:pStyle w:val="Contedodoquadro"/>
                              <w:rPr>
                                <w:color w:val="auto"/>
                                <w:lang w:val="pt-BR"/>
                              </w:rPr>
                            </w:pPr>
                          </w:p>
                          <w:p w:rsidR="00612E63" w:rsidRPr="004C4972" w:rsidRDefault="00612E63">
                            <w:pPr>
                              <w:pStyle w:val="Contedodoquadro"/>
                              <w:rPr>
                                <w:color w:val="auto"/>
                                <w:lang w:val="pt-BR"/>
                              </w:rPr>
                            </w:pPr>
                          </w:p>
                          <w:p w:rsidR="00612E63" w:rsidRPr="004C4972" w:rsidRDefault="00612E63">
                            <w:pPr>
                              <w:pStyle w:val="Contedodoquadro"/>
                              <w:rPr>
                                <w:lang w:val="pt-BR"/>
                              </w:rPr>
                            </w:pPr>
                          </w:p>
                        </w:txbxContent>
                      </wps:txbx>
                      <wps:bodyPr>
                        <a:noAutofit/>
                      </wps:bodyPr>
                    </wps:wsp>
                  </a:graphicData>
                </a:graphic>
                <wp14:sizeRelH relativeFrom="page">
                  <wp14:pctWidth>0</wp14:pctWidth>
                </wp14:sizeRelH>
                <wp14:sizeRelV relativeFrom="page">
                  <wp14:pctHeight>0</wp14:pctHeight>
                </wp14:sizeRelV>
              </wp:anchor>
            </w:drawing>
          </mc:Choice>
          <mc:Fallback>
            <w:pict>
              <v:rect id="Figura2" o:spid="_x0000_s1027" style="position:absolute;left:0;text-align:left;margin-left:232.25pt;margin-top:5.95pt;width:257.1pt;height:120.05pt;z-index: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" strokeweight=".02mm">
                <v:stroke joinstyle="round"/>
                <v:path arrowok="t"/>
                <v:textbox>
                  <w:txbxContent>
                    <w:p w:rsidR="00612E63" w:rsidRPr="004C4972" w:rsidRDefault="00612E63">
                      <w:pPr>
                        <w:pStyle w:val="Contedodoquadro"/>
                        <w:rPr>
                          <w:rFonts w:ascii="Arial" w:hAnsi="Arial" w:cs="Arial"/>
                          <w:sz w:val="22"/>
                          <w:szCs w:val="22"/>
                          <w:lang w:val="pt-BR"/>
                        </w:rPr>
                      </w:pPr>
                      <w:r w:rsidRPr="004C4972">
                        <w:rPr>
                          <w:rFonts w:ascii="Arial" w:hAnsi="Arial" w:cs="Arial"/>
                          <w:color w:val="auto"/>
                          <w:sz w:val="22"/>
                          <w:szCs w:val="22"/>
                          <w:lang w:val="pt-BR"/>
                        </w:rPr>
                        <w:t>Carimbo do CNPJ: Identificação da Proponente</w:t>
                      </w:r>
                    </w:p>
                    <w:p w:rsidR="00612E63" w:rsidRPr="004C4972" w:rsidRDefault="00612E63">
                      <w:pPr>
                        <w:pStyle w:val="Contedodoquadro"/>
                        <w:rPr>
                          <w:color w:val="auto"/>
                          <w:lang w:val="pt-BR"/>
                        </w:rPr>
                      </w:pPr>
                    </w:p>
                    <w:p w:rsidR="00612E63" w:rsidRPr="004C4972" w:rsidRDefault="00612E63">
                      <w:pPr>
                        <w:pStyle w:val="Contedodoquadro"/>
                        <w:rPr>
                          <w:color w:val="auto"/>
                          <w:lang w:val="pt-BR"/>
                        </w:rPr>
                      </w:pPr>
                    </w:p>
                    <w:p w:rsidR="00612E63" w:rsidRPr="004C4972" w:rsidRDefault="00612E63">
                      <w:pPr>
                        <w:pStyle w:val="Contedodoquadro"/>
                        <w:rPr>
                          <w:color w:val="auto"/>
                          <w:lang w:val="pt-BR"/>
                        </w:rPr>
                      </w:pPr>
                    </w:p>
                    <w:p w:rsidR="00612E63" w:rsidRPr="004C4972" w:rsidRDefault="00612E63">
                      <w:pPr>
                        <w:pStyle w:val="Contedodoquadro"/>
                        <w:rPr>
                          <w:color w:val="auto"/>
                          <w:lang w:val="pt-BR"/>
                        </w:rPr>
                      </w:pPr>
                    </w:p>
                    <w:p w:rsidR="00612E63" w:rsidRPr="004C4972" w:rsidRDefault="00612E63">
                      <w:pPr>
                        <w:pStyle w:val="Contedodoquadro"/>
                        <w:rPr>
                          <w:color w:val="auto"/>
                          <w:lang w:val="pt-BR"/>
                        </w:rPr>
                      </w:pPr>
                    </w:p>
                    <w:p w:rsidR="00612E63" w:rsidRPr="004C4972" w:rsidRDefault="00612E63">
                      <w:pPr>
                        <w:pStyle w:val="Contedodoquadro"/>
                        <w:rPr>
                          <w:color w:val="auto"/>
                          <w:lang w:val="pt-BR"/>
                        </w:rPr>
                      </w:pPr>
                    </w:p>
                    <w:p w:rsidR="00612E63" w:rsidRPr="004C4972" w:rsidRDefault="00612E63">
                      <w:pPr>
                        <w:pStyle w:val="Contedodoquadro"/>
                        <w:rPr>
                          <w:color w:val="auto"/>
                          <w:lang w:val="pt-BR"/>
                        </w:rPr>
                      </w:pPr>
                    </w:p>
                    <w:p w:rsidR="00612E63" w:rsidRPr="004C4972" w:rsidRDefault="00612E63">
                      <w:pPr>
                        <w:pStyle w:val="Contedodoquadro"/>
                        <w:rPr>
                          <w:lang w:val="pt-BR"/>
                        </w:rPr>
                      </w:pPr>
                    </w:p>
                  </w:txbxContent>
                </v:textbox>
                <w10:wrap type="square"/>
              </v:rect>
            </w:pict>
          </mc:Fallback>
        </mc:AlternateContent>
      </w:r>
      <w:r w:rsidR="004C4972" w:rsidRPr="00A53BF0">
        <w:rPr>
          <w:rFonts w:ascii="Arial" w:hAnsi="Arial" w:cs="Arial"/>
          <w:sz w:val="22"/>
          <w:szCs w:val="22"/>
        </w:rPr>
        <w:t>______________________________</w:t>
      </w:r>
    </w:p>
    <w:p w:rsidR="00A01736" w:rsidRPr="00A53BF0" w:rsidRDefault="004C4972">
      <w:pPr>
        <w:pStyle w:val="Ttulo21"/>
        <w:numPr>
          <w:ilvl w:val="1"/>
          <w:numId w:val="1"/>
        </w:numPr>
        <w:spacing w:line="360" w:lineRule="auto"/>
        <w:rPr>
          <w:sz w:val="22"/>
          <w:szCs w:val="22"/>
        </w:rPr>
      </w:pPr>
      <w:r w:rsidRPr="00A53BF0">
        <w:rPr>
          <w:rFonts w:eastAsia="Arial"/>
          <w:sz w:val="22"/>
          <w:szCs w:val="22"/>
        </w:rPr>
        <w:t xml:space="preserve">             </w:t>
      </w:r>
      <w:r w:rsidRPr="00A53BF0">
        <w:rPr>
          <w:sz w:val="22"/>
          <w:szCs w:val="22"/>
        </w:rPr>
        <w:t xml:space="preserve">Carimbo e assinatura </w:t>
      </w:r>
    </w:p>
    <w:p w:rsidR="00186E4E" w:rsidRDefault="004C4972">
      <w:pPr>
        <w:spacing w:line="360" w:lineRule="auto"/>
        <w:jc w:val="center"/>
        <w:rPr>
          <w:rFonts w:ascii="Arial" w:eastAsia="Arial" w:hAnsi="Arial" w:cs="Arial"/>
          <w:sz w:val="22"/>
          <w:szCs w:val="22"/>
        </w:rPr>
      </w:pPr>
      <w:r w:rsidRPr="00A53BF0">
        <w:rPr>
          <w:rFonts w:ascii="Arial" w:eastAsia="Arial" w:hAnsi="Arial" w:cs="Arial"/>
          <w:sz w:val="22"/>
          <w:szCs w:val="22"/>
        </w:rPr>
        <w:t xml:space="preserve">         </w:t>
      </w:r>
      <w:r w:rsidRPr="00A53BF0">
        <w:rPr>
          <w:rFonts w:ascii="Arial" w:hAnsi="Arial" w:cs="Arial"/>
          <w:sz w:val="22"/>
          <w:szCs w:val="22"/>
        </w:rPr>
        <w:t>Representante da empresa</w:t>
      </w:r>
      <w:r w:rsidRPr="00A53BF0">
        <w:rPr>
          <w:rFonts w:ascii="Arial" w:eastAsia="Arial" w:hAnsi="Arial" w:cs="Arial"/>
          <w:sz w:val="22"/>
          <w:szCs w:val="22"/>
        </w:rPr>
        <w:t xml:space="preserve">                                                                                                                </w:t>
      </w:r>
    </w:p>
    <w:p w:rsidR="00186E4E" w:rsidRDefault="00186E4E">
      <w:pPr>
        <w:spacing w:line="360" w:lineRule="auto"/>
        <w:jc w:val="center"/>
        <w:rPr>
          <w:rFonts w:ascii="Arial" w:hAnsi="Arial" w:cs="Arial"/>
          <w:b/>
          <w:bCs/>
          <w:sz w:val="22"/>
          <w:szCs w:val="22"/>
        </w:rPr>
      </w:pPr>
    </w:p>
    <w:p w:rsidR="00186E4E" w:rsidRDefault="00186E4E">
      <w:pPr>
        <w:spacing w:line="360" w:lineRule="auto"/>
        <w:jc w:val="center"/>
        <w:rPr>
          <w:rFonts w:ascii="Arial" w:hAnsi="Arial" w:cs="Arial"/>
          <w:b/>
          <w:bCs/>
          <w:sz w:val="22"/>
          <w:szCs w:val="22"/>
          <w:lang w:val="pt-BR"/>
        </w:rPr>
      </w:pPr>
    </w:p>
    <w:p w:rsidR="00186E4E" w:rsidRDefault="00186E4E">
      <w:pPr>
        <w:spacing w:line="360" w:lineRule="auto"/>
        <w:jc w:val="center"/>
        <w:rPr>
          <w:rFonts w:ascii="Arial" w:hAnsi="Arial" w:cs="Arial"/>
          <w:b/>
          <w:bCs/>
          <w:sz w:val="22"/>
          <w:szCs w:val="22"/>
          <w:lang w:val="pt-BR"/>
        </w:rPr>
      </w:pPr>
    </w:p>
    <w:p w:rsidR="00A01736" w:rsidRPr="00186E4E" w:rsidRDefault="004C4972" w:rsidP="00186E4E">
      <w:pPr>
        <w:spacing w:after="0" w:line="360" w:lineRule="auto"/>
        <w:jc w:val="center"/>
        <w:rPr>
          <w:rFonts w:ascii="Arial" w:hAnsi="Arial" w:cs="Arial"/>
          <w:sz w:val="22"/>
          <w:szCs w:val="22"/>
          <w:lang w:val="pt-BR"/>
        </w:rPr>
      </w:pPr>
      <w:r w:rsidRPr="00186E4E">
        <w:rPr>
          <w:rFonts w:ascii="Arial" w:hAnsi="Arial" w:cs="Arial"/>
          <w:b/>
          <w:bCs/>
          <w:sz w:val="22"/>
          <w:szCs w:val="22"/>
          <w:lang w:val="pt-BR"/>
        </w:rPr>
        <w:lastRenderedPageBreak/>
        <w:t>ANEXO II</w:t>
      </w:r>
    </w:p>
    <w:p w:rsidR="00A01736" w:rsidRPr="00186E4E" w:rsidRDefault="004C4972" w:rsidP="00186E4E">
      <w:pPr>
        <w:spacing w:after="0" w:line="360" w:lineRule="auto"/>
        <w:jc w:val="center"/>
        <w:rPr>
          <w:rFonts w:ascii="Arial" w:hAnsi="Arial" w:cs="Arial"/>
          <w:b/>
          <w:sz w:val="22"/>
          <w:szCs w:val="22"/>
          <w:lang w:val="pt-BR"/>
        </w:rPr>
      </w:pPr>
      <w:r w:rsidRPr="00186E4E">
        <w:rPr>
          <w:rFonts w:ascii="Arial" w:hAnsi="Arial" w:cs="Arial"/>
          <w:b/>
          <w:sz w:val="22"/>
          <w:szCs w:val="22"/>
          <w:lang w:val="pt-BR"/>
        </w:rPr>
        <w:t xml:space="preserve">PROCESSO LICITATÓRIO Nº </w:t>
      </w:r>
      <w:r w:rsidR="00107AAA" w:rsidRPr="00186E4E">
        <w:rPr>
          <w:rFonts w:ascii="Arial" w:hAnsi="Arial" w:cs="Arial"/>
          <w:b/>
          <w:sz w:val="22"/>
          <w:szCs w:val="22"/>
          <w:lang w:val="pt-BR"/>
        </w:rPr>
        <w:t>194</w:t>
      </w:r>
      <w:r w:rsidRPr="00186E4E">
        <w:rPr>
          <w:rFonts w:ascii="Arial" w:hAnsi="Arial" w:cs="Arial"/>
          <w:b/>
          <w:sz w:val="22"/>
          <w:szCs w:val="22"/>
          <w:lang w:val="pt-BR"/>
        </w:rPr>
        <w:t>/2018</w:t>
      </w:r>
    </w:p>
    <w:p w:rsidR="00A01736" w:rsidRPr="00186E4E" w:rsidRDefault="004C4972" w:rsidP="00186E4E">
      <w:pPr>
        <w:spacing w:after="0" w:line="360" w:lineRule="auto"/>
        <w:jc w:val="center"/>
        <w:rPr>
          <w:rFonts w:ascii="Arial" w:hAnsi="Arial" w:cs="Arial"/>
          <w:b/>
          <w:sz w:val="22"/>
          <w:szCs w:val="22"/>
          <w:lang w:val="pt-BR"/>
        </w:rPr>
      </w:pPr>
      <w:r w:rsidRPr="00186E4E">
        <w:rPr>
          <w:rFonts w:ascii="Arial" w:hAnsi="Arial" w:cs="Arial"/>
          <w:b/>
          <w:sz w:val="22"/>
          <w:szCs w:val="22"/>
          <w:lang w:val="pt-BR"/>
        </w:rPr>
        <w:t xml:space="preserve">PREGÃO PRESENCIAL Nº </w:t>
      </w:r>
      <w:r w:rsidR="00107AAA" w:rsidRPr="00186E4E">
        <w:rPr>
          <w:rFonts w:ascii="Arial" w:hAnsi="Arial" w:cs="Arial"/>
          <w:b/>
          <w:sz w:val="22"/>
          <w:szCs w:val="22"/>
          <w:lang w:val="pt-BR"/>
        </w:rPr>
        <w:t>128</w:t>
      </w:r>
      <w:r w:rsidRPr="00186E4E">
        <w:rPr>
          <w:rFonts w:ascii="Arial" w:hAnsi="Arial" w:cs="Arial"/>
          <w:b/>
          <w:sz w:val="22"/>
          <w:szCs w:val="22"/>
          <w:lang w:val="pt-BR"/>
        </w:rPr>
        <w:t xml:space="preserve">/2018 </w:t>
      </w:r>
    </w:p>
    <w:p w:rsidR="00A01736" w:rsidRDefault="004C4972" w:rsidP="00186E4E">
      <w:pPr>
        <w:widowControl/>
        <w:spacing w:after="0" w:line="360" w:lineRule="auto"/>
        <w:jc w:val="center"/>
        <w:rPr>
          <w:rFonts w:ascii="Arial" w:eastAsia="Arial" w:hAnsi="Arial" w:cs="Arial"/>
          <w:b/>
          <w:bCs/>
          <w:color w:val="000000"/>
          <w:sz w:val="22"/>
          <w:szCs w:val="22"/>
          <w:shd w:val="clear" w:color="auto" w:fill="FFFFFF"/>
          <w:lang w:val="pt-BR" w:eastAsia="ar-SA"/>
        </w:rPr>
      </w:pPr>
      <w:r w:rsidRPr="00186E4E">
        <w:rPr>
          <w:rFonts w:ascii="Arial" w:eastAsia="Arial" w:hAnsi="Arial" w:cs="Arial"/>
          <w:b/>
          <w:bCs/>
          <w:color w:val="000000"/>
          <w:sz w:val="22"/>
          <w:szCs w:val="22"/>
          <w:shd w:val="clear" w:color="auto" w:fill="FFFFFF"/>
          <w:lang w:val="pt-BR" w:eastAsia="ar-SA"/>
        </w:rPr>
        <w:t xml:space="preserve">PROPOSTA </w:t>
      </w:r>
    </w:p>
    <w:p w:rsidR="00186E4E" w:rsidRPr="00186E4E" w:rsidRDefault="00186E4E" w:rsidP="00186E4E">
      <w:pPr>
        <w:widowControl/>
        <w:spacing w:after="0" w:line="360" w:lineRule="auto"/>
        <w:jc w:val="center"/>
        <w:rPr>
          <w:rFonts w:ascii="Arial" w:hAnsi="Arial" w:cs="Arial"/>
          <w:sz w:val="22"/>
          <w:szCs w:val="22"/>
          <w:lang w:val="pt-BR"/>
        </w:rPr>
      </w:pPr>
    </w:p>
    <w:tbl>
      <w:tblPr>
        <w:tblW w:w="11199" w:type="dxa"/>
        <w:tblInd w:w="-69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 w:type="dxa"/>
          <w:right w:w="70" w:type="dxa"/>
        </w:tblCellMar>
        <w:tblLook w:val="04A0" w:firstRow="1" w:lastRow="0" w:firstColumn="1" w:lastColumn="0" w:noHBand="0" w:noVBand="1"/>
      </w:tblPr>
      <w:tblGrid>
        <w:gridCol w:w="606"/>
        <w:gridCol w:w="1547"/>
        <w:gridCol w:w="1083"/>
        <w:gridCol w:w="5972"/>
        <w:gridCol w:w="1144"/>
        <w:gridCol w:w="847"/>
      </w:tblGrid>
      <w:tr w:rsidR="00A01736" w:rsidRPr="004606B6" w:rsidTr="006C367F">
        <w:trPr>
          <w:trHeight w:val="345"/>
        </w:trPr>
        <w:tc>
          <w:tcPr>
            <w:tcW w:w="11199" w:type="dxa"/>
            <w:gridSpan w:val="6"/>
            <w:tcBorders>
              <w:top w:val="single" w:sz="4" w:space="0" w:color="000001"/>
              <w:left w:val="single" w:sz="4" w:space="0" w:color="000001"/>
              <w:bottom w:val="single" w:sz="4" w:space="0" w:color="000001"/>
              <w:right w:val="single" w:sz="4" w:space="0" w:color="000001"/>
            </w:tcBorders>
            <w:shd w:val="clear" w:color="auto" w:fill="A6A6A6"/>
            <w:vAlign w:val="center"/>
          </w:tcPr>
          <w:p w:rsidR="00A01736" w:rsidRPr="00A53BF0" w:rsidRDefault="004C4972">
            <w:pPr>
              <w:jc w:val="center"/>
              <w:rPr>
                <w:rFonts w:ascii="Arial" w:hAnsi="Arial" w:cs="Arial"/>
                <w:b/>
                <w:bCs/>
                <w:color w:val="auto"/>
                <w:szCs w:val="22"/>
                <w:lang w:val="pt-BR"/>
              </w:rPr>
            </w:pPr>
            <w:r w:rsidRPr="00A53BF0">
              <w:rPr>
                <w:rFonts w:ascii="Arial" w:hAnsi="Arial" w:cs="Arial"/>
                <w:b/>
                <w:bCs/>
                <w:color w:val="auto"/>
                <w:sz w:val="22"/>
                <w:szCs w:val="22"/>
                <w:lang w:val="pt-BR"/>
              </w:rPr>
              <w:t>ITENS EXCLUSIVOS ME OU EPP</w:t>
            </w:r>
          </w:p>
        </w:tc>
      </w:tr>
      <w:tr w:rsidR="006C367F" w:rsidRPr="00A53BF0" w:rsidTr="006C367F">
        <w:trPr>
          <w:trHeight w:val="717"/>
        </w:trPr>
        <w:tc>
          <w:tcPr>
            <w:tcW w:w="606" w:type="dxa"/>
            <w:tcBorders>
              <w:top w:val="single" w:sz="4" w:space="0" w:color="000001"/>
              <w:left w:val="single" w:sz="4" w:space="0" w:color="000001"/>
              <w:bottom w:val="single" w:sz="4" w:space="0" w:color="000001"/>
              <w:right w:val="single" w:sz="4" w:space="0" w:color="000001"/>
            </w:tcBorders>
            <w:shd w:val="clear" w:color="auto" w:fill="A6A6A6"/>
            <w:vAlign w:val="center"/>
          </w:tcPr>
          <w:p w:rsidR="00A01736" w:rsidRPr="00A53BF0" w:rsidRDefault="004C4972">
            <w:pPr>
              <w:jc w:val="center"/>
              <w:rPr>
                <w:rFonts w:ascii="Arial" w:hAnsi="Arial" w:cs="Arial"/>
                <w:szCs w:val="22"/>
              </w:rPr>
            </w:pPr>
            <w:r w:rsidRPr="00A53BF0">
              <w:rPr>
                <w:rFonts w:ascii="Arial" w:hAnsi="Arial" w:cs="Arial"/>
                <w:b/>
                <w:bCs/>
                <w:color w:val="000000"/>
                <w:sz w:val="22"/>
                <w:szCs w:val="22"/>
              </w:rPr>
              <w:t>ITEM</w:t>
            </w:r>
          </w:p>
        </w:tc>
        <w:tc>
          <w:tcPr>
            <w:tcW w:w="1547" w:type="dxa"/>
            <w:tcBorders>
              <w:top w:val="single" w:sz="4" w:space="0" w:color="000001"/>
              <w:left w:val="single" w:sz="4" w:space="0" w:color="000001"/>
              <w:bottom w:val="single" w:sz="4" w:space="0" w:color="000001"/>
              <w:right w:val="single" w:sz="4" w:space="0" w:color="000001"/>
            </w:tcBorders>
            <w:shd w:val="clear" w:color="auto" w:fill="A6A6A6"/>
            <w:vAlign w:val="center"/>
          </w:tcPr>
          <w:p w:rsidR="00A01736" w:rsidRPr="00A53BF0" w:rsidRDefault="004C4972">
            <w:pPr>
              <w:jc w:val="center"/>
              <w:rPr>
                <w:rFonts w:ascii="Arial" w:hAnsi="Arial" w:cs="Arial"/>
                <w:szCs w:val="22"/>
              </w:rPr>
            </w:pPr>
            <w:r w:rsidRPr="00A53BF0">
              <w:rPr>
                <w:rFonts w:ascii="Arial" w:hAnsi="Arial" w:cs="Arial"/>
                <w:b/>
                <w:bCs/>
                <w:color w:val="000000"/>
                <w:sz w:val="22"/>
                <w:szCs w:val="22"/>
              </w:rPr>
              <w:t>QUANTIDADE</w:t>
            </w:r>
          </w:p>
        </w:tc>
        <w:tc>
          <w:tcPr>
            <w:tcW w:w="824" w:type="dxa"/>
            <w:tcBorders>
              <w:top w:val="single" w:sz="4" w:space="0" w:color="000001"/>
              <w:left w:val="single" w:sz="4" w:space="0" w:color="000001"/>
              <w:bottom w:val="single" w:sz="4" w:space="0" w:color="000001"/>
              <w:right w:val="single" w:sz="4" w:space="0" w:color="000001"/>
            </w:tcBorders>
            <w:shd w:val="clear" w:color="auto" w:fill="A6A6A6"/>
            <w:vAlign w:val="center"/>
          </w:tcPr>
          <w:p w:rsidR="00A01736" w:rsidRPr="00A53BF0" w:rsidRDefault="004C4972">
            <w:pPr>
              <w:jc w:val="center"/>
              <w:rPr>
                <w:rFonts w:ascii="Arial" w:hAnsi="Arial" w:cs="Arial"/>
                <w:szCs w:val="22"/>
              </w:rPr>
            </w:pPr>
            <w:r w:rsidRPr="00A53BF0">
              <w:rPr>
                <w:rFonts w:ascii="Arial" w:hAnsi="Arial" w:cs="Arial"/>
                <w:b/>
                <w:bCs/>
                <w:color w:val="000000"/>
                <w:sz w:val="22"/>
                <w:szCs w:val="22"/>
              </w:rPr>
              <w:t>UNIDADE</w:t>
            </w:r>
          </w:p>
        </w:tc>
        <w:tc>
          <w:tcPr>
            <w:tcW w:w="6230" w:type="dxa"/>
            <w:tcBorders>
              <w:top w:val="single" w:sz="4" w:space="0" w:color="000001"/>
              <w:left w:val="single" w:sz="4" w:space="0" w:color="000001"/>
              <w:bottom w:val="single" w:sz="4" w:space="0" w:color="000001"/>
              <w:right w:val="single" w:sz="4" w:space="0" w:color="000001"/>
            </w:tcBorders>
            <w:shd w:val="clear" w:color="auto" w:fill="A6A6A6"/>
            <w:vAlign w:val="center"/>
          </w:tcPr>
          <w:p w:rsidR="00A01736" w:rsidRPr="00A53BF0" w:rsidRDefault="004C4972">
            <w:pPr>
              <w:jc w:val="center"/>
              <w:rPr>
                <w:rFonts w:ascii="Arial" w:hAnsi="Arial" w:cs="Arial"/>
                <w:szCs w:val="22"/>
              </w:rPr>
            </w:pPr>
            <w:r w:rsidRPr="00A53BF0">
              <w:rPr>
                <w:rFonts w:ascii="Arial" w:hAnsi="Arial" w:cs="Arial"/>
                <w:b/>
                <w:bCs/>
                <w:color w:val="000000"/>
                <w:sz w:val="22"/>
                <w:szCs w:val="22"/>
              </w:rPr>
              <w:t>DESCRIÇÃO</w:t>
            </w:r>
          </w:p>
        </w:tc>
        <w:tc>
          <w:tcPr>
            <w:tcW w:w="1144" w:type="dxa"/>
            <w:tcBorders>
              <w:top w:val="single" w:sz="4" w:space="0" w:color="000001"/>
              <w:left w:val="single" w:sz="4" w:space="0" w:color="000001"/>
              <w:bottom w:val="single" w:sz="4" w:space="0" w:color="000001"/>
              <w:right w:val="single" w:sz="4" w:space="0" w:color="000001"/>
            </w:tcBorders>
            <w:shd w:val="clear" w:color="auto" w:fill="A6A6A6"/>
            <w:vAlign w:val="center"/>
          </w:tcPr>
          <w:p w:rsidR="00A01736" w:rsidRPr="00A53BF0" w:rsidRDefault="004C4972">
            <w:pPr>
              <w:jc w:val="center"/>
              <w:rPr>
                <w:rFonts w:ascii="Arial" w:hAnsi="Arial" w:cs="Arial"/>
                <w:szCs w:val="22"/>
              </w:rPr>
            </w:pPr>
            <w:r w:rsidRPr="00A53BF0">
              <w:rPr>
                <w:rFonts w:ascii="Arial" w:eastAsia="Arial Unicode MS" w:hAnsi="Arial" w:cs="Arial"/>
                <w:b/>
                <w:bCs/>
                <w:sz w:val="22"/>
                <w:szCs w:val="22"/>
              </w:rPr>
              <w:t>VALOR</w:t>
            </w:r>
          </w:p>
          <w:p w:rsidR="00A01736" w:rsidRPr="00A53BF0" w:rsidRDefault="004C4972">
            <w:pPr>
              <w:jc w:val="center"/>
              <w:rPr>
                <w:rFonts w:ascii="Arial" w:hAnsi="Arial" w:cs="Arial"/>
                <w:szCs w:val="22"/>
              </w:rPr>
            </w:pPr>
            <w:r w:rsidRPr="00A53BF0">
              <w:rPr>
                <w:rFonts w:ascii="Arial" w:eastAsia="Arial Unicode MS" w:hAnsi="Arial" w:cs="Arial"/>
                <w:b/>
                <w:bCs/>
                <w:sz w:val="22"/>
                <w:szCs w:val="22"/>
              </w:rPr>
              <w:t>UNITÁRIO</w:t>
            </w:r>
          </w:p>
        </w:tc>
        <w:tc>
          <w:tcPr>
            <w:tcW w:w="848" w:type="dxa"/>
            <w:tcBorders>
              <w:top w:val="single" w:sz="4" w:space="0" w:color="000001"/>
              <w:left w:val="single" w:sz="4" w:space="0" w:color="000001"/>
              <w:bottom w:val="single" w:sz="4" w:space="0" w:color="000001"/>
              <w:right w:val="single" w:sz="4" w:space="0" w:color="000001"/>
            </w:tcBorders>
            <w:shd w:val="clear" w:color="auto" w:fill="A6A6A6"/>
            <w:vAlign w:val="center"/>
          </w:tcPr>
          <w:p w:rsidR="00A01736" w:rsidRPr="00A53BF0" w:rsidRDefault="004C4972">
            <w:pPr>
              <w:jc w:val="center"/>
              <w:rPr>
                <w:rFonts w:ascii="Arial" w:hAnsi="Arial" w:cs="Arial"/>
                <w:szCs w:val="22"/>
              </w:rPr>
            </w:pPr>
            <w:r w:rsidRPr="00A53BF0">
              <w:rPr>
                <w:rFonts w:ascii="Arial" w:eastAsia="Arial Unicode MS" w:hAnsi="Arial" w:cs="Arial"/>
                <w:b/>
                <w:bCs/>
                <w:sz w:val="22"/>
                <w:szCs w:val="22"/>
              </w:rPr>
              <w:t>VALOR</w:t>
            </w:r>
          </w:p>
          <w:p w:rsidR="00A01736" w:rsidRPr="00A53BF0" w:rsidRDefault="004C4972">
            <w:pPr>
              <w:jc w:val="center"/>
              <w:rPr>
                <w:rFonts w:ascii="Arial" w:hAnsi="Arial" w:cs="Arial"/>
                <w:szCs w:val="22"/>
              </w:rPr>
            </w:pPr>
            <w:r w:rsidRPr="00A53BF0">
              <w:rPr>
                <w:rFonts w:ascii="Arial" w:eastAsia="Arial Unicode MS" w:hAnsi="Arial" w:cs="Arial"/>
                <w:b/>
                <w:bCs/>
                <w:sz w:val="22"/>
                <w:szCs w:val="22"/>
              </w:rPr>
              <w:t>TOTAL</w:t>
            </w:r>
          </w:p>
        </w:tc>
      </w:tr>
      <w:tr w:rsidR="006C367F" w:rsidRPr="004606B6" w:rsidTr="006C367F">
        <w:trPr>
          <w:trHeight w:val="283"/>
        </w:trPr>
        <w:tc>
          <w:tcPr>
            <w:tcW w:w="60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01736" w:rsidRPr="00A53BF0" w:rsidRDefault="004C4972">
            <w:pPr>
              <w:spacing w:line="100" w:lineRule="atLeast"/>
              <w:jc w:val="center"/>
              <w:rPr>
                <w:rFonts w:ascii="Arial" w:hAnsi="Arial" w:cs="Arial"/>
                <w:szCs w:val="22"/>
              </w:rPr>
            </w:pPr>
            <w:r w:rsidRPr="00A53BF0">
              <w:rPr>
                <w:rFonts w:ascii="Arial" w:hAnsi="Arial" w:cs="Arial"/>
                <w:sz w:val="22"/>
                <w:szCs w:val="22"/>
              </w:rPr>
              <w:t>01</w:t>
            </w:r>
          </w:p>
        </w:tc>
        <w:tc>
          <w:tcPr>
            <w:tcW w:w="154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01736" w:rsidRPr="00A53BF0" w:rsidRDefault="004C4972">
            <w:pPr>
              <w:spacing w:line="100" w:lineRule="atLeast"/>
              <w:jc w:val="center"/>
              <w:rPr>
                <w:rFonts w:ascii="Arial" w:hAnsi="Arial" w:cs="Arial"/>
                <w:szCs w:val="22"/>
              </w:rPr>
            </w:pPr>
            <w:r w:rsidRPr="00A53BF0">
              <w:rPr>
                <w:rFonts w:ascii="Arial" w:hAnsi="Arial" w:cs="Arial"/>
                <w:sz w:val="22"/>
                <w:szCs w:val="22"/>
              </w:rPr>
              <w:t>2500</w:t>
            </w:r>
          </w:p>
        </w:tc>
        <w:tc>
          <w:tcPr>
            <w:tcW w:w="824"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01736" w:rsidRPr="00A53BF0" w:rsidRDefault="004C4972">
            <w:pPr>
              <w:spacing w:line="100" w:lineRule="atLeast"/>
              <w:jc w:val="center"/>
              <w:rPr>
                <w:rFonts w:ascii="Arial" w:hAnsi="Arial" w:cs="Arial"/>
                <w:szCs w:val="22"/>
              </w:rPr>
            </w:pPr>
            <w:r w:rsidRPr="00A53BF0">
              <w:rPr>
                <w:rFonts w:ascii="Arial" w:hAnsi="Arial" w:cs="Arial"/>
                <w:sz w:val="22"/>
                <w:szCs w:val="22"/>
              </w:rPr>
              <w:t>M²</w:t>
            </w:r>
          </w:p>
        </w:tc>
        <w:tc>
          <w:tcPr>
            <w:tcW w:w="623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01736" w:rsidRPr="00A53BF0" w:rsidRDefault="004C4972">
            <w:pPr>
              <w:spacing w:line="360" w:lineRule="auto"/>
              <w:jc w:val="both"/>
              <w:rPr>
                <w:rFonts w:ascii="Arial" w:hAnsi="Arial" w:cs="Arial"/>
                <w:szCs w:val="22"/>
                <w:lang w:val="pt-BR"/>
              </w:rPr>
            </w:pPr>
            <w:r w:rsidRPr="00A53BF0">
              <w:rPr>
                <w:rFonts w:ascii="Arial" w:hAnsi="Arial" w:cs="Arial"/>
                <w:sz w:val="22"/>
                <w:szCs w:val="22"/>
                <w:lang w:val="pt-BR"/>
              </w:rPr>
              <w:t>CONSTRUÇÃO EM ALVENARIA-EDIFICAÇÃO DE PAREDES OU MUROS COM REBOCO.</w:t>
            </w:r>
          </w:p>
        </w:tc>
        <w:tc>
          <w:tcPr>
            <w:tcW w:w="1144" w:type="dxa"/>
            <w:tcBorders>
              <w:top w:val="single" w:sz="4" w:space="0" w:color="000001"/>
              <w:left w:val="single" w:sz="4" w:space="0" w:color="000001"/>
              <w:bottom w:val="single" w:sz="4" w:space="0" w:color="000001"/>
              <w:right w:val="single" w:sz="4" w:space="0" w:color="000001"/>
            </w:tcBorders>
            <w:shd w:val="clear" w:color="auto" w:fill="FFFFFF"/>
          </w:tcPr>
          <w:p w:rsidR="00A01736" w:rsidRPr="00A53BF0" w:rsidRDefault="00A01736">
            <w:pPr>
              <w:spacing w:line="100" w:lineRule="atLeast"/>
              <w:jc w:val="both"/>
              <w:rPr>
                <w:rFonts w:ascii="Arial" w:hAnsi="Arial" w:cs="Arial"/>
                <w:szCs w:val="22"/>
                <w:lang w:val="pt-BR"/>
              </w:rPr>
            </w:pPr>
          </w:p>
        </w:tc>
        <w:tc>
          <w:tcPr>
            <w:tcW w:w="84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01736" w:rsidRPr="00A53BF0" w:rsidRDefault="00A01736">
            <w:pPr>
              <w:spacing w:line="100" w:lineRule="atLeast"/>
              <w:jc w:val="both"/>
              <w:rPr>
                <w:rFonts w:ascii="Arial" w:hAnsi="Arial" w:cs="Arial"/>
                <w:szCs w:val="22"/>
                <w:lang w:val="pt-BR"/>
              </w:rPr>
            </w:pPr>
          </w:p>
        </w:tc>
      </w:tr>
      <w:tr w:rsidR="006C367F" w:rsidRPr="004606B6" w:rsidTr="006C367F">
        <w:trPr>
          <w:trHeight w:val="283"/>
        </w:trPr>
        <w:tc>
          <w:tcPr>
            <w:tcW w:w="60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01736" w:rsidRPr="00A53BF0" w:rsidRDefault="004C4972">
            <w:pPr>
              <w:spacing w:line="100" w:lineRule="atLeast"/>
              <w:jc w:val="center"/>
              <w:rPr>
                <w:rFonts w:ascii="Arial" w:hAnsi="Arial" w:cs="Arial"/>
                <w:szCs w:val="22"/>
              </w:rPr>
            </w:pPr>
            <w:r w:rsidRPr="00A53BF0">
              <w:rPr>
                <w:rFonts w:ascii="Arial" w:hAnsi="Arial" w:cs="Arial"/>
                <w:sz w:val="22"/>
                <w:szCs w:val="22"/>
              </w:rPr>
              <w:t>02</w:t>
            </w:r>
          </w:p>
        </w:tc>
        <w:tc>
          <w:tcPr>
            <w:tcW w:w="154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01736" w:rsidRPr="00A53BF0" w:rsidRDefault="004C4972">
            <w:pPr>
              <w:spacing w:line="100" w:lineRule="atLeast"/>
              <w:jc w:val="center"/>
              <w:rPr>
                <w:rFonts w:ascii="Arial" w:hAnsi="Arial" w:cs="Arial"/>
                <w:szCs w:val="22"/>
              </w:rPr>
            </w:pPr>
            <w:r w:rsidRPr="00A53BF0">
              <w:rPr>
                <w:rFonts w:ascii="Arial" w:hAnsi="Arial" w:cs="Arial"/>
                <w:sz w:val="22"/>
                <w:szCs w:val="22"/>
              </w:rPr>
              <w:t>2500</w:t>
            </w:r>
          </w:p>
        </w:tc>
        <w:tc>
          <w:tcPr>
            <w:tcW w:w="824"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01736" w:rsidRPr="00A53BF0" w:rsidRDefault="004C4972">
            <w:pPr>
              <w:spacing w:line="100" w:lineRule="atLeast"/>
              <w:jc w:val="center"/>
              <w:rPr>
                <w:rFonts w:ascii="Arial" w:hAnsi="Arial" w:cs="Arial"/>
                <w:szCs w:val="22"/>
              </w:rPr>
            </w:pPr>
            <w:r w:rsidRPr="00A53BF0">
              <w:rPr>
                <w:rFonts w:ascii="Arial" w:hAnsi="Arial" w:cs="Arial"/>
                <w:sz w:val="22"/>
                <w:szCs w:val="22"/>
              </w:rPr>
              <w:t>M²</w:t>
            </w:r>
          </w:p>
        </w:tc>
        <w:tc>
          <w:tcPr>
            <w:tcW w:w="623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01736" w:rsidRPr="00A53BF0" w:rsidRDefault="004C4972">
            <w:pPr>
              <w:spacing w:line="360" w:lineRule="auto"/>
              <w:jc w:val="both"/>
              <w:rPr>
                <w:rFonts w:ascii="Arial" w:hAnsi="Arial" w:cs="Arial"/>
                <w:szCs w:val="22"/>
                <w:lang w:val="pt-BR"/>
              </w:rPr>
            </w:pPr>
            <w:r w:rsidRPr="00A53BF0">
              <w:rPr>
                <w:rFonts w:ascii="Arial" w:hAnsi="Arial" w:cs="Arial"/>
                <w:sz w:val="22"/>
                <w:szCs w:val="22"/>
                <w:lang w:val="pt-BR"/>
              </w:rPr>
              <w:t>CONSTRUÇÃO EM ALVENARIA -EDIFICAÇÕES, MUROS, CONFECÇÃO DE ELEMENTOS DE CONCRETO</w:t>
            </w:r>
          </w:p>
        </w:tc>
        <w:tc>
          <w:tcPr>
            <w:tcW w:w="1144" w:type="dxa"/>
            <w:tcBorders>
              <w:top w:val="single" w:sz="4" w:space="0" w:color="000001"/>
              <w:left w:val="single" w:sz="4" w:space="0" w:color="000001"/>
              <w:bottom w:val="single" w:sz="4" w:space="0" w:color="000001"/>
              <w:right w:val="single" w:sz="4" w:space="0" w:color="000001"/>
            </w:tcBorders>
            <w:shd w:val="clear" w:color="auto" w:fill="FFFFFF"/>
          </w:tcPr>
          <w:p w:rsidR="00A01736" w:rsidRPr="00A53BF0" w:rsidRDefault="00A01736">
            <w:pPr>
              <w:spacing w:line="100" w:lineRule="atLeast"/>
              <w:jc w:val="both"/>
              <w:rPr>
                <w:rFonts w:ascii="Arial" w:hAnsi="Arial" w:cs="Arial"/>
                <w:szCs w:val="22"/>
                <w:lang w:val="pt-BR"/>
              </w:rPr>
            </w:pPr>
          </w:p>
        </w:tc>
        <w:tc>
          <w:tcPr>
            <w:tcW w:w="84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01736" w:rsidRPr="00A53BF0" w:rsidRDefault="00A01736">
            <w:pPr>
              <w:spacing w:line="100" w:lineRule="atLeast"/>
              <w:jc w:val="both"/>
              <w:rPr>
                <w:rFonts w:ascii="Arial" w:hAnsi="Arial" w:cs="Arial"/>
                <w:szCs w:val="22"/>
                <w:lang w:val="pt-BR"/>
              </w:rPr>
            </w:pPr>
          </w:p>
        </w:tc>
      </w:tr>
      <w:tr w:rsidR="006C367F" w:rsidRPr="004606B6" w:rsidTr="006C367F">
        <w:trPr>
          <w:trHeight w:val="283"/>
        </w:trPr>
        <w:tc>
          <w:tcPr>
            <w:tcW w:w="60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01736" w:rsidRPr="00A53BF0" w:rsidRDefault="004C4972">
            <w:pPr>
              <w:spacing w:line="100" w:lineRule="atLeast"/>
              <w:jc w:val="center"/>
              <w:rPr>
                <w:rFonts w:ascii="Arial" w:hAnsi="Arial" w:cs="Arial"/>
                <w:szCs w:val="22"/>
              </w:rPr>
            </w:pPr>
            <w:r w:rsidRPr="00A53BF0">
              <w:rPr>
                <w:rFonts w:ascii="Arial" w:hAnsi="Arial" w:cs="Arial"/>
                <w:sz w:val="22"/>
                <w:szCs w:val="22"/>
              </w:rPr>
              <w:t>03</w:t>
            </w:r>
          </w:p>
        </w:tc>
        <w:tc>
          <w:tcPr>
            <w:tcW w:w="154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01736" w:rsidRPr="00A53BF0" w:rsidRDefault="004C4972">
            <w:pPr>
              <w:spacing w:line="100" w:lineRule="atLeast"/>
              <w:jc w:val="center"/>
              <w:rPr>
                <w:rFonts w:ascii="Arial" w:hAnsi="Arial" w:cs="Arial"/>
                <w:szCs w:val="22"/>
              </w:rPr>
            </w:pPr>
            <w:r w:rsidRPr="00A53BF0">
              <w:rPr>
                <w:rFonts w:ascii="Arial" w:hAnsi="Arial" w:cs="Arial"/>
                <w:sz w:val="22"/>
                <w:szCs w:val="22"/>
              </w:rPr>
              <w:t>5000</w:t>
            </w:r>
          </w:p>
        </w:tc>
        <w:tc>
          <w:tcPr>
            <w:tcW w:w="824"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01736" w:rsidRPr="00A53BF0" w:rsidRDefault="004C4972">
            <w:pPr>
              <w:spacing w:line="100" w:lineRule="atLeast"/>
              <w:jc w:val="center"/>
              <w:rPr>
                <w:rFonts w:ascii="Arial" w:hAnsi="Arial" w:cs="Arial"/>
                <w:szCs w:val="22"/>
              </w:rPr>
            </w:pPr>
            <w:r w:rsidRPr="00A53BF0">
              <w:rPr>
                <w:rFonts w:ascii="Arial" w:hAnsi="Arial" w:cs="Arial"/>
                <w:sz w:val="22"/>
                <w:szCs w:val="22"/>
              </w:rPr>
              <w:t>M²</w:t>
            </w:r>
          </w:p>
        </w:tc>
        <w:tc>
          <w:tcPr>
            <w:tcW w:w="623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01736" w:rsidRPr="00A53BF0" w:rsidRDefault="004C4972">
            <w:pPr>
              <w:spacing w:line="360" w:lineRule="auto"/>
              <w:jc w:val="both"/>
              <w:rPr>
                <w:rFonts w:ascii="Arial" w:hAnsi="Arial" w:cs="Arial"/>
                <w:szCs w:val="22"/>
                <w:lang w:val="pt-BR"/>
              </w:rPr>
            </w:pPr>
            <w:r w:rsidRPr="00A53BF0">
              <w:rPr>
                <w:rFonts w:ascii="Arial" w:hAnsi="Arial" w:cs="Arial"/>
                <w:sz w:val="22"/>
                <w:szCs w:val="22"/>
                <w:lang w:val="pt-BR"/>
              </w:rPr>
              <w:t>CONSTRUÇÃO DE PISOS DE QUADRAS ESPORTIVAS E UNIDADES ESCOLARES</w:t>
            </w:r>
          </w:p>
        </w:tc>
        <w:tc>
          <w:tcPr>
            <w:tcW w:w="1144" w:type="dxa"/>
            <w:tcBorders>
              <w:top w:val="single" w:sz="4" w:space="0" w:color="000001"/>
              <w:left w:val="single" w:sz="4" w:space="0" w:color="000001"/>
              <w:bottom w:val="single" w:sz="4" w:space="0" w:color="000001"/>
              <w:right w:val="single" w:sz="4" w:space="0" w:color="000001"/>
            </w:tcBorders>
            <w:shd w:val="clear" w:color="auto" w:fill="FFFFFF"/>
          </w:tcPr>
          <w:p w:rsidR="00A01736" w:rsidRPr="00A53BF0" w:rsidRDefault="00A01736">
            <w:pPr>
              <w:spacing w:line="100" w:lineRule="atLeast"/>
              <w:jc w:val="both"/>
              <w:rPr>
                <w:rFonts w:ascii="Arial" w:hAnsi="Arial" w:cs="Arial"/>
                <w:szCs w:val="22"/>
                <w:lang w:val="pt-BR"/>
              </w:rPr>
            </w:pPr>
          </w:p>
        </w:tc>
        <w:tc>
          <w:tcPr>
            <w:tcW w:w="84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01736" w:rsidRPr="00A53BF0" w:rsidRDefault="00A01736">
            <w:pPr>
              <w:spacing w:line="100" w:lineRule="atLeast"/>
              <w:jc w:val="both"/>
              <w:rPr>
                <w:rFonts w:ascii="Arial" w:hAnsi="Arial" w:cs="Arial"/>
                <w:szCs w:val="22"/>
                <w:lang w:val="pt-BR"/>
              </w:rPr>
            </w:pPr>
          </w:p>
        </w:tc>
      </w:tr>
      <w:tr w:rsidR="006C367F" w:rsidRPr="004606B6" w:rsidTr="006C367F">
        <w:trPr>
          <w:trHeight w:val="735"/>
        </w:trPr>
        <w:tc>
          <w:tcPr>
            <w:tcW w:w="60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01736" w:rsidRPr="00A53BF0" w:rsidRDefault="004C4972">
            <w:pPr>
              <w:spacing w:line="100" w:lineRule="atLeast"/>
              <w:jc w:val="center"/>
              <w:rPr>
                <w:rFonts w:ascii="Arial" w:hAnsi="Arial" w:cs="Arial"/>
                <w:szCs w:val="22"/>
              </w:rPr>
            </w:pPr>
            <w:r w:rsidRPr="00A53BF0">
              <w:rPr>
                <w:rFonts w:ascii="Arial" w:hAnsi="Arial" w:cs="Arial"/>
                <w:sz w:val="22"/>
                <w:szCs w:val="22"/>
              </w:rPr>
              <w:t>04</w:t>
            </w:r>
          </w:p>
        </w:tc>
        <w:tc>
          <w:tcPr>
            <w:tcW w:w="154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01736" w:rsidRPr="00A53BF0" w:rsidRDefault="004C4972">
            <w:pPr>
              <w:spacing w:line="100" w:lineRule="atLeast"/>
              <w:jc w:val="center"/>
              <w:rPr>
                <w:rFonts w:ascii="Arial" w:hAnsi="Arial" w:cs="Arial"/>
                <w:szCs w:val="22"/>
              </w:rPr>
            </w:pPr>
            <w:r w:rsidRPr="00A53BF0">
              <w:rPr>
                <w:rFonts w:ascii="Arial" w:hAnsi="Arial" w:cs="Arial"/>
                <w:sz w:val="22"/>
                <w:szCs w:val="22"/>
              </w:rPr>
              <w:t>2500</w:t>
            </w:r>
          </w:p>
        </w:tc>
        <w:tc>
          <w:tcPr>
            <w:tcW w:w="824"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01736" w:rsidRPr="00A53BF0" w:rsidRDefault="004C4972">
            <w:pPr>
              <w:spacing w:line="100" w:lineRule="atLeast"/>
              <w:jc w:val="center"/>
              <w:rPr>
                <w:rFonts w:ascii="Arial" w:hAnsi="Arial" w:cs="Arial"/>
                <w:szCs w:val="22"/>
              </w:rPr>
            </w:pPr>
            <w:r w:rsidRPr="00A53BF0">
              <w:rPr>
                <w:rFonts w:ascii="Arial" w:hAnsi="Arial" w:cs="Arial"/>
                <w:sz w:val="22"/>
                <w:szCs w:val="22"/>
              </w:rPr>
              <w:t>M²</w:t>
            </w:r>
          </w:p>
        </w:tc>
        <w:tc>
          <w:tcPr>
            <w:tcW w:w="623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01736" w:rsidRPr="00A53BF0" w:rsidRDefault="004C4972">
            <w:pPr>
              <w:spacing w:line="360" w:lineRule="auto"/>
              <w:jc w:val="both"/>
              <w:rPr>
                <w:rFonts w:ascii="Arial" w:hAnsi="Arial" w:cs="Arial"/>
                <w:szCs w:val="22"/>
                <w:lang w:val="pt-BR"/>
              </w:rPr>
            </w:pPr>
            <w:r w:rsidRPr="00A53BF0">
              <w:rPr>
                <w:rFonts w:ascii="Arial" w:hAnsi="Arial" w:cs="Arial"/>
                <w:sz w:val="22"/>
                <w:szCs w:val="22"/>
                <w:lang w:val="pt-BR"/>
              </w:rPr>
              <w:t>PISOS E REVESTIMENTOS, COLOCAÇÃO DE AZULEJOS, CERÂMICA E PORCELANTATO</w:t>
            </w:r>
          </w:p>
        </w:tc>
        <w:tc>
          <w:tcPr>
            <w:tcW w:w="1144" w:type="dxa"/>
            <w:tcBorders>
              <w:top w:val="single" w:sz="4" w:space="0" w:color="000001"/>
              <w:left w:val="single" w:sz="4" w:space="0" w:color="000001"/>
              <w:bottom w:val="single" w:sz="4" w:space="0" w:color="000001"/>
              <w:right w:val="single" w:sz="4" w:space="0" w:color="000001"/>
            </w:tcBorders>
            <w:shd w:val="clear" w:color="auto" w:fill="FFFFFF"/>
          </w:tcPr>
          <w:p w:rsidR="00A01736" w:rsidRPr="00A53BF0" w:rsidRDefault="00A01736">
            <w:pPr>
              <w:spacing w:line="100" w:lineRule="atLeast"/>
              <w:jc w:val="both"/>
              <w:rPr>
                <w:rFonts w:ascii="Arial" w:hAnsi="Arial" w:cs="Arial"/>
                <w:szCs w:val="22"/>
                <w:lang w:val="pt-BR"/>
              </w:rPr>
            </w:pPr>
          </w:p>
        </w:tc>
        <w:tc>
          <w:tcPr>
            <w:tcW w:w="84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01736" w:rsidRPr="00A53BF0" w:rsidRDefault="00A01736">
            <w:pPr>
              <w:spacing w:line="100" w:lineRule="atLeast"/>
              <w:jc w:val="both"/>
              <w:rPr>
                <w:rFonts w:ascii="Arial" w:hAnsi="Arial" w:cs="Arial"/>
                <w:szCs w:val="22"/>
                <w:lang w:val="pt-BR"/>
              </w:rPr>
            </w:pPr>
          </w:p>
        </w:tc>
      </w:tr>
      <w:tr w:rsidR="006C367F" w:rsidRPr="004606B6" w:rsidTr="006C367F">
        <w:trPr>
          <w:trHeight w:val="283"/>
        </w:trPr>
        <w:tc>
          <w:tcPr>
            <w:tcW w:w="60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01736" w:rsidRPr="00A53BF0" w:rsidRDefault="004C4972">
            <w:pPr>
              <w:spacing w:line="100" w:lineRule="atLeast"/>
              <w:jc w:val="center"/>
              <w:rPr>
                <w:rFonts w:ascii="Arial" w:hAnsi="Arial" w:cs="Arial"/>
                <w:szCs w:val="22"/>
              </w:rPr>
            </w:pPr>
            <w:r w:rsidRPr="00A53BF0">
              <w:rPr>
                <w:rFonts w:ascii="Arial" w:hAnsi="Arial" w:cs="Arial"/>
                <w:sz w:val="22"/>
                <w:szCs w:val="22"/>
              </w:rPr>
              <w:t>05</w:t>
            </w:r>
          </w:p>
        </w:tc>
        <w:tc>
          <w:tcPr>
            <w:tcW w:w="154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01736" w:rsidRPr="00A53BF0" w:rsidRDefault="004C4972">
            <w:pPr>
              <w:spacing w:line="100" w:lineRule="atLeast"/>
              <w:jc w:val="center"/>
              <w:rPr>
                <w:rFonts w:ascii="Arial" w:hAnsi="Arial" w:cs="Arial"/>
                <w:szCs w:val="22"/>
              </w:rPr>
            </w:pPr>
            <w:r w:rsidRPr="00A53BF0">
              <w:rPr>
                <w:rFonts w:ascii="Arial" w:hAnsi="Arial" w:cs="Arial"/>
                <w:sz w:val="22"/>
                <w:szCs w:val="22"/>
              </w:rPr>
              <w:t>5000</w:t>
            </w:r>
          </w:p>
        </w:tc>
        <w:tc>
          <w:tcPr>
            <w:tcW w:w="824"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01736" w:rsidRPr="00A53BF0" w:rsidRDefault="004C4972">
            <w:pPr>
              <w:spacing w:line="100" w:lineRule="atLeast"/>
              <w:jc w:val="center"/>
              <w:rPr>
                <w:rFonts w:ascii="Arial" w:hAnsi="Arial" w:cs="Arial"/>
                <w:szCs w:val="22"/>
              </w:rPr>
            </w:pPr>
            <w:r w:rsidRPr="00A53BF0">
              <w:rPr>
                <w:rFonts w:ascii="Arial" w:hAnsi="Arial" w:cs="Arial"/>
                <w:sz w:val="22"/>
                <w:szCs w:val="22"/>
              </w:rPr>
              <w:t>M²</w:t>
            </w:r>
          </w:p>
        </w:tc>
        <w:tc>
          <w:tcPr>
            <w:tcW w:w="623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01736" w:rsidRPr="00A53BF0" w:rsidRDefault="004C4972">
            <w:pPr>
              <w:spacing w:line="360" w:lineRule="auto"/>
              <w:jc w:val="both"/>
              <w:rPr>
                <w:rFonts w:ascii="Arial" w:hAnsi="Arial" w:cs="Arial"/>
                <w:szCs w:val="22"/>
                <w:lang w:val="pt-BR"/>
              </w:rPr>
            </w:pPr>
            <w:r w:rsidRPr="00A53BF0">
              <w:rPr>
                <w:rFonts w:ascii="Arial" w:hAnsi="Arial" w:cs="Arial"/>
                <w:sz w:val="22"/>
                <w:szCs w:val="22"/>
                <w:lang w:val="pt-BR"/>
              </w:rPr>
              <w:t>COLOCAÇÃO DE CERÂMICA E REJUNTE</w:t>
            </w:r>
          </w:p>
        </w:tc>
        <w:tc>
          <w:tcPr>
            <w:tcW w:w="1144" w:type="dxa"/>
            <w:tcBorders>
              <w:top w:val="single" w:sz="4" w:space="0" w:color="000001"/>
              <w:left w:val="single" w:sz="4" w:space="0" w:color="000001"/>
              <w:bottom w:val="single" w:sz="4" w:space="0" w:color="000001"/>
              <w:right w:val="single" w:sz="4" w:space="0" w:color="000001"/>
            </w:tcBorders>
            <w:shd w:val="clear" w:color="auto" w:fill="FFFFFF"/>
          </w:tcPr>
          <w:p w:rsidR="00A01736" w:rsidRPr="00A53BF0" w:rsidRDefault="00A01736">
            <w:pPr>
              <w:spacing w:line="100" w:lineRule="atLeast"/>
              <w:jc w:val="both"/>
              <w:rPr>
                <w:rFonts w:ascii="Arial" w:hAnsi="Arial" w:cs="Arial"/>
                <w:szCs w:val="22"/>
                <w:lang w:val="pt-BR"/>
              </w:rPr>
            </w:pPr>
          </w:p>
        </w:tc>
        <w:tc>
          <w:tcPr>
            <w:tcW w:w="84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01736" w:rsidRPr="00A53BF0" w:rsidRDefault="00A01736">
            <w:pPr>
              <w:spacing w:line="100" w:lineRule="atLeast"/>
              <w:jc w:val="both"/>
              <w:rPr>
                <w:rFonts w:ascii="Arial" w:hAnsi="Arial" w:cs="Arial"/>
                <w:szCs w:val="22"/>
                <w:lang w:val="pt-BR"/>
              </w:rPr>
            </w:pPr>
          </w:p>
        </w:tc>
      </w:tr>
      <w:tr w:rsidR="006C367F" w:rsidRPr="004606B6" w:rsidTr="006C367F">
        <w:trPr>
          <w:trHeight w:val="283"/>
        </w:trPr>
        <w:tc>
          <w:tcPr>
            <w:tcW w:w="60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01736" w:rsidRPr="00A53BF0" w:rsidRDefault="004C4972">
            <w:pPr>
              <w:spacing w:line="100" w:lineRule="atLeast"/>
              <w:jc w:val="center"/>
              <w:rPr>
                <w:rFonts w:ascii="Arial" w:hAnsi="Arial" w:cs="Arial"/>
                <w:szCs w:val="22"/>
              </w:rPr>
            </w:pPr>
            <w:r w:rsidRPr="00A53BF0">
              <w:rPr>
                <w:rFonts w:ascii="Arial" w:hAnsi="Arial" w:cs="Arial"/>
                <w:sz w:val="22"/>
                <w:szCs w:val="22"/>
              </w:rPr>
              <w:t>06</w:t>
            </w:r>
          </w:p>
        </w:tc>
        <w:tc>
          <w:tcPr>
            <w:tcW w:w="154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01736" w:rsidRPr="00A53BF0" w:rsidRDefault="004C4972">
            <w:pPr>
              <w:spacing w:line="100" w:lineRule="atLeast"/>
              <w:jc w:val="center"/>
              <w:rPr>
                <w:rFonts w:ascii="Arial" w:hAnsi="Arial" w:cs="Arial"/>
                <w:szCs w:val="22"/>
              </w:rPr>
            </w:pPr>
            <w:r w:rsidRPr="00A53BF0">
              <w:rPr>
                <w:rFonts w:ascii="Arial" w:hAnsi="Arial" w:cs="Arial"/>
                <w:sz w:val="22"/>
                <w:szCs w:val="22"/>
              </w:rPr>
              <w:t>5000</w:t>
            </w:r>
          </w:p>
        </w:tc>
        <w:tc>
          <w:tcPr>
            <w:tcW w:w="824"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01736" w:rsidRPr="00A53BF0" w:rsidRDefault="004C4972">
            <w:pPr>
              <w:spacing w:line="100" w:lineRule="atLeast"/>
              <w:jc w:val="center"/>
              <w:rPr>
                <w:rFonts w:ascii="Arial" w:hAnsi="Arial" w:cs="Arial"/>
                <w:szCs w:val="22"/>
              </w:rPr>
            </w:pPr>
            <w:r w:rsidRPr="00A53BF0">
              <w:rPr>
                <w:rFonts w:ascii="Arial" w:hAnsi="Arial" w:cs="Arial"/>
                <w:sz w:val="22"/>
                <w:szCs w:val="22"/>
              </w:rPr>
              <w:t>M²</w:t>
            </w:r>
          </w:p>
        </w:tc>
        <w:tc>
          <w:tcPr>
            <w:tcW w:w="623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01736" w:rsidRPr="00A53BF0" w:rsidRDefault="004C4972">
            <w:pPr>
              <w:spacing w:line="360" w:lineRule="auto"/>
              <w:jc w:val="both"/>
              <w:rPr>
                <w:rFonts w:ascii="Arial" w:hAnsi="Arial" w:cs="Arial"/>
                <w:szCs w:val="22"/>
                <w:lang w:val="pt-BR"/>
              </w:rPr>
            </w:pPr>
            <w:r w:rsidRPr="00A53BF0">
              <w:rPr>
                <w:rFonts w:ascii="Arial" w:hAnsi="Arial" w:cs="Arial"/>
                <w:sz w:val="22"/>
                <w:szCs w:val="22"/>
                <w:lang w:val="pt-BR"/>
              </w:rPr>
              <w:t>TROCA DE TELHADOS DAS ESCOLAS</w:t>
            </w:r>
          </w:p>
        </w:tc>
        <w:tc>
          <w:tcPr>
            <w:tcW w:w="1144" w:type="dxa"/>
            <w:tcBorders>
              <w:top w:val="single" w:sz="4" w:space="0" w:color="000001"/>
              <w:left w:val="single" w:sz="4" w:space="0" w:color="000001"/>
              <w:bottom w:val="single" w:sz="4" w:space="0" w:color="000001"/>
              <w:right w:val="single" w:sz="4" w:space="0" w:color="000001"/>
            </w:tcBorders>
            <w:shd w:val="clear" w:color="auto" w:fill="FFFFFF"/>
          </w:tcPr>
          <w:p w:rsidR="00A01736" w:rsidRPr="00A53BF0" w:rsidRDefault="00A01736">
            <w:pPr>
              <w:spacing w:line="100" w:lineRule="atLeast"/>
              <w:jc w:val="both"/>
              <w:rPr>
                <w:rFonts w:ascii="Arial" w:hAnsi="Arial" w:cs="Arial"/>
                <w:szCs w:val="22"/>
                <w:lang w:val="pt-BR"/>
              </w:rPr>
            </w:pPr>
          </w:p>
        </w:tc>
        <w:tc>
          <w:tcPr>
            <w:tcW w:w="84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01736" w:rsidRPr="00A53BF0" w:rsidRDefault="00A01736">
            <w:pPr>
              <w:spacing w:line="100" w:lineRule="atLeast"/>
              <w:jc w:val="both"/>
              <w:rPr>
                <w:rFonts w:ascii="Arial" w:hAnsi="Arial" w:cs="Arial"/>
                <w:szCs w:val="22"/>
                <w:lang w:val="pt-BR"/>
              </w:rPr>
            </w:pPr>
          </w:p>
        </w:tc>
      </w:tr>
      <w:tr w:rsidR="006C367F" w:rsidRPr="00A53BF0" w:rsidTr="006C367F">
        <w:trPr>
          <w:trHeight w:val="283"/>
        </w:trPr>
        <w:tc>
          <w:tcPr>
            <w:tcW w:w="60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01736" w:rsidRPr="00A53BF0" w:rsidRDefault="004C4972">
            <w:pPr>
              <w:spacing w:line="100" w:lineRule="atLeast"/>
              <w:jc w:val="center"/>
              <w:rPr>
                <w:rFonts w:ascii="Arial" w:hAnsi="Arial" w:cs="Arial"/>
                <w:szCs w:val="22"/>
              </w:rPr>
            </w:pPr>
            <w:r w:rsidRPr="00A53BF0">
              <w:rPr>
                <w:rFonts w:ascii="Arial" w:hAnsi="Arial" w:cs="Arial"/>
                <w:sz w:val="22"/>
                <w:szCs w:val="22"/>
              </w:rPr>
              <w:t>07</w:t>
            </w:r>
          </w:p>
        </w:tc>
        <w:tc>
          <w:tcPr>
            <w:tcW w:w="154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01736" w:rsidRPr="00A53BF0" w:rsidRDefault="004C4972">
            <w:pPr>
              <w:spacing w:line="100" w:lineRule="atLeast"/>
              <w:jc w:val="center"/>
              <w:rPr>
                <w:rFonts w:ascii="Arial" w:hAnsi="Arial" w:cs="Arial"/>
                <w:szCs w:val="22"/>
              </w:rPr>
            </w:pPr>
            <w:r w:rsidRPr="00A53BF0">
              <w:rPr>
                <w:rFonts w:ascii="Arial" w:hAnsi="Arial" w:cs="Arial"/>
                <w:sz w:val="22"/>
                <w:szCs w:val="22"/>
              </w:rPr>
              <w:t>2500</w:t>
            </w:r>
          </w:p>
        </w:tc>
        <w:tc>
          <w:tcPr>
            <w:tcW w:w="824"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01736" w:rsidRPr="00A53BF0" w:rsidRDefault="004C4972">
            <w:pPr>
              <w:spacing w:line="100" w:lineRule="atLeast"/>
              <w:jc w:val="center"/>
              <w:rPr>
                <w:rFonts w:ascii="Arial" w:hAnsi="Arial" w:cs="Arial"/>
                <w:szCs w:val="22"/>
              </w:rPr>
            </w:pPr>
            <w:r w:rsidRPr="00A53BF0">
              <w:rPr>
                <w:rFonts w:ascii="Arial" w:hAnsi="Arial" w:cs="Arial"/>
                <w:sz w:val="22"/>
                <w:szCs w:val="22"/>
              </w:rPr>
              <w:t>M²</w:t>
            </w:r>
          </w:p>
        </w:tc>
        <w:tc>
          <w:tcPr>
            <w:tcW w:w="623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01736" w:rsidRPr="00A53BF0" w:rsidRDefault="004C4972">
            <w:pPr>
              <w:spacing w:line="360" w:lineRule="auto"/>
              <w:jc w:val="both"/>
              <w:rPr>
                <w:rFonts w:ascii="Arial" w:hAnsi="Arial" w:cs="Arial"/>
                <w:szCs w:val="22"/>
              </w:rPr>
            </w:pPr>
            <w:r w:rsidRPr="00A53BF0">
              <w:rPr>
                <w:rFonts w:ascii="Arial" w:hAnsi="Arial" w:cs="Arial"/>
                <w:sz w:val="22"/>
                <w:szCs w:val="22"/>
              </w:rPr>
              <w:t>TROCA DE TELHADOS</w:t>
            </w:r>
          </w:p>
        </w:tc>
        <w:tc>
          <w:tcPr>
            <w:tcW w:w="1144" w:type="dxa"/>
            <w:tcBorders>
              <w:top w:val="single" w:sz="4" w:space="0" w:color="000001"/>
              <w:left w:val="single" w:sz="4" w:space="0" w:color="000001"/>
              <w:bottom w:val="single" w:sz="4" w:space="0" w:color="000001"/>
              <w:right w:val="single" w:sz="4" w:space="0" w:color="000001"/>
            </w:tcBorders>
            <w:shd w:val="clear" w:color="auto" w:fill="FFFFFF"/>
          </w:tcPr>
          <w:p w:rsidR="00A01736" w:rsidRPr="00A53BF0" w:rsidRDefault="00A01736">
            <w:pPr>
              <w:spacing w:line="100" w:lineRule="atLeast"/>
              <w:jc w:val="both"/>
              <w:rPr>
                <w:rFonts w:ascii="Arial" w:hAnsi="Arial" w:cs="Arial"/>
                <w:szCs w:val="22"/>
              </w:rPr>
            </w:pPr>
          </w:p>
        </w:tc>
        <w:tc>
          <w:tcPr>
            <w:tcW w:w="84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01736" w:rsidRPr="00A53BF0" w:rsidRDefault="00A01736">
            <w:pPr>
              <w:spacing w:line="100" w:lineRule="atLeast"/>
              <w:jc w:val="both"/>
              <w:rPr>
                <w:rFonts w:ascii="Arial" w:hAnsi="Arial" w:cs="Arial"/>
                <w:szCs w:val="22"/>
              </w:rPr>
            </w:pPr>
          </w:p>
        </w:tc>
      </w:tr>
      <w:tr w:rsidR="006C367F" w:rsidRPr="004606B6" w:rsidTr="006C367F">
        <w:trPr>
          <w:trHeight w:val="283"/>
        </w:trPr>
        <w:tc>
          <w:tcPr>
            <w:tcW w:w="60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01736" w:rsidRPr="00A53BF0" w:rsidRDefault="004C4972">
            <w:pPr>
              <w:spacing w:line="100" w:lineRule="atLeast"/>
              <w:jc w:val="center"/>
              <w:rPr>
                <w:rFonts w:ascii="Arial" w:hAnsi="Arial" w:cs="Arial"/>
                <w:szCs w:val="22"/>
              </w:rPr>
            </w:pPr>
            <w:r w:rsidRPr="00A53BF0">
              <w:rPr>
                <w:rFonts w:ascii="Arial" w:hAnsi="Arial" w:cs="Arial"/>
                <w:sz w:val="22"/>
                <w:szCs w:val="22"/>
              </w:rPr>
              <w:t>08</w:t>
            </w:r>
          </w:p>
        </w:tc>
        <w:tc>
          <w:tcPr>
            <w:tcW w:w="154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01736" w:rsidRPr="00A53BF0" w:rsidRDefault="004C4972">
            <w:pPr>
              <w:spacing w:line="100" w:lineRule="atLeast"/>
              <w:jc w:val="center"/>
              <w:rPr>
                <w:rFonts w:ascii="Arial" w:hAnsi="Arial" w:cs="Arial"/>
                <w:szCs w:val="22"/>
              </w:rPr>
            </w:pPr>
            <w:r w:rsidRPr="00A53BF0">
              <w:rPr>
                <w:rFonts w:ascii="Arial" w:hAnsi="Arial" w:cs="Arial"/>
                <w:sz w:val="22"/>
                <w:szCs w:val="22"/>
              </w:rPr>
              <w:t>5000</w:t>
            </w:r>
          </w:p>
        </w:tc>
        <w:tc>
          <w:tcPr>
            <w:tcW w:w="824"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01736" w:rsidRPr="00A53BF0" w:rsidRDefault="004C4972">
            <w:pPr>
              <w:spacing w:line="100" w:lineRule="atLeast"/>
              <w:jc w:val="center"/>
              <w:rPr>
                <w:rFonts w:ascii="Arial" w:hAnsi="Arial" w:cs="Arial"/>
                <w:szCs w:val="22"/>
              </w:rPr>
            </w:pPr>
            <w:r w:rsidRPr="00A53BF0">
              <w:rPr>
                <w:rFonts w:ascii="Arial" w:hAnsi="Arial" w:cs="Arial"/>
                <w:sz w:val="22"/>
                <w:szCs w:val="22"/>
              </w:rPr>
              <w:t>M²</w:t>
            </w:r>
          </w:p>
        </w:tc>
        <w:tc>
          <w:tcPr>
            <w:tcW w:w="623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01736" w:rsidRPr="00A53BF0" w:rsidRDefault="004C4972">
            <w:pPr>
              <w:spacing w:line="360" w:lineRule="auto"/>
              <w:jc w:val="both"/>
              <w:rPr>
                <w:rFonts w:ascii="Arial" w:hAnsi="Arial" w:cs="Arial"/>
                <w:szCs w:val="22"/>
                <w:lang w:val="pt-BR"/>
              </w:rPr>
            </w:pPr>
            <w:r w:rsidRPr="00A53BF0">
              <w:rPr>
                <w:rFonts w:ascii="Arial" w:hAnsi="Arial" w:cs="Arial"/>
                <w:sz w:val="22"/>
                <w:szCs w:val="22"/>
                <w:lang w:val="pt-BR"/>
              </w:rPr>
              <w:t>INSTALAÇÃO DE FORRO EM PVC</w:t>
            </w:r>
          </w:p>
        </w:tc>
        <w:tc>
          <w:tcPr>
            <w:tcW w:w="1144" w:type="dxa"/>
            <w:tcBorders>
              <w:top w:val="single" w:sz="4" w:space="0" w:color="000001"/>
              <w:left w:val="single" w:sz="4" w:space="0" w:color="000001"/>
              <w:bottom w:val="single" w:sz="4" w:space="0" w:color="000001"/>
              <w:right w:val="single" w:sz="4" w:space="0" w:color="000001"/>
            </w:tcBorders>
            <w:shd w:val="clear" w:color="auto" w:fill="FFFFFF"/>
          </w:tcPr>
          <w:p w:rsidR="00A01736" w:rsidRPr="00A53BF0" w:rsidRDefault="00A01736">
            <w:pPr>
              <w:spacing w:line="100" w:lineRule="atLeast"/>
              <w:jc w:val="both"/>
              <w:rPr>
                <w:rFonts w:ascii="Arial" w:hAnsi="Arial" w:cs="Arial"/>
                <w:szCs w:val="22"/>
                <w:lang w:val="pt-BR"/>
              </w:rPr>
            </w:pPr>
          </w:p>
        </w:tc>
        <w:tc>
          <w:tcPr>
            <w:tcW w:w="84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01736" w:rsidRPr="00A53BF0" w:rsidRDefault="00A01736">
            <w:pPr>
              <w:spacing w:line="100" w:lineRule="atLeast"/>
              <w:jc w:val="both"/>
              <w:rPr>
                <w:rFonts w:ascii="Arial" w:hAnsi="Arial" w:cs="Arial"/>
                <w:szCs w:val="22"/>
                <w:lang w:val="pt-BR"/>
              </w:rPr>
            </w:pPr>
          </w:p>
        </w:tc>
      </w:tr>
      <w:tr w:rsidR="006C367F" w:rsidRPr="00A53BF0" w:rsidTr="006C367F">
        <w:trPr>
          <w:trHeight w:val="283"/>
        </w:trPr>
        <w:tc>
          <w:tcPr>
            <w:tcW w:w="60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01736" w:rsidRPr="00A53BF0" w:rsidRDefault="004C4972">
            <w:pPr>
              <w:spacing w:line="100" w:lineRule="atLeast"/>
              <w:jc w:val="center"/>
              <w:rPr>
                <w:rFonts w:ascii="Arial" w:hAnsi="Arial" w:cs="Arial"/>
                <w:szCs w:val="22"/>
              </w:rPr>
            </w:pPr>
            <w:r w:rsidRPr="00A53BF0">
              <w:rPr>
                <w:rFonts w:ascii="Arial" w:hAnsi="Arial" w:cs="Arial"/>
                <w:sz w:val="22"/>
                <w:szCs w:val="22"/>
              </w:rPr>
              <w:t>09</w:t>
            </w:r>
          </w:p>
        </w:tc>
        <w:tc>
          <w:tcPr>
            <w:tcW w:w="154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01736" w:rsidRPr="00A53BF0" w:rsidRDefault="004C4972">
            <w:pPr>
              <w:spacing w:line="100" w:lineRule="atLeast"/>
              <w:jc w:val="center"/>
              <w:rPr>
                <w:rFonts w:ascii="Arial" w:hAnsi="Arial" w:cs="Arial"/>
                <w:szCs w:val="22"/>
              </w:rPr>
            </w:pPr>
            <w:r w:rsidRPr="00A53BF0">
              <w:rPr>
                <w:rFonts w:ascii="Arial" w:hAnsi="Arial" w:cs="Arial"/>
                <w:sz w:val="22"/>
                <w:szCs w:val="22"/>
              </w:rPr>
              <w:t>10000</w:t>
            </w:r>
          </w:p>
        </w:tc>
        <w:tc>
          <w:tcPr>
            <w:tcW w:w="824"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01736" w:rsidRPr="00A53BF0" w:rsidRDefault="004C4972">
            <w:pPr>
              <w:spacing w:line="100" w:lineRule="atLeast"/>
              <w:jc w:val="center"/>
              <w:rPr>
                <w:rFonts w:ascii="Arial" w:hAnsi="Arial" w:cs="Arial"/>
                <w:szCs w:val="22"/>
              </w:rPr>
            </w:pPr>
            <w:r w:rsidRPr="00A53BF0">
              <w:rPr>
                <w:rFonts w:ascii="Arial" w:hAnsi="Arial" w:cs="Arial"/>
                <w:sz w:val="22"/>
                <w:szCs w:val="22"/>
              </w:rPr>
              <w:t>M²</w:t>
            </w:r>
          </w:p>
        </w:tc>
        <w:tc>
          <w:tcPr>
            <w:tcW w:w="623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01736" w:rsidRPr="00A53BF0" w:rsidRDefault="004C4972">
            <w:pPr>
              <w:spacing w:line="360" w:lineRule="auto"/>
              <w:jc w:val="both"/>
              <w:rPr>
                <w:rFonts w:ascii="Arial" w:hAnsi="Arial" w:cs="Arial"/>
                <w:szCs w:val="22"/>
              </w:rPr>
            </w:pPr>
            <w:r w:rsidRPr="00A53BF0">
              <w:rPr>
                <w:rFonts w:ascii="Arial" w:hAnsi="Arial" w:cs="Arial"/>
                <w:sz w:val="22"/>
                <w:szCs w:val="22"/>
              </w:rPr>
              <w:t>PINTURA</w:t>
            </w:r>
          </w:p>
        </w:tc>
        <w:tc>
          <w:tcPr>
            <w:tcW w:w="1144" w:type="dxa"/>
            <w:tcBorders>
              <w:top w:val="single" w:sz="4" w:space="0" w:color="000001"/>
              <w:left w:val="single" w:sz="4" w:space="0" w:color="000001"/>
              <w:bottom w:val="single" w:sz="4" w:space="0" w:color="000001"/>
              <w:right w:val="single" w:sz="4" w:space="0" w:color="000001"/>
            </w:tcBorders>
            <w:shd w:val="clear" w:color="auto" w:fill="FFFFFF"/>
          </w:tcPr>
          <w:p w:rsidR="00A01736" w:rsidRPr="00A53BF0" w:rsidRDefault="00A01736">
            <w:pPr>
              <w:spacing w:line="100" w:lineRule="atLeast"/>
              <w:jc w:val="both"/>
              <w:rPr>
                <w:rFonts w:ascii="Arial" w:hAnsi="Arial" w:cs="Arial"/>
                <w:szCs w:val="22"/>
              </w:rPr>
            </w:pPr>
          </w:p>
        </w:tc>
        <w:tc>
          <w:tcPr>
            <w:tcW w:w="84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01736" w:rsidRPr="00A53BF0" w:rsidRDefault="00A01736">
            <w:pPr>
              <w:spacing w:line="100" w:lineRule="atLeast"/>
              <w:jc w:val="both"/>
              <w:rPr>
                <w:rFonts w:ascii="Arial" w:hAnsi="Arial" w:cs="Arial"/>
                <w:szCs w:val="22"/>
              </w:rPr>
            </w:pPr>
          </w:p>
        </w:tc>
      </w:tr>
      <w:tr w:rsidR="006C367F" w:rsidRPr="004606B6" w:rsidTr="006C367F">
        <w:trPr>
          <w:trHeight w:val="283"/>
        </w:trPr>
        <w:tc>
          <w:tcPr>
            <w:tcW w:w="60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01736" w:rsidRPr="00A53BF0" w:rsidRDefault="004C4972">
            <w:pPr>
              <w:spacing w:line="100" w:lineRule="atLeast"/>
              <w:jc w:val="center"/>
              <w:rPr>
                <w:rFonts w:ascii="Arial" w:hAnsi="Arial" w:cs="Arial"/>
                <w:szCs w:val="22"/>
              </w:rPr>
            </w:pPr>
            <w:r w:rsidRPr="00A53BF0">
              <w:rPr>
                <w:rFonts w:ascii="Arial" w:hAnsi="Arial" w:cs="Arial"/>
                <w:sz w:val="22"/>
                <w:szCs w:val="22"/>
              </w:rPr>
              <w:t>10</w:t>
            </w:r>
          </w:p>
        </w:tc>
        <w:tc>
          <w:tcPr>
            <w:tcW w:w="154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01736" w:rsidRPr="00A53BF0" w:rsidRDefault="004C4972">
            <w:pPr>
              <w:spacing w:line="100" w:lineRule="atLeast"/>
              <w:jc w:val="center"/>
              <w:rPr>
                <w:rFonts w:ascii="Arial" w:hAnsi="Arial" w:cs="Arial"/>
                <w:szCs w:val="22"/>
              </w:rPr>
            </w:pPr>
            <w:r w:rsidRPr="00A53BF0">
              <w:rPr>
                <w:rFonts w:ascii="Arial" w:hAnsi="Arial" w:cs="Arial"/>
                <w:sz w:val="22"/>
                <w:szCs w:val="22"/>
              </w:rPr>
              <w:t>20000</w:t>
            </w:r>
          </w:p>
        </w:tc>
        <w:tc>
          <w:tcPr>
            <w:tcW w:w="824"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01736" w:rsidRPr="00A53BF0" w:rsidRDefault="004C4972">
            <w:pPr>
              <w:spacing w:line="100" w:lineRule="atLeast"/>
              <w:jc w:val="center"/>
              <w:rPr>
                <w:rFonts w:ascii="Arial" w:hAnsi="Arial" w:cs="Arial"/>
                <w:szCs w:val="22"/>
              </w:rPr>
            </w:pPr>
            <w:r w:rsidRPr="00A53BF0">
              <w:rPr>
                <w:rFonts w:ascii="Arial" w:hAnsi="Arial" w:cs="Arial"/>
                <w:sz w:val="22"/>
                <w:szCs w:val="22"/>
              </w:rPr>
              <w:t>M²</w:t>
            </w:r>
          </w:p>
        </w:tc>
        <w:tc>
          <w:tcPr>
            <w:tcW w:w="623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01736" w:rsidRPr="00A53BF0" w:rsidRDefault="004C4972">
            <w:pPr>
              <w:spacing w:line="360" w:lineRule="auto"/>
              <w:jc w:val="both"/>
              <w:rPr>
                <w:rFonts w:ascii="Arial" w:hAnsi="Arial" w:cs="Arial"/>
                <w:szCs w:val="22"/>
                <w:lang w:val="pt-BR"/>
              </w:rPr>
            </w:pPr>
            <w:r w:rsidRPr="00A53BF0">
              <w:rPr>
                <w:rFonts w:ascii="Arial" w:hAnsi="Arial" w:cs="Arial"/>
                <w:sz w:val="22"/>
                <w:szCs w:val="22"/>
                <w:lang w:val="pt-BR"/>
              </w:rPr>
              <w:t>PINTURA DE ESCOLAS E QUADRAS ESCOLARES</w:t>
            </w:r>
          </w:p>
        </w:tc>
        <w:tc>
          <w:tcPr>
            <w:tcW w:w="1144" w:type="dxa"/>
            <w:tcBorders>
              <w:top w:val="single" w:sz="4" w:space="0" w:color="000001"/>
              <w:left w:val="single" w:sz="4" w:space="0" w:color="000001"/>
              <w:bottom w:val="single" w:sz="4" w:space="0" w:color="000001"/>
              <w:right w:val="single" w:sz="4" w:space="0" w:color="000001"/>
            </w:tcBorders>
            <w:shd w:val="clear" w:color="auto" w:fill="FFFFFF"/>
          </w:tcPr>
          <w:p w:rsidR="00A01736" w:rsidRPr="00A53BF0" w:rsidRDefault="00A01736">
            <w:pPr>
              <w:spacing w:line="100" w:lineRule="atLeast"/>
              <w:jc w:val="both"/>
              <w:rPr>
                <w:rFonts w:ascii="Arial" w:hAnsi="Arial" w:cs="Arial"/>
                <w:szCs w:val="22"/>
                <w:lang w:val="pt-BR"/>
              </w:rPr>
            </w:pPr>
          </w:p>
        </w:tc>
        <w:tc>
          <w:tcPr>
            <w:tcW w:w="84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01736" w:rsidRPr="00A53BF0" w:rsidRDefault="00A01736">
            <w:pPr>
              <w:spacing w:line="100" w:lineRule="atLeast"/>
              <w:jc w:val="both"/>
              <w:rPr>
                <w:rFonts w:ascii="Arial" w:hAnsi="Arial" w:cs="Arial"/>
                <w:szCs w:val="22"/>
                <w:lang w:val="pt-BR"/>
              </w:rPr>
            </w:pPr>
          </w:p>
        </w:tc>
      </w:tr>
      <w:tr w:rsidR="006C367F" w:rsidRPr="00A53BF0" w:rsidTr="006C367F">
        <w:trPr>
          <w:trHeight w:val="283"/>
        </w:trPr>
        <w:tc>
          <w:tcPr>
            <w:tcW w:w="60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01736" w:rsidRPr="00A53BF0" w:rsidRDefault="004C4972">
            <w:pPr>
              <w:spacing w:line="100" w:lineRule="atLeast"/>
              <w:jc w:val="center"/>
              <w:rPr>
                <w:rFonts w:ascii="Arial" w:hAnsi="Arial" w:cs="Arial"/>
                <w:szCs w:val="22"/>
              </w:rPr>
            </w:pPr>
            <w:r w:rsidRPr="00A53BF0">
              <w:rPr>
                <w:rFonts w:ascii="Arial" w:hAnsi="Arial" w:cs="Arial"/>
                <w:sz w:val="22"/>
                <w:szCs w:val="22"/>
              </w:rPr>
              <w:t>11</w:t>
            </w:r>
          </w:p>
        </w:tc>
        <w:tc>
          <w:tcPr>
            <w:tcW w:w="154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01736" w:rsidRPr="00A53BF0" w:rsidRDefault="004C4972">
            <w:pPr>
              <w:spacing w:line="100" w:lineRule="atLeast"/>
              <w:jc w:val="center"/>
              <w:rPr>
                <w:rFonts w:ascii="Arial" w:hAnsi="Arial" w:cs="Arial"/>
                <w:szCs w:val="22"/>
              </w:rPr>
            </w:pPr>
            <w:r w:rsidRPr="00A53BF0">
              <w:rPr>
                <w:rFonts w:ascii="Arial" w:hAnsi="Arial" w:cs="Arial"/>
                <w:sz w:val="22"/>
                <w:szCs w:val="22"/>
              </w:rPr>
              <w:t>5000</w:t>
            </w:r>
          </w:p>
        </w:tc>
        <w:tc>
          <w:tcPr>
            <w:tcW w:w="824"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01736" w:rsidRPr="00A53BF0" w:rsidRDefault="004C4972">
            <w:pPr>
              <w:spacing w:line="100" w:lineRule="atLeast"/>
              <w:jc w:val="center"/>
              <w:rPr>
                <w:rFonts w:ascii="Arial" w:hAnsi="Arial" w:cs="Arial"/>
                <w:szCs w:val="22"/>
              </w:rPr>
            </w:pPr>
            <w:r w:rsidRPr="00A53BF0">
              <w:rPr>
                <w:rFonts w:ascii="Arial" w:hAnsi="Arial" w:cs="Arial"/>
                <w:sz w:val="22"/>
                <w:szCs w:val="22"/>
              </w:rPr>
              <w:t>HORA</w:t>
            </w:r>
          </w:p>
        </w:tc>
        <w:tc>
          <w:tcPr>
            <w:tcW w:w="623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01736" w:rsidRPr="00A53BF0" w:rsidRDefault="004C4972">
            <w:pPr>
              <w:spacing w:line="360" w:lineRule="auto"/>
              <w:jc w:val="both"/>
              <w:rPr>
                <w:rFonts w:ascii="Arial" w:hAnsi="Arial" w:cs="Arial"/>
                <w:szCs w:val="22"/>
              </w:rPr>
            </w:pPr>
            <w:r w:rsidRPr="00A53BF0">
              <w:rPr>
                <w:rFonts w:ascii="Arial" w:hAnsi="Arial" w:cs="Arial"/>
                <w:sz w:val="22"/>
                <w:szCs w:val="22"/>
              </w:rPr>
              <w:t>SISTEMA HIDRÁULICO</w:t>
            </w:r>
          </w:p>
        </w:tc>
        <w:tc>
          <w:tcPr>
            <w:tcW w:w="1144" w:type="dxa"/>
            <w:tcBorders>
              <w:top w:val="single" w:sz="4" w:space="0" w:color="000001"/>
              <w:left w:val="single" w:sz="4" w:space="0" w:color="000001"/>
              <w:bottom w:val="single" w:sz="4" w:space="0" w:color="000001"/>
              <w:right w:val="single" w:sz="4" w:space="0" w:color="000001"/>
            </w:tcBorders>
            <w:shd w:val="clear" w:color="auto" w:fill="FFFFFF"/>
          </w:tcPr>
          <w:p w:rsidR="00A01736" w:rsidRPr="00A53BF0" w:rsidRDefault="00A01736">
            <w:pPr>
              <w:spacing w:line="100" w:lineRule="atLeast"/>
              <w:jc w:val="both"/>
              <w:rPr>
                <w:rFonts w:ascii="Arial" w:hAnsi="Arial" w:cs="Arial"/>
                <w:szCs w:val="22"/>
              </w:rPr>
            </w:pPr>
          </w:p>
        </w:tc>
        <w:tc>
          <w:tcPr>
            <w:tcW w:w="84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01736" w:rsidRPr="00A53BF0" w:rsidRDefault="00A01736">
            <w:pPr>
              <w:spacing w:line="100" w:lineRule="atLeast"/>
              <w:jc w:val="both"/>
              <w:rPr>
                <w:rFonts w:ascii="Arial" w:hAnsi="Arial" w:cs="Arial"/>
                <w:szCs w:val="22"/>
              </w:rPr>
            </w:pPr>
          </w:p>
        </w:tc>
      </w:tr>
      <w:tr w:rsidR="006C367F" w:rsidRPr="00A53BF0" w:rsidTr="006C367F">
        <w:trPr>
          <w:trHeight w:val="283"/>
        </w:trPr>
        <w:tc>
          <w:tcPr>
            <w:tcW w:w="60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C4972" w:rsidRPr="00A53BF0" w:rsidRDefault="004C4972">
            <w:pPr>
              <w:spacing w:line="100" w:lineRule="atLeast"/>
              <w:jc w:val="center"/>
              <w:rPr>
                <w:rFonts w:ascii="Arial" w:hAnsi="Arial" w:cs="Arial"/>
                <w:szCs w:val="22"/>
              </w:rPr>
            </w:pPr>
            <w:r w:rsidRPr="00A53BF0">
              <w:rPr>
                <w:rFonts w:ascii="Arial" w:hAnsi="Arial" w:cs="Arial"/>
                <w:sz w:val="22"/>
                <w:szCs w:val="22"/>
              </w:rPr>
              <w:t>12</w:t>
            </w:r>
          </w:p>
        </w:tc>
        <w:tc>
          <w:tcPr>
            <w:tcW w:w="154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C4972" w:rsidRPr="00A53BF0" w:rsidRDefault="004C4972">
            <w:pPr>
              <w:spacing w:line="100" w:lineRule="atLeast"/>
              <w:jc w:val="center"/>
              <w:rPr>
                <w:rFonts w:ascii="Arial" w:hAnsi="Arial" w:cs="Arial"/>
                <w:szCs w:val="22"/>
              </w:rPr>
            </w:pPr>
            <w:r w:rsidRPr="00A53BF0">
              <w:rPr>
                <w:rFonts w:ascii="Arial" w:hAnsi="Arial" w:cs="Arial"/>
                <w:sz w:val="22"/>
                <w:szCs w:val="22"/>
              </w:rPr>
              <w:t>1750</w:t>
            </w:r>
          </w:p>
        </w:tc>
        <w:tc>
          <w:tcPr>
            <w:tcW w:w="824"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C4972" w:rsidRPr="00A53BF0" w:rsidRDefault="004C4972">
            <w:pPr>
              <w:spacing w:line="100" w:lineRule="atLeast"/>
              <w:jc w:val="center"/>
              <w:rPr>
                <w:rFonts w:ascii="Arial" w:hAnsi="Arial" w:cs="Arial"/>
                <w:szCs w:val="22"/>
              </w:rPr>
            </w:pPr>
            <w:r w:rsidRPr="00A53BF0">
              <w:rPr>
                <w:rFonts w:ascii="Arial" w:hAnsi="Arial" w:cs="Arial"/>
                <w:sz w:val="22"/>
                <w:szCs w:val="22"/>
              </w:rPr>
              <w:t>HORA</w:t>
            </w:r>
          </w:p>
        </w:tc>
        <w:tc>
          <w:tcPr>
            <w:tcW w:w="623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C4972" w:rsidRPr="00A53BF0" w:rsidRDefault="004C4972">
            <w:pPr>
              <w:spacing w:line="360" w:lineRule="auto"/>
              <w:jc w:val="both"/>
              <w:rPr>
                <w:rFonts w:ascii="Arial" w:hAnsi="Arial" w:cs="Arial"/>
                <w:szCs w:val="22"/>
              </w:rPr>
            </w:pPr>
            <w:r w:rsidRPr="00A53BF0">
              <w:rPr>
                <w:rFonts w:ascii="Arial" w:hAnsi="Arial" w:cs="Arial"/>
                <w:sz w:val="22"/>
                <w:szCs w:val="22"/>
              </w:rPr>
              <w:t>SISTEMA ELÉTRICO PREDIAL</w:t>
            </w:r>
          </w:p>
        </w:tc>
        <w:tc>
          <w:tcPr>
            <w:tcW w:w="1144" w:type="dxa"/>
            <w:tcBorders>
              <w:top w:val="single" w:sz="4" w:space="0" w:color="000001"/>
              <w:left w:val="single" w:sz="4" w:space="0" w:color="000001"/>
              <w:bottom w:val="single" w:sz="4" w:space="0" w:color="000001"/>
              <w:right w:val="single" w:sz="4" w:space="0" w:color="000001"/>
            </w:tcBorders>
            <w:shd w:val="clear" w:color="auto" w:fill="FFFFFF"/>
          </w:tcPr>
          <w:p w:rsidR="004C4972" w:rsidRPr="00A53BF0" w:rsidRDefault="004C4972">
            <w:pPr>
              <w:spacing w:line="100" w:lineRule="atLeast"/>
              <w:jc w:val="both"/>
              <w:rPr>
                <w:rFonts w:ascii="Arial" w:hAnsi="Arial" w:cs="Arial"/>
                <w:szCs w:val="22"/>
              </w:rPr>
            </w:pPr>
          </w:p>
        </w:tc>
        <w:tc>
          <w:tcPr>
            <w:tcW w:w="84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C4972" w:rsidRPr="00A53BF0" w:rsidRDefault="004C4972">
            <w:pPr>
              <w:rPr>
                <w:rFonts w:ascii="Arial" w:hAnsi="Arial" w:cs="Arial"/>
                <w:szCs w:val="22"/>
              </w:rPr>
            </w:pPr>
          </w:p>
        </w:tc>
      </w:tr>
      <w:tr w:rsidR="006C367F" w:rsidRPr="004606B6" w:rsidTr="006C367F">
        <w:trPr>
          <w:trHeight w:val="283"/>
        </w:trPr>
        <w:tc>
          <w:tcPr>
            <w:tcW w:w="60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C4972" w:rsidRPr="00A53BF0" w:rsidRDefault="004C4972">
            <w:pPr>
              <w:spacing w:line="100" w:lineRule="atLeast"/>
              <w:jc w:val="center"/>
              <w:rPr>
                <w:rFonts w:ascii="Arial" w:hAnsi="Arial" w:cs="Arial"/>
                <w:szCs w:val="22"/>
              </w:rPr>
            </w:pPr>
            <w:r w:rsidRPr="00A53BF0">
              <w:rPr>
                <w:rFonts w:ascii="Arial" w:hAnsi="Arial" w:cs="Arial"/>
                <w:sz w:val="22"/>
                <w:szCs w:val="22"/>
              </w:rPr>
              <w:t>13</w:t>
            </w:r>
          </w:p>
        </w:tc>
        <w:tc>
          <w:tcPr>
            <w:tcW w:w="154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C4972" w:rsidRPr="00A53BF0" w:rsidRDefault="004C4972">
            <w:pPr>
              <w:spacing w:line="100" w:lineRule="atLeast"/>
              <w:jc w:val="center"/>
              <w:rPr>
                <w:rFonts w:ascii="Arial" w:hAnsi="Arial" w:cs="Arial"/>
                <w:szCs w:val="22"/>
              </w:rPr>
            </w:pPr>
            <w:r w:rsidRPr="00A53BF0">
              <w:rPr>
                <w:rFonts w:ascii="Arial" w:hAnsi="Arial" w:cs="Arial"/>
                <w:sz w:val="22"/>
                <w:szCs w:val="22"/>
              </w:rPr>
              <w:t>3000</w:t>
            </w:r>
          </w:p>
        </w:tc>
        <w:tc>
          <w:tcPr>
            <w:tcW w:w="824"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C4972" w:rsidRPr="00A53BF0" w:rsidRDefault="004C4972">
            <w:pPr>
              <w:spacing w:line="100" w:lineRule="atLeast"/>
              <w:jc w:val="center"/>
              <w:rPr>
                <w:rFonts w:ascii="Arial" w:hAnsi="Arial" w:cs="Arial"/>
                <w:szCs w:val="22"/>
              </w:rPr>
            </w:pPr>
            <w:r w:rsidRPr="00A53BF0">
              <w:rPr>
                <w:rFonts w:ascii="Arial" w:hAnsi="Arial" w:cs="Arial"/>
                <w:sz w:val="22"/>
                <w:szCs w:val="22"/>
              </w:rPr>
              <w:t>M²</w:t>
            </w:r>
          </w:p>
        </w:tc>
        <w:tc>
          <w:tcPr>
            <w:tcW w:w="623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C4972" w:rsidRPr="00A53BF0" w:rsidRDefault="004C4972">
            <w:pPr>
              <w:spacing w:line="360" w:lineRule="auto"/>
              <w:jc w:val="both"/>
              <w:rPr>
                <w:rFonts w:ascii="Arial" w:hAnsi="Arial" w:cs="Arial"/>
                <w:szCs w:val="22"/>
                <w:lang w:val="pt-BR"/>
              </w:rPr>
            </w:pPr>
            <w:r w:rsidRPr="00A53BF0">
              <w:rPr>
                <w:rFonts w:ascii="Arial" w:hAnsi="Arial" w:cs="Arial"/>
                <w:sz w:val="22"/>
                <w:szCs w:val="22"/>
                <w:lang w:val="pt-BR"/>
              </w:rPr>
              <w:t>CONSTRUÇÃO DE PASSEIOS PÚBLICOS EM PAVER</w:t>
            </w:r>
          </w:p>
        </w:tc>
        <w:tc>
          <w:tcPr>
            <w:tcW w:w="1144" w:type="dxa"/>
            <w:tcBorders>
              <w:top w:val="single" w:sz="4" w:space="0" w:color="000001"/>
              <w:left w:val="single" w:sz="4" w:space="0" w:color="000001"/>
              <w:bottom w:val="single" w:sz="4" w:space="0" w:color="000001"/>
              <w:right w:val="single" w:sz="4" w:space="0" w:color="000001"/>
            </w:tcBorders>
            <w:shd w:val="clear" w:color="auto" w:fill="FFFFFF"/>
          </w:tcPr>
          <w:p w:rsidR="004C4972" w:rsidRPr="00A53BF0" w:rsidRDefault="004C4972">
            <w:pPr>
              <w:spacing w:line="100" w:lineRule="atLeast"/>
              <w:jc w:val="both"/>
              <w:rPr>
                <w:rFonts w:ascii="Arial" w:hAnsi="Arial" w:cs="Arial"/>
                <w:szCs w:val="22"/>
                <w:lang w:val="pt-BR"/>
              </w:rPr>
            </w:pPr>
          </w:p>
        </w:tc>
        <w:tc>
          <w:tcPr>
            <w:tcW w:w="84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C4972" w:rsidRPr="00A53BF0" w:rsidRDefault="004C4972">
            <w:pPr>
              <w:spacing w:line="100" w:lineRule="atLeast"/>
              <w:jc w:val="both"/>
              <w:rPr>
                <w:rFonts w:ascii="Arial" w:hAnsi="Arial" w:cs="Arial"/>
                <w:szCs w:val="22"/>
                <w:lang w:val="pt-BR"/>
              </w:rPr>
            </w:pPr>
          </w:p>
        </w:tc>
      </w:tr>
      <w:tr w:rsidR="006C367F" w:rsidRPr="004606B6" w:rsidTr="006C367F">
        <w:trPr>
          <w:trHeight w:val="283"/>
        </w:trPr>
        <w:tc>
          <w:tcPr>
            <w:tcW w:w="60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C4972" w:rsidRPr="00A53BF0" w:rsidRDefault="004C4972">
            <w:pPr>
              <w:spacing w:line="100" w:lineRule="atLeast"/>
              <w:jc w:val="center"/>
              <w:rPr>
                <w:rFonts w:ascii="Arial" w:hAnsi="Arial" w:cs="Arial"/>
                <w:szCs w:val="22"/>
              </w:rPr>
            </w:pPr>
            <w:r w:rsidRPr="00A53BF0">
              <w:rPr>
                <w:rFonts w:ascii="Arial" w:hAnsi="Arial" w:cs="Arial"/>
                <w:sz w:val="22"/>
                <w:szCs w:val="22"/>
              </w:rPr>
              <w:t>14</w:t>
            </w:r>
          </w:p>
        </w:tc>
        <w:tc>
          <w:tcPr>
            <w:tcW w:w="154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C4972" w:rsidRPr="00A53BF0" w:rsidRDefault="004C4972">
            <w:pPr>
              <w:spacing w:line="100" w:lineRule="atLeast"/>
              <w:jc w:val="center"/>
              <w:rPr>
                <w:rFonts w:ascii="Arial" w:hAnsi="Arial" w:cs="Arial"/>
                <w:szCs w:val="22"/>
              </w:rPr>
            </w:pPr>
            <w:r w:rsidRPr="00A53BF0">
              <w:rPr>
                <w:rFonts w:ascii="Arial" w:hAnsi="Arial" w:cs="Arial"/>
                <w:sz w:val="22"/>
                <w:szCs w:val="22"/>
              </w:rPr>
              <w:t>30000</w:t>
            </w:r>
          </w:p>
        </w:tc>
        <w:tc>
          <w:tcPr>
            <w:tcW w:w="824"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C4972" w:rsidRPr="00A53BF0" w:rsidRDefault="004C4972">
            <w:pPr>
              <w:spacing w:line="100" w:lineRule="atLeast"/>
              <w:jc w:val="center"/>
              <w:rPr>
                <w:rFonts w:ascii="Arial" w:hAnsi="Arial" w:cs="Arial"/>
                <w:szCs w:val="22"/>
              </w:rPr>
            </w:pPr>
            <w:r w:rsidRPr="00A53BF0">
              <w:rPr>
                <w:rFonts w:ascii="Arial" w:hAnsi="Arial" w:cs="Arial"/>
                <w:sz w:val="22"/>
                <w:szCs w:val="22"/>
              </w:rPr>
              <w:t>M²</w:t>
            </w:r>
          </w:p>
        </w:tc>
        <w:tc>
          <w:tcPr>
            <w:tcW w:w="623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C4972" w:rsidRPr="00A53BF0" w:rsidRDefault="004C4972">
            <w:pPr>
              <w:spacing w:line="360" w:lineRule="auto"/>
              <w:jc w:val="both"/>
              <w:rPr>
                <w:rFonts w:ascii="Arial" w:hAnsi="Arial" w:cs="Arial"/>
                <w:szCs w:val="22"/>
                <w:lang w:val="pt-BR"/>
              </w:rPr>
            </w:pPr>
            <w:r w:rsidRPr="00A53BF0">
              <w:rPr>
                <w:rFonts w:ascii="Arial" w:hAnsi="Arial" w:cs="Arial"/>
                <w:sz w:val="22"/>
                <w:szCs w:val="22"/>
                <w:lang w:val="pt-BR"/>
              </w:rPr>
              <w:t>CONSTRUÇÃO DE PASSEIOS PÚBLICOS EM CONCRETO</w:t>
            </w:r>
          </w:p>
        </w:tc>
        <w:tc>
          <w:tcPr>
            <w:tcW w:w="1144" w:type="dxa"/>
            <w:tcBorders>
              <w:top w:val="single" w:sz="4" w:space="0" w:color="000001"/>
              <w:left w:val="single" w:sz="4" w:space="0" w:color="000001"/>
              <w:bottom w:val="single" w:sz="4" w:space="0" w:color="000001"/>
              <w:right w:val="single" w:sz="4" w:space="0" w:color="000001"/>
            </w:tcBorders>
            <w:shd w:val="clear" w:color="auto" w:fill="FFFFFF"/>
          </w:tcPr>
          <w:p w:rsidR="004C4972" w:rsidRPr="00A53BF0" w:rsidRDefault="004C4972">
            <w:pPr>
              <w:spacing w:line="100" w:lineRule="atLeast"/>
              <w:jc w:val="both"/>
              <w:rPr>
                <w:rFonts w:ascii="Arial" w:hAnsi="Arial" w:cs="Arial"/>
                <w:szCs w:val="22"/>
                <w:lang w:val="pt-BR"/>
              </w:rPr>
            </w:pPr>
          </w:p>
        </w:tc>
        <w:tc>
          <w:tcPr>
            <w:tcW w:w="84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C4972" w:rsidRPr="00A53BF0" w:rsidRDefault="004C4972">
            <w:pPr>
              <w:spacing w:line="100" w:lineRule="atLeast"/>
              <w:jc w:val="both"/>
              <w:rPr>
                <w:rFonts w:ascii="Arial" w:hAnsi="Arial" w:cs="Arial"/>
                <w:szCs w:val="22"/>
                <w:lang w:val="pt-BR"/>
              </w:rPr>
            </w:pPr>
          </w:p>
        </w:tc>
      </w:tr>
    </w:tbl>
    <w:p w:rsidR="00A01736" w:rsidRPr="00A53BF0" w:rsidRDefault="00A01736">
      <w:pPr>
        <w:jc w:val="both"/>
        <w:rPr>
          <w:rFonts w:ascii="Arial" w:hAnsi="Arial" w:cs="Arial"/>
          <w:sz w:val="22"/>
          <w:szCs w:val="22"/>
          <w:lang w:val="pt-BR"/>
        </w:rPr>
      </w:pPr>
    </w:p>
    <w:p w:rsidR="00186E4E" w:rsidRDefault="00186E4E">
      <w:pPr>
        <w:spacing w:line="360" w:lineRule="auto"/>
        <w:jc w:val="center"/>
        <w:rPr>
          <w:rFonts w:ascii="Arial" w:hAnsi="Arial" w:cs="Arial"/>
          <w:b/>
          <w:bCs/>
          <w:sz w:val="22"/>
          <w:szCs w:val="22"/>
          <w:lang w:val="pt-BR"/>
        </w:rPr>
      </w:pPr>
    </w:p>
    <w:p w:rsidR="00186E4E" w:rsidRDefault="00186E4E">
      <w:pPr>
        <w:spacing w:line="360" w:lineRule="auto"/>
        <w:jc w:val="center"/>
        <w:rPr>
          <w:rFonts w:ascii="Arial" w:hAnsi="Arial" w:cs="Arial"/>
          <w:b/>
          <w:bCs/>
          <w:sz w:val="22"/>
          <w:szCs w:val="22"/>
          <w:lang w:val="pt-BR"/>
        </w:rPr>
      </w:pPr>
    </w:p>
    <w:p w:rsidR="00A01736" w:rsidRPr="00A53BF0" w:rsidRDefault="004C4972" w:rsidP="00186E4E">
      <w:pPr>
        <w:spacing w:after="0" w:line="360" w:lineRule="auto"/>
        <w:jc w:val="center"/>
        <w:rPr>
          <w:rFonts w:ascii="Arial" w:hAnsi="Arial" w:cs="Arial"/>
          <w:b/>
          <w:bCs/>
          <w:sz w:val="22"/>
          <w:szCs w:val="22"/>
          <w:lang w:val="pt-BR"/>
        </w:rPr>
      </w:pPr>
      <w:r w:rsidRPr="00A53BF0">
        <w:rPr>
          <w:rFonts w:ascii="Arial" w:hAnsi="Arial" w:cs="Arial"/>
          <w:b/>
          <w:bCs/>
          <w:sz w:val="22"/>
          <w:szCs w:val="22"/>
          <w:lang w:val="pt-BR"/>
        </w:rPr>
        <w:lastRenderedPageBreak/>
        <w:t>ANEXO II</w:t>
      </w:r>
    </w:p>
    <w:p w:rsidR="00A01736" w:rsidRPr="00A53BF0" w:rsidRDefault="004C4972" w:rsidP="00186E4E">
      <w:pPr>
        <w:spacing w:after="0" w:line="360" w:lineRule="auto"/>
        <w:jc w:val="center"/>
        <w:rPr>
          <w:rFonts w:ascii="Arial" w:hAnsi="Arial" w:cs="Arial"/>
          <w:sz w:val="22"/>
          <w:szCs w:val="22"/>
          <w:lang w:val="pt-BR"/>
        </w:rPr>
      </w:pPr>
      <w:r w:rsidRPr="00A53BF0">
        <w:rPr>
          <w:rFonts w:ascii="Arial" w:hAnsi="Arial" w:cs="Arial"/>
          <w:b/>
          <w:sz w:val="22"/>
          <w:szCs w:val="22"/>
          <w:lang w:val="pt-BR"/>
        </w:rPr>
        <w:t xml:space="preserve">PROCESSO LICITATÓRIO Nº </w:t>
      </w:r>
      <w:r w:rsidR="00107AAA">
        <w:rPr>
          <w:rFonts w:ascii="Arial" w:hAnsi="Arial" w:cs="Arial"/>
          <w:b/>
          <w:sz w:val="22"/>
          <w:szCs w:val="22"/>
          <w:lang w:val="pt-BR"/>
        </w:rPr>
        <w:t>194</w:t>
      </w:r>
      <w:r w:rsidRPr="00A53BF0">
        <w:rPr>
          <w:rFonts w:ascii="Arial" w:hAnsi="Arial" w:cs="Arial"/>
          <w:b/>
          <w:sz w:val="22"/>
          <w:szCs w:val="22"/>
          <w:lang w:val="pt-BR"/>
        </w:rPr>
        <w:t>/2018</w:t>
      </w:r>
    </w:p>
    <w:p w:rsidR="00A01736" w:rsidRPr="00A53BF0" w:rsidRDefault="004C4972" w:rsidP="00186E4E">
      <w:pPr>
        <w:spacing w:after="0" w:line="360" w:lineRule="auto"/>
        <w:jc w:val="center"/>
        <w:rPr>
          <w:rFonts w:ascii="Arial" w:hAnsi="Arial" w:cs="Arial"/>
          <w:sz w:val="22"/>
          <w:szCs w:val="22"/>
        </w:rPr>
      </w:pPr>
      <w:r w:rsidRPr="00A53BF0">
        <w:rPr>
          <w:rFonts w:ascii="Arial" w:hAnsi="Arial" w:cs="Arial"/>
          <w:b/>
          <w:sz w:val="22"/>
          <w:szCs w:val="22"/>
        </w:rPr>
        <w:t xml:space="preserve">PREGÃO PRESENCIAL Nº </w:t>
      </w:r>
      <w:r w:rsidR="00107AAA">
        <w:rPr>
          <w:rFonts w:ascii="Arial" w:hAnsi="Arial" w:cs="Arial"/>
          <w:b/>
          <w:sz w:val="22"/>
          <w:szCs w:val="22"/>
        </w:rPr>
        <w:t>128</w:t>
      </w:r>
      <w:r w:rsidRPr="00A53BF0">
        <w:rPr>
          <w:rFonts w:ascii="Arial" w:hAnsi="Arial" w:cs="Arial"/>
          <w:b/>
          <w:sz w:val="22"/>
          <w:szCs w:val="22"/>
        </w:rPr>
        <w:t xml:space="preserve">/2018 </w:t>
      </w:r>
    </w:p>
    <w:p w:rsidR="00A01736" w:rsidRDefault="004C4972" w:rsidP="00186E4E">
      <w:pPr>
        <w:widowControl/>
        <w:spacing w:after="0" w:line="360" w:lineRule="auto"/>
        <w:jc w:val="center"/>
        <w:rPr>
          <w:rFonts w:ascii="Arial" w:eastAsia="Arial" w:hAnsi="Arial" w:cs="Arial"/>
          <w:b/>
          <w:bCs/>
          <w:color w:val="000000"/>
          <w:sz w:val="22"/>
          <w:szCs w:val="22"/>
          <w:shd w:val="clear" w:color="auto" w:fill="FFFFFF"/>
          <w:lang w:eastAsia="ar-SA"/>
        </w:rPr>
      </w:pPr>
      <w:r w:rsidRPr="00A53BF0">
        <w:rPr>
          <w:rFonts w:ascii="Arial" w:eastAsia="Arial" w:hAnsi="Arial" w:cs="Arial"/>
          <w:b/>
          <w:bCs/>
          <w:color w:val="000000"/>
          <w:sz w:val="22"/>
          <w:szCs w:val="22"/>
          <w:shd w:val="clear" w:color="auto" w:fill="FFFFFF"/>
          <w:lang w:eastAsia="ar-SA"/>
        </w:rPr>
        <w:t xml:space="preserve">PROPOSTA </w:t>
      </w:r>
    </w:p>
    <w:p w:rsidR="00186E4E" w:rsidRPr="00A53BF0" w:rsidRDefault="00186E4E" w:rsidP="00186E4E">
      <w:pPr>
        <w:widowControl/>
        <w:spacing w:after="0" w:line="360" w:lineRule="auto"/>
        <w:jc w:val="center"/>
        <w:rPr>
          <w:rFonts w:ascii="Arial" w:hAnsi="Arial" w:cs="Arial"/>
          <w:sz w:val="22"/>
          <w:szCs w:val="22"/>
        </w:rPr>
      </w:pPr>
    </w:p>
    <w:tbl>
      <w:tblPr>
        <w:tblW w:w="11199" w:type="dxa"/>
        <w:tblInd w:w="-69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 w:type="dxa"/>
          <w:right w:w="70" w:type="dxa"/>
        </w:tblCellMar>
        <w:tblLook w:val="04A0" w:firstRow="1" w:lastRow="0" w:firstColumn="1" w:lastColumn="0" w:noHBand="0" w:noVBand="1"/>
      </w:tblPr>
      <w:tblGrid>
        <w:gridCol w:w="606"/>
        <w:gridCol w:w="1547"/>
        <w:gridCol w:w="1108"/>
        <w:gridCol w:w="5943"/>
        <w:gridCol w:w="1144"/>
        <w:gridCol w:w="851"/>
      </w:tblGrid>
      <w:tr w:rsidR="00A01736" w:rsidRPr="00A53BF0" w:rsidTr="006C367F">
        <w:trPr>
          <w:trHeight w:val="397"/>
        </w:trPr>
        <w:tc>
          <w:tcPr>
            <w:tcW w:w="11199" w:type="dxa"/>
            <w:gridSpan w:val="6"/>
            <w:tcBorders>
              <w:top w:val="single" w:sz="4" w:space="0" w:color="000001"/>
              <w:left w:val="single" w:sz="4" w:space="0" w:color="000001"/>
              <w:bottom w:val="single" w:sz="4" w:space="0" w:color="000001"/>
              <w:right w:val="single" w:sz="4" w:space="0" w:color="000001"/>
            </w:tcBorders>
            <w:shd w:val="clear" w:color="auto" w:fill="A6A6A6"/>
            <w:vAlign w:val="center"/>
          </w:tcPr>
          <w:p w:rsidR="00A01736" w:rsidRPr="00A53BF0" w:rsidRDefault="004C4972">
            <w:pPr>
              <w:jc w:val="center"/>
              <w:rPr>
                <w:rFonts w:ascii="Arial" w:hAnsi="Arial" w:cs="Arial"/>
                <w:szCs w:val="22"/>
              </w:rPr>
            </w:pPr>
            <w:r w:rsidRPr="00A53BF0">
              <w:rPr>
                <w:rFonts w:ascii="Arial" w:hAnsi="Arial" w:cs="Arial"/>
                <w:b/>
                <w:bCs/>
                <w:color w:val="auto"/>
                <w:sz w:val="22"/>
                <w:szCs w:val="22"/>
              </w:rPr>
              <w:t>ITENS CONCORRÊNCIA GERAL</w:t>
            </w:r>
          </w:p>
        </w:tc>
      </w:tr>
      <w:tr w:rsidR="00A01736" w:rsidRPr="00A53BF0" w:rsidTr="006C367F">
        <w:trPr>
          <w:trHeight w:val="397"/>
        </w:trPr>
        <w:tc>
          <w:tcPr>
            <w:tcW w:w="606" w:type="dxa"/>
            <w:tcBorders>
              <w:top w:val="single" w:sz="4" w:space="0" w:color="000001"/>
              <w:left w:val="single" w:sz="4" w:space="0" w:color="000001"/>
              <w:bottom w:val="single" w:sz="4" w:space="0" w:color="000001"/>
              <w:right w:val="single" w:sz="4" w:space="0" w:color="000001"/>
            </w:tcBorders>
            <w:shd w:val="clear" w:color="auto" w:fill="A6A6A6"/>
            <w:vAlign w:val="center"/>
          </w:tcPr>
          <w:p w:rsidR="00A01736" w:rsidRPr="00A53BF0" w:rsidRDefault="004C4972">
            <w:pPr>
              <w:jc w:val="center"/>
              <w:rPr>
                <w:rFonts w:ascii="Arial" w:hAnsi="Arial" w:cs="Arial"/>
                <w:szCs w:val="22"/>
              </w:rPr>
            </w:pPr>
            <w:r w:rsidRPr="00A53BF0">
              <w:rPr>
                <w:rFonts w:ascii="Arial" w:hAnsi="Arial" w:cs="Arial"/>
                <w:b/>
                <w:bCs/>
                <w:color w:val="000000"/>
                <w:sz w:val="22"/>
                <w:szCs w:val="22"/>
              </w:rPr>
              <w:t>ITEM</w:t>
            </w:r>
          </w:p>
        </w:tc>
        <w:tc>
          <w:tcPr>
            <w:tcW w:w="1547" w:type="dxa"/>
            <w:tcBorders>
              <w:top w:val="single" w:sz="4" w:space="0" w:color="000001"/>
              <w:left w:val="single" w:sz="4" w:space="0" w:color="000001"/>
              <w:bottom w:val="single" w:sz="4" w:space="0" w:color="000001"/>
              <w:right w:val="single" w:sz="4" w:space="0" w:color="000001"/>
            </w:tcBorders>
            <w:shd w:val="clear" w:color="auto" w:fill="A6A6A6"/>
            <w:vAlign w:val="center"/>
          </w:tcPr>
          <w:p w:rsidR="00A01736" w:rsidRPr="00A53BF0" w:rsidRDefault="004C4972">
            <w:pPr>
              <w:jc w:val="center"/>
              <w:rPr>
                <w:rFonts w:ascii="Arial" w:hAnsi="Arial" w:cs="Arial"/>
                <w:szCs w:val="22"/>
              </w:rPr>
            </w:pPr>
            <w:r w:rsidRPr="00A53BF0">
              <w:rPr>
                <w:rFonts w:ascii="Arial" w:hAnsi="Arial" w:cs="Arial"/>
                <w:b/>
                <w:bCs/>
                <w:color w:val="000000"/>
                <w:sz w:val="22"/>
                <w:szCs w:val="22"/>
              </w:rPr>
              <w:t>QUANTIDADE</w:t>
            </w:r>
          </w:p>
        </w:tc>
        <w:tc>
          <w:tcPr>
            <w:tcW w:w="1108" w:type="dxa"/>
            <w:tcBorders>
              <w:top w:val="single" w:sz="4" w:space="0" w:color="000001"/>
              <w:left w:val="single" w:sz="4" w:space="0" w:color="000001"/>
              <w:bottom w:val="single" w:sz="4" w:space="0" w:color="000001"/>
              <w:right w:val="single" w:sz="4" w:space="0" w:color="000001"/>
            </w:tcBorders>
            <w:shd w:val="clear" w:color="auto" w:fill="A6A6A6"/>
            <w:vAlign w:val="center"/>
          </w:tcPr>
          <w:p w:rsidR="00A01736" w:rsidRPr="00A53BF0" w:rsidRDefault="004C4972">
            <w:pPr>
              <w:jc w:val="center"/>
              <w:rPr>
                <w:rFonts w:ascii="Arial" w:hAnsi="Arial" w:cs="Arial"/>
                <w:szCs w:val="22"/>
              </w:rPr>
            </w:pPr>
            <w:r w:rsidRPr="00A53BF0">
              <w:rPr>
                <w:rFonts w:ascii="Arial" w:hAnsi="Arial" w:cs="Arial"/>
                <w:b/>
                <w:bCs/>
                <w:color w:val="000000"/>
                <w:sz w:val="22"/>
                <w:szCs w:val="22"/>
              </w:rPr>
              <w:t>UNIDADE</w:t>
            </w:r>
          </w:p>
        </w:tc>
        <w:tc>
          <w:tcPr>
            <w:tcW w:w="5953" w:type="dxa"/>
            <w:tcBorders>
              <w:top w:val="single" w:sz="4" w:space="0" w:color="000001"/>
              <w:left w:val="single" w:sz="4" w:space="0" w:color="000001"/>
              <w:bottom w:val="single" w:sz="4" w:space="0" w:color="000001"/>
              <w:right w:val="single" w:sz="4" w:space="0" w:color="000001"/>
            </w:tcBorders>
            <w:shd w:val="clear" w:color="auto" w:fill="A6A6A6"/>
            <w:vAlign w:val="center"/>
          </w:tcPr>
          <w:p w:rsidR="00A01736" w:rsidRPr="00A53BF0" w:rsidRDefault="004C4972">
            <w:pPr>
              <w:jc w:val="center"/>
              <w:rPr>
                <w:rFonts w:ascii="Arial" w:hAnsi="Arial" w:cs="Arial"/>
                <w:szCs w:val="22"/>
              </w:rPr>
            </w:pPr>
            <w:r w:rsidRPr="00A53BF0">
              <w:rPr>
                <w:rFonts w:ascii="Arial" w:hAnsi="Arial" w:cs="Arial"/>
                <w:b/>
                <w:bCs/>
                <w:color w:val="000000"/>
                <w:sz w:val="22"/>
                <w:szCs w:val="22"/>
              </w:rPr>
              <w:t>DESCRIÇÃO</w:t>
            </w:r>
          </w:p>
        </w:tc>
        <w:tc>
          <w:tcPr>
            <w:tcW w:w="1134" w:type="dxa"/>
            <w:tcBorders>
              <w:top w:val="single" w:sz="4" w:space="0" w:color="000001"/>
              <w:left w:val="single" w:sz="4" w:space="0" w:color="000001"/>
              <w:bottom w:val="single" w:sz="4" w:space="0" w:color="000001"/>
              <w:right w:val="single" w:sz="4" w:space="0" w:color="000001"/>
            </w:tcBorders>
            <w:shd w:val="clear" w:color="auto" w:fill="A6A6A6"/>
            <w:vAlign w:val="center"/>
          </w:tcPr>
          <w:p w:rsidR="00A01736" w:rsidRPr="00A53BF0" w:rsidRDefault="004C4972">
            <w:pPr>
              <w:jc w:val="center"/>
              <w:rPr>
                <w:rFonts w:ascii="Arial" w:hAnsi="Arial" w:cs="Arial"/>
                <w:szCs w:val="22"/>
              </w:rPr>
            </w:pPr>
            <w:r w:rsidRPr="00A53BF0">
              <w:rPr>
                <w:rFonts w:ascii="Arial" w:eastAsia="Arial Unicode MS" w:hAnsi="Arial" w:cs="Arial"/>
                <w:b/>
                <w:bCs/>
                <w:sz w:val="22"/>
                <w:szCs w:val="22"/>
              </w:rPr>
              <w:t>VALOR</w:t>
            </w:r>
          </w:p>
          <w:p w:rsidR="00A01736" w:rsidRPr="00A53BF0" w:rsidRDefault="004C4972">
            <w:pPr>
              <w:jc w:val="center"/>
              <w:rPr>
                <w:rFonts w:ascii="Arial" w:hAnsi="Arial" w:cs="Arial"/>
                <w:szCs w:val="22"/>
              </w:rPr>
            </w:pPr>
            <w:r w:rsidRPr="00A53BF0">
              <w:rPr>
                <w:rFonts w:ascii="Arial" w:eastAsia="Arial Unicode MS" w:hAnsi="Arial" w:cs="Arial"/>
                <w:b/>
                <w:bCs/>
                <w:sz w:val="22"/>
                <w:szCs w:val="22"/>
              </w:rPr>
              <w:t>UNITÁRIO</w:t>
            </w:r>
          </w:p>
        </w:tc>
        <w:tc>
          <w:tcPr>
            <w:tcW w:w="851" w:type="dxa"/>
            <w:tcBorders>
              <w:top w:val="single" w:sz="4" w:space="0" w:color="000001"/>
              <w:left w:val="single" w:sz="4" w:space="0" w:color="000001"/>
              <w:bottom w:val="single" w:sz="4" w:space="0" w:color="000001"/>
              <w:right w:val="single" w:sz="4" w:space="0" w:color="000001"/>
            </w:tcBorders>
            <w:shd w:val="clear" w:color="auto" w:fill="A6A6A6"/>
            <w:vAlign w:val="center"/>
          </w:tcPr>
          <w:p w:rsidR="00A01736" w:rsidRPr="00A53BF0" w:rsidRDefault="004C4972">
            <w:pPr>
              <w:jc w:val="center"/>
              <w:rPr>
                <w:rFonts w:ascii="Arial" w:hAnsi="Arial" w:cs="Arial"/>
                <w:szCs w:val="22"/>
              </w:rPr>
            </w:pPr>
            <w:r w:rsidRPr="00A53BF0">
              <w:rPr>
                <w:rFonts w:ascii="Arial" w:eastAsia="Arial Unicode MS" w:hAnsi="Arial" w:cs="Arial"/>
                <w:b/>
                <w:bCs/>
                <w:sz w:val="22"/>
                <w:szCs w:val="22"/>
              </w:rPr>
              <w:t>VALOR</w:t>
            </w:r>
          </w:p>
          <w:p w:rsidR="00A01736" w:rsidRPr="00A53BF0" w:rsidRDefault="004C4972">
            <w:pPr>
              <w:jc w:val="center"/>
              <w:rPr>
                <w:rFonts w:ascii="Arial" w:hAnsi="Arial" w:cs="Arial"/>
                <w:szCs w:val="22"/>
              </w:rPr>
            </w:pPr>
            <w:r w:rsidRPr="00A53BF0">
              <w:rPr>
                <w:rFonts w:ascii="Arial" w:eastAsia="Arial Unicode MS" w:hAnsi="Arial" w:cs="Arial"/>
                <w:b/>
                <w:bCs/>
                <w:sz w:val="22"/>
                <w:szCs w:val="22"/>
              </w:rPr>
              <w:t>TOTAL</w:t>
            </w:r>
          </w:p>
        </w:tc>
      </w:tr>
      <w:tr w:rsidR="00A01736" w:rsidRPr="004606B6" w:rsidTr="006C367F">
        <w:trPr>
          <w:trHeight w:val="283"/>
        </w:trPr>
        <w:tc>
          <w:tcPr>
            <w:tcW w:w="60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01736" w:rsidRPr="00A53BF0" w:rsidRDefault="004C4972">
            <w:pPr>
              <w:spacing w:line="100" w:lineRule="atLeast"/>
              <w:jc w:val="center"/>
              <w:rPr>
                <w:rFonts w:ascii="Arial" w:hAnsi="Arial" w:cs="Arial"/>
                <w:szCs w:val="22"/>
              </w:rPr>
            </w:pPr>
            <w:r w:rsidRPr="00A53BF0">
              <w:rPr>
                <w:rFonts w:ascii="Arial" w:hAnsi="Arial" w:cs="Arial"/>
                <w:sz w:val="22"/>
                <w:szCs w:val="22"/>
              </w:rPr>
              <w:t>15</w:t>
            </w:r>
          </w:p>
        </w:tc>
        <w:tc>
          <w:tcPr>
            <w:tcW w:w="154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01736" w:rsidRPr="00A53BF0" w:rsidRDefault="004C4972">
            <w:pPr>
              <w:spacing w:line="100" w:lineRule="atLeast"/>
              <w:jc w:val="center"/>
              <w:rPr>
                <w:rFonts w:ascii="Arial" w:hAnsi="Arial" w:cs="Arial"/>
                <w:szCs w:val="22"/>
              </w:rPr>
            </w:pPr>
            <w:r w:rsidRPr="00A53BF0">
              <w:rPr>
                <w:rFonts w:ascii="Arial" w:hAnsi="Arial" w:cs="Arial"/>
                <w:sz w:val="22"/>
                <w:szCs w:val="22"/>
              </w:rPr>
              <w:t>2500</w:t>
            </w:r>
          </w:p>
        </w:tc>
        <w:tc>
          <w:tcPr>
            <w:tcW w:w="110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01736" w:rsidRPr="00A53BF0" w:rsidRDefault="004C4972">
            <w:pPr>
              <w:spacing w:line="100" w:lineRule="atLeast"/>
              <w:jc w:val="center"/>
              <w:rPr>
                <w:rFonts w:ascii="Arial" w:hAnsi="Arial" w:cs="Arial"/>
                <w:szCs w:val="22"/>
              </w:rPr>
            </w:pPr>
            <w:r w:rsidRPr="00A53BF0">
              <w:rPr>
                <w:rFonts w:ascii="Arial" w:hAnsi="Arial" w:cs="Arial"/>
                <w:sz w:val="22"/>
                <w:szCs w:val="22"/>
              </w:rPr>
              <w:t>M²</w:t>
            </w:r>
          </w:p>
        </w:tc>
        <w:tc>
          <w:tcPr>
            <w:tcW w:w="5953"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01736" w:rsidRPr="00A53BF0" w:rsidRDefault="004C4972">
            <w:pPr>
              <w:spacing w:line="360" w:lineRule="auto"/>
              <w:jc w:val="both"/>
              <w:rPr>
                <w:rFonts w:ascii="Arial" w:hAnsi="Arial" w:cs="Arial"/>
                <w:szCs w:val="22"/>
                <w:lang w:val="pt-BR"/>
              </w:rPr>
            </w:pPr>
            <w:r w:rsidRPr="00A53BF0">
              <w:rPr>
                <w:rFonts w:ascii="Arial" w:hAnsi="Arial" w:cs="Arial"/>
                <w:sz w:val="22"/>
                <w:szCs w:val="22"/>
                <w:lang w:val="pt-BR"/>
              </w:rPr>
              <w:t>CONSTRUÇÃO EM ALVENARIA-EDIFICAÇÃO DE PAREDES OU MUROS COM REBOCO.</w:t>
            </w:r>
          </w:p>
        </w:tc>
        <w:tc>
          <w:tcPr>
            <w:tcW w:w="1134" w:type="dxa"/>
            <w:tcBorders>
              <w:top w:val="single" w:sz="4" w:space="0" w:color="000001"/>
              <w:left w:val="single" w:sz="4" w:space="0" w:color="000001"/>
              <w:bottom w:val="single" w:sz="4" w:space="0" w:color="000001"/>
              <w:right w:val="single" w:sz="4" w:space="0" w:color="000001"/>
            </w:tcBorders>
            <w:shd w:val="clear" w:color="auto" w:fill="FFFFFF"/>
          </w:tcPr>
          <w:p w:rsidR="00A01736" w:rsidRPr="00A53BF0" w:rsidRDefault="00A01736">
            <w:pPr>
              <w:spacing w:line="100" w:lineRule="atLeast"/>
              <w:jc w:val="both"/>
              <w:rPr>
                <w:rFonts w:ascii="Arial" w:hAnsi="Arial" w:cs="Arial"/>
                <w:szCs w:val="22"/>
                <w:lang w:val="pt-BR"/>
              </w:rPr>
            </w:pPr>
          </w:p>
        </w:tc>
        <w:tc>
          <w:tcPr>
            <w:tcW w:w="851"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01736" w:rsidRPr="00A53BF0" w:rsidRDefault="00A01736">
            <w:pPr>
              <w:spacing w:line="100" w:lineRule="atLeast"/>
              <w:jc w:val="both"/>
              <w:rPr>
                <w:rFonts w:ascii="Arial" w:hAnsi="Arial" w:cs="Arial"/>
                <w:szCs w:val="22"/>
                <w:lang w:val="pt-BR"/>
              </w:rPr>
            </w:pPr>
          </w:p>
        </w:tc>
      </w:tr>
      <w:tr w:rsidR="00A01736" w:rsidRPr="004606B6" w:rsidTr="006C367F">
        <w:trPr>
          <w:trHeight w:val="283"/>
        </w:trPr>
        <w:tc>
          <w:tcPr>
            <w:tcW w:w="60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01736" w:rsidRPr="00A53BF0" w:rsidRDefault="004C4972">
            <w:pPr>
              <w:spacing w:line="100" w:lineRule="atLeast"/>
              <w:jc w:val="center"/>
              <w:rPr>
                <w:rFonts w:ascii="Arial" w:hAnsi="Arial" w:cs="Arial"/>
                <w:szCs w:val="22"/>
              </w:rPr>
            </w:pPr>
            <w:r w:rsidRPr="00A53BF0">
              <w:rPr>
                <w:rFonts w:ascii="Arial" w:hAnsi="Arial" w:cs="Arial"/>
                <w:sz w:val="22"/>
                <w:szCs w:val="22"/>
              </w:rPr>
              <w:t>16</w:t>
            </w:r>
          </w:p>
        </w:tc>
        <w:tc>
          <w:tcPr>
            <w:tcW w:w="154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01736" w:rsidRPr="00A53BF0" w:rsidRDefault="004C4972">
            <w:pPr>
              <w:spacing w:line="100" w:lineRule="atLeast"/>
              <w:jc w:val="center"/>
              <w:rPr>
                <w:rFonts w:ascii="Arial" w:hAnsi="Arial" w:cs="Arial"/>
                <w:szCs w:val="22"/>
              </w:rPr>
            </w:pPr>
            <w:r w:rsidRPr="00A53BF0">
              <w:rPr>
                <w:rFonts w:ascii="Arial" w:hAnsi="Arial" w:cs="Arial"/>
                <w:sz w:val="22"/>
                <w:szCs w:val="22"/>
              </w:rPr>
              <w:t>2500</w:t>
            </w:r>
          </w:p>
        </w:tc>
        <w:tc>
          <w:tcPr>
            <w:tcW w:w="110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01736" w:rsidRPr="00A53BF0" w:rsidRDefault="004C4972">
            <w:pPr>
              <w:spacing w:line="100" w:lineRule="atLeast"/>
              <w:jc w:val="center"/>
              <w:rPr>
                <w:rFonts w:ascii="Arial" w:hAnsi="Arial" w:cs="Arial"/>
                <w:szCs w:val="22"/>
              </w:rPr>
            </w:pPr>
            <w:r w:rsidRPr="00A53BF0">
              <w:rPr>
                <w:rFonts w:ascii="Arial" w:hAnsi="Arial" w:cs="Arial"/>
                <w:sz w:val="22"/>
                <w:szCs w:val="22"/>
              </w:rPr>
              <w:t>M²</w:t>
            </w:r>
          </w:p>
        </w:tc>
        <w:tc>
          <w:tcPr>
            <w:tcW w:w="5953"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01736" w:rsidRPr="00A53BF0" w:rsidRDefault="004C4972">
            <w:pPr>
              <w:spacing w:line="360" w:lineRule="auto"/>
              <w:jc w:val="both"/>
              <w:rPr>
                <w:rFonts w:ascii="Arial" w:hAnsi="Arial" w:cs="Arial"/>
                <w:szCs w:val="22"/>
                <w:lang w:val="pt-BR"/>
              </w:rPr>
            </w:pPr>
            <w:r w:rsidRPr="00A53BF0">
              <w:rPr>
                <w:rFonts w:ascii="Arial" w:hAnsi="Arial" w:cs="Arial"/>
                <w:sz w:val="22"/>
                <w:szCs w:val="22"/>
                <w:lang w:val="pt-BR"/>
              </w:rPr>
              <w:t>CONSTRUÇÃO EM ALVENARIA -EDIFICAÇÕES, MUROS, CONFECÇÃO DE ELEMENTOS DE CONCRETO</w:t>
            </w:r>
          </w:p>
        </w:tc>
        <w:tc>
          <w:tcPr>
            <w:tcW w:w="1134" w:type="dxa"/>
            <w:tcBorders>
              <w:top w:val="single" w:sz="4" w:space="0" w:color="000001"/>
              <w:left w:val="single" w:sz="4" w:space="0" w:color="000001"/>
              <w:bottom w:val="single" w:sz="4" w:space="0" w:color="000001"/>
              <w:right w:val="single" w:sz="4" w:space="0" w:color="000001"/>
            </w:tcBorders>
            <w:shd w:val="clear" w:color="auto" w:fill="FFFFFF"/>
          </w:tcPr>
          <w:p w:rsidR="00A01736" w:rsidRPr="00A53BF0" w:rsidRDefault="00A01736">
            <w:pPr>
              <w:spacing w:line="100" w:lineRule="atLeast"/>
              <w:jc w:val="both"/>
              <w:rPr>
                <w:rFonts w:ascii="Arial" w:hAnsi="Arial" w:cs="Arial"/>
                <w:szCs w:val="22"/>
                <w:lang w:val="pt-BR"/>
              </w:rPr>
            </w:pPr>
          </w:p>
        </w:tc>
        <w:tc>
          <w:tcPr>
            <w:tcW w:w="851"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01736" w:rsidRPr="00A53BF0" w:rsidRDefault="00A01736">
            <w:pPr>
              <w:spacing w:line="100" w:lineRule="atLeast"/>
              <w:jc w:val="both"/>
              <w:rPr>
                <w:rFonts w:ascii="Arial" w:hAnsi="Arial" w:cs="Arial"/>
                <w:szCs w:val="22"/>
                <w:lang w:val="pt-BR"/>
              </w:rPr>
            </w:pPr>
          </w:p>
        </w:tc>
      </w:tr>
      <w:tr w:rsidR="00A01736" w:rsidRPr="004606B6" w:rsidTr="006C367F">
        <w:trPr>
          <w:trHeight w:val="283"/>
        </w:trPr>
        <w:tc>
          <w:tcPr>
            <w:tcW w:w="60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01736" w:rsidRPr="00A53BF0" w:rsidRDefault="004C4972">
            <w:pPr>
              <w:spacing w:line="100" w:lineRule="atLeast"/>
              <w:jc w:val="center"/>
              <w:rPr>
                <w:rFonts w:ascii="Arial" w:hAnsi="Arial" w:cs="Arial"/>
                <w:szCs w:val="22"/>
              </w:rPr>
            </w:pPr>
            <w:r w:rsidRPr="00A53BF0">
              <w:rPr>
                <w:rFonts w:ascii="Arial" w:hAnsi="Arial" w:cs="Arial"/>
                <w:sz w:val="22"/>
                <w:szCs w:val="22"/>
              </w:rPr>
              <w:t>17</w:t>
            </w:r>
          </w:p>
        </w:tc>
        <w:tc>
          <w:tcPr>
            <w:tcW w:w="154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01736" w:rsidRPr="00A53BF0" w:rsidRDefault="004C4972">
            <w:pPr>
              <w:spacing w:line="100" w:lineRule="atLeast"/>
              <w:jc w:val="center"/>
              <w:rPr>
                <w:rFonts w:ascii="Arial" w:hAnsi="Arial" w:cs="Arial"/>
                <w:szCs w:val="22"/>
              </w:rPr>
            </w:pPr>
            <w:r w:rsidRPr="00A53BF0">
              <w:rPr>
                <w:rFonts w:ascii="Arial" w:hAnsi="Arial" w:cs="Arial"/>
                <w:sz w:val="22"/>
                <w:szCs w:val="22"/>
              </w:rPr>
              <w:t>5000</w:t>
            </w:r>
          </w:p>
        </w:tc>
        <w:tc>
          <w:tcPr>
            <w:tcW w:w="110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01736" w:rsidRPr="00A53BF0" w:rsidRDefault="004C4972">
            <w:pPr>
              <w:spacing w:line="100" w:lineRule="atLeast"/>
              <w:jc w:val="center"/>
              <w:rPr>
                <w:rFonts w:ascii="Arial" w:hAnsi="Arial" w:cs="Arial"/>
                <w:szCs w:val="22"/>
              </w:rPr>
            </w:pPr>
            <w:r w:rsidRPr="00A53BF0">
              <w:rPr>
                <w:rFonts w:ascii="Arial" w:hAnsi="Arial" w:cs="Arial"/>
                <w:sz w:val="22"/>
                <w:szCs w:val="22"/>
              </w:rPr>
              <w:t>M²</w:t>
            </w:r>
          </w:p>
        </w:tc>
        <w:tc>
          <w:tcPr>
            <w:tcW w:w="5953"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01736" w:rsidRPr="00A53BF0" w:rsidRDefault="004C4972">
            <w:pPr>
              <w:spacing w:line="360" w:lineRule="auto"/>
              <w:jc w:val="both"/>
              <w:rPr>
                <w:rFonts w:ascii="Arial" w:hAnsi="Arial" w:cs="Arial"/>
                <w:szCs w:val="22"/>
                <w:lang w:val="pt-BR"/>
              </w:rPr>
            </w:pPr>
            <w:r w:rsidRPr="00A53BF0">
              <w:rPr>
                <w:rFonts w:ascii="Arial" w:hAnsi="Arial" w:cs="Arial"/>
                <w:sz w:val="22"/>
                <w:szCs w:val="22"/>
                <w:lang w:val="pt-BR"/>
              </w:rPr>
              <w:t>CONSTRUÇÃO DE PISOS DE QUADRAS ESPORTIVAS E UNIDADES ESCOLARES</w:t>
            </w:r>
          </w:p>
        </w:tc>
        <w:tc>
          <w:tcPr>
            <w:tcW w:w="1134" w:type="dxa"/>
            <w:tcBorders>
              <w:top w:val="single" w:sz="4" w:space="0" w:color="000001"/>
              <w:left w:val="single" w:sz="4" w:space="0" w:color="000001"/>
              <w:bottom w:val="single" w:sz="4" w:space="0" w:color="000001"/>
              <w:right w:val="single" w:sz="4" w:space="0" w:color="000001"/>
            </w:tcBorders>
            <w:shd w:val="clear" w:color="auto" w:fill="FFFFFF"/>
          </w:tcPr>
          <w:p w:rsidR="00A01736" w:rsidRPr="00A53BF0" w:rsidRDefault="00A01736">
            <w:pPr>
              <w:spacing w:line="100" w:lineRule="atLeast"/>
              <w:jc w:val="both"/>
              <w:rPr>
                <w:rFonts w:ascii="Arial" w:hAnsi="Arial" w:cs="Arial"/>
                <w:szCs w:val="22"/>
                <w:lang w:val="pt-BR"/>
              </w:rPr>
            </w:pPr>
          </w:p>
        </w:tc>
        <w:tc>
          <w:tcPr>
            <w:tcW w:w="851"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01736" w:rsidRPr="00A53BF0" w:rsidRDefault="00A01736">
            <w:pPr>
              <w:spacing w:line="100" w:lineRule="atLeast"/>
              <w:jc w:val="both"/>
              <w:rPr>
                <w:rFonts w:ascii="Arial" w:hAnsi="Arial" w:cs="Arial"/>
                <w:szCs w:val="22"/>
                <w:lang w:val="pt-BR"/>
              </w:rPr>
            </w:pPr>
          </w:p>
        </w:tc>
      </w:tr>
      <w:tr w:rsidR="00A01736" w:rsidRPr="004606B6" w:rsidTr="006C367F">
        <w:trPr>
          <w:trHeight w:val="283"/>
        </w:trPr>
        <w:tc>
          <w:tcPr>
            <w:tcW w:w="60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01736" w:rsidRPr="00A53BF0" w:rsidRDefault="004C4972">
            <w:pPr>
              <w:spacing w:line="100" w:lineRule="atLeast"/>
              <w:jc w:val="center"/>
              <w:rPr>
                <w:rFonts w:ascii="Arial" w:hAnsi="Arial" w:cs="Arial"/>
                <w:szCs w:val="22"/>
              </w:rPr>
            </w:pPr>
            <w:r w:rsidRPr="00A53BF0">
              <w:rPr>
                <w:rFonts w:ascii="Arial" w:hAnsi="Arial" w:cs="Arial"/>
                <w:sz w:val="22"/>
                <w:szCs w:val="22"/>
              </w:rPr>
              <w:t>18</w:t>
            </w:r>
          </w:p>
        </w:tc>
        <w:tc>
          <w:tcPr>
            <w:tcW w:w="154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01736" w:rsidRPr="00A53BF0" w:rsidRDefault="004C4972">
            <w:pPr>
              <w:spacing w:line="100" w:lineRule="atLeast"/>
              <w:jc w:val="center"/>
              <w:rPr>
                <w:rFonts w:ascii="Arial" w:hAnsi="Arial" w:cs="Arial"/>
                <w:szCs w:val="22"/>
              </w:rPr>
            </w:pPr>
            <w:r w:rsidRPr="00A53BF0">
              <w:rPr>
                <w:rFonts w:ascii="Arial" w:hAnsi="Arial" w:cs="Arial"/>
                <w:sz w:val="22"/>
                <w:szCs w:val="22"/>
              </w:rPr>
              <w:t>2500</w:t>
            </w:r>
          </w:p>
        </w:tc>
        <w:tc>
          <w:tcPr>
            <w:tcW w:w="110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01736" w:rsidRPr="00A53BF0" w:rsidRDefault="004C4972">
            <w:pPr>
              <w:spacing w:line="100" w:lineRule="atLeast"/>
              <w:jc w:val="center"/>
              <w:rPr>
                <w:rFonts w:ascii="Arial" w:hAnsi="Arial" w:cs="Arial"/>
                <w:szCs w:val="22"/>
              </w:rPr>
            </w:pPr>
            <w:r w:rsidRPr="00A53BF0">
              <w:rPr>
                <w:rFonts w:ascii="Arial" w:hAnsi="Arial" w:cs="Arial"/>
                <w:sz w:val="22"/>
                <w:szCs w:val="22"/>
              </w:rPr>
              <w:t>M²</w:t>
            </w:r>
          </w:p>
        </w:tc>
        <w:tc>
          <w:tcPr>
            <w:tcW w:w="5953"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01736" w:rsidRPr="00A53BF0" w:rsidRDefault="004C4972">
            <w:pPr>
              <w:spacing w:line="360" w:lineRule="auto"/>
              <w:jc w:val="both"/>
              <w:rPr>
                <w:rFonts w:ascii="Arial" w:hAnsi="Arial" w:cs="Arial"/>
                <w:szCs w:val="22"/>
                <w:lang w:val="pt-BR"/>
              </w:rPr>
            </w:pPr>
            <w:r w:rsidRPr="00A53BF0">
              <w:rPr>
                <w:rFonts w:ascii="Arial" w:hAnsi="Arial" w:cs="Arial"/>
                <w:sz w:val="22"/>
                <w:szCs w:val="22"/>
                <w:lang w:val="pt-BR"/>
              </w:rPr>
              <w:t>PISOS E REVESTIMENTOS, COLOCAÇÃO DE AZULEJOS, CERÂMICA E PORCELANTATO</w:t>
            </w:r>
          </w:p>
        </w:tc>
        <w:tc>
          <w:tcPr>
            <w:tcW w:w="1134" w:type="dxa"/>
            <w:tcBorders>
              <w:top w:val="single" w:sz="4" w:space="0" w:color="000001"/>
              <w:left w:val="single" w:sz="4" w:space="0" w:color="000001"/>
              <w:bottom w:val="single" w:sz="4" w:space="0" w:color="000001"/>
              <w:right w:val="single" w:sz="4" w:space="0" w:color="000001"/>
            </w:tcBorders>
            <w:shd w:val="clear" w:color="auto" w:fill="FFFFFF"/>
          </w:tcPr>
          <w:p w:rsidR="00A01736" w:rsidRPr="00A53BF0" w:rsidRDefault="00A01736">
            <w:pPr>
              <w:spacing w:line="100" w:lineRule="atLeast"/>
              <w:jc w:val="both"/>
              <w:rPr>
                <w:rFonts w:ascii="Arial" w:hAnsi="Arial" w:cs="Arial"/>
                <w:szCs w:val="22"/>
                <w:lang w:val="pt-BR"/>
              </w:rPr>
            </w:pPr>
          </w:p>
        </w:tc>
        <w:tc>
          <w:tcPr>
            <w:tcW w:w="851"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01736" w:rsidRPr="00A53BF0" w:rsidRDefault="00A01736">
            <w:pPr>
              <w:spacing w:line="100" w:lineRule="atLeast"/>
              <w:jc w:val="both"/>
              <w:rPr>
                <w:rFonts w:ascii="Arial" w:hAnsi="Arial" w:cs="Arial"/>
                <w:szCs w:val="22"/>
                <w:lang w:val="pt-BR"/>
              </w:rPr>
            </w:pPr>
          </w:p>
        </w:tc>
      </w:tr>
      <w:tr w:rsidR="00A01736" w:rsidRPr="004606B6" w:rsidTr="006C367F">
        <w:trPr>
          <w:trHeight w:val="283"/>
        </w:trPr>
        <w:tc>
          <w:tcPr>
            <w:tcW w:w="60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01736" w:rsidRPr="00A53BF0" w:rsidRDefault="004C4972">
            <w:pPr>
              <w:spacing w:line="100" w:lineRule="atLeast"/>
              <w:jc w:val="center"/>
              <w:rPr>
                <w:rFonts w:ascii="Arial" w:hAnsi="Arial" w:cs="Arial"/>
                <w:szCs w:val="22"/>
              </w:rPr>
            </w:pPr>
            <w:r w:rsidRPr="00A53BF0">
              <w:rPr>
                <w:rFonts w:ascii="Arial" w:hAnsi="Arial" w:cs="Arial"/>
                <w:sz w:val="22"/>
                <w:szCs w:val="22"/>
              </w:rPr>
              <w:t>19</w:t>
            </w:r>
          </w:p>
        </w:tc>
        <w:tc>
          <w:tcPr>
            <w:tcW w:w="154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01736" w:rsidRPr="00A53BF0" w:rsidRDefault="004C4972">
            <w:pPr>
              <w:spacing w:line="100" w:lineRule="atLeast"/>
              <w:jc w:val="center"/>
              <w:rPr>
                <w:rFonts w:ascii="Arial" w:hAnsi="Arial" w:cs="Arial"/>
                <w:szCs w:val="22"/>
              </w:rPr>
            </w:pPr>
            <w:r w:rsidRPr="00A53BF0">
              <w:rPr>
                <w:rFonts w:ascii="Arial" w:hAnsi="Arial" w:cs="Arial"/>
                <w:sz w:val="22"/>
                <w:szCs w:val="22"/>
              </w:rPr>
              <w:t>5000</w:t>
            </w:r>
          </w:p>
        </w:tc>
        <w:tc>
          <w:tcPr>
            <w:tcW w:w="110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01736" w:rsidRPr="00A53BF0" w:rsidRDefault="004C4972">
            <w:pPr>
              <w:spacing w:line="100" w:lineRule="atLeast"/>
              <w:jc w:val="center"/>
              <w:rPr>
                <w:rFonts w:ascii="Arial" w:hAnsi="Arial" w:cs="Arial"/>
                <w:szCs w:val="22"/>
              </w:rPr>
            </w:pPr>
            <w:r w:rsidRPr="00A53BF0">
              <w:rPr>
                <w:rFonts w:ascii="Arial" w:hAnsi="Arial" w:cs="Arial"/>
                <w:sz w:val="22"/>
                <w:szCs w:val="22"/>
              </w:rPr>
              <w:t>M²</w:t>
            </w:r>
          </w:p>
        </w:tc>
        <w:tc>
          <w:tcPr>
            <w:tcW w:w="5953"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01736" w:rsidRPr="00A53BF0" w:rsidRDefault="004C4972">
            <w:pPr>
              <w:spacing w:line="360" w:lineRule="auto"/>
              <w:jc w:val="both"/>
              <w:rPr>
                <w:rFonts w:ascii="Arial" w:hAnsi="Arial" w:cs="Arial"/>
                <w:szCs w:val="22"/>
                <w:lang w:val="pt-BR"/>
              </w:rPr>
            </w:pPr>
            <w:r w:rsidRPr="00A53BF0">
              <w:rPr>
                <w:rFonts w:ascii="Arial" w:hAnsi="Arial" w:cs="Arial"/>
                <w:sz w:val="22"/>
                <w:szCs w:val="22"/>
                <w:lang w:val="pt-BR"/>
              </w:rPr>
              <w:t>TROCA DE TELHADOS DAS ESCOLAS</w:t>
            </w:r>
          </w:p>
        </w:tc>
        <w:tc>
          <w:tcPr>
            <w:tcW w:w="1134" w:type="dxa"/>
            <w:tcBorders>
              <w:top w:val="single" w:sz="4" w:space="0" w:color="000001"/>
              <w:left w:val="single" w:sz="4" w:space="0" w:color="000001"/>
              <w:bottom w:val="single" w:sz="4" w:space="0" w:color="000001"/>
              <w:right w:val="single" w:sz="4" w:space="0" w:color="000001"/>
            </w:tcBorders>
            <w:shd w:val="clear" w:color="auto" w:fill="FFFFFF"/>
          </w:tcPr>
          <w:p w:rsidR="00A01736" w:rsidRPr="00A53BF0" w:rsidRDefault="00A01736">
            <w:pPr>
              <w:spacing w:line="100" w:lineRule="atLeast"/>
              <w:jc w:val="both"/>
              <w:rPr>
                <w:rFonts w:ascii="Arial" w:hAnsi="Arial" w:cs="Arial"/>
                <w:szCs w:val="22"/>
                <w:lang w:val="pt-BR"/>
              </w:rPr>
            </w:pPr>
          </w:p>
        </w:tc>
        <w:tc>
          <w:tcPr>
            <w:tcW w:w="851"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01736" w:rsidRPr="00A53BF0" w:rsidRDefault="00A01736">
            <w:pPr>
              <w:spacing w:line="100" w:lineRule="atLeast"/>
              <w:jc w:val="both"/>
              <w:rPr>
                <w:rFonts w:ascii="Arial" w:hAnsi="Arial" w:cs="Arial"/>
                <w:szCs w:val="22"/>
                <w:lang w:val="pt-BR"/>
              </w:rPr>
            </w:pPr>
          </w:p>
        </w:tc>
      </w:tr>
      <w:tr w:rsidR="00A01736" w:rsidRPr="00A53BF0" w:rsidTr="006C367F">
        <w:trPr>
          <w:trHeight w:val="283"/>
        </w:trPr>
        <w:tc>
          <w:tcPr>
            <w:tcW w:w="60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01736" w:rsidRPr="00A53BF0" w:rsidRDefault="004C4972">
            <w:pPr>
              <w:spacing w:line="100" w:lineRule="atLeast"/>
              <w:jc w:val="center"/>
              <w:rPr>
                <w:rFonts w:ascii="Arial" w:hAnsi="Arial" w:cs="Arial"/>
                <w:szCs w:val="22"/>
              </w:rPr>
            </w:pPr>
            <w:r w:rsidRPr="00A53BF0">
              <w:rPr>
                <w:rFonts w:ascii="Arial" w:hAnsi="Arial" w:cs="Arial"/>
                <w:sz w:val="22"/>
                <w:szCs w:val="22"/>
              </w:rPr>
              <w:t>20</w:t>
            </w:r>
          </w:p>
        </w:tc>
        <w:tc>
          <w:tcPr>
            <w:tcW w:w="154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01736" w:rsidRPr="00A53BF0" w:rsidRDefault="004C4972">
            <w:pPr>
              <w:spacing w:line="100" w:lineRule="atLeast"/>
              <w:jc w:val="center"/>
              <w:rPr>
                <w:rFonts w:ascii="Arial" w:hAnsi="Arial" w:cs="Arial"/>
                <w:szCs w:val="22"/>
              </w:rPr>
            </w:pPr>
            <w:r w:rsidRPr="00A53BF0">
              <w:rPr>
                <w:rFonts w:ascii="Arial" w:hAnsi="Arial" w:cs="Arial"/>
                <w:sz w:val="22"/>
                <w:szCs w:val="22"/>
              </w:rPr>
              <w:t>2500</w:t>
            </w:r>
          </w:p>
        </w:tc>
        <w:tc>
          <w:tcPr>
            <w:tcW w:w="110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01736" w:rsidRPr="00A53BF0" w:rsidRDefault="004C4972">
            <w:pPr>
              <w:spacing w:line="100" w:lineRule="atLeast"/>
              <w:jc w:val="center"/>
              <w:rPr>
                <w:rFonts w:ascii="Arial" w:hAnsi="Arial" w:cs="Arial"/>
                <w:szCs w:val="22"/>
              </w:rPr>
            </w:pPr>
            <w:r w:rsidRPr="00A53BF0">
              <w:rPr>
                <w:rFonts w:ascii="Arial" w:hAnsi="Arial" w:cs="Arial"/>
                <w:sz w:val="22"/>
                <w:szCs w:val="22"/>
              </w:rPr>
              <w:t>M²</w:t>
            </w:r>
          </w:p>
        </w:tc>
        <w:tc>
          <w:tcPr>
            <w:tcW w:w="5953"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01736" w:rsidRPr="00A53BF0" w:rsidRDefault="004C4972">
            <w:pPr>
              <w:spacing w:line="360" w:lineRule="auto"/>
              <w:jc w:val="both"/>
              <w:rPr>
                <w:rFonts w:ascii="Arial" w:hAnsi="Arial" w:cs="Arial"/>
                <w:szCs w:val="22"/>
              </w:rPr>
            </w:pPr>
            <w:r w:rsidRPr="00A53BF0">
              <w:rPr>
                <w:rFonts w:ascii="Arial" w:hAnsi="Arial" w:cs="Arial"/>
                <w:sz w:val="22"/>
                <w:szCs w:val="22"/>
              </w:rPr>
              <w:t>TROCA DE TELHADOS</w:t>
            </w:r>
          </w:p>
        </w:tc>
        <w:tc>
          <w:tcPr>
            <w:tcW w:w="1134" w:type="dxa"/>
            <w:tcBorders>
              <w:top w:val="single" w:sz="4" w:space="0" w:color="000001"/>
              <w:left w:val="single" w:sz="4" w:space="0" w:color="000001"/>
              <w:bottom w:val="single" w:sz="4" w:space="0" w:color="000001"/>
              <w:right w:val="single" w:sz="4" w:space="0" w:color="000001"/>
            </w:tcBorders>
            <w:shd w:val="clear" w:color="auto" w:fill="FFFFFF"/>
          </w:tcPr>
          <w:p w:rsidR="00A01736" w:rsidRPr="00A53BF0" w:rsidRDefault="00A01736">
            <w:pPr>
              <w:spacing w:line="100" w:lineRule="atLeast"/>
              <w:jc w:val="both"/>
              <w:rPr>
                <w:rFonts w:ascii="Arial" w:hAnsi="Arial" w:cs="Arial"/>
                <w:szCs w:val="22"/>
              </w:rPr>
            </w:pPr>
          </w:p>
        </w:tc>
        <w:tc>
          <w:tcPr>
            <w:tcW w:w="851"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01736" w:rsidRPr="00A53BF0" w:rsidRDefault="00A01736">
            <w:pPr>
              <w:spacing w:line="100" w:lineRule="atLeast"/>
              <w:jc w:val="both"/>
              <w:rPr>
                <w:rFonts w:ascii="Arial" w:hAnsi="Arial" w:cs="Arial"/>
                <w:szCs w:val="22"/>
              </w:rPr>
            </w:pPr>
          </w:p>
        </w:tc>
      </w:tr>
      <w:tr w:rsidR="00A01736" w:rsidRPr="004606B6" w:rsidTr="006C367F">
        <w:trPr>
          <w:trHeight w:val="283"/>
        </w:trPr>
        <w:tc>
          <w:tcPr>
            <w:tcW w:w="60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01736" w:rsidRPr="00A53BF0" w:rsidRDefault="004C4972">
            <w:pPr>
              <w:spacing w:line="100" w:lineRule="atLeast"/>
              <w:jc w:val="center"/>
              <w:rPr>
                <w:rFonts w:ascii="Arial" w:hAnsi="Arial" w:cs="Arial"/>
                <w:szCs w:val="22"/>
              </w:rPr>
            </w:pPr>
            <w:r w:rsidRPr="00A53BF0">
              <w:rPr>
                <w:rFonts w:ascii="Arial" w:hAnsi="Arial" w:cs="Arial"/>
                <w:sz w:val="22"/>
                <w:szCs w:val="22"/>
              </w:rPr>
              <w:t>21</w:t>
            </w:r>
          </w:p>
        </w:tc>
        <w:tc>
          <w:tcPr>
            <w:tcW w:w="154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01736" w:rsidRPr="00A53BF0" w:rsidRDefault="004C4972">
            <w:pPr>
              <w:spacing w:line="100" w:lineRule="atLeast"/>
              <w:jc w:val="center"/>
              <w:rPr>
                <w:rFonts w:ascii="Arial" w:hAnsi="Arial" w:cs="Arial"/>
                <w:szCs w:val="22"/>
              </w:rPr>
            </w:pPr>
            <w:r w:rsidRPr="00A53BF0">
              <w:rPr>
                <w:rFonts w:ascii="Arial" w:hAnsi="Arial" w:cs="Arial"/>
                <w:sz w:val="22"/>
                <w:szCs w:val="22"/>
              </w:rPr>
              <w:t>5000</w:t>
            </w:r>
          </w:p>
        </w:tc>
        <w:tc>
          <w:tcPr>
            <w:tcW w:w="110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01736" w:rsidRPr="00A53BF0" w:rsidRDefault="004C4972">
            <w:pPr>
              <w:spacing w:line="100" w:lineRule="atLeast"/>
              <w:jc w:val="center"/>
              <w:rPr>
                <w:rFonts w:ascii="Arial" w:hAnsi="Arial" w:cs="Arial"/>
                <w:szCs w:val="22"/>
              </w:rPr>
            </w:pPr>
            <w:r w:rsidRPr="00A53BF0">
              <w:rPr>
                <w:rFonts w:ascii="Arial" w:hAnsi="Arial" w:cs="Arial"/>
                <w:sz w:val="22"/>
                <w:szCs w:val="22"/>
              </w:rPr>
              <w:t>M²</w:t>
            </w:r>
          </w:p>
        </w:tc>
        <w:tc>
          <w:tcPr>
            <w:tcW w:w="5953"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01736" w:rsidRPr="00A53BF0" w:rsidRDefault="004C4972">
            <w:pPr>
              <w:spacing w:line="360" w:lineRule="auto"/>
              <w:jc w:val="both"/>
              <w:rPr>
                <w:rFonts w:ascii="Arial" w:hAnsi="Arial" w:cs="Arial"/>
                <w:szCs w:val="22"/>
                <w:lang w:val="pt-BR"/>
              </w:rPr>
            </w:pPr>
            <w:r w:rsidRPr="00A53BF0">
              <w:rPr>
                <w:rFonts w:ascii="Arial" w:hAnsi="Arial" w:cs="Arial"/>
                <w:sz w:val="22"/>
                <w:szCs w:val="22"/>
                <w:lang w:val="pt-BR"/>
              </w:rPr>
              <w:t>INSTALAÇÃO DE FORRO EM PVC</w:t>
            </w:r>
          </w:p>
        </w:tc>
        <w:tc>
          <w:tcPr>
            <w:tcW w:w="1134" w:type="dxa"/>
            <w:tcBorders>
              <w:top w:val="single" w:sz="4" w:space="0" w:color="000001"/>
              <w:left w:val="single" w:sz="4" w:space="0" w:color="000001"/>
              <w:bottom w:val="single" w:sz="4" w:space="0" w:color="000001"/>
              <w:right w:val="single" w:sz="4" w:space="0" w:color="000001"/>
            </w:tcBorders>
            <w:shd w:val="clear" w:color="auto" w:fill="FFFFFF"/>
          </w:tcPr>
          <w:p w:rsidR="00A01736" w:rsidRPr="00A53BF0" w:rsidRDefault="00A01736">
            <w:pPr>
              <w:spacing w:line="100" w:lineRule="atLeast"/>
              <w:jc w:val="both"/>
              <w:rPr>
                <w:rFonts w:ascii="Arial" w:hAnsi="Arial" w:cs="Arial"/>
                <w:szCs w:val="22"/>
                <w:lang w:val="pt-BR"/>
              </w:rPr>
            </w:pPr>
          </w:p>
        </w:tc>
        <w:tc>
          <w:tcPr>
            <w:tcW w:w="851"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01736" w:rsidRPr="00A53BF0" w:rsidRDefault="00A01736">
            <w:pPr>
              <w:spacing w:line="100" w:lineRule="atLeast"/>
              <w:jc w:val="both"/>
              <w:rPr>
                <w:rFonts w:ascii="Arial" w:hAnsi="Arial" w:cs="Arial"/>
                <w:szCs w:val="22"/>
                <w:lang w:val="pt-BR"/>
              </w:rPr>
            </w:pPr>
          </w:p>
        </w:tc>
      </w:tr>
      <w:tr w:rsidR="004C4972" w:rsidRPr="00A53BF0" w:rsidTr="006C367F">
        <w:trPr>
          <w:trHeight w:val="283"/>
        </w:trPr>
        <w:tc>
          <w:tcPr>
            <w:tcW w:w="60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C4972" w:rsidRPr="00A53BF0" w:rsidRDefault="004C4972">
            <w:pPr>
              <w:spacing w:line="100" w:lineRule="atLeast"/>
              <w:jc w:val="center"/>
              <w:rPr>
                <w:rFonts w:ascii="Arial" w:hAnsi="Arial" w:cs="Arial"/>
                <w:szCs w:val="22"/>
              </w:rPr>
            </w:pPr>
            <w:r w:rsidRPr="00A53BF0">
              <w:rPr>
                <w:rFonts w:ascii="Arial" w:hAnsi="Arial" w:cs="Arial"/>
                <w:sz w:val="22"/>
                <w:szCs w:val="22"/>
              </w:rPr>
              <w:t>22</w:t>
            </w:r>
          </w:p>
        </w:tc>
        <w:tc>
          <w:tcPr>
            <w:tcW w:w="154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C4972" w:rsidRPr="00A53BF0" w:rsidRDefault="004C4972">
            <w:pPr>
              <w:spacing w:line="100" w:lineRule="atLeast"/>
              <w:jc w:val="center"/>
              <w:rPr>
                <w:rFonts w:ascii="Arial" w:hAnsi="Arial" w:cs="Arial"/>
                <w:szCs w:val="22"/>
              </w:rPr>
            </w:pPr>
            <w:r w:rsidRPr="00A53BF0">
              <w:rPr>
                <w:rFonts w:ascii="Arial" w:hAnsi="Arial" w:cs="Arial"/>
                <w:sz w:val="22"/>
                <w:szCs w:val="22"/>
              </w:rPr>
              <w:t>1750</w:t>
            </w:r>
          </w:p>
        </w:tc>
        <w:tc>
          <w:tcPr>
            <w:tcW w:w="110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C4972" w:rsidRPr="00A53BF0" w:rsidRDefault="004C4972">
            <w:pPr>
              <w:spacing w:line="100" w:lineRule="atLeast"/>
              <w:jc w:val="center"/>
              <w:rPr>
                <w:rFonts w:ascii="Arial" w:hAnsi="Arial" w:cs="Arial"/>
                <w:szCs w:val="22"/>
              </w:rPr>
            </w:pPr>
            <w:r w:rsidRPr="00A53BF0">
              <w:rPr>
                <w:rFonts w:ascii="Arial" w:hAnsi="Arial" w:cs="Arial"/>
                <w:sz w:val="22"/>
                <w:szCs w:val="22"/>
              </w:rPr>
              <w:t>HORA</w:t>
            </w:r>
          </w:p>
        </w:tc>
        <w:tc>
          <w:tcPr>
            <w:tcW w:w="5953"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C4972" w:rsidRPr="00A53BF0" w:rsidRDefault="004C4972">
            <w:pPr>
              <w:spacing w:line="360" w:lineRule="auto"/>
              <w:jc w:val="both"/>
              <w:rPr>
                <w:rFonts w:ascii="Arial" w:hAnsi="Arial" w:cs="Arial"/>
                <w:szCs w:val="22"/>
              </w:rPr>
            </w:pPr>
            <w:r w:rsidRPr="00A53BF0">
              <w:rPr>
                <w:rFonts w:ascii="Arial" w:hAnsi="Arial" w:cs="Arial"/>
                <w:sz w:val="22"/>
                <w:szCs w:val="22"/>
              </w:rPr>
              <w:t>SISTEMA ELÉTRICO PREDIAL</w:t>
            </w:r>
          </w:p>
        </w:tc>
        <w:tc>
          <w:tcPr>
            <w:tcW w:w="1134" w:type="dxa"/>
            <w:tcBorders>
              <w:top w:val="single" w:sz="4" w:space="0" w:color="000001"/>
              <w:left w:val="single" w:sz="4" w:space="0" w:color="000001"/>
              <w:bottom w:val="single" w:sz="4" w:space="0" w:color="000001"/>
              <w:right w:val="single" w:sz="4" w:space="0" w:color="000001"/>
            </w:tcBorders>
            <w:shd w:val="clear" w:color="auto" w:fill="FFFFFF"/>
          </w:tcPr>
          <w:p w:rsidR="004C4972" w:rsidRPr="00A53BF0" w:rsidRDefault="004C4972">
            <w:pPr>
              <w:spacing w:line="100" w:lineRule="atLeast"/>
              <w:jc w:val="both"/>
              <w:rPr>
                <w:rFonts w:ascii="Arial" w:hAnsi="Arial" w:cs="Arial"/>
                <w:szCs w:val="22"/>
              </w:rPr>
            </w:pPr>
          </w:p>
        </w:tc>
        <w:tc>
          <w:tcPr>
            <w:tcW w:w="851"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C4972" w:rsidRPr="00A53BF0" w:rsidRDefault="004C4972">
            <w:pPr>
              <w:spacing w:line="100" w:lineRule="atLeast"/>
              <w:jc w:val="both"/>
              <w:rPr>
                <w:rFonts w:ascii="Arial" w:hAnsi="Arial" w:cs="Arial"/>
                <w:szCs w:val="22"/>
              </w:rPr>
            </w:pPr>
          </w:p>
        </w:tc>
      </w:tr>
    </w:tbl>
    <w:p w:rsidR="00A01736" w:rsidRPr="00A53BF0" w:rsidRDefault="00A01736">
      <w:pPr>
        <w:jc w:val="both"/>
        <w:rPr>
          <w:rFonts w:ascii="Arial" w:hAnsi="Arial" w:cs="Arial"/>
          <w:sz w:val="22"/>
          <w:szCs w:val="22"/>
        </w:rPr>
      </w:pPr>
    </w:p>
    <w:p w:rsidR="00A01736" w:rsidRPr="00A53BF0" w:rsidRDefault="00A01736">
      <w:pPr>
        <w:spacing w:line="360" w:lineRule="auto"/>
        <w:rPr>
          <w:rFonts w:ascii="Arial" w:eastAsia="Arial Unicode MS" w:hAnsi="Arial" w:cs="Arial"/>
          <w:sz w:val="22"/>
          <w:szCs w:val="22"/>
        </w:rPr>
      </w:pPr>
    </w:p>
    <w:p w:rsidR="00A01736" w:rsidRPr="00A53BF0" w:rsidRDefault="00A01736">
      <w:pPr>
        <w:spacing w:line="360" w:lineRule="auto"/>
        <w:rPr>
          <w:rFonts w:ascii="Arial" w:eastAsia="Arial Unicode MS" w:hAnsi="Arial" w:cs="Arial"/>
          <w:sz w:val="22"/>
          <w:szCs w:val="22"/>
        </w:rPr>
      </w:pPr>
    </w:p>
    <w:p w:rsidR="00A01736" w:rsidRPr="00A53BF0" w:rsidRDefault="00BE70CD">
      <w:pPr>
        <w:spacing w:line="360" w:lineRule="auto"/>
        <w:rPr>
          <w:rFonts w:ascii="Arial" w:eastAsia="Arial Unicode MS" w:hAnsi="Arial" w:cs="Arial"/>
          <w:sz w:val="22"/>
          <w:szCs w:val="22"/>
        </w:rPr>
      </w:pPr>
      <w:r>
        <w:rPr>
          <w:rFonts w:ascii="Arial" w:hAnsi="Arial" w:cs="Arial"/>
          <w:noProof/>
          <w:sz w:val="22"/>
          <w:szCs w:val="22"/>
        </w:rPr>
        <mc:AlternateContent>
          <mc:Choice Requires="wps">
            <w:drawing>
              <wp:anchor distT="0" distB="0" distL="114300" distR="114300" simplePos="0" relativeHeight="6" behindDoc="0" locked="0" layoutInCell="1" allowOverlap="1">
                <wp:simplePos x="0" y="0"/>
                <wp:positionH relativeFrom="column">
                  <wp:posOffset>3311525</wp:posOffset>
                </wp:positionH>
                <wp:positionV relativeFrom="paragraph">
                  <wp:posOffset>20955</wp:posOffset>
                </wp:positionV>
                <wp:extent cx="3265170" cy="1524635"/>
                <wp:effectExtent l="0" t="0" r="0" b="0"/>
                <wp:wrapSquare wrapText="bothSides"/>
                <wp:docPr id="5" name="Figura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65170" cy="1524635"/>
                        </a:xfrm>
                        <a:prstGeom prst="rect">
                          <a:avLst/>
                        </a:prstGeom>
                        <a:solidFill>
                          <a:srgbClr val="FFFFFF"/>
                        </a:solidFill>
                        <a:ln w="720">
                          <a:solidFill>
                            <a:srgbClr val="000000"/>
                          </a:solidFill>
                          <a:round/>
                        </a:ln>
                      </wps:spPr>
                      <wps:style>
                        <a:lnRef idx="0">
                          <a:scrgbClr r="0" g="0" b="0"/>
                        </a:lnRef>
                        <a:fillRef idx="0">
                          <a:scrgbClr r="0" g="0" b="0"/>
                        </a:fillRef>
                        <a:effectRef idx="0">
                          <a:scrgbClr r="0" g="0" b="0"/>
                        </a:effectRef>
                        <a:fontRef idx="minor"/>
                      </wps:style>
                      <wps:txbx>
                        <w:txbxContent>
                          <w:p w:rsidR="00612E63" w:rsidRPr="004C4972" w:rsidRDefault="00612E63">
                            <w:pPr>
                              <w:pStyle w:val="Contedodoquadro"/>
                              <w:rPr>
                                <w:color w:val="auto"/>
                                <w:lang w:val="pt-BR"/>
                              </w:rPr>
                            </w:pPr>
                            <w:r w:rsidRPr="004C4972">
                              <w:rPr>
                                <w:rFonts w:ascii="Arial" w:hAnsi="Arial" w:cs="Arial"/>
                                <w:color w:val="auto"/>
                                <w:sz w:val="22"/>
                                <w:szCs w:val="22"/>
                                <w:lang w:val="pt-BR"/>
                              </w:rPr>
                              <w:t>Carimbo do CNPJ: Identificação da Proponente</w:t>
                            </w:r>
                          </w:p>
                          <w:p w:rsidR="00612E63" w:rsidRPr="004C4972" w:rsidRDefault="00612E63">
                            <w:pPr>
                              <w:pStyle w:val="Contedodoquadro"/>
                              <w:rPr>
                                <w:color w:val="auto"/>
                                <w:lang w:val="pt-BR"/>
                              </w:rPr>
                            </w:pPr>
                          </w:p>
                          <w:p w:rsidR="00612E63" w:rsidRPr="004C4972" w:rsidRDefault="00612E63">
                            <w:pPr>
                              <w:pStyle w:val="Contedodoquadro"/>
                              <w:rPr>
                                <w:color w:val="auto"/>
                                <w:lang w:val="pt-BR"/>
                              </w:rPr>
                            </w:pPr>
                          </w:p>
                          <w:p w:rsidR="00612E63" w:rsidRPr="004C4972" w:rsidRDefault="00612E63">
                            <w:pPr>
                              <w:pStyle w:val="Contedodoquadro"/>
                              <w:rPr>
                                <w:color w:val="auto"/>
                                <w:lang w:val="pt-BR"/>
                              </w:rPr>
                            </w:pPr>
                          </w:p>
                          <w:p w:rsidR="00612E63" w:rsidRPr="004C4972" w:rsidRDefault="00612E63">
                            <w:pPr>
                              <w:pStyle w:val="Contedodoquadro"/>
                              <w:rPr>
                                <w:color w:val="auto"/>
                                <w:lang w:val="pt-BR"/>
                              </w:rPr>
                            </w:pPr>
                          </w:p>
                          <w:p w:rsidR="00612E63" w:rsidRPr="004C4972" w:rsidRDefault="00612E63">
                            <w:pPr>
                              <w:pStyle w:val="Contedodoquadro"/>
                              <w:rPr>
                                <w:color w:val="auto"/>
                                <w:lang w:val="pt-BR"/>
                              </w:rPr>
                            </w:pPr>
                          </w:p>
                          <w:p w:rsidR="00612E63" w:rsidRPr="004C4972" w:rsidRDefault="00612E63">
                            <w:pPr>
                              <w:pStyle w:val="Contedodoquadro"/>
                              <w:rPr>
                                <w:color w:val="auto"/>
                                <w:lang w:val="pt-BR"/>
                              </w:rPr>
                            </w:pPr>
                          </w:p>
                          <w:p w:rsidR="00612E63" w:rsidRPr="004C4972" w:rsidRDefault="00612E63">
                            <w:pPr>
                              <w:pStyle w:val="Contedodoquadro"/>
                              <w:rPr>
                                <w:color w:val="auto"/>
                                <w:lang w:val="pt-BR"/>
                              </w:rPr>
                            </w:pPr>
                          </w:p>
                          <w:p w:rsidR="00612E63" w:rsidRPr="004C4972" w:rsidRDefault="00612E63">
                            <w:pPr>
                              <w:pStyle w:val="Contedodoquadro"/>
                              <w:rPr>
                                <w:lang w:val="pt-BR"/>
                              </w:rPr>
                            </w:pPr>
                          </w:p>
                        </w:txbxContent>
                      </wps:txbx>
                      <wps:bodyPr>
                        <a:noAutofit/>
                      </wps:bodyPr>
                    </wps:wsp>
                  </a:graphicData>
                </a:graphic>
                <wp14:sizeRelH relativeFrom="page">
                  <wp14:pctWidth>0</wp14:pctWidth>
                </wp14:sizeRelH>
                <wp14:sizeRelV relativeFrom="page">
                  <wp14:pctHeight>0</wp14:pctHeight>
                </wp14:sizeRelV>
              </wp:anchor>
            </w:drawing>
          </mc:Choice>
          <mc:Fallback>
            <w:pict>
              <v:rect id="_x0000_s1028" style="position:absolute;margin-left:260.75pt;margin-top:1.65pt;width:257.1pt;height:120.05pt;z-index: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" strokeweight=".02mm">
                <v:stroke joinstyle="round"/>
                <v:path arrowok="t"/>
                <v:textbox>
                  <w:txbxContent>
                    <w:p w:rsidR="00612E63" w:rsidRPr="004C4972" w:rsidRDefault="00612E63">
                      <w:pPr>
                        <w:pStyle w:val="Contedodoquadro"/>
                        <w:rPr>
                          <w:color w:val="auto"/>
                          <w:lang w:val="pt-BR"/>
                        </w:rPr>
                      </w:pPr>
                      <w:r w:rsidRPr="004C4972">
                        <w:rPr>
                          <w:rFonts w:ascii="Arial" w:hAnsi="Arial" w:cs="Arial"/>
                          <w:color w:val="auto"/>
                          <w:sz w:val="22"/>
                          <w:szCs w:val="22"/>
                          <w:lang w:val="pt-BR"/>
                        </w:rPr>
                        <w:t>Carimbo do CNPJ: Identificação da Proponente</w:t>
                      </w:r>
                    </w:p>
                    <w:p w:rsidR="00612E63" w:rsidRPr="004C4972" w:rsidRDefault="00612E63">
                      <w:pPr>
                        <w:pStyle w:val="Contedodoquadro"/>
                        <w:rPr>
                          <w:color w:val="auto"/>
                          <w:lang w:val="pt-BR"/>
                        </w:rPr>
                      </w:pPr>
                    </w:p>
                    <w:p w:rsidR="00612E63" w:rsidRPr="004C4972" w:rsidRDefault="00612E63">
                      <w:pPr>
                        <w:pStyle w:val="Contedodoquadro"/>
                        <w:rPr>
                          <w:color w:val="auto"/>
                          <w:lang w:val="pt-BR"/>
                        </w:rPr>
                      </w:pPr>
                    </w:p>
                    <w:p w:rsidR="00612E63" w:rsidRPr="004C4972" w:rsidRDefault="00612E63">
                      <w:pPr>
                        <w:pStyle w:val="Contedodoquadro"/>
                        <w:rPr>
                          <w:color w:val="auto"/>
                          <w:lang w:val="pt-BR"/>
                        </w:rPr>
                      </w:pPr>
                    </w:p>
                    <w:p w:rsidR="00612E63" w:rsidRPr="004C4972" w:rsidRDefault="00612E63">
                      <w:pPr>
                        <w:pStyle w:val="Contedodoquadro"/>
                        <w:rPr>
                          <w:color w:val="auto"/>
                          <w:lang w:val="pt-BR"/>
                        </w:rPr>
                      </w:pPr>
                    </w:p>
                    <w:p w:rsidR="00612E63" w:rsidRPr="004C4972" w:rsidRDefault="00612E63">
                      <w:pPr>
                        <w:pStyle w:val="Contedodoquadro"/>
                        <w:rPr>
                          <w:color w:val="auto"/>
                          <w:lang w:val="pt-BR"/>
                        </w:rPr>
                      </w:pPr>
                    </w:p>
                    <w:p w:rsidR="00612E63" w:rsidRPr="004C4972" w:rsidRDefault="00612E63">
                      <w:pPr>
                        <w:pStyle w:val="Contedodoquadro"/>
                        <w:rPr>
                          <w:color w:val="auto"/>
                          <w:lang w:val="pt-BR"/>
                        </w:rPr>
                      </w:pPr>
                    </w:p>
                    <w:p w:rsidR="00612E63" w:rsidRPr="004C4972" w:rsidRDefault="00612E63">
                      <w:pPr>
                        <w:pStyle w:val="Contedodoquadro"/>
                        <w:rPr>
                          <w:color w:val="auto"/>
                          <w:lang w:val="pt-BR"/>
                        </w:rPr>
                      </w:pPr>
                    </w:p>
                    <w:p w:rsidR="00612E63" w:rsidRPr="004C4972" w:rsidRDefault="00612E63">
                      <w:pPr>
                        <w:pStyle w:val="Contedodoquadro"/>
                        <w:rPr>
                          <w:lang w:val="pt-BR"/>
                        </w:rPr>
                      </w:pPr>
                    </w:p>
                  </w:txbxContent>
                </v:textbox>
                <w10:wrap type="square"/>
              </v:rect>
            </w:pict>
          </mc:Fallback>
        </mc:AlternateContent>
      </w:r>
    </w:p>
    <w:p w:rsidR="00A01736" w:rsidRPr="00A53BF0" w:rsidRDefault="004C4972">
      <w:pPr>
        <w:spacing w:line="360" w:lineRule="auto"/>
        <w:rPr>
          <w:rFonts w:ascii="Arial" w:hAnsi="Arial" w:cs="Arial"/>
          <w:sz w:val="22"/>
          <w:szCs w:val="22"/>
        </w:rPr>
      </w:pPr>
      <w:proofErr w:type="spellStart"/>
      <w:r w:rsidRPr="00A53BF0">
        <w:rPr>
          <w:rFonts w:ascii="Arial" w:eastAsia="Arial Unicode MS" w:hAnsi="Arial" w:cs="Arial"/>
          <w:sz w:val="22"/>
          <w:szCs w:val="22"/>
        </w:rPr>
        <w:t>Caçador</w:t>
      </w:r>
      <w:proofErr w:type="spellEnd"/>
      <w:r w:rsidRPr="00A53BF0">
        <w:rPr>
          <w:rFonts w:ascii="Arial" w:eastAsia="Arial Unicode MS" w:hAnsi="Arial" w:cs="Arial"/>
          <w:sz w:val="22"/>
          <w:szCs w:val="22"/>
        </w:rPr>
        <w:t xml:space="preserve"> (SC) …………. de.………... de ………</w:t>
      </w:r>
    </w:p>
    <w:p w:rsidR="00A01736" w:rsidRPr="00A53BF0" w:rsidRDefault="004C4972">
      <w:pPr>
        <w:spacing w:line="360" w:lineRule="auto"/>
        <w:rPr>
          <w:rFonts w:ascii="Arial" w:hAnsi="Arial" w:cs="Arial"/>
          <w:sz w:val="22"/>
          <w:szCs w:val="22"/>
        </w:rPr>
      </w:pPr>
      <w:r w:rsidRPr="00A53BF0">
        <w:rPr>
          <w:rFonts w:ascii="Arial" w:eastAsia="Arial Unicode MS" w:hAnsi="Arial" w:cs="Arial"/>
          <w:sz w:val="22"/>
          <w:szCs w:val="22"/>
        </w:rPr>
        <w:t>________</w:t>
      </w:r>
      <w:r w:rsidRPr="00A53BF0">
        <w:rPr>
          <w:rFonts w:ascii="Arial" w:hAnsi="Arial" w:cs="Arial"/>
          <w:sz w:val="22"/>
          <w:szCs w:val="22"/>
        </w:rPr>
        <w:t>_[___________________________</w:t>
      </w:r>
      <w:r w:rsidRPr="00A53BF0">
        <w:rPr>
          <w:rFonts w:ascii="Arial" w:eastAsia="Arial" w:hAnsi="Arial" w:cs="Arial"/>
          <w:sz w:val="22"/>
          <w:szCs w:val="22"/>
        </w:rPr>
        <w:t>_</w:t>
      </w:r>
    </w:p>
    <w:p w:rsidR="00A01736" w:rsidRPr="00A53BF0" w:rsidRDefault="004C4972">
      <w:pPr>
        <w:spacing w:line="360" w:lineRule="auto"/>
        <w:rPr>
          <w:rFonts w:ascii="Arial" w:hAnsi="Arial" w:cs="Arial"/>
          <w:sz w:val="22"/>
          <w:szCs w:val="22"/>
          <w:lang w:val="pt-BR"/>
        </w:rPr>
      </w:pPr>
      <w:r w:rsidRPr="00A53BF0">
        <w:rPr>
          <w:rFonts w:ascii="Arial" w:hAnsi="Arial" w:cs="Arial"/>
          <w:sz w:val="22"/>
          <w:szCs w:val="22"/>
          <w:lang w:val="pt-BR"/>
        </w:rPr>
        <w:t>Carimbo e assinatura Representante da empresa</w:t>
      </w:r>
      <w:r w:rsidRPr="00A53BF0">
        <w:rPr>
          <w:rFonts w:ascii="Arial" w:hAnsi="Arial" w:cs="Arial"/>
          <w:sz w:val="22"/>
          <w:szCs w:val="22"/>
          <w:lang w:val="pt-BR"/>
        </w:rPr>
        <w:br w:type="page"/>
      </w:r>
    </w:p>
    <w:p w:rsidR="00A01736" w:rsidRPr="00A53BF0" w:rsidRDefault="004C4972" w:rsidP="00186E4E">
      <w:pPr>
        <w:pStyle w:val="Ttulo91"/>
        <w:numPr>
          <w:ilvl w:val="8"/>
          <w:numId w:val="1"/>
        </w:numPr>
        <w:spacing w:after="0" w:line="360" w:lineRule="auto"/>
        <w:rPr>
          <w:sz w:val="22"/>
          <w:szCs w:val="22"/>
        </w:rPr>
      </w:pPr>
      <w:r w:rsidRPr="00A53BF0">
        <w:rPr>
          <w:b/>
          <w:i w:val="0"/>
          <w:sz w:val="22"/>
          <w:szCs w:val="22"/>
        </w:rPr>
        <w:lastRenderedPageBreak/>
        <w:t>ANEXO II</w:t>
      </w:r>
      <w:r w:rsidR="007116BB">
        <w:rPr>
          <w:b/>
          <w:i w:val="0"/>
          <w:sz w:val="22"/>
          <w:szCs w:val="22"/>
        </w:rPr>
        <w:t>I</w:t>
      </w:r>
    </w:p>
    <w:p w:rsidR="00A01736" w:rsidRPr="00A53BF0" w:rsidRDefault="004C4972" w:rsidP="00186E4E">
      <w:pPr>
        <w:pStyle w:val="PargrafodaLista"/>
        <w:numPr>
          <w:ilvl w:val="0"/>
          <w:numId w:val="1"/>
        </w:numPr>
        <w:spacing w:after="0" w:line="360" w:lineRule="auto"/>
        <w:jc w:val="center"/>
        <w:rPr>
          <w:rFonts w:ascii="Arial" w:hAnsi="Arial" w:cs="Arial"/>
          <w:b/>
          <w:sz w:val="22"/>
          <w:szCs w:val="22"/>
        </w:rPr>
      </w:pPr>
      <w:r w:rsidRPr="00A53BF0">
        <w:rPr>
          <w:rFonts w:ascii="Arial" w:hAnsi="Arial" w:cs="Arial"/>
          <w:b/>
          <w:sz w:val="22"/>
          <w:szCs w:val="22"/>
        </w:rPr>
        <w:t xml:space="preserve">PROCESSO LICITATÓRIO Nº </w:t>
      </w:r>
      <w:r w:rsidR="00107AAA">
        <w:rPr>
          <w:rFonts w:ascii="Arial" w:hAnsi="Arial" w:cs="Arial"/>
          <w:b/>
          <w:sz w:val="22"/>
          <w:szCs w:val="22"/>
        </w:rPr>
        <w:t>194</w:t>
      </w:r>
      <w:r w:rsidRPr="00A53BF0">
        <w:rPr>
          <w:rFonts w:ascii="Arial" w:hAnsi="Arial" w:cs="Arial"/>
          <w:b/>
          <w:sz w:val="22"/>
          <w:szCs w:val="22"/>
        </w:rPr>
        <w:t>/2018</w:t>
      </w:r>
    </w:p>
    <w:p w:rsidR="00A01736" w:rsidRPr="00A53BF0" w:rsidRDefault="004C4972" w:rsidP="00186E4E">
      <w:pPr>
        <w:spacing w:after="0" w:line="360" w:lineRule="auto"/>
        <w:jc w:val="center"/>
        <w:rPr>
          <w:rFonts w:ascii="Arial" w:hAnsi="Arial" w:cs="Arial"/>
          <w:b/>
          <w:sz w:val="22"/>
          <w:szCs w:val="22"/>
        </w:rPr>
      </w:pPr>
      <w:r w:rsidRPr="00A53BF0">
        <w:rPr>
          <w:rFonts w:ascii="Arial" w:hAnsi="Arial" w:cs="Arial"/>
          <w:b/>
          <w:sz w:val="22"/>
          <w:szCs w:val="22"/>
        </w:rPr>
        <w:t xml:space="preserve">PREGÃO PRESENCIAL Nº </w:t>
      </w:r>
      <w:r w:rsidR="00107AAA">
        <w:rPr>
          <w:rFonts w:ascii="Arial" w:hAnsi="Arial" w:cs="Arial"/>
          <w:b/>
          <w:sz w:val="22"/>
          <w:szCs w:val="22"/>
        </w:rPr>
        <w:t>128</w:t>
      </w:r>
      <w:r w:rsidRPr="00A53BF0">
        <w:rPr>
          <w:rFonts w:ascii="Arial" w:hAnsi="Arial" w:cs="Arial"/>
          <w:b/>
          <w:sz w:val="22"/>
          <w:szCs w:val="22"/>
        </w:rPr>
        <w:t xml:space="preserve">/2018 </w:t>
      </w:r>
    </w:p>
    <w:p w:rsidR="00A01736" w:rsidRPr="00A53BF0" w:rsidRDefault="00A01736">
      <w:pPr>
        <w:spacing w:line="360" w:lineRule="auto"/>
        <w:jc w:val="both"/>
        <w:rPr>
          <w:rFonts w:ascii="Arial" w:hAnsi="Arial" w:cs="Arial"/>
          <w:b/>
          <w:sz w:val="22"/>
          <w:szCs w:val="22"/>
        </w:rPr>
      </w:pPr>
    </w:p>
    <w:p w:rsidR="00A01736" w:rsidRPr="00A53BF0" w:rsidRDefault="004C4972">
      <w:pPr>
        <w:spacing w:line="360" w:lineRule="auto"/>
        <w:jc w:val="both"/>
        <w:rPr>
          <w:rFonts w:ascii="Arial" w:hAnsi="Arial" w:cs="Arial"/>
          <w:b/>
          <w:sz w:val="22"/>
          <w:szCs w:val="22"/>
          <w:lang w:val="pt-BR"/>
        </w:rPr>
      </w:pPr>
      <w:r w:rsidRPr="00A53BF0">
        <w:rPr>
          <w:rFonts w:ascii="Arial" w:hAnsi="Arial" w:cs="Arial"/>
          <w:b/>
          <w:sz w:val="22"/>
          <w:szCs w:val="22"/>
          <w:lang w:val="pt-BR"/>
        </w:rPr>
        <w:t>1. DADOS BANCÁRIOS NOME DO BANCO:___________________________</w:t>
      </w:r>
    </w:p>
    <w:p w:rsidR="00A01736" w:rsidRPr="00A53BF0" w:rsidRDefault="00A01736">
      <w:pPr>
        <w:spacing w:line="360" w:lineRule="auto"/>
        <w:jc w:val="both"/>
        <w:rPr>
          <w:rFonts w:ascii="Arial" w:hAnsi="Arial" w:cs="Arial"/>
          <w:b/>
          <w:sz w:val="22"/>
          <w:szCs w:val="22"/>
          <w:lang w:val="pt-BR"/>
        </w:rPr>
      </w:pPr>
    </w:p>
    <w:p w:rsidR="00A01736" w:rsidRPr="00A53BF0" w:rsidRDefault="004C4972">
      <w:pPr>
        <w:spacing w:line="360" w:lineRule="auto"/>
        <w:jc w:val="both"/>
        <w:rPr>
          <w:rFonts w:ascii="Arial" w:hAnsi="Arial" w:cs="Arial"/>
          <w:b/>
          <w:sz w:val="22"/>
          <w:szCs w:val="22"/>
          <w:lang w:val="pt-BR"/>
        </w:rPr>
      </w:pPr>
      <w:r w:rsidRPr="00A53BF0">
        <w:rPr>
          <w:rFonts w:ascii="Arial" w:hAnsi="Arial" w:cs="Arial"/>
          <w:b/>
          <w:sz w:val="22"/>
          <w:szCs w:val="22"/>
          <w:lang w:val="pt-BR"/>
        </w:rPr>
        <w:t>CIDADE: ____________________</w:t>
      </w:r>
    </w:p>
    <w:p w:rsidR="00A01736" w:rsidRPr="00A53BF0" w:rsidRDefault="00A01736">
      <w:pPr>
        <w:spacing w:line="360" w:lineRule="auto"/>
        <w:jc w:val="both"/>
        <w:rPr>
          <w:rFonts w:ascii="Arial" w:hAnsi="Arial" w:cs="Arial"/>
          <w:b/>
          <w:sz w:val="22"/>
          <w:szCs w:val="22"/>
          <w:lang w:val="pt-BR"/>
        </w:rPr>
      </w:pPr>
    </w:p>
    <w:p w:rsidR="00A01736" w:rsidRPr="00A53BF0" w:rsidRDefault="004C4972">
      <w:pPr>
        <w:spacing w:line="360" w:lineRule="auto"/>
        <w:jc w:val="both"/>
        <w:rPr>
          <w:rFonts w:ascii="Arial" w:hAnsi="Arial" w:cs="Arial"/>
          <w:b/>
          <w:sz w:val="22"/>
          <w:szCs w:val="22"/>
          <w:lang w:val="pt-BR"/>
        </w:rPr>
      </w:pPr>
      <w:r w:rsidRPr="00A53BF0">
        <w:rPr>
          <w:rFonts w:ascii="Arial" w:hAnsi="Arial" w:cs="Arial"/>
          <w:b/>
          <w:sz w:val="22"/>
          <w:szCs w:val="22"/>
          <w:lang w:val="pt-BR"/>
        </w:rPr>
        <w:t>AGÊNCIA:_________ N.º DA CONTA CORRENTE: _____________________</w:t>
      </w:r>
    </w:p>
    <w:p w:rsidR="00A01736" w:rsidRPr="00A53BF0" w:rsidRDefault="00A01736">
      <w:pPr>
        <w:spacing w:line="360" w:lineRule="auto"/>
        <w:jc w:val="both"/>
        <w:rPr>
          <w:rFonts w:ascii="Arial" w:hAnsi="Arial" w:cs="Arial"/>
          <w:b/>
          <w:sz w:val="22"/>
          <w:szCs w:val="22"/>
          <w:lang w:val="pt-BR"/>
        </w:rPr>
      </w:pPr>
    </w:p>
    <w:p w:rsidR="00A01736" w:rsidRPr="00A53BF0" w:rsidRDefault="004C4972">
      <w:pPr>
        <w:spacing w:line="360" w:lineRule="auto"/>
        <w:jc w:val="both"/>
        <w:rPr>
          <w:rFonts w:ascii="Arial" w:hAnsi="Arial" w:cs="Arial"/>
          <w:b/>
          <w:sz w:val="22"/>
          <w:szCs w:val="22"/>
          <w:lang w:val="pt-BR"/>
        </w:rPr>
      </w:pPr>
      <w:r w:rsidRPr="00A53BF0">
        <w:rPr>
          <w:rFonts w:ascii="Arial" w:hAnsi="Arial" w:cs="Arial"/>
          <w:b/>
          <w:sz w:val="22"/>
          <w:szCs w:val="22"/>
          <w:lang w:val="pt-BR"/>
        </w:rPr>
        <w:t>TITULAR DA CONTA CORRENTE: ___________________________________</w:t>
      </w:r>
    </w:p>
    <w:p w:rsidR="00A01736" w:rsidRPr="00A53BF0" w:rsidRDefault="00A01736">
      <w:pPr>
        <w:spacing w:line="360" w:lineRule="auto"/>
        <w:jc w:val="both"/>
        <w:rPr>
          <w:rFonts w:ascii="Arial" w:hAnsi="Arial" w:cs="Arial"/>
          <w:b/>
          <w:sz w:val="22"/>
          <w:szCs w:val="22"/>
          <w:lang w:val="pt-BR"/>
        </w:rPr>
      </w:pPr>
    </w:p>
    <w:p w:rsidR="00A01736" w:rsidRPr="00A53BF0" w:rsidRDefault="004C4972">
      <w:pPr>
        <w:spacing w:line="360" w:lineRule="auto"/>
        <w:jc w:val="both"/>
        <w:rPr>
          <w:rFonts w:ascii="Arial" w:hAnsi="Arial" w:cs="Arial"/>
          <w:b/>
          <w:sz w:val="22"/>
          <w:szCs w:val="22"/>
          <w:lang w:val="pt-BR"/>
        </w:rPr>
      </w:pPr>
      <w:r w:rsidRPr="00A53BF0">
        <w:rPr>
          <w:rFonts w:ascii="Arial" w:hAnsi="Arial" w:cs="Arial"/>
          <w:b/>
          <w:sz w:val="22"/>
          <w:szCs w:val="22"/>
          <w:lang w:val="pt-BR"/>
        </w:rPr>
        <w:t>_________________________________________________________________</w:t>
      </w:r>
    </w:p>
    <w:p w:rsidR="00A01736" w:rsidRPr="00A53BF0" w:rsidRDefault="00A01736">
      <w:pPr>
        <w:spacing w:line="360" w:lineRule="auto"/>
        <w:jc w:val="both"/>
        <w:rPr>
          <w:rFonts w:ascii="Arial" w:hAnsi="Arial" w:cs="Arial"/>
          <w:b/>
          <w:sz w:val="22"/>
          <w:szCs w:val="22"/>
          <w:lang w:val="pt-BR"/>
        </w:rPr>
      </w:pPr>
    </w:p>
    <w:p w:rsidR="00A01736" w:rsidRPr="00A53BF0" w:rsidRDefault="004C4972">
      <w:pPr>
        <w:spacing w:line="360" w:lineRule="auto"/>
        <w:jc w:val="both"/>
        <w:rPr>
          <w:rFonts w:ascii="Arial" w:hAnsi="Arial" w:cs="Arial"/>
          <w:b/>
          <w:sz w:val="22"/>
          <w:szCs w:val="22"/>
          <w:lang w:val="pt-BR"/>
        </w:rPr>
      </w:pPr>
      <w:r w:rsidRPr="00A53BF0">
        <w:rPr>
          <w:rFonts w:ascii="Arial" w:hAnsi="Arial" w:cs="Arial"/>
          <w:b/>
          <w:sz w:val="22"/>
          <w:szCs w:val="22"/>
          <w:lang w:val="pt-BR"/>
        </w:rPr>
        <w:t>2. DADOS DO REPRESENTANTE LEGAL</w:t>
      </w:r>
    </w:p>
    <w:p w:rsidR="00A01736" w:rsidRPr="00A53BF0" w:rsidRDefault="00A01736">
      <w:pPr>
        <w:spacing w:line="360" w:lineRule="auto"/>
        <w:jc w:val="both"/>
        <w:rPr>
          <w:rFonts w:ascii="Arial" w:hAnsi="Arial" w:cs="Arial"/>
          <w:b/>
          <w:sz w:val="22"/>
          <w:szCs w:val="22"/>
          <w:lang w:val="pt-BR"/>
        </w:rPr>
      </w:pPr>
    </w:p>
    <w:p w:rsidR="00A01736" w:rsidRPr="00A53BF0" w:rsidRDefault="004C4972">
      <w:pPr>
        <w:spacing w:line="360" w:lineRule="auto"/>
        <w:jc w:val="both"/>
        <w:rPr>
          <w:rFonts w:ascii="Arial" w:hAnsi="Arial" w:cs="Arial"/>
          <w:b/>
          <w:sz w:val="22"/>
          <w:szCs w:val="22"/>
          <w:lang w:val="pt-BR"/>
        </w:rPr>
      </w:pPr>
      <w:r w:rsidRPr="00A53BF0">
        <w:rPr>
          <w:rFonts w:ascii="Arial" w:hAnsi="Arial" w:cs="Arial"/>
          <w:b/>
          <w:sz w:val="22"/>
          <w:szCs w:val="22"/>
          <w:lang w:val="pt-BR"/>
        </w:rPr>
        <w:t>NOME COMPLETO: _______________________________________________</w:t>
      </w:r>
    </w:p>
    <w:p w:rsidR="00A01736" w:rsidRPr="00A53BF0" w:rsidRDefault="00A01736">
      <w:pPr>
        <w:spacing w:line="360" w:lineRule="auto"/>
        <w:jc w:val="both"/>
        <w:rPr>
          <w:rFonts w:ascii="Arial" w:hAnsi="Arial" w:cs="Arial"/>
          <w:b/>
          <w:sz w:val="22"/>
          <w:szCs w:val="22"/>
          <w:lang w:val="pt-BR"/>
        </w:rPr>
      </w:pPr>
    </w:p>
    <w:p w:rsidR="00A01736" w:rsidRPr="00A53BF0" w:rsidRDefault="004C4972">
      <w:pPr>
        <w:spacing w:line="360" w:lineRule="auto"/>
        <w:jc w:val="both"/>
        <w:rPr>
          <w:rFonts w:ascii="Arial" w:hAnsi="Arial" w:cs="Arial"/>
          <w:b/>
          <w:sz w:val="22"/>
          <w:szCs w:val="22"/>
          <w:lang w:val="pt-BR"/>
        </w:rPr>
      </w:pPr>
      <w:r w:rsidRPr="00A53BF0">
        <w:rPr>
          <w:rFonts w:ascii="Arial" w:hAnsi="Arial" w:cs="Arial"/>
          <w:b/>
          <w:sz w:val="22"/>
          <w:szCs w:val="22"/>
          <w:lang w:val="pt-BR"/>
        </w:rPr>
        <w:t>CARGO OU FUNÇÃO: _____________________________________________</w:t>
      </w:r>
    </w:p>
    <w:p w:rsidR="00A01736" w:rsidRPr="00A53BF0" w:rsidRDefault="00A01736">
      <w:pPr>
        <w:spacing w:line="360" w:lineRule="auto"/>
        <w:jc w:val="both"/>
        <w:rPr>
          <w:rFonts w:ascii="Arial" w:hAnsi="Arial" w:cs="Arial"/>
          <w:b/>
          <w:sz w:val="22"/>
          <w:szCs w:val="22"/>
          <w:lang w:val="pt-BR"/>
        </w:rPr>
      </w:pPr>
    </w:p>
    <w:p w:rsidR="00A01736" w:rsidRPr="00A53BF0" w:rsidRDefault="004C4972">
      <w:pPr>
        <w:spacing w:line="360" w:lineRule="auto"/>
        <w:jc w:val="both"/>
        <w:rPr>
          <w:rFonts w:ascii="Arial" w:hAnsi="Arial" w:cs="Arial"/>
          <w:b/>
          <w:sz w:val="22"/>
          <w:szCs w:val="22"/>
          <w:lang w:val="pt-BR"/>
        </w:rPr>
      </w:pPr>
      <w:r w:rsidRPr="00A53BF0">
        <w:rPr>
          <w:rFonts w:ascii="Arial" w:hAnsi="Arial" w:cs="Arial"/>
          <w:b/>
          <w:sz w:val="22"/>
          <w:szCs w:val="22"/>
          <w:lang w:val="pt-BR"/>
        </w:rPr>
        <w:t xml:space="preserve">IDENTIDADE </w:t>
      </w:r>
      <w:proofErr w:type="gramStart"/>
      <w:r w:rsidRPr="00A53BF0">
        <w:rPr>
          <w:rFonts w:ascii="Arial" w:hAnsi="Arial" w:cs="Arial"/>
          <w:b/>
          <w:sz w:val="22"/>
          <w:szCs w:val="22"/>
          <w:lang w:val="pt-BR"/>
        </w:rPr>
        <w:t>N.º :</w:t>
      </w:r>
      <w:proofErr w:type="gramEnd"/>
      <w:r w:rsidRPr="00A53BF0">
        <w:rPr>
          <w:rFonts w:ascii="Arial" w:hAnsi="Arial" w:cs="Arial"/>
          <w:b/>
          <w:sz w:val="22"/>
          <w:szCs w:val="22"/>
          <w:lang w:val="pt-BR"/>
        </w:rPr>
        <w:t xml:space="preserve"> _________________________________________________</w:t>
      </w:r>
    </w:p>
    <w:p w:rsidR="00A01736" w:rsidRPr="00A53BF0" w:rsidRDefault="00A01736">
      <w:pPr>
        <w:spacing w:line="360" w:lineRule="auto"/>
        <w:jc w:val="both"/>
        <w:rPr>
          <w:rFonts w:ascii="Arial" w:hAnsi="Arial" w:cs="Arial"/>
          <w:b/>
          <w:sz w:val="22"/>
          <w:szCs w:val="22"/>
          <w:lang w:val="pt-BR"/>
        </w:rPr>
      </w:pPr>
    </w:p>
    <w:p w:rsidR="00A01736" w:rsidRPr="00A53BF0" w:rsidRDefault="004C4972">
      <w:pPr>
        <w:spacing w:line="360" w:lineRule="auto"/>
        <w:jc w:val="both"/>
        <w:rPr>
          <w:rFonts w:ascii="Arial" w:hAnsi="Arial" w:cs="Arial"/>
          <w:b/>
          <w:sz w:val="22"/>
          <w:szCs w:val="22"/>
          <w:lang w:val="pt-BR"/>
        </w:rPr>
      </w:pPr>
      <w:r w:rsidRPr="00A53BF0">
        <w:rPr>
          <w:rFonts w:ascii="Arial" w:hAnsi="Arial" w:cs="Arial"/>
          <w:b/>
          <w:sz w:val="22"/>
          <w:szCs w:val="22"/>
          <w:lang w:val="pt-BR"/>
        </w:rPr>
        <w:t xml:space="preserve">CPF/MF </w:t>
      </w:r>
      <w:proofErr w:type="gramStart"/>
      <w:r w:rsidRPr="00A53BF0">
        <w:rPr>
          <w:rFonts w:ascii="Arial" w:hAnsi="Arial" w:cs="Arial"/>
          <w:b/>
          <w:sz w:val="22"/>
          <w:szCs w:val="22"/>
          <w:lang w:val="pt-BR"/>
        </w:rPr>
        <w:t>N.º :</w:t>
      </w:r>
      <w:proofErr w:type="gramEnd"/>
      <w:r w:rsidRPr="00A53BF0">
        <w:rPr>
          <w:rFonts w:ascii="Arial" w:hAnsi="Arial" w:cs="Arial"/>
          <w:b/>
          <w:sz w:val="22"/>
          <w:szCs w:val="22"/>
          <w:lang w:val="pt-BR"/>
        </w:rPr>
        <w:t xml:space="preserve"> _____________________________________________________</w:t>
      </w:r>
    </w:p>
    <w:p w:rsidR="00A01736" w:rsidRPr="00A53BF0" w:rsidRDefault="00A01736">
      <w:pPr>
        <w:spacing w:line="360" w:lineRule="auto"/>
        <w:jc w:val="both"/>
        <w:rPr>
          <w:rFonts w:ascii="Arial" w:hAnsi="Arial" w:cs="Arial"/>
          <w:b/>
          <w:sz w:val="22"/>
          <w:szCs w:val="22"/>
          <w:lang w:val="pt-BR"/>
        </w:rPr>
      </w:pPr>
    </w:p>
    <w:p w:rsidR="00186E4E" w:rsidRDefault="004C4972" w:rsidP="00B75174">
      <w:pPr>
        <w:spacing w:line="360" w:lineRule="auto"/>
        <w:jc w:val="both"/>
        <w:rPr>
          <w:rFonts w:ascii="Arial" w:hAnsi="Arial" w:cs="Arial"/>
          <w:b/>
          <w:sz w:val="22"/>
          <w:szCs w:val="22"/>
          <w:lang w:val="pt-BR"/>
        </w:rPr>
      </w:pPr>
      <w:r w:rsidRPr="00A53BF0">
        <w:rPr>
          <w:rFonts w:ascii="Arial" w:hAnsi="Arial" w:cs="Arial"/>
          <w:b/>
          <w:sz w:val="22"/>
          <w:szCs w:val="22"/>
          <w:lang w:val="pt-BR"/>
        </w:rPr>
        <w:t>TELEFONE CELULAR E EMAIL PARA CONTATO:______________________</w:t>
      </w:r>
    </w:p>
    <w:p w:rsidR="00B75174" w:rsidRPr="00B75174" w:rsidRDefault="00B75174" w:rsidP="00B75174">
      <w:pPr>
        <w:spacing w:line="360" w:lineRule="auto"/>
        <w:jc w:val="both"/>
        <w:rPr>
          <w:rFonts w:ascii="Arial" w:hAnsi="Arial" w:cs="Arial"/>
          <w:sz w:val="22"/>
          <w:szCs w:val="22"/>
          <w:lang w:val="pt-BR"/>
        </w:rPr>
      </w:pPr>
    </w:p>
    <w:p w:rsidR="003D22A2" w:rsidRPr="00612E63" w:rsidRDefault="003D22A2" w:rsidP="00B75174">
      <w:pPr>
        <w:pStyle w:val="Ttulo61"/>
        <w:numPr>
          <w:ilvl w:val="5"/>
          <w:numId w:val="1"/>
        </w:numPr>
        <w:spacing w:after="0" w:line="360" w:lineRule="auto"/>
        <w:rPr>
          <w:rFonts w:ascii="Arial" w:hAnsi="Arial" w:cs="Arial"/>
          <w:sz w:val="22"/>
          <w:szCs w:val="22"/>
          <w:lang w:val="pt-BR"/>
        </w:rPr>
      </w:pPr>
    </w:p>
    <w:p w:rsidR="00B75174" w:rsidRPr="00A53BF0" w:rsidRDefault="00B75174" w:rsidP="00B75174">
      <w:pPr>
        <w:pStyle w:val="Ttulo61"/>
        <w:numPr>
          <w:ilvl w:val="5"/>
          <w:numId w:val="1"/>
        </w:numPr>
        <w:spacing w:after="0" w:line="360" w:lineRule="auto"/>
        <w:rPr>
          <w:rFonts w:ascii="Arial" w:hAnsi="Arial" w:cs="Arial"/>
          <w:sz w:val="22"/>
          <w:szCs w:val="22"/>
        </w:rPr>
      </w:pPr>
      <w:r w:rsidRPr="00A53BF0">
        <w:rPr>
          <w:rFonts w:ascii="Arial" w:hAnsi="Arial" w:cs="Arial"/>
          <w:sz w:val="22"/>
          <w:szCs w:val="22"/>
        </w:rPr>
        <w:t xml:space="preserve">ANEXO </w:t>
      </w:r>
      <w:r w:rsidR="003D22A2">
        <w:rPr>
          <w:rFonts w:ascii="Arial" w:hAnsi="Arial" w:cs="Arial"/>
          <w:sz w:val="22"/>
          <w:szCs w:val="22"/>
        </w:rPr>
        <w:t>I</w:t>
      </w:r>
      <w:r>
        <w:rPr>
          <w:rFonts w:ascii="Arial" w:hAnsi="Arial" w:cs="Arial"/>
          <w:sz w:val="22"/>
          <w:szCs w:val="22"/>
        </w:rPr>
        <w:t>V</w:t>
      </w:r>
    </w:p>
    <w:p w:rsidR="00A01736" w:rsidRPr="00A53BF0" w:rsidRDefault="004C4972" w:rsidP="00186E4E">
      <w:pPr>
        <w:pStyle w:val="PargrafodaLista"/>
        <w:numPr>
          <w:ilvl w:val="0"/>
          <w:numId w:val="1"/>
        </w:numPr>
        <w:spacing w:after="0" w:line="360" w:lineRule="auto"/>
        <w:jc w:val="center"/>
        <w:rPr>
          <w:rFonts w:ascii="Arial" w:hAnsi="Arial" w:cs="Arial"/>
          <w:b/>
          <w:sz w:val="22"/>
          <w:szCs w:val="22"/>
        </w:rPr>
      </w:pPr>
      <w:r w:rsidRPr="00A53BF0">
        <w:rPr>
          <w:rFonts w:ascii="Arial" w:hAnsi="Arial" w:cs="Arial"/>
          <w:b/>
          <w:sz w:val="22"/>
          <w:szCs w:val="22"/>
        </w:rPr>
        <w:t xml:space="preserve">PROCESSO LICITATÓRIO Nº </w:t>
      </w:r>
      <w:r w:rsidR="00107AAA">
        <w:rPr>
          <w:rFonts w:ascii="Arial" w:hAnsi="Arial" w:cs="Arial"/>
          <w:b/>
          <w:sz w:val="22"/>
          <w:szCs w:val="22"/>
        </w:rPr>
        <w:t>194</w:t>
      </w:r>
      <w:r w:rsidRPr="00A53BF0">
        <w:rPr>
          <w:rFonts w:ascii="Arial" w:hAnsi="Arial" w:cs="Arial"/>
          <w:b/>
          <w:sz w:val="22"/>
          <w:szCs w:val="22"/>
        </w:rPr>
        <w:t>/2018</w:t>
      </w:r>
    </w:p>
    <w:p w:rsidR="00A01736" w:rsidRPr="00A53BF0" w:rsidRDefault="004C4972" w:rsidP="00186E4E">
      <w:pPr>
        <w:spacing w:after="0" w:line="360" w:lineRule="auto"/>
        <w:jc w:val="center"/>
        <w:rPr>
          <w:rFonts w:ascii="Arial" w:hAnsi="Arial" w:cs="Arial"/>
          <w:b/>
          <w:sz w:val="22"/>
          <w:szCs w:val="22"/>
        </w:rPr>
      </w:pPr>
      <w:bookmarkStart w:id="2" w:name="__DdeLink__1295_1303153866"/>
      <w:bookmarkEnd w:id="2"/>
      <w:r w:rsidRPr="00A53BF0">
        <w:rPr>
          <w:rFonts w:ascii="Arial" w:hAnsi="Arial" w:cs="Arial"/>
          <w:b/>
          <w:sz w:val="22"/>
          <w:szCs w:val="22"/>
        </w:rPr>
        <w:t xml:space="preserve">PREGÃO PRESENCIAL Nº </w:t>
      </w:r>
      <w:r w:rsidR="00107AAA">
        <w:rPr>
          <w:rFonts w:ascii="Arial" w:hAnsi="Arial" w:cs="Arial"/>
          <w:b/>
          <w:sz w:val="22"/>
          <w:szCs w:val="22"/>
        </w:rPr>
        <w:t>128</w:t>
      </w:r>
      <w:r w:rsidRPr="00A53BF0">
        <w:rPr>
          <w:rFonts w:ascii="Arial" w:hAnsi="Arial" w:cs="Arial"/>
          <w:b/>
          <w:sz w:val="22"/>
          <w:szCs w:val="22"/>
        </w:rPr>
        <w:t xml:space="preserve">/2018 </w:t>
      </w:r>
    </w:p>
    <w:p w:rsidR="00A01736" w:rsidRPr="00A53BF0" w:rsidRDefault="00A01736">
      <w:pPr>
        <w:pStyle w:val="TextosemFormatao"/>
        <w:spacing w:line="360" w:lineRule="auto"/>
        <w:ind w:right="-1"/>
        <w:jc w:val="center"/>
        <w:rPr>
          <w:rFonts w:ascii="Arial" w:hAnsi="Arial" w:cs="Arial"/>
          <w:b/>
          <w:sz w:val="22"/>
          <w:szCs w:val="22"/>
        </w:rPr>
      </w:pPr>
    </w:p>
    <w:p w:rsidR="00A01736" w:rsidRPr="00A53BF0" w:rsidRDefault="004C4972">
      <w:pPr>
        <w:pStyle w:val="TextosemFormatao"/>
        <w:spacing w:line="360" w:lineRule="auto"/>
        <w:ind w:right="-1"/>
        <w:jc w:val="center"/>
        <w:rPr>
          <w:rFonts w:ascii="Arial" w:hAnsi="Arial" w:cs="Arial"/>
          <w:b/>
          <w:sz w:val="22"/>
          <w:szCs w:val="22"/>
          <w:lang w:val="pt-BR"/>
        </w:rPr>
      </w:pPr>
      <w:r w:rsidRPr="00A53BF0">
        <w:rPr>
          <w:rFonts w:ascii="Arial" w:hAnsi="Arial" w:cs="Arial"/>
          <w:b/>
          <w:sz w:val="22"/>
          <w:szCs w:val="22"/>
          <w:lang w:val="pt-BR"/>
        </w:rPr>
        <w:t>DECLARAÇÃO DE CUMPRIMENTO PLENO DOS REQUISITOS DE HABILITAÇÃO</w:t>
      </w:r>
    </w:p>
    <w:p w:rsidR="00A01736" w:rsidRPr="00A53BF0" w:rsidRDefault="00A01736">
      <w:pPr>
        <w:pStyle w:val="TextosemFormatao"/>
        <w:spacing w:line="360" w:lineRule="auto"/>
        <w:ind w:right="-1"/>
        <w:jc w:val="center"/>
        <w:rPr>
          <w:rFonts w:ascii="Arial" w:hAnsi="Arial" w:cs="Arial"/>
          <w:b/>
          <w:sz w:val="22"/>
          <w:szCs w:val="22"/>
          <w:lang w:val="pt-BR"/>
        </w:rPr>
      </w:pPr>
    </w:p>
    <w:p w:rsidR="00A01736" w:rsidRPr="00A53BF0" w:rsidRDefault="00A01736">
      <w:pPr>
        <w:pStyle w:val="TextosemFormatao"/>
        <w:spacing w:line="360" w:lineRule="auto"/>
        <w:ind w:right="-1"/>
        <w:jc w:val="center"/>
        <w:rPr>
          <w:rFonts w:ascii="Arial" w:hAnsi="Arial" w:cs="Arial"/>
          <w:bCs/>
          <w:sz w:val="22"/>
          <w:szCs w:val="22"/>
          <w:lang w:val="pt-BR"/>
        </w:rPr>
      </w:pPr>
    </w:p>
    <w:p w:rsidR="00A01736" w:rsidRPr="00A53BF0" w:rsidRDefault="004C4972">
      <w:pPr>
        <w:pStyle w:val="TextosemFormatao"/>
        <w:spacing w:line="360" w:lineRule="auto"/>
        <w:jc w:val="both"/>
        <w:rPr>
          <w:rFonts w:ascii="Arial" w:hAnsi="Arial" w:cs="Arial"/>
          <w:bCs/>
          <w:sz w:val="22"/>
          <w:szCs w:val="22"/>
          <w:lang w:val="pt-BR"/>
        </w:rPr>
      </w:pPr>
      <w:r w:rsidRPr="00A53BF0">
        <w:rPr>
          <w:rFonts w:ascii="Arial" w:hAnsi="Arial" w:cs="Arial"/>
          <w:bCs/>
          <w:sz w:val="22"/>
          <w:szCs w:val="22"/>
          <w:lang w:val="pt-BR"/>
        </w:rPr>
        <w:t>_________(RAZÃO SOCIAL DA EMPRESA) ________ CNPJ nº ___(</w:t>
      </w:r>
      <w:proofErr w:type="spellStart"/>
      <w:r w:rsidRPr="00A53BF0">
        <w:rPr>
          <w:rFonts w:ascii="Arial" w:hAnsi="Arial" w:cs="Arial"/>
          <w:bCs/>
          <w:sz w:val="22"/>
          <w:szCs w:val="22"/>
          <w:lang w:val="pt-BR"/>
        </w:rPr>
        <w:t>xxxxxxxxxx</w:t>
      </w:r>
      <w:proofErr w:type="spellEnd"/>
      <w:r w:rsidRPr="00A53BF0">
        <w:rPr>
          <w:rFonts w:ascii="Arial" w:hAnsi="Arial" w:cs="Arial"/>
          <w:bCs/>
          <w:sz w:val="22"/>
          <w:szCs w:val="22"/>
          <w:lang w:val="pt-BR"/>
        </w:rPr>
        <w:t>)___, sediada em _____________(ENDEREÇO COMERCIAL)_______, declara, sob as penas da Lei nº 10.520, de 17/07/2002, que cumpre plenamente os requisitos para sua habilitação no presente processo licitatório.</w:t>
      </w:r>
    </w:p>
    <w:p w:rsidR="00A01736" w:rsidRPr="00A53BF0" w:rsidRDefault="00A01736">
      <w:pPr>
        <w:pStyle w:val="TextosemFormatao"/>
        <w:spacing w:line="360" w:lineRule="auto"/>
        <w:ind w:right="-1"/>
        <w:jc w:val="both"/>
        <w:rPr>
          <w:rFonts w:ascii="Arial" w:hAnsi="Arial" w:cs="Arial"/>
          <w:bCs/>
          <w:sz w:val="22"/>
          <w:szCs w:val="22"/>
          <w:lang w:val="pt-BR"/>
        </w:rPr>
      </w:pPr>
    </w:p>
    <w:p w:rsidR="00A01736" w:rsidRPr="00A53BF0" w:rsidRDefault="00A01736">
      <w:pPr>
        <w:pStyle w:val="TextosemFormatao"/>
        <w:spacing w:line="360" w:lineRule="auto"/>
        <w:ind w:right="-1"/>
        <w:jc w:val="both"/>
        <w:rPr>
          <w:rFonts w:ascii="Arial" w:hAnsi="Arial" w:cs="Arial"/>
          <w:bCs/>
          <w:sz w:val="22"/>
          <w:szCs w:val="22"/>
          <w:lang w:val="pt-BR"/>
        </w:rPr>
      </w:pPr>
    </w:p>
    <w:p w:rsidR="00A01736" w:rsidRPr="00A53BF0" w:rsidRDefault="004C4972">
      <w:pPr>
        <w:pStyle w:val="TextosemFormatao"/>
        <w:spacing w:line="360" w:lineRule="auto"/>
        <w:ind w:right="-1"/>
        <w:jc w:val="both"/>
        <w:rPr>
          <w:rFonts w:ascii="Arial" w:hAnsi="Arial" w:cs="Arial"/>
          <w:b/>
          <w:bCs/>
          <w:sz w:val="22"/>
          <w:szCs w:val="22"/>
          <w:lang w:val="pt-BR"/>
        </w:rPr>
      </w:pPr>
      <w:r w:rsidRPr="00A53BF0">
        <w:rPr>
          <w:rFonts w:ascii="Arial" w:hAnsi="Arial" w:cs="Arial"/>
          <w:b/>
          <w:bCs/>
          <w:sz w:val="22"/>
          <w:szCs w:val="22"/>
          <w:lang w:val="pt-BR"/>
        </w:rPr>
        <w:t xml:space="preserve">Obs.: </w:t>
      </w:r>
      <w:proofErr w:type="gramStart"/>
      <w:r w:rsidRPr="00A53BF0">
        <w:rPr>
          <w:rFonts w:ascii="Arial" w:hAnsi="Arial" w:cs="Arial"/>
          <w:b/>
          <w:bCs/>
          <w:sz w:val="22"/>
          <w:szCs w:val="22"/>
          <w:lang w:val="pt-BR"/>
        </w:rPr>
        <w:t>As micros</w:t>
      </w:r>
      <w:proofErr w:type="gramEnd"/>
      <w:r w:rsidRPr="00A53BF0">
        <w:rPr>
          <w:rFonts w:ascii="Arial" w:hAnsi="Arial" w:cs="Arial"/>
          <w:b/>
          <w:bCs/>
          <w:sz w:val="22"/>
          <w:szCs w:val="22"/>
          <w:lang w:val="pt-BR"/>
        </w:rPr>
        <w:t xml:space="preserve"> empresas (ME), empresas de pequeno porte (EPP) e Microempreendedores Individuais (MEI) poderão apresentar esta declaração com ressalva ao disposto </w:t>
      </w:r>
      <w:proofErr w:type="spellStart"/>
      <w:r w:rsidRPr="00A53BF0">
        <w:rPr>
          <w:rFonts w:ascii="Arial" w:hAnsi="Arial" w:cs="Arial"/>
          <w:b/>
          <w:bCs/>
          <w:sz w:val="22"/>
          <w:szCs w:val="22"/>
          <w:lang w:val="pt-BR"/>
        </w:rPr>
        <w:t>nos</w:t>
      </w:r>
      <w:proofErr w:type="spellEnd"/>
      <w:r w:rsidRPr="00A53BF0">
        <w:rPr>
          <w:rFonts w:ascii="Arial" w:hAnsi="Arial" w:cs="Arial"/>
          <w:b/>
          <w:bCs/>
          <w:sz w:val="22"/>
          <w:szCs w:val="22"/>
          <w:lang w:val="pt-BR"/>
        </w:rPr>
        <w:t xml:space="preserve"> Art. 42 e 43 da Lei Complementar nº 123/06.</w:t>
      </w:r>
    </w:p>
    <w:p w:rsidR="00A01736" w:rsidRPr="00A53BF0" w:rsidRDefault="00A01736">
      <w:pPr>
        <w:pStyle w:val="TextosemFormatao"/>
        <w:spacing w:line="360" w:lineRule="auto"/>
        <w:ind w:right="-1"/>
        <w:jc w:val="both"/>
        <w:rPr>
          <w:rFonts w:ascii="Arial" w:hAnsi="Arial" w:cs="Arial"/>
          <w:bCs/>
          <w:sz w:val="22"/>
          <w:szCs w:val="22"/>
          <w:lang w:val="pt-BR"/>
        </w:rPr>
      </w:pPr>
    </w:p>
    <w:p w:rsidR="00A01736" w:rsidRPr="00A53BF0" w:rsidRDefault="00A01736">
      <w:pPr>
        <w:pStyle w:val="TextosemFormatao"/>
        <w:spacing w:line="360" w:lineRule="auto"/>
        <w:ind w:right="-1"/>
        <w:jc w:val="both"/>
        <w:rPr>
          <w:rFonts w:ascii="Arial" w:hAnsi="Arial" w:cs="Arial"/>
          <w:bCs/>
          <w:sz w:val="22"/>
          <w:szCs w:val="22"/>
          <w:lang w:val="pt-BR"/>
        </w:rPr>
      </w:pPr>
    </w:p>
    <w:p w:rsidR="00A01736" w:rsidRPr="00A53BF0" w:rsidRDefault="004C4972">
      <w:pPr>
        <w:pStyle w:val="TextosemFormatao"/>
        <w:spacing w:line="360" w:lineRule="auto"/>
        <w:ind w:right="-1"/>
        <w:jc w:val="both"/>
        <w:rPr>
          <w:rFonts w:ascii="Arial" w:hAnsi="Arial" w:cs="Arial"/>
          <w:bCs/>
          <w:sz w:val="22"/>
          <w:szCs w:val="22"/>
          <w:lang w:val="pt-BR"/>
        </w:rPr>
      </w:pPr>
      <w:r w:rsidRPr="00A53BF0">
        <w:rPr>
          <w:rFonts w:ascii="Arial" w:hAnsi="Arial" w:cs="Arial"/>
          <w:bCs/>
          <w:sz w:val="22"/>
          <w:szCs w:val="22"/>
          <w:lang w:val="pt-BR"/>
        </w:rPr>
        <w:t>(LOCAL), ____(DATA) ________</w:t>
      </w:r>
    </w:p>
    <w:p w:rsidR="00A01736" w:rsidRPr="00A53BF0" w:rsidRDefault="00A01736">
      <w:pPr>
        <w:pStyle w:val="TextosemFormatao"/>
        <w:spacing w:line="360" w:lineRule="auto"/>
        <w:ind w:right="-1"/>
        <w:jc w:val="both"/>
        <w:rPr>
          <w:rFonts w:ascii="Arial" w:hAnsi="Arial" w:cs="Arial"/>
          <w:bCs/>
          <w:sz w:val="22"/>
          <w:szCs w:val="22"/>
          <w:lang w:val="pt-BR"/>
        </w:rPr>
      </w:pPr>
    </w:p>
    <w:p w:rsidR="00A01736" w:rsidRPr="00A53BF0" w:rsidRDefault="004C4972">
      <w:pPr>
        <w:pStyle w:val="TextosemFormatao"/>
        <w:spacing w:line="360" w:lineRule="auto"/>
        <w:rPr>
          <w:rFonts w:ascii="Arial" w:hAnsi="Arial" w:cs="Arial"/>
          <w:b/>
          <w:sz w:val="22"/>
          <w:szCs w:val="22"/>
          <w:lang w:val="pt-BR"/>
        </w:rPr>
      </w:pPr>
      <w:r w:rsidRPr="00A53BF0">
        <w:rPr>
          <w:rFonts w:ascii="Arial" w:hAnsi="Arial" w:cs="Arial"/>
          <w:b/>
          <w:sz w:val="22"/>
          <w:szCs w:val="22"/>
          <w:lang w:val="pt-BR"/>
        </w:rPr>
        <w:t>_________________________________________</w:t>
      </w:r>
    </w:p>
    <w:p w:rsidR="00A01736" w:rsidRPr="00A53BF0" w:rsidRDefault="004C4972">
      <w:pPr>
        <w:pStyle w:val="TextosemFormatao"/>
        <w:spacing w:line="360" w:lineRule="auto"/>
        <w:rPr>
          <w:rFonts w:ascii="Arial" w:hAnsi="Arial" w:cs="Arial"/>
          <w:bCs/>
          <w:sz w:val="22"/>
          <w:szCs w:val="22"/>
          <w:lang w:val="pt-BR"/>
        </w:rPr>
      </w:pPr>
      <w:r w:rsidRPr="00A53BF0">
        <w:rPr>
          <w:rFonts w:ascii="Arial" w:hAnsi="Arial" w:cs="Arial"/>
          <w:bCs/>
          <w:sz w:val="22"/>
          <w:szCs w:val="22"/>
          <w:lang w:val="pt-BR"/>
        </w:rPr>
        <w:t>Assinatura do representante legal da empresa</w:t>
      </w:r>
    </w:p>
    <w:p w:rsidR="00555C3F" w:rsidRPr="004606B6" w:rsidRDefault="004C4972" w:rsidP="00555C3F">
      <w:pPr>
        <w:pStyle w:val="TextosemFormatao"/>
        <w:spacing w:line="360" w:lineRule="auto"/>
        <w:rPr>
          <w:rFonts w:ascii="Arial" w:hAnsi="Arial" w:cs="Arial"/>
          <w:bCs/>
          <w:sz w:val="22"/>
          <w:szCs w:val="22"/>
          <w:lang w:val="pt-BR"/>
        </w:rPr>
      </w:pPr>
      <w:r w:rsidRPr="00A53BF0">
        <w:rPr>
          <w:rFonts w:ascii="Arial" w:eastAsia="Arial" w:hAnsi="Arial" w:cs="Arial"/>
          <w:bCs/>
          <w:sz w:val="22"/>
          <w:szCs w:val="22"/>
          <w:lang w:val="pt-BR"/>
        </w:rPr>
        <w:t xml:space="preserve">             </w:t>
      </w:r>
      <w:r w:rsidRPr="004606B6">
        <w:rPr>
          <w:rFonts w:ascii="Arial" w:hAnsi="Arial" w:cs="Arial"/>
          <w:bCs/>
          <w:sz w:val="22"/>
          <w:szCs w:val="22"/>
          <w:lang w:val="pt-BR"/>
        </w:rPr>
        <w:t>Carimbo da empresa</w:t>
      </w:r>
      <w:r w:rsidR="00555C3F">
        <w:rPr>
          <w:rFonts w:ascii="Arial" w:hAnsi="Arial" w:cs="Arial"/>
          <w:noProof/>
          <w:sz w:val="22"/>
          <w:szCs w:val="22"/>
        </w:rPr>
        <mc:AlternateContent>
          <mc:Choice Requires="wps">
            <w:drawing>
              <wp:anchor distT="0" distB="0" distL="114300" distR="114300" simplePos="0" relativeHeight="251657216" behindDoc="0" locked="0" layoutInCell="1" allowOverlap="1">
                <wp:simplePos x="0" y="0"/>
                <wp:positionH relativeFrom="column">
                  <wp:posOffset>2667000</wp:posOffset>
                </wp:positionH>
                <wp:positionV relativeFrom="paragraph">
                  <wp:posOffset>-128270</wp:posOffset>
                </wp:positionV>
                <wp:extent cx="3404870" cy="1953260"/>
                <wp:effectExtent l="0" t="0" r="5080" b="8890"/>
                <wp:wrapSquare wrapText="bothSides"/>
                <wp:docPr id="9" name="Figura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04870" cy="1953260"/>
                        </a:xfrm>
                        <a:prstGeom prst="rect">
                          <a:avLst/>
                        </a:prstGeom>
                        <a:solidFill>
                          <a:srgbClr val="FFFFFF"/>
                        </a:solidFill>
                        <a:ln w="720">
                          <a:solidFill>
                            <a:srgbClr val="000000"/>
                          </a:solidFill>
                          <a:round/>
                        </a:ln>
                      </wps:spPr>
                      <wps:style>
                        <a:lnRef idx="0">
                          <a:scrgbClr r="0" g="0" b="0"/>
                        </a:lnRef>
                        <a:fillRef idx="0">
                          <a:scrgbClr r="0" g="0" b="0"/>
                        </a:fillRef>
                        <a:effectRef idx="0">
                          <a:scrgbClr r="0" g="0" b="0"/>
                        </a:effectRef>
                        <a:fontRef idx="minor"/>
                      </wps:style>
                      <wps:txbx>
                        <w:txbxContent>
                          <w:p w:rsidR="00612E63" w:rsidRPr="004C4972" w:rsidRDefault="00612E63">
                            <w:pPr>
                              <w:pStyle w:val="Contedodoquadro"/>
                              <w:rPr>
                                <w:rFonts w:ascii="Arial" w:hAnsi="Arial" w:cs="Arial"/>
                                <w:sz w:val="22"/>
                                <w:szCs w:val="22"/>
                                <w:lang w:val="pt-BR"/>
                              </w:rPr>
                            </w:pPr>
                            <w:r w:rsidRPr="004C4972">
                              <w:rPr>
                                <w:rFonts w:ascii="Arial" w:hAnsi="Arial" w:cs="Arial"/>
                                <w:color w:val="auto"/>
                                <w:sz w:val="22"/>
                                <w:szCs w:val="22"/>
                                <w:lang w:val="pt-BR"/>
                              </w:rPr>
                              <w:t>Carimbo do CNPJ/Identificação da Proponente:</w:t>
                            </w:r>
                          </w:p>
                          <w:p w:rsidR="00612E63" w:rsidRPr="004C4972" w:rsidRDefault="00612E63">
                            <w:pPr>
                              <w:pStyle w:val="Contedodoquadro"/>
                              <w:rPr>
                                <w:color w:val="auto"/>
                                <w:lang w:val="pt-BR"/>
                              </w:rPr>
                            </w:pPr>
                          </w:p>
                          <w:p w:rsidR="00612E63" w:rsidRPr="004C4972" w:rsidRDefault="00612E63">
                            <w:pPr>
                              <w:pStyle w:val="Contedodoquadro"/>
                              <w:rPr>
                                <w:color w:val="auto"/>
                                <w:lang w:val="pt-BR"/>
                              </w:rPr>
                            </w:pPr>
                          </w:p>
                          <w:p w:rsidR="00612E63" w:rsidRPr="004C4972" w:rsidRDefault="00612E63">
                            <w:pPr>
                              <w:pStyle w:val="Contedodoquadro"/>
                              <w:rPr>
                                <w:color w:val="auto"/>
                                <w:lang w:val="pt-BR"/>
                              </w:rPr>
                            </w:pPr>
                          </w:p>
                          <w:p w:rsidR="00612E63" w:rsidRPr="004C4972" w:rsidRDefault="00612E63">
                            <w:pPr>
                              <w:pStyle w:val="Contedodoquadro"/>
                              <w:rPr>
                                <w:color w:val="auto"/>
                                <w:lang w:val="pt-BR"/>
                              </w:rPr>
                            </w:pPr>
                          </w:p>
                          <w:p w:rsidR="00612E63" w:rsidRPr="004C4972" w:rsidRDefault="00612E63">
                            <w:pPr>
                              <w:pStyle w:val="Contedodoquadro"/>
                              <w:rPr>
                                <w:color w:val="auto"/>
                                <w:lang w:val="pt-BR"/>
                              </w:rPr>
                            </w:pPr>
                          </w:p>
                          <w:p w:rsidR="00612E63" w:rsidRPr="004C4972" w:rsidRDefault="00612E63">
                            <w:pPr>
                              <w:pStyle w:val="Contedodoquadro"/>
                              <w:rPr>
                                <w:color w:val="auto"/>
                                <w:lang w:val="pt-BR"/>
                              </w:rPr>
                            </w:pPr>
                          </w:p>
                          <w:p w:rsidR="00612E63" w:rsidRPr="004C4972" w:rsidRDefault="00612E63">
                            <w:pPr>
                              <w:pStyle w:val="Contedodoquadro"/>
                              <w:rPr>
                                <w:color w:val="auto"/>
                                <w:lang w:val="pt-BR"/>
                              </w:rPr>
                            </w:pPr>
                          </w:p>
                          <w:p w:rsidR="00612E63" w:rsidRPr="004C4972" w:rsidRDefault="00612E63">
                            <w:pPr>
                              <w:pStyle w:val="Contedodoquadro"/>
                              <w:rPr>
                                <w:lang w:val="pt-BR"/>
                              </w:rPr>
                            </w:pPr>
                          </w:p>
                        </w:txbxContent>
                      </wps:txbx>
                      <wps:bodyPr>
                        <a:noAutofit/>
                      </wps:bodyPr>
                    </wps:wsp>
                  </a:graphicData>
                </a:graphic>
                <wp14:sizeRelH relativeFrom="page">
                  <wp14:pctWidth>0</wp14:pctWidth>
                </wp14:sizeRelH>
                <wp14:sizeRelV relativeFrom="page">
                  <wp14:pctHeight>0</wp14:pctHeight>
                </wp14:sizeRelV>
              </wp:anchor>
            </w:drawing>
          </mc:Choice>
          <mc:Fallback>
            <w:pict>
              <v:rect id="Figura4" o:spid="_x0000_s1029" style="position:absolute;margin-left:210pt;margin-top:-10.1pt;width:268.1pt;height:153.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" strokeweight=".02mm">
                <v:stroke joinstyle="round"/>
                <v:path arrowok="t"/>
                <v:textbox>
                  <w:txbxContent>
                    <w:p w:rsidR="00612E63" w:rsidRPr="004C4972" w:rsidRDefault="00612E63">
                      <w:pPr>
                        <w:pStyle w:val="Contedodoquadro"/>
                        <w:rPr>
                          <w:rFonts w:ascii="Arial" w:hAnsi="Arial" w:cs="Arial"/>
                          <w:sz w:val="22"/>
                          <w:szCs w:val="22"/>
                          <w:lang w:val="pt-BR"/>
                        </w:rPr>
                      </w:pPr>
                      <w:r w:rsidRPr="004C4972">
                        <w:rPr>
                          <w:rFonts w:ascii="Arial" w:hAnsi="Arial" w:cs="Arial"/>
                          <w:color w:val="auto"/>
                          <w:sz w:val="22"/>
                          <w:szCs w:val="22"/>
                          <w:lang w:val="pt-BR"/>
                        </w:rPr>
                        <w:t>Carimbo do CNPJ/Identificação da Proponente:</w:t>
                      </w:r>
                    </w:p>
                    <w:p w:rsidR="00612E63" w:rsidRPr="004C4972" w:rsidRDefault="00612E63">
                      <w:pPr>
                        <w:pStyle w:val="Contedodoquadro"/>
                        <w:rPr>
                          <w:color w:val="auto"/>
                          <w:lang w:val="pt-BR"/>
                        </w:rPr>
                      </w:pPr>
                    </w:p>
                    <w:p w:rsidR="00612E63" w:rsidRPr="004C4972" w:rsidRDefault="00612E63">
                      <w:pPr>
                        <w:pStyle w:val="Contedodoquadro"/>
                        <w:rPr>
                          <w:color w:val="auto"/>
                          <w:lang w:val="pt-BR"/>
                        </w:rPr>
                      </w:pPr>
                    </w:p>
                    <w:p w:rsidR="00612E63" w:rsidRPr="004C4972" w:rsidRDefault="00612E63">
                      <w:pPr>
                        <w:pStyle w:val="Contedodoquadro"/>
                        <w:rPr>
                          <w:color w:val="auto"/>
                          <w:lang w:val="pt-BR"/>
                        </w:rPr>
                      </w:pPr>
                    </w:p>
                    <w:p w:rsidR="00612E63" w:rsidRPr="004C4972" w:rsidRDefault="00612E63">
                      <w:pPr>
                        <w:pStyle w:val="Contedodoquadro"/>
                        <w:rPr>
                          <w:color w:val="auto"/>
                          <w:lang w:val="pt-BR"/>
                        </w:rPr>
                      </w:pPr>
                    </w:p>
                    <w:p w:rsidR="00612E63" w:rsidRPr="004C4972" w:rsidRDefault="00612E63">
                      <w:pPr>
                        <w:pStyle w:val="Contedodoquadro"/>
                        <w:rPr>
                          <w:color w:val="auto"/>
                          <w:lang w:val="pt-BR"/>
                        </w:rPr>
                      </w:pPr>
                    </w:p>
                    <w:p w:rsidR="00612E63" w:rsidRPr="004C4972" w:rsidRDefault="00612E63">
                      <w:pPr>
                        <w:pStyle w:val="Contedodoquadro"/>
                        <w:rPr>
                          <w:color w:val="auto"/>
                          <w:lang w:val="pt-BR"/>
                        </w:rPr>
                      </w:pPr>
                    </w:p>
                    <w:p w:rsidR="00612E63" w:rsidRPr="004C4972" w:rsidRDefault="00612E63">
                      <w:pPr>
                        <w:pStyle w:val="Contedodoquadro"/>
                        <w:rPr>
                          <w:color w:val="auto"/>
                          <w:lang w:val="pt-BR"/>
                        </w:rPr>
                      </w:pPr>
                    </w:p>
                    <w:p w:rsidR="00612E63" w:rsidRPr="004C4972" w:rsidRDefault="00612E63">
                      <w:pPr>
                        <w:pStyle w:val="Contedodoquadro"/>
                        <w:rPr>
                          <w:lang w:val="pt-BR"/>
                        </w:rPr>
                      </w:pPr>
                    </w:p>
                  </w:txbxContent>
                </v:textbox>
                <w10:wrap type="square"/>
              </v:rect>
            </w:pict>
          </mc:Fallback>
        </mc:AlternateContent>
      </w:r>
    </w:p>
    <w:p w:rsidR="00555C3F" w:rsidRPr="004606B6" w:rsidRDefault="00555C3F" w:rsidP="00555C3F">
      <w:pPr>
        <w:pStyle w:val="TextosemFormatao"/>
        <w:spacing w:line="360" w:lineRule="auto"/>
        <w:rPr>
          <w:rFonts w:ascii="Arial" w:hAnsi="Arial" w:cs="Arial"/>
          <w:sz w:val="22"/>
          <w:szCs w:val="22"/>
          <w:u w:val="single"/>
          <w:lang w:val="pt-BR"/>
        </w:rPr>
      </w:pPr>
    </w:p>
    <w:p w:rsidR="00555C3F" w:rsidRPr="004606B6" w:rsidRDefault="00555C3F" w:rsidP="00555C3F">
      <w:pPr>
        <w:pStyle w:val="TextosemFormatao"/>
        <w:spacing w:line="360" w:lineRule="auto"/>
        <w:rPr>
          <w:rFonts w:ascii="Arial" w:hAnsi="Arial" w:cs="Arial"/>
          <w:sz w:val="22"/>
          <w:szCs w:val="22"/>
          <w:u w:val="single"/>
          <w:lang w:val="pt-BR"/>
        </w:rPr>
      </w:pPr>
    </w:p>
    <w:p w:rsidR="00555C3F" w:rsidRPr="004606B6" w:rsidRDefault="00555C3F" w:rsidP="00555C3F">
      <w:pPr>
        <w:pStyle w:val="TextosemFormatao"/>
        <w:spacing w:line="360" w:lineRule="auto"/>
        <w:rPr>
          <w:rFonts w:ascii="Arial" w:hAnsi="Arial" w:cs="Arial"/>
          <w:sz w:val="22"/>
          <w:szCs w:val="22"/>
          <w:u w:val="single"/>
          <w:lang w:val="pt-BR"/>
        </w:rPr>
      </w:pPr>
    </w:p>
    <w:p w:rsidR="00555C3F" w:rsidRPr="004606B6" w:rsidRDefault="00555C3F" w:rsidP="00555C3F">
      <w:pPr>
        <w:pStyle w:val="TextosemFormatao"/>
        <w:spacing w:line="360" w:lineRule="auto"/>
        <w:rPr>
          <w:rFonts w:ascii="Arial" w:hAnsi="Arial" w:cs="Arial"/>
          <w:sz w:val="22"/>
          <w:szCs w:val="22"/>
          <w:u w:val="single"/>
          <w:lang w:val="pt-BR"/>
        </w:rPr>
      </w:pPr>
    </w:p>
    <w:p w:rsidR="00555C3F" w:rsidRPr="004606B6" w:rsidRDefault="00555C3F" w:rsidP="00555C3F">
      <w:pPr>
        <w:pStyle w:val="TextosemFormatao"/>
        <w:spacing w:line="360" w:lineRule="auto"/>
        <w:rPr>
          <w:rFonts w:ascii="Arial" w:hAnsi="Arial" w:cs="Arial"/>
          <w:sz w:val="22"/>
          <w:szCs w:val="22"/>
          <w:u w:val="single"/>
          <w:lang w:val="pt-BR"/>
        </w:rPr>
      </w:pPr>
    </w:p>
    <w:p w:rsidR="003D22A2" w:rsidRPr="004606B6" w:rsidRDefault="003D22A2" w:rsidP="00555C3F">
      <w:pPr>
        <w:spacing w:after="0" w:line="360" w:lineRule="auto"/>
        <w:jc w:val="center"/>
        <w:rPr>
          <w:rFonts w:ascii="Arial" w:hAnsi="Arial" w:cs="Arial"/>
          <w:b/>
          <w:sz w:val="22"/>
          <w:szCs w:val="22"/>
          <w:u w:val="single"/>
          <w:lang w:val="pt-BR"/>
        </w:rPr>
      </w:pPr>
      <w:r w:rsidRPr="004606B6">
        <w:rPr>
          <w:rFonts w:ascii="Arial" w:hAnsi="Arial" w:cs="Arial"/>
          <w:b/>
          <w:sz w:val="22"/>
          <w:szCs w:val="22"/>
          <w:u w:val="single"/>
          <w:lang w:val="pt-BR"/>
        </w:rPr>
        <w:lastRenderedPageBreak/>
        <w:t>ANEXO V</w:t>
      </w:r>
    </w:p>
    <w:p w:rsidR="003D22A2" w:rsidRPr="004606B6" w:rsidRDefault="003D22A2" w:rsidP="003D22A2">
      <w:pPr>
        <w:spacing w:after="0" w:line="360" w:lineRule="auto"/>
        <w:jc w:val="center"/>
        <w:rPr>
          <w:rFonts w:ascii="Arial" w:hAnsi="Arial" w:cs="Arial"/>
          <w:b/>
          <w:sz w:val="22"/>
          <w:szCs w:val="22"/>
          <w:u w:val="single"/>
          <w:lang w:val="pt-BR"/>
        </w:rPr>
      </w:pPr>
      <w:r w:rsidRPr="004606B6">
        <w:rPr>
          <w:rFonts w:ascii="Arial" w:hAnsi="Arial" w:cs="Arial"/>
          <w:b/>
          <w:sz w:val="22"/>
          <w:szCs w:val="22"/>
          <w:u w:val="single"/>
          <w:lang w:val="pt-BR"/>
        </w:rPr>
        <w:t>PROCESSO LICITATÓRIO Nº 194/2018</w:t>
      </w:r>
    </w:p>
    <w:p w:rsidR="003D22A2" w:rsidRPr="003D22A2" w:rsidRDefault="003D22A2" w:rsidP="003D22A2">
      <w:pPr>
        <w:spacing w:after="0" w:line="360" w:lineRule="auto"/>
        <w:jc w:val="center"/>
        <w:rPr>
          <w:rFonts w:ascii="Arial" w:hAnsi="Arial" w:cs="Arial"/>
          <w:b/>
          <w:sz w:val="22"/>
          <w:szCs w:val="22"/>
          <w:u w:val="single"/>
        </w:rPr>
      </w:pPr>
      <w:r w:rsidRPr="003D22A2">
        <w:rPr>
          <w:rFonts w:ascii="Arial" w:hAnsi="Arial" w:cs="Arial"/>
          <w:b/>
          <w:sz w:val="22"/>
          <w:szCs w:val="22"/>
          <w:u w:val="single"/>
        </w:rPr>
        <w:t xml:space="preserve">PREGÃO PRESENCIAL Nº 128/2018 </w:t>
      </w:r>
    </w:p>
    <w:p w:rsidR="003D22A2" w:rsidRPr="003D22A2" w:rsidRDefault="003D22A2" w:rsidP="003D22A2">
      <w:pPr>
        <w:spacing w:line="360" w:lineRule="auto"/>
        <w:jc w:val="center"/>
        <w:rPr>
          <w:rFonts w:ascii="Arial" w:hAnsi="Arial" w:cs="Arial"/>
          <w:b/>
          <w:sz w:val="22"/>
          <w:szCs w:val="22"/>
          <w:u w:val="single"/>
        </w:rPr>
      </w:pPr>
    </w:p>
    <w:p w:rsidR="003D22A2" w:rsidRPr="003D22A2" w:rsidRDefault="003D22A2" w:rsidP="003D22A2">
      <w:pPr>
        <w:pStyle w:val="Ttulo51"/>
        <w:numPr>
          <w:ilvl w:val="4"/>
          <w:numId w:val="1"/>
        </w:numPr>
        <w:spacing w:line="360" w:lineRule="auto"/>
        <w:rPr>
          <w:bCs w:val="0"/>
          <w:sz w:val="22"/>
          <w:szCs w:val="22"/>
          <w:u w:val="single"/>
        </w:rPr>
      </w:pPr>
      <w:r w:rsidRPr="003D22A2">
        <w:rPr>
          <w:bCs w:val="0"/>
          <w:sz w:val="22"/>
          <w:szCs w:val="22"/>
          <w:u w:val="single"/>
        </w:rPr>
        <w:t>PROCURAÇÃO</w:t>
      </w:r>
    </w:p>
    <w:p w:rsidR="003D22A2" w:rsidRPr="003D22A2" w:rsidRDefault="003D22A2" w:rsidP="003D22A2">
      <w:pPr>
        <w:spacing w:line="360" w:lineRule="auto"/>
        <w:jc w:val="both"/>
        <w:rPr>
          <w:rFonts w:ascii="Arial" w:hAnsi="Arial" w:cs="Arial"/>
          <w:b/>
          <w:sz w:val="22"/>
          <w:szCs w:val="22"/>
          <w:u w:val="single"/>
        </w:rPr>
      </w:pPr>
    </w:p>
    <w:p w:rsidR="003D22A2" w:rsidRPr="00A53BF0" w:rsidRDefault="003D22A2" w:rsidP="003D22A2">
      <w:pPr>
        <w:spacing w:line="360" w:lineRule="auto"/>
        <w:jc w:val="both"/>
        <w:rPr>
          <w:rFonts w:ascii="Arial" w:hAnsi="Arial" w:cs="Arial"/>
          <w:b/>
          <w:sz w:val="22"/>
          <w:szCs w:val="22"/>
        </w:rPr>
      </w:pPr>
    </w:p>
    <w:p w:rsidR="003D22A2" w:rsidRPr="00A53BF0" w:rsidRDefault="003D22A2" w:rsidP="003D22A2">
      <w:pPr>
        <w:spacing w:line="360" w:lineRule="auto"/>
        <w:jc w:val="both"/>
        <w:rPr>
          <w:rFonts w:ascii="Arial" w:hAnsi="Arial" w:cs="Arial"/>
          <w:sz w:val="22"/>
          <w:szCs w:val="22"/>
          <w:lang w:val="pt-BR"/>
        </w:rPr>
      </w:pPr>
      <w:r w:rsidRPr="00A53BF0">
        <w:rPr>
          <w:rFonts w:ascii="Arial" w:hAnsi="Arial" w:cs="Arial"/>
          <w:b/>
          <w:sz w:val="22"/>
          <w:szCs w:val="22"/>
          <w:lang w:val="pt-BR"/>
        </w:rPr>
        <w:t>_______</w:t>
      </w:r>
      <w:r w:rsidRPr="00A53BF0">
        <w:rPr>
          <w:rFonts w:ascii="Arial" w:hAnsi="Arial" w:cs="Arial"/>
          <w:sz w:val="22"/>
          <w:szCs w:val="22"/>
          <w:lang w:val="pt-BR"/>
        </w:rPr>
        <w:t>&lt;RAZÃO SOCIAL, CNPJ, ENDEREÇO COMPLETO&gt;_______, por meio de _______&lt;NOME COMPLETO DO REPRESENTANTE LEGAL, RG, CPF E QUALIFICAÇÃO NA EMPRESA&gt;__________, constitui como suficiente PROCURADOR o Sr. _____&lt;NOME COMPLETO, RG, CPF&gt;_______, outorgando-lhe poderes gerais para representar a referida empresa na Licitação ____&lt;MODALIDADE, NÚMERO/ANO&gt;_____, outorgando ainda poderes específicos para efetuar lances e praticar demais atos necessários ao procedimento licitatório.</w:t>
      </w:r>
    </w:p>
    <w:p w:rsidR="003D22A2" w:rsidRPr="00A53BF0" w:rsidRDefault="003D22A2" w:rsidP="003D22A2">
      <w:pPr>
        <w:spacing w:line="360" w:lineRule="auto"/>
        <w:jc w:val="both"/>
        <w:rPr>
          <w:rFonts w:ascii="Arial" w:hAnsi="Arial" w:cs="Arial"/>
          <w:sz w:val="22"/>
          <w:szCs w:val="22"/>
          <w:lang w:val="pt-BR"/>
        </w:rPr>
      </w:pPr>
    </w:p>
    <w:p w:rsidR="003D22A2" w:rsidRPr="00A53BF0" w:rsidRDefault="003D22A2" w:rsidP="003D22A2">
      <w:pPr>
        <w:pStyle w:val="Corpodetexto2"/>
        <w:spacing w:line="360" w:lineRule="auto"/>
        <w:rPr>
          <w:sz w:val="22"/>
          <w:szCs w:val="22"/>
          <w:lang w:val="pt-BR"/>
        </w:rPr>
      </w:pPr>
    </w:p>
    <w:p w:rsidR="003D22A2" w:rsidRPr="00A53BF0" w:rsidRDefault="003D22A2" w:rsidP="003D22A2">
      <w:pPr>
        <w:spacing w:line="360" w:lineRule="auto"/>
        <w:jc w:val="both"/>
        <w:rPr>
          <w:rFonts w:ascii="Arial" w:hAnsi="Arial" w:cs="Arial"/>
          <w:sz w:val="22"/>
          <w:szCs w:val="22"/>
          <w:lang w:val="pt-BR"/>
        </w:rPr>
      </w:pPr>
      <w:r w:rsidRPr="00A53BF0">
        <w:rPr>
          <w:rFonts w:ascii="Arial" w:hAnsi="Arial" w:cs="Arial"/>
          <w:sz w:val="22"/>
          <w:szCs w:val="22"/>
          <w:lang w:val="pt-BR"/>
        </w:rPr>
        <w:t>____&lt;CIDADE/ESTADO&gt;___, __&lt;DATA&gt;___</w:t>
      </w:r>
    </w:p>
    <w:p w:rsidR="003D22A2" w:rsidRPr="00A53BF0" w:rsidRDefault="003D22A2" w:rsidP="003D22A2">
      <w:pPr>
        <w:spacing w:line="360" w:lineRule="auto"/>
        <w:jc w:val="both"/>
        <w:rPr>
          <w:rFonts w:ascii="Arial" w:hAnsi="Arial" w:cs="Arial"/>
          <w:sz w:val="22"/>
          <w:szCs w:val="22"/>
          <w:lang w:val="pt-BR"/>
        </w:rPr>
      </w:pPr>
    </w:p>
    <w:p w:rsidR="003D22A2" w:rsidRPr="00A53BF0" w:rsidRDefault="003D22A2" w:rsidP="003D22A2">
      <w:pPr>
        <w:spacing w:line="360" w:lineRule="auto"/>
        <w:jc w:val="both"/>
        <w:rPr>
          <w:rFonts w:ascii="Arial" w:hAnsi="Arial" w:cs="Arial"/>
          <w:sz w:val="22"/>
          <w:szCs w:val="22"/>
          <w:lang w:val="pt-BR"/>
        </w:rPr>
      </w:pPr>
    </w:p>
    <w:p w:rsidR="003D22A2" w:rsidRPr="00A53BF0" w:rsidRDefault="003D22A2" w:rsidP="003D22A2">
      <w:pPr>
        <w:spacing w:line="360" w:lineRule="auto"/>
        <w:jc w:val="both"/>
        <w:rPr>
          <w:rFonts w:ascii="Arial" w:hAnsi="Arial" w:cs="Arial"/>
          <w:sz w:val="22"/>
          <w:szCs w:val="22"/>
          <w:lang w:val="pt-BR"/>
        </w:rPr>
      </w:pPr>
    </w:p>
    <w:p w:rsidR="003D22A2" w:rsidRPr="00A53BF0" w:rsidRDefault="003D22A2" w:rsidP="003D22A2">
      <w:pPr>
        <w:spacing w:line="360" w:lineRule="auto"/>
        <w:jc w:val="both"/>
        <w:rPr>
          <w:rFonts w:ascii="Arial" w:hAnsi="Arial" w:cs="Arial"/>
          <w:sz w:val="22"/>
          <w:szCs w:val="22"/>
          <w:lang w:val="pt-BR"/>
        </w:rPr>
      </w:pPr>
      <w:r w:rsidRPr="00A53BF0">
        <w:rPr>
          <w:rFonts w:ascii="Arial" w:hAnsi="Arial" w:cs="Arial"/>
          <w:sz w:val="22"/>
          <w:szCs w:val="22"/>
          <w:lang w:val="pt-BR"/>
        </w:rPr>
        <w:t>______________________________________</w:t>
      </w:r>
    </w:p>
    <w:p w:rsidR="003D22A2" w:rsidRPr="00A53BF0" w:rsidRDefault="003D22A2" w:rsidP="003D22A2">
      <w:pPr>
        <w:spacing w:line="360" w:lineRule="auto"/>
        <w:jc w:val="both"/>
        <w:rPr>
          <w:rFonts w:ascii="Arial" w:hAnsi="Arial" w:cs="Arial"/>
          <w:sz w:val="22"/>
          <w:szCs w:val="22"/>
          <w:lang w:val="pt-BR"/>
        </w:rPr>
      </w:pPr>
      <w:r w:rsidRPr="00A53BF0">
        <w:rPr>
          <w:rFonts w:ascii="Arial" w:eastAsia="Arial" w:hAnsi="Arial" w:cs="Arial"/>
          <w:sz w:val="22"/>
          <w:szCs w:val="22"/>
          <w:lang w:val="pt-BR"/>
        </w:rPr>
        <w:t xml:space="preserve">      </w:t>
      </w:r>
      <w:r w:rsidRPr="00A53BF0">
        <w:rPr>
          <w:rFonts w:ascii="Arial" w:hAnsi="Arial" w:cs="Arial"/>
          <w:sz w:val="22"/>
          <w:szCs w:val="22"/>
          <w:lang w:val="pt-BR"/>
        </w:rPr>
        <w:t xml:space="preserve">&lt;NOME COMPLETO DO REPRESENTANTE LEGAL </w:t>
      </w:r>
    </w:p>
    <w:p w:rsidR="003D22A2" w:rsidRPr="00A53BF0" w:rsidRDefault="003D22A2" w:rsidP="003D22A2">
      <w:pPr>
        <w:spacing w:line="360" w:lineRule="auto"/>
        <w:jc w:val="both"/>
        <w:rPr>
          <w:rFonts w:ascii="Arial" w:hAnsi="Arial" w:cs="Arial"/>
          <w:sz w:val="22"/>
          <w:szCs w:val="22"/>
          <w:lang w:val="pt-BR"/>
        </w:rPr>
      </w:pPr>
      <w:r w:rsidRPr="00A53BF0">
        <w:rPr>
          <w:rFonts w:ascii="Arial" w:eastAsia="Arial" w:hAnsi="Arial" w:cs="Arial"/>
          <w:sz w:val="22"/>
          <w:szCs w:val="22"/>
          <w:lang w:val="pt-BR"/>
        </w:rPr>
        <w:t xml:space="preserve">                    </w:t>
      </w:r>
      <w:r w:rsidRPr="00A53BF0">
        <w:rPr>
          <w:rFonts w:ascii="Arial" w:hAnsi="Arial" w:cs="Arial"/>
          <w:sz w:val="22"/>
          <w:szCs w:val="22"/>
          <w:lang w:val="pt-BR"/>
        </w:rPr>
        <w:t>E QUALIFICAÇÃO NA EMPRESA&gt;</w:t>
      </w:r>
    </w:p>
    <w:p w:rsidR="003D22A2" w:rsidRPr="00A53BF0" w:rsidRDefault="003D22A2" w:rsidP="003D22A2">
      <w:pPr>
        <w:spacing w:line="360" w:lineRule="auto"/>
        <w:jc w:val="both"/>
        <w:rPr>
          <w:rFonts w:ascii="Arial" w:hAnsi="Arial" w:cs="Arial"/>
          <w:sz w:val="22"/>
          <w:szCs w:val="22"/>
          <w:lang w:val="pt-BR"/>
        </w:rPr>
      </w:pPr>
    </w:p>
    <w:p w:rsidR="003D22A2" w:rsidRPr="00A53BF0" w:rsidRDefault="00BE70CD" w:rsidP="003D22A2">
      <w:pPr>
        <w:spacing w:line="360" w:lineRule="auto"/>
        <w:jc w:val="both"/>
        <w:rPr>
          <w:rFonts w:ascii="Arial" w:hAnsi="Arial" w:cs="Arial"/>
          <w:sz w:val="22"/>
          <w:szCs w:val="22"/>
          <w:lang w:val="pt-BR"/>
        </w:rPr>
      </w:pPr>
      <w:r>
        <w:rPr>
          <w:rFonts w:ascii="Arial" w:hAnsi="Arial" w:cs="Arial"/>
          <w:noProof/>
          <w:sz w:val="22"/>
          <w:szCs w:val="22"/>
        </w:rPr>
        <mc:AlternateContent>
          <mc:Choice Requires="wps">
            <w:drawing>
              <wp:anchor distT="0" distB="0" distL="114300" distR="114300" simplePos="0" relativeHeight="251659264" behindDoc="0" locked="0" layoutInCell="1" allowOverlap="1">
                <wp:simplePos x="0" y="0"/>
                <wp:positionH relativeFrom="column">
                  <wp:posOffset>2694305</wp:posOffset>
                </wp:positionH>
                <wp:positionV relativeFrom="paragraph">
                  <wp:posOffset>482600</wp:posOffset>
                </wp:positionV>
                <wp:extent cx="2630170" cy="1339215"/>
                <wp:effectExtent l="0" t="0" r="0" b="0"/>
                <wp:wrapSquare wrapText="bothSides"/>
                <wp:docPr id="7" name="Figura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30170" cy="1339215"/>
                        </a:xfrm>
                        <a:prstGeom prst="rect">
                          <a:avLst/>
                        </a:prstGeom>
                        <a:solidFill>
                          <a:srgbClr val="FFFFFF"/>
                        </a:solidFill>
                        <a:ln w="720">
                          <a:solidFill>
                            <a:srgbClr val="000000"/>
                          </a:solidFill>
                          <a:round/>
                        </a:ln>
                      </wps:spPr>
                      <wps:style>
                        <a:lnRef idx="0">
                          <a:scrgbClr r="0" g="0" b="0"/>
                        </a:lnRef>
                        <a:fillRef idx="0">
                          <a:scrgbClr r="0" g="0" b="0"/>
                        </a:fillRef>
                        <a:effectRef idx="0">
                          <a:scrgbClr r="0" g="0" b="0"/>
                        </a:effectRef>
                        <a:fontRef idx="minor"/>
                      </wps:style>
                      <wps:txbx>
                        <w:txbxContent>
                          <w:p w:rsidR="00612E63" w:rsidRPr="004C4972" w:rsidRDefault="00612E63" w:rsidP="003D22A2">
                            <w:pPr>
                              <w:pStyle w:val="Contedodoquadro"/>
                              <w:jc w:val="center"/>
                              <w:rPr>
                                <w:rFonts w:ascii="Arial" w:hAnsi="Arial" w:cs="Arial"/>
                                <w:lang w:val="pt-BR"/>
                              </w:rPr>
                            </w:pPr>
                            <w:r w:rsidRPr="004C4972">
                              <w:rPr>
                                <w:rFonts w:ascii="Arial" w:hAnsi="Arial" w:cs="Arial"/>
                                <w:color w:val="auto"/>
                                <w:lang w:val="pt-BR"/>
                              </w:rPr>
                              <w:t>OBS: Com assinatura do Outorgante reconhecida em cartório</w:t>
                            </w:r>
                          </w:p>
                          <w:p w:rsidR="00612E63" w:rsidRPr="004C4972" w:rsidRDefault="00612E63" w:rsidP="003D22A2">
                            <w:pPr>
                              <w:pStyle w:val="Contedodoquadro"/>
                              <w:rPr>
                                <w:color w:val="auto"/>
                                <w:lang w:val="pt-BR"/>
                              </w:rPr>
                            </w:pPr>
                          </w:p>
                          <w:p w:rsidR="00612E63" w:rsidRPr="004C4972" w:rsidRDefault="00612E63" w:rsidP="003D22A2">
                            <w:pPr>
                              <w:pStyle w:val="Contedodoquadro"/>
                              <w:rPr>
                                <w:color w:val="auto"/>
                                <w:lang w:val="pt-BR"/>
                              </w:rPr>
                            </w:pPr>
                          </w:p>
                          <w:p w:rsidR="00612E63" w:rsidRPr="004C4972" w:rsidRDefault="00612E63" w:rsidP="003D22A2">
                            <w:pPr>
                              <w:pStyle w:val="Contedodoquadro"/>
                              <w:rPr>
                                <w:color w:val="auto"/>
                                <w:lang w:val="pt-BR"/>
                              </w:rPr>
                            </w:pPr>
                          </w:p>
                          <w:p w:rsidR="00612E63" w:rsidRPr="004C4972" w:rsidRDefault="00612E63" w:rsidP="003D22A2">
                            <w:pPr>
                              <w:pStyle w:val="Contedodoquadro"/>
                              <w:rPr>
                                <w:color w:val="auto"/>
                                <w:lang w:val="pt-BR"/>
                              </w:rPr>
                            </w:pPr>
                          </w:p>
                          <w:p w:rsidR="00612E63" w:rsidRPr="004C4972" w:rsidRDefault="00612E63" w:rsidP="003D22A2">
                            <w:pPr>
                              <w:pStyle w:val="Contedodoquadro"/>
                              <w:rPr>
                                <w:color w:val="auto"/>
                                <w:lang w:val="pt-BR"/>
                              </w:rPr>
                            </w:pPr>
                          </w:p>
                          <w:p w:rsidR="00612E63" w:rsidRPr="004C4972" w:rsidRDefault="00612E63" w:rsidP="003D22A2">
                            <w:pPr>
                              <w:pStyle w:val="Contedodoquadro"/>
                              <w:rPr>
                                <w:color w:val="auto"/>
                                <w:lang w:val="pt-BR"/>
                              </w:rPr>
                            </w:pPr>
                          </w:p>
                          <w:p w:rsidR="00612E63" w:rsidRPr="004C4972" w:rsidRDefault="00612E63" w:rsidP="003D22A2">
                            <w:pPr>
                              <w:pStyle w:val="Contedodoquadro"/>
                              <w:rPr>
                                <w:color w:val="auto"/>
                                <w:lang w:val="pt-BR"/>
                              </w:rPr>
                            </w:pPr>
                          </w:p>
                          <w:p w:rsidR="00612E63" w:rsidRPr="004C4972" w:rsidRDefault="00612E63" w:rsidP="003D22A2">
                            <w:pPr>
                              <w:pStyle w:val="Contedodoquadro"/>
                              <w:rPr>
                                <w:color w:val="auto"/>
                                <w:lang w:val="pt-BR"/>
                              </w:rPr>
                            </w:pPr>
                          </w:p>
                          <w:p w:rsidR="00612E63" w:rsidRPr="004C4972" w:rsidRDefault="00612E63" w:rsidP="003D22A2">
                            <w:pPr>
                              <w:pStyle w:val="Contedodoquadro"/>
                              <w:rPr>
                                <w:lang w:val="pt-BR"/>
                              </w:rPr>
                            </w:pPr>
                          </w:p>
                        </w:txbxContent>
                      </wps:txbx>
                      <wps:bodyPr>
                        <a:noAutofit/>
                      </wps:bodyPr>
                    </wps:wsp>
                  </a:graphicData>
                </a:graphic>
                <wp14:sizeRelH relativeFrom="page">
                  <wp14:pctWidth>0</wp14:pctWidth>
                </wp14:sizeRelH>
                <wp14:sizeRelV relativeFrom="page">
                  <wp14:pctHeight>0</wp14:pctHeight>
                </wp14:sizeRelV>
              </wp:anchor>
            </w:drawing>
          </mc:Choice>
          <mc:Fallback>
            <w:pict>
              <v:rect id="Figura3" o:spid="_x0000_s1030" style="position:absolute;left:0;text-align:left;margin-left:212.15pt;margin-top:38pt;width:207.1pt;height:10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" strokeweight=".02mm">
                <v:stroke joinstyle="round"/>
                <v:path arrowok="t"/>
                <v:textbox>
                  <w:txbxContent>
                    <w:p w:rsidR="00612E63" w:rsidRPr="004C4972" w:rsidRDefault="00612E63" w:rsidP="003D22A2">
                      <w:pPr>
                        <w:pStyle w:val="Contedodoquadro"/>
                        <w:jc w:val="center"/>
                        <w:rPr>
                          <w:rFonts w:ascii="Arial" w:hAnsi="Arial" w:cs="Arial"/>
                          <w:lang w:val="pt-BR"/>
                        </w:rPr>
                      </w:pPr>
                      <w:r w:rsidRPr="004C4972">
                        <w:rPr>
                          <w:rFonts w:ascii="Arial" w:hAnsi="Arial" w:cs="Arial"/>
                          <w:color w:val="auto"/>
                          <w:lang w:val="pt-BR"/>
                        </w:rPr>
                        <w:t>OBS: Com assinatura do Outorgante reconhecida em cartório</w:t>
                      </w:r>
                    </w:p>
                    <w:p w:rsidR="00612E63" w:rsidRPr="004C4972" w:rsidRDefault="00612E63" w:rsidP="003D22A2">
                      <w:pPr>
                        <w:pStyle w:val="Contedodoquadro"/>
                        <w:rPr>
                          <w:color w:val="auto"/>
                          <w:lang w:val="pt-BR"/>
                        </w:rPr>
                      </w:pPr>
                    </w:p>
                    <w:p w:rsidR="00612E63" w:rsidRPr="004C4972" w:rsidRDefault="00612E63" w:rsidP="003D22A2">
                      <w:pPr>
                        <w:pStyle w:val="Contedodoquadro"/>
                        <w:rPr>
                          <w:color w:val="auto"/>
                          <w:lang w:val="pt-BR"/>
                        </w:rPr>
                      </w:pPr>
                    </w:p>
                    <w:p w:rsidR="00612E63" w:rsidRPr="004C4972" w:rsidRDefault="00612E63" w:rsidP="003D22A2">
                      <w:pPr>
                        <w:pStyle w:val="Contedodoquadro"/>
                        <w:rPr>
                          <w:color w:val="auto"/>
                          <w:lang w:val="pt-BR"/>
                        </w:rPr>
                      </w:pPr>
                    </w:p>
                    <w:p w:rsidR="00612E63" w:rsidRPr="004C4972" w:rsidRDefault="00612E63" w:rsidP="003D22A2">
                      <w:pPr>
                        <w:pStyle w:val="Contedodoquadro"/>
                        <w:rPr>
                          <w:color w:val="auto"/>
                          <w:lang w:val="pt-BR"/>
                        </w:rPr>
                      </w:pPr>
                    </w:p>
                    <w:p w:rsidR="00612E63" w:rsidRPr="004C4972" w:rsidRDefault="00612E63" w:rsidP="003D22A2">
                      <w:pPr>
                        <w:pStyle w:val="Contedodoquadro"/>
                        <w:rPr>
                          <w:color w:val="auto"/>
                          <w:lang w:val="pt-BR"/>
                        </w:rPr>
                      </w:pPr>
                    </w:p>
                    <w:p w:rsidR="00612E63" w:rsidRPr="004C4972" w:rsidRDefault="00612E63" w:rsidP="003D22A2">
                      <w:pPr>
                        <w:pStyle w:val="Contedodoquadro"/>
                        <w:rPr>
                          <w:color w:val="auto"/>
                          <w:lang w:val="pt-BR"/>
                        </w:rPr>
                      </w:pPr>
                    </w:p>
                    <w:p w:rsidR="00612E63" w:rsidRPr="004C4972" w:rsidRDefault="00612E63" w:rsidP="003D22A2">
                      <w:pPr>
                        <w:pStyle w:val="Contedodoquadro"/>
                        <w:rPr>
                          <w:color w:val="auto"/>
                          <w:lang w:val="pt-BR"/>
                        </w:rPr>
                      </w:pPr>
                    </w:p>
                    <w:p w:rsidR="00612E63" w:rsidRPr="004C4972" w:rsidRDefault="00612E63" w:rsidP="003D22A2">
                      <w:pPr>
                        <w:pStyle w:val="Contedodoquadro"/>
                        <w:rPr>
                          <w:color w:val="auto"/>
                          <w:lang w:val="pt-BR"/>
                        </w:rPr>
                      </w:pPr>
                    </w:p>
                    <w:p w:rsidR="00612E63" w:rsidRPr="004C4972" w:rsidRDefault="00612E63" w:rsidP="003D22A2">
                      <w:pPr>
                        <w:pStyle w:val="Contedodoquadro"/>
                        <w:rPr>
                          <w:lang w:val="pt-BR"/>
                        </w:rPr>
                      </w:pPr>
                    </w:p>
                  </w:txbxContent>
                </v:textbox>
                <w10:wrap type="square"/>
              </v:rect>
            </w:pict>
          </mc:Fallback>
        </mc:AlternateContent>
      </w:r>
    </w:p>
    <w:p w:rsidR="003D22A2" w:rsidRPr="00A53BF0" w:rsidRDefault="003D22A2" w:rsidP="003D22A2">
      <w:pPr>
        <w:spacing w:line="360" w:lineRule="auto"/>
        <w:jc w:val="both"/>
        <w:rPr>
          <w:rFonts w:ascii="Arial" w:hAnsi="Arial" w:cs="Arial"/>
          <w:sz w:val="22"/>
          <w:szCs w:val="22"/>
          <w:lang w:val="pt-BR"/>
        </w:rPr>
      </w:pPr>
    </w:p>
    <w:p w:rsidR="003D22A2" w:rsidRDefault="003D22A2" w:rsidP="003D22A2">
      <w:pPr>
        <w:pStyle w:val="TextosemFormatao"/>
        <w:spacing w:line="360" w:lineRule="auto"/>
        <w:ind w:right="-1"/>
        <w:jc w:val="center"/>
        <w:rPr>
          <w:rFonts w:ascii="Arial" w:hAnsi="Arial" w:cs="Arial"/>
          <w:b/>
          <w:sz w:val="22"/>
          <w:szCs w:val="22"/>
          <w:lang w:val="pt-BR"/>
        </w:rPr>
      </w:pPr>
    </w:p>
    <w:p w:rsidR="003D22A2" w:rsidRDefault="003D22A2" w:rsidP="003D22A2">
      <w:pPr>
        <w:pStyle w:val="TextosemFormatao"/>
        <w:spacing w:line="360" w:lineRule="auto"/>
        <w:ind w:right="-1"/>
        <w:jc w:val="center"/>
        <w:rPr>
          <w:rFonts w:ascii="Arial" w:hAnsi="Arial" w:cs="Arial"/>
          <w:b/>
          <w:sz w:val="22"/>
          <w:szCs w:val="22"/>
          <w:lang w:val="pt-BR"/>
        </w:rPr>
      </w:pPr>
    </w:p>
    <w:p w:rsidR="003D22A2" w:rsidRDefault="003D22A2" w:rsidP="003D22A2">
      <w:pPr>
        <w:pStyle w:val="TextosemFormatao"/>
        <w:spacing w:after="0" w:line="360" w:lineRule="auto"/>
        <w:ind w:right="-1"/>
        <w:jc w:val="center"/>
        <w:rPr>
          <w:rFonts w:ascii="Arial" w:hAnsi="Arial" w:cs="Arial"/>
          <w:b/>
          <w:sz w:val="22"/>
          <w:szCs w:val="22"/>
          <w:lang w:val="pt-BR"/>
        </w:rPr>
      </w:pPr>
    </w:p>
    <w:p w:rsidR="003D22A2" w:rsidRPr="00612E63" w:rsidRDefault="003D22A2" w:rsidP="00186E4E">
      <w:pPr>
        <w:pStyle w:val="Ttulo61"/>
        <w:spacing w:after="0" w:line="360" w:lineRule="auto"/>
        <w:rPr>
          <w:rFonts w:ascii="Arial" w:hAnsi="Arial" w:cs="Arial"/>
          <w:sz w:val="22"/>
          <w:szCs w:val="22"/>
          <w:lang w:val="pt-BR"/>
        </w:rPr>
      </w:pPr>
    </w:p>
    <w:p w:rsidR="00186E4E" w:rsidRPr="00612E63" w:rsidRDefault="00186E4E" w:rsidP="00186E4E">
      <w:pPr>
        <w:pStyle w:val="Ttulo61"/>
        <w:spacing w:after="0" w:line="360" w:lineRule="auto"/>
        <w:rPr>
          <w:rFonts w:ascii="Arial" w:hAnsi="Arial" w:cs="Arial"/>
          <w:sz w:val="22"/>
          <w:szCs w:val="22"/>
          <w:lang w:val="pt-BR"/>
        </w:rPr>
      </w:pPr>
    </w:p>
    <w:p w:rsidR="00A01736" w:rsidRPr="00612E63" w:rsidRDefault="004C4972" w:rsidP="00186E4E">
      <w:pPr>
        <w:pStyle w:val="Ttulo61"/>
        <w:spacing w:after="0" w:line="360" w:lineRule="auto"/>
        <w:rPr>
          <w:rFonts w:ascii="Arial" w:hAnsi="Arial" w:cs="Arial"/>
          <w:sz w:val="22"/>
          <w:szCs w:val="22"/>
          <w:lang w:val="pt-BR"/>
        </w:rPr>
      </w:pPr>
      <w:r w:rsidRPr="00612E63">
        <w:rPr>
          <w:rFonts w:ascii="Arial" w:hAnsi="Arial" w:cs="Arial"/>
          <w:sz w:val="22"/>
          <w:szCs w:val="22"/>
          <w:lang w:val="pt-BR"/>
        </w:rPr>
        <w:t>ANEXO V</w:t>
      </w:r>
      <w:r w:rsidR="007116BB" w:rsidRPr="00612E63">
        <w:rPr>
          <w:rFonts w:ascii="Arial" w:hAnsi="Arial" w:cs="Arial"/>
          <w:sz w:val="22"/>
          <w:szCs w:val="22"/>
          <w:lang w:val="pt-BR"/>
        </w:rPr>
        <w:t>I</w:t>
      </w:r>
    </w:p>
    <w:p w:rsidR="00A01736" w:rsidRPr="00A53BF0" w:rsidRDefault="004C4972" w:rsidP="00186E4E">
      <w:pPr>
        <w:pStyle w:val="PargrafodaLista"/>
        <w:numPr>
          <w:ilvl w:val="0"/>
          <w:numId w:val="1"/>
        </w:numPr>
        <w:spacing w:after="0" w:line="360" w:lineRule="auto"/>
        <w:jc w:val="center"/>
        <w:rPr>
          <w:rFonts w:ascii="Arial" w:hAnsi="Arial" w:cs="Arial"/>
          <w:b/>
          <w:sz w:val="22"/>
          <w:szCs w:val="22"/>
        </w:rPr>
      </w:pPr>
      <w:r w:rsidRPr="00A53BF0">
        <w:rPr>
          <w:rFonts w:ascii="Arial" w:hAnsi="Arial" w:cs="Arial"/>
          <w:b/>
          <w:sz w:val="22"/>
          <w:szCs w:val="22"/>
        </w:rPr>
        <w:t xml:space="preserve">PROCESSO LICITATÓRIO Nº </w:t>
      </w:r>
      <w:r w:rsidR="00107AAA">
        <w:rPr>
          <w:rFonts w:ascii="Arial" w:hAnsi="Arial" w:cs="Arial"/>
          <w:b/>
          <w:sz w:val="22"/>
          <w:szCs w:val="22"/>
        </w:rPr>
        <w:t>194</w:t>
      </w:r>
      <w:r w:rsidRPr="00A53BF0">
        <w:rPr>
          <w:rFonts w:ascii="Arial" w:hAnsi="Arial" w:cs="Arial"/>
          <w:b/>
          <w:sz w:val="22"/>
          <w:szCs w:val="22"/>
        </w:rPr>
        <w:t>/2018</w:t>
      </w:r>
    </w:p>
    <w:p w:rsidR="00A01736" w:rsidRPr="00A53BF0" w:rsidRDefault="004C4972" w:rsidP="00186E4E">
      <w:pPr>
        <w:spacing w:after="0" w:line="360" w:lineRule="auto"/>
        <w:jc w:val="center"/>
        <w:rPr>
          <w:rFonts w:ascii="Arial" w:hAnsi="Arial" w:cs="Arial"/>
          <w:b/>
          <w:sz w:val="22"/>
          <w:szCs w:val="22"/>
          <w:highlight w:val="white"/>
        </w:rPr>
      </w:pPr>
      <w:r w:rsidRPr="00A53BF0">
        <w:rPr>
          <w:rFonts w:ascii="Arial" w:hAnsi="Arial" w:cs="Arial"/>
          <w:b/>
          <w:sz w:val="22"/>
          <w:szCs w:val="22"/>
          <w:shd w:val="clear" w:color="auto" w:fill="FFFFFF"/>
        </w:rPr>
        <w:t xml:space="preserve">PREGÃO PRESENCIAL Nº </w:t>
      </w:r>
      <w:r w:rsidR="00107AAA">
        <w:rPr>
          <w:rFonts w:ascii="Arial" w:hAnsi="Arial" w:cs="Arial"/>
          <w:b/>
          <w:sz w:val="22"/>
          <w:szCs w:val="22"/>
          <w:shd w:val="clear" w:color="auto" w:fill="FFFFFF"/>
        </w:rPr>
        <w:t>128</w:t>
      </w:r>
      <w:r w:rsidRPr="00A53BF0">
        <w:rPr>
          <w:rFonts w:ascii="Arial" w:hAnsi="Arial" w:cs="Arial"/>
          <w:b/>
          <w:sz w:val="22"/>
          <w:szCs w:val="22"/>
          <w:shd w:val="clear" w:color="auto" w:fill="FFFFFF"/>
        </w:rPr>
        <w:t xml:space="preserve">/2018 </w:t>
      </w:r>
    </w:p>
    <w:p w:rsidR="00A01736" w:rsidRPr="00A53BF0" w:rsidRDefault="00A01736">
      <w:pPr>
        <w:spacing w:line="360" w:lineRule="auto"/>
        <w:jc w:val="center"/>
        <w:rPr>
          <w:rFonts w:ascii="Arial" w:hAnsi="Arial" w:cs="Arial"/>
          <w:sz w:val="22"/>
          <w:szCs w:val="22"/>
          <w:highlight w:val="white"/>
        </w:rPr>
      </w:pPr>
    </w:p>
    <w:p w:rsidR="00A01736" w:rsidRPr="00A53BF0" w:rsidRDefault="004C4972">
      <w:pPr>
        <w:widowControl/>
        <w:spacing w:line="360" w:lineRule="auto"/>
        <w:jc w:val="both"/>
        <w:rPr>
          <w:rFonts w:ascii="Arial" w:hAnsi="Arial" w:cs="Arial"/>
          <w:b/>
          <w:sz w:val="22"/>
          <w:szCs w:val="22"/>
          <w:u w:val="single"/>
          <w:lang w:val="pt-BR"/>
        </w:rPr>
      </w:pPr>
      <w:r w:rsidRPr="00A53BF0">
        <w:rPr>
          <w:rFonts w:ascii="Arial" w:hAnsi="Arial" w:cs="Arial"/>
          <w:b/>
          <w:sz w:val="22"/>
          <w:szCs w:val="22"/>
          <w:u w:val="single"/>
          <w:lang w:val="pt-BR"/>
        </w:rPr>
        <w:t>Art. 7º São direitos dos trabalhadores urbanos e rurais, além de outros que visem à melhoria de sua condição social:</w:t>
      </w:r>
    </w:p>
    <w:p w:rsidR="00A01736" w:rsidRPr="00A53BF0" w:rsidRDefault="004C4972">
      <w:pPr>
        <w:widowControl/>
        <w:spacing w:line="360" w:lineRule="auto"/>
        <w:jc w:val="both"/>
        <w:rPr>
          <w:rFonts w:ascii="Arial" w:hAnsi="Arial" w:cs="Arial"/>
          <w:sz w:val="22"/>
          <w:szCs w:val="22"/>
          <w:lang w:val="pt-BR"/>
        </w:rPr>
      </w:pPr>
      <w:r w:rsidRPr="00A53BF0">
        <w:rPr>
          <w:rFonts w:ascii="Arial" w:hAnsi="Arial" w:cs="Arial"/>
          <w:b/>
          <w:sz w:val="22"/>
          <w:szCs w:val="22"/>
          <w:u w:val="single"/>
          <w:lang w:val="pt-BR"/>
        </w:rPr>
        <w:t xml:space="preserve">XXXIII – proibição de trabalho noturno, perigoso ou insalubre a menores de dezoito e de qualquer trabalho a menores de dezesseis anos, salvo na condição de aprendiz, a partir de quatorze anos; </w:t>
      </w:r>
    </w:p>
    <w:p w:rsidR="00A01736" w:rsidRPr="00A53BF0" w:rsidRDefault="004C4972">
      <w:pPr>
        <w:pStyle w:val="Corpodetexto"/>
        <w:widowControl/>
        <w:spacing w:after="0" w:line="360" w:lineRule="auto"/>
        <w:rPr>
          <w:rFonts w:ascii="Arial" w:hAnsi="Arial" w:cs="Arial"/>
          <w:sz w:val="22"/>
          <w:szCs w:val="22"/>
          <w:lang w:val="pt-BR"/>
        </w:rPr>
      </w:pPr>
      <w:r w:rsidRPr="00A53BF0">
        <w:rPr>
          <w:rFonts w:ascii="Arial" w:hAnsi="Arial" w:cs="Arial"/>
          <w:sz w:val="22"/>
          <w:szCs w:val="22"/>
          <w:lang w:val="pt-BR"/>
        </w:rPr>
        <w:t>Declaração de Cumprimento do Disposto no Inciso XXXIII do Art. 7º da Constituição Federal e da Lei n. º 9.854.</w:t>
      </w:r>
    </w:p>
    <w:p w:rsidR="00A01736" w:rsidRPr="00A53BF0" w:rsidRDefault="00A01736">
      <w:pPr>
        <w:widowControl/>
        <w:spacing w:line="360" w:lineRule="auto"/>
        <w:jc w:val="both"/>
        <w:rPr>
          <w:rFonts w:ascii="Arial" w:hAnsi="Arial" w:cs="Arial"/>
          <w:sz w:val="22"/>
          <w:szCs w:val="22"/>
          <w:lang w:val="pt-BR"/>
        </w:rPr>
      </w:pPr>
    </w:p>
    <w:p w:rsidR="00A01736" w:rsidRPr="00A53BF0" w:rsidRDefault="004C4972">
      <w:pPr>
        <w:widowControl/>
        <w:spacing w:line="360" w:lineRule="auto"/>
        <w:jc w:val="both"/>
        <w:rPr>
          <w:rFonts w:ascii="Arial" w:hAnsi="Arial" w:cs="Arial"/>
          <w:sz w:val="22"/>
          <w:szCs w:val="22"/>
          <w:lang w:val="pt-BR"/>
        </w:rPr>
      </w:pPr>
      <w:r w:rsidRPr="00A53BF0">
        <w:rPr>
          <w:rFonts w:ascii="Arial" w:hAnsi="Arial" w:cs="Arial"/>
          <w:sz w:val="22"/>
          <w:szCs w:val="22"/>
          <w:lang w:val="pt-BR"/>
        </w:rPr>
        <w:t xml:space="preserve">Referente ao processo licitatório nº ............................. na modalidade de ........................................... nº ......................................................................., a empresa ......................................................................... inscrito no CNPJ n.º ................................., por intermédio de seu representante legal o (a) </w:t>
      </w:r>
      <w:proofErr w:type="spellStart"/>
      <w:r w:rsidRPr="00A53BF0">
        <w:rPr>
          <w:rFonts w:ascii="Arial" w:hAnsi="Arial" w:cs="Arial"/>
          <w:sz w:val="22"/>
          <w:szCs w:val="22"/>
          <w:lang w:val="pt-BR"/>
        </w:rPr>
        <w:t>Sr</w:t>
      </w:r>
      <w:proofErr w:type="spellEnd"/>
      <w:r w:rsidRPr="00A53BF0">
        <w:rPr>
          <w:rFonts w:ascii="Arial" w:hAnsi="Arial" w:cs="Arial"/>
          <w:sz w:val="22"/>
          <w:szCs w:val="22"/>
          <w:lang w:val="pt-BR"/>
        </w:rPr>
        <w:t xml:space="preserve">(a).................................................... portador(a) da Carteira </w:t>
      </w:r>
      <w:proofErr w:type="gramStart"/>
      <w:r w:rsidRPr="00A53BF0">
        <w:rPr>
          <w:rFonts w:ascii="Arial" w:hAnsi="Arial" w:cs="Arial"/>
          <w:sz w:val="22"/>
          <w:szCs w:val="22"/>
          <w:lang w:val="pt-BR"/>
        </w:rPr>
        <w:t>de  Identidade</w:t>
      </w:r>
      <w:proofErr w:type="gramEnd"/>
      <w:r w:rsidRPr="00A53BF0">
        <w:rPr>
          <w:rFonts w:ascii="Arial" w:hAnsi="Arial" w:cs="Arial"/>
          <w:sz w:val="22"/>
          <w:szCs w:val="22"/>
          <w:lang w:val="pt-BR"/>
        </w:rPr>
        <w:t xml:space="preserve"> n.º............................................ e do CPF n.º.............................................., DECLARA, para fins do disposto no inc. V do art.27 da Lei n.º 8.666, de 21 de junho de 1993, e suas alterações, que não emprega menor de dezoito anos em trabalho noturno, perigoso ou insalubre e não emprega menor de dezesseis anos. </w:t>
      </w:r>
    </w:p>
    <w:p w:rsidR="004C4972" w:rsidRPr="00A53BF0" w:rsidRDefault="004C4972">
      <w:pPr>
        <w:widowControl/>
        <w:spacing w:line="360" w:lineRule="auto"/>
        <w:jc w:val="both"/>
        <w:rPr>
          <w:rFonts w:ascii="Arial" w:hAnsi="Arial" w:cs="Arial"/>
          <w:sz w:val="22"/>
          <w:szCs w:val="22"/>
          <w:lang w:val="pt-BR"/>
        </w:rPr>
      </w:pPr>
    </w:p>
    <w:p w:rsidR="00A01736" w:rsidRPr="00A53BF0" w:rsidRDefault="004C4972">
      <w:pPr>
        <w:widowControl/>
        <w:spacing w:line="360" w:lineRule="auto"/>
        <w:jc w:val="both"/>
        <w:rPr>
          <w:rFonts w:ascii="Arial" w:hAnsi="Arial" w:cs="Arial"/>
          <w:sz w:val="22"/>
          <w:szCs w:val="22"/>
          <w:lang w:val="pt-BR"/>
        </w:rPr>
      </w:pPr>
      <w:r w:rsidRPr="00A53BF0">
        <w:rPr>
          <w:rFonts w:ascii="Arial" w:hAnsi="Arial" w:cs="Arial"/>
          <w:sz w:val="22"/>
          <w:szCs w:val="22"/>
          <w:lang w:val="pt-BR"/>
        </w:rPr>
        <w:t xml:space="preserve">(*Ressalva: emprega menor, a partir de quatorze anos, na condição de aprendiz </w:t>
      </w:r>
      <w:proofErr w:type="gramStart"/>
      <w:r w:rsidRPr="00A53BF0">
        <w:rPr>
          <w:rFonts w:ascii="Arial" w:hAnsi="Arial" w:cs="Arial"/>
          <w:sz w:val="22"/>
          <w:szCs w:val="22"/>
          <w:lang w:val="pt-BR"/>
        </w:rPr>
        <w:t xml:space="preserve">(  </w:t>
      </w:r>
      <w:proofErr w:type="gramEnd"/>
      <w:r w:rsidRPr="00A53BF0">
        <w:rPr>
          <w:rFonts w:ascii="Arial" w:hAnsi="Arial" w:cs="Arial"/>
          <w:sz w:val="22"/>
          <w:szCs w:val="22"/>
          <w:lang w:val="pt-BR"/>
        </w:rPr>
        <w:t xml:space="preserve"> ). </w:t>
      </w:r>
    </w:p>
    <w:p w:rsidR="00A01736" w:rsidRPr="00A53BF0" w:rsidRDefault="00A01736">
      <w:pPr>
        <w:spacing w:line="360" w:lineRule="auto"/>
        <w:jc w:val="both"/>
        <w:rPr>
          <w:rFonts w:ascii="Arial" w:hAnsi="Arial" w:cs="Arial"/>
          <w:sz w:val="22"/>
          <w:szCs w:val="22"/>
          <w:lang w:val="pt-BR"/>
        </w:rPr>
      </w:pPr>
    </w:p>
    <w:p w:rsidR="00A01736" w:rsidRPr="00A53BF0" w:rsidRDefault="004C4972">
      <w:pPr>
        <w:spacing w:line="360" w:lineRule="auto"/>
        <w:jc w:val="center"/>
        <w:rPr>
          <w:rFonts w:ascii="Arial" w:hAnsi="Arial" w:cs="Arial"/>
          <w:sz w:val="22"/>
          <w:szCs w:val="22"/>
          <w:lang w:val="pt-BR"/>
        </w:rPr>
      </w:pPr>
      <w:r w:rsidRPr="00A53BF0">
        <w:rPr>
          <w:rFonts w:ascii="Arial" w:hAnsi="Arial" w:cs="Arial"/>
          <w:sz w:val="22"/>
          <w:szCs w:val="22"/>
          <w:lang w:val="pt-BR"/>
        </w:rPr>
        <w:t>...............................................................................................…</w:t>
      </w:r>
    </w:p>
    <w:p w:rsidR="00A01736" w:rsidRPr="00A53BF0" w:rsidRDefault="004C4972">
      <w:pPr>
        <w:spacing w:line="360" w:lineRule="auto"/>
        <w:jc w:val="right"/>
        <w:rPr>
          <w:rFonts w:ascii="Arial" w:hAnsi="Arial" w:cs="Arial"/>
          <w:sz w:val="22"/>
          <w:szCs w:val="22"/>
          <w:lang w:val="pt-BR"/>
        </w:rPr>
      </w:pPr>
      <w:r w:rsidRPr="00A53BF0">
        <w:rPr>
          <w:rFonts w:ascii="Arial" w:hAnsi="Arial" w:cs="Arial"/>
          <w:sz w:val="22"/>
          <w:szCs w:val="22"/>
          <w:lang w:val="pt-BR"/>
        </w:rPr>
        <w:t>(local e data)</w:t>
      </w:r>
    </w:p>
    <w:p w:rsidR="00A01736" w:rsidRPr="00A53BF0" w:rsidRDefault="004C4972">
      <w:pPr>
        <w:spacing w:line="360" w:lineRule="auto"/>
        <w:jc w:val="both"/>
        <w:rPr>
          <w:rFonts w:ascii="Arial" w:hAnsi="Arial" w:cs="Arial"/>
          <w:sz w:val="22"/>
          <w:szCs w:val="22"/>
          <w:lang w:val="pt-BR"/>
        </w:rPr>
      </w:pPr>
      <w:r w:rsidRPr="00A53BF0">
        <w:rPr>
          <w:rFonts w:ascii="Arial" w:hAnsi="Arial" w:cs="Arial"/>
          <w:sz w:val="22"/>
          <w:szCs w:val="22"/>
          <w:lang w:val="pt-BR"/>
        </w:rPr>
        <w:t>..................................................................................................</w:t>
      </w:r>
    </w:p>
    <w:p w:rsidR="00A01736" w:rsidRPr="00A53BF0" w:rsidRDefault="004C4972">
      <w:pPr>
        <w:spacing w:line="360" w:lineRule="auto"/>
        <w:jc w:val="both"/>
        <w:rPr>
          <w:rFonts w:ascii="Arial" w:hAnsi="Arial" w:cs="Arial"/>
          <w:sz w:val="22"/>
          <w:szCs w:val="22"/>
          <w:lang w:val="pt-BR"/>
        </w:rPr>
      </w:pPr>
      <w:r w:rsidRPr="00A53BF0">
        <w:rPr>
          <w:rFonts w:ascii="Arial" w:hAnsi="Arial" w:cs="Arial"/>
          <w:sz w:val="22"/>
          <w:szCs w:val="22"/>
          <w:lang w:val="pt-BR"/>
        </w:rPr>
        <w:t>(nome e número da Cart. de Identidade do Declarante)</w:t>
      </w:r>
    </w:p>
    <w:p w:rsidR="00A01736" w:rsidRPr="00A53BF0" w:rsidRDefault="004C4972">
      <w:pPr>
        <w:spacing w:line="360" w:lineRule="auto"/>
        <w:jc w:val="both"/>
        <w:rPr>
          <w:rFonts w:ascii="Arial" w:hAnsi="Arial" w:cs="Arial"/>
          <w:sz w:val="22"/>
          <w:szCs w:val="22"/>
          <w:lang w:val="pt-BR"/>
        </w:rPr>
      </w:pPr>
      <w:r w:rsidRPr="00A53BF0">
        <w:rPr>
          <w:rFonts w:ascii="Arial" w:hAnsi="Arial" w:cs="Arial"/>
          <w:sz w:val="22"/>
          <w:szCs w:val="22"/>
          <w:lang w:val="pt-BR"/>
        </w:rPr>
        <w:t>Observação: em caso afirmativo, assinalar a ressalva acima.</w:t>
      </w:r>
    </w:p>
    <w:p w:rsidR="00186E4E" w:rsidRPr="00B75174" w:rsidRDefault="00186E4E">
      <w:pPr>
        <w:spacing w:line="360" w:lineRule="auto"/>
        <w:jc w:val="center"/>
        <w:rPr>
          <w:rFonts w:ascii="Arial" w:hAnsi="Arial" w:cs="Arial"/>
          <w:b/>
          <w:sz w:val="22"/>
          <w:szCs w:val="22"/>
          <w:lang w:val="pt-BR"/>
        </w:rPr>
      </w:pPr>
    </w:p>
    <w:p w:rsidR="00186E4E" w:rsidRPr="00B75174" w:rsidRDefault="00186E4E">
      <w:pPr>
        <w:spacing w:line="360" w:lineRule="auto"/>
        <w:jc w:val="center"/>
        <w:rPr>
          <w:rFonts w:ascii="Arial" w:hAnsi="Arial" w:cs="Arial"/>
          <w:b/>
          <w:sz w:val="22"/>
          <w:szCs w:val="22"/>
          <w:lang w:val="pt-BR"/>
        </w:rPr>
      </w:pPr>
    </w:p>
    <w:p w:rsidR="00186E4E" w:rsidRPr="00B75174" w:rsidRDefault="00186E4E">
      <w:pPr>
        <w:spacing w:line="360" w:lineRule="auto"/>
        <w:jc w:val="center"/>
        <w:rPr>
          <w:rFonts w:ascii="Arial" w:hAnsi="Arial" w:cs="Arial"/>
          <w:b/>
          <w:sz w:val="22"/>
          <w:szCs w:val="22"/>
          <w:lang w:val="pt-BR"/>
        </w:rPr>
      </w:pPr>
    </w:p>
    <w:p w:rsidR="00A01736" w:rsidRPr="00A53BF0" w:rsidRDefault="004C4972" w:rsidP="00186E4E">
      <w:pPr>
        <w:spacing w:after="0" w:line="360" w:lineRule="auto"/>
        <w:jc w:val="center"/>
        <w:rPr>
          <w:rFonts w:ascii="Arial" w:hAnsi="Arial" w:cs="Arial"/>
          <w:b/>
          <w:sz w:val="22"/>
          <w:szCs w:val="22"/>
        </w:rPr>
      </w:pPr>
      <w:r w:rsidRPr="00A53BF0">
        <w:rPr>
          <w:rFonts w:ascii="Arial" w:hAnsi="Arial" w:cs="Arial"/>
          <w:b/>
          <w:sz w:val="22"/>
          <w:szCs w:val="22"/>
        </w:rPr>
        <w:t>ANEXO VI</w:t>
      </w:r>
      <w:r w:rsidR="003D22A2">
        <w:rPr>
          <w:rFonts w:ascii="Arial" w:hAnsi="Arial" w:cs="Arial"/>
          <w:b/>
          <w:sz w:val="22"/>
          <w:szCs w:val="22"/>
        </w:rPr>
        <w:t>I</w:t>
      </w:r>
    </w:p>
    <w:p w:rsidR="00A01736" w:rsidRPr="00A53BF0" w:rsidRDefault="004C4972" w:rsidP="00186E4E">
      <w:pPr>
        <w:pStyle w:val="PargrafodaLista"/>
        <w:numPr>
          <w:ilvl w:val="0"/>
          <w:numId w:val="1"/>
        </w:numPr>
        <w:spacing w:after="0" w:line="360" w:lineRule="auto"/>
        <w:jc w:val="center"/>
        <w:rPr>
          <w:rFonts w:ascii="Arial" w:hAnsi="Arial" w:cs="Arial"/>
          <w:b/>
          <w:sz w:val="22"/>
          <w:szCs w:val="22"/>
        </w:rPr>
      </w:pPr>
      <w:r w:rsidRPr="00A53BF0">
        <w:rPr>
          <w:rFonts w:ascii="Arial" w:hAnsi="Arial" w:cs="Arial"/>
          <w:b/>
          <w:sz w:val="22"/>
          <w:szCs w:val="22"/>
        </w:rPr>
        <w:t xml:space="preserve">PROCESSO LICITATÓRIO Nº </w:t>
      </w:r>
      <w:r w:rsidR="00107AAA">
        <w:rPr>
          <w:rFonts w:ascii="Arial" w:hAnsi="Arial" w:cs="Arial"/>
          <w:b/>
          <w:sz w:val="22"/>
          <w:szCs w:val="22"/>
        </w:rPr>
        <w:t>194</w:t>
      </w:r>
      <w:r w:rsidRPr="00A53BF0">
        <w:rPr>
          <w:rFonts w:ascii="Arial" w:hAnsi="Arial" w:cs="Arial"/>
          <w:b/>
          <w:sz w:val="22"/>
          <w:szCs w:val="22"/>
        </w:rPr>
        <w:t>/2018</w:t>
      </w:r>
    </w:p>
    <w:p w:rsidR="00A01736" w:rsidRPr="00A53BF0" w:rsidRDefault="004C4972" w:rsidP="00186E4E">
      <w:pPr>
        <w:spacing w:after="0" w:line="360" w:lineRule="auto"/>
        <w:jc w:val="center"/>
        <w:rPr>
          <w:rFonts w:ascii="Arial" w:hAnsi="Arial" w:cs="Arial"/>
          <w:b/>
          <w:sz w:val="22"/>
          <w:szCs w:val="22"/>
        </w:rPr>
      </w:pPr>
      <w:r w:rsidRPr="00A53BF0">
        <w:rPr>
          <w:rFonts w:ascii="Arial" w:hAnsi="Arial" w:cs="Arial"/>
          <w:b/>
          <w:sz w:val="22"/>
          <w:szCs w:val="22"/>
        </w:rPr>
        <w:t xml:space="preserve">PREGÃO PRESENCIAL Nº </w:t>
      </w:r>
      <w:r w:rsidR="00107AAA">
        <w:rPr>
          <w:rFonts w:ascii="Arial" w:hAnsi="Arial" w:cs="Arial"/>
          <w:b/>
          <w:sz w:val="22"/>
          <w:szCs w:val="22"/>
        </w:rPr>
        <w:t>128</w:t>
      </w:r>
      <w:r w:rsidRPr="00A53BF0">
        <w:rPr>
          <w:rFonts w:ascii="Arial" w:hAnsi="Arial" w:cs="Arial"/>
          <w:b/>
          <w:sz w:val="22"/>
          <w:szCs w:val="22"/>
        </w:rPr>
        <w:t xml:space="preserve">/2018 </w:t>
      </w:r>
    </w:p>
    <w:p w:rsidR="00A01736" w:rsidRPr="00A53BF0" w:rsidRDefault="00A01736">
      <w:pPr>
        <w:spacing w:line="360" w:lineRule="auto"/>
        <w:jc w:val="center"/>
        <w:rPr>
          <w:rFonts w:ascii="Arial" w:hAnsi="Arial" w:cs="Arial"/>
          <w:b/>
          <w:sz w:val="22"/>
          <w:szCs w:val="22"/>
        </w:rPr>
      </w:pPr>
    </w:p>
    <w:p w:rsidR="00A01736" w:rsidRPr="00A53BF0" w:rsidRDefault="004C4972">
      <w:pPr>
        <w:spacing w:line="360" w:lineRule="auto"/>
        <w:jc w:val="center"/>
        <w:rPr>
          <w:rFonts w:ascii="Arial" w:hAnsi="Arial" w:cs="Arial"/>
          <w:b/>
          <w:sz w:val="22"/>
          <w:szCs w:val="22"/>
          <w:lang w:val="pt-BR"/>
        </w:rPr>
      </w:pPr>
      <w:r w:rsidRPr="00A53BF0">
        <w:rPr>
          <w:rFonts w:ascii="Arial" w:hAnsi="Arial" w:cs="Arial"/>
          <w:b/>
          <w:sz w:val="22"/>
          <w:szCs w:val="22"/>
          <w:lang w:val="pt-BR"/>
        </w:rPr>
        <w:t xml:space="preserve">“MODELO DE DECLARAÇÃO DE IDONEIDADE PARA LICITAR" </w:t>
      </w:r>
    </w:p>
    <w:p w:rsidR="00A01736" w:rsidRPr="00A53BF0" w:rsidRDefault="004C4972">
      <w:pPr>
        <w:spacing w:line="360" w:lineRule="auto"/>
        <w:jc w:val="center"/>
        <w:rPr>
          <w:rFonts w:ascii="Arial" w:hAnsi="Arial" w:cs="Arial"/>
          <w:b/>
          <w:sz w:val="22"/>
          <w:szCs w:val="22"/>
          <w:lang w:val="pt-BR"/>
        </w:rPr>
      </w:pPr>
      <w:r w:rsidRPr="00A53BF0">
        <w:rPr>
          <w:rFonts w:ascii="Arial" w:hAnsi="Arial" w:cs="Arial"/>
          <w:b/>
          <w:sz w:val="22"/>
          <w:szCs w:val="22"/>
          <w:lang w:val="pt-BR"/>
        </w:rPr>
        <w:t>(PAPEL TIMBRADO DA EMPRESA)</w:t>
      </w:r>
    </w:p>
    <w:p w:rsidR="00A01736" w:rsidRPr="00A53BF0" w:rsidRDefault="00A01736">
      <w:pPr>
        <w:spacing w:line="360" w:lineRule="auto"/>
        <w:jc w:val="center"/>
        <w:rPr>
          <w:rFonts w:ascii="Arial" w:hAnsi="Arial" w:cs="Arial"/>
          <w:sz w:val="22"/>
          <w:szCs w:val="22"/>
          <w:lang w:val="pt-BR"/>
        </w:rPr>
      </w:pPr>
    </w:p>
    <w:p w:rsidR="00A01736" w:rsidRPr="00A53BF0" w:rsidRDefault="004C4972">
      <w:pPr>
        <w:spacing w:line="360" w:lineRule="auto"/>
        <w:jc w:val="center"/>
        <w:rPr>
          <w:rFonts w:ascii="Arial" w:hAnsi="Arial" w:cs="Arial"/>
          <w:sz w:val="22"/>
          <w:szCs w:val="22"/>
          <w:lang w:val="pt-BR"/>
        </w:rPr>
      </w:pPr>
      <w:r w:rsidRPr="00A53BF0">
        <w:rPr>
          <w:rFonts w:ascii="Arial" w:hAnsi="Arial" w:cs="Arial"/>
          <w:sz w:val="22"/>
          <w:szCs w:val="22"/>
          <w:lang w:val="pt-BR"/>
        </w:rPr>
        <w:t>DECLARAÇÃO</w:t>
      </w:r>
    </w:p>
    <w:p w:rsidR="00A01736" w:rsidRPr="00A53BF0" w:rsidRDefault="00A01736">
      <w:pPr>
        <w:spacing w:line="360" w:lineRule="auto"/>
        <w:jc w:val="both"/>
        <w:rPr>
          <w:rFonts w:ascii="Arial" w:hAnsi="Arial" w:cs="Arial"/>
          <w:sz w:val="22"/>
          <w:szCs w:val="22"/>
          <w:lang w:val="pt-BR"/>
        </w:rPr>
      </w:pPr>
    </w:p>
    <w:p w:rsidR="00A01736" w:rsidRPr="00A53BF0" w:rsidRDefault="004C4972">
      <w:pPr>
        <w:spacing w:line="360" w:lineRule="auto"/>
        <w:jc w:val="both"/>
        <w:rPr>
          <w:rFonts w:ascii="Arial" w:hAnsi="Arial" w:cs="Arial"/>
          <w:sz w:val="22"/>
          <w:szCs w:val="22"/>
          <w:lang w:val="pt-BR"/>
        </w:rPr>
      </w:pPr>
      <w:r w:rsidRPr="00A53BF0">
        <w:rPr>
          <w:rFonts w:ascii="Arial" w:hAnsi="Arial" w:cs="Arial"/>
          <w:sz w:val="22"/>
          <w:szCs w:val="22"/>
          <w:lang w:val="pt-BR"/>
        </w:rPr>
        <w:t xml:space="preserve">DECLARO, sob as penas da lei, para fins do PREGÃO PRESENCIAL nº </w:t>
      </w:r>
      <w:r w:rsidR="00107AAA">
        <w:rPr>
          <w:rFonts w:ascii="Arial" w:hAnsi="Arial" w:cs="Arial"/>
          <w:sz w:val="22"/>
          <w:szCs w:val="22"/>
          <w:lang w:val="pt-BR"/>
        </w:rPr>
        <w:t>128</w:t>
      </w:r>
      <w:r w:rsidRPr="00A53BF0">
        <w:rPr>
          <w:rFonts w:ascii="Arial" w:hAnsi="Arial" w:cs="Arial"/>
          <w:sz w:val="22"/>
          <w:szCs w:val="22"/>
          <w:lang w:val="pt-BR"/>
        </w:rPr>
        <w:t xml:space="preserve">/2018, que a empresa _____________________ não foi declarada INIDÔNEA para licitar ou contratar com a Administração Pública, nos termos do inciso IV, do artigo 87 da Lei Federal n o 8.666/93 e alterações posteriores, bem como que comunicarei qualquer fato ou evento superveniente à entrega dos documentos de habilitação que venha alterar a atual situação quanto à capacidade jurídica, técnica, regularidade fiscal e idoneidade econômico-financeira. </w:t>
      </w:r>
    </w:p>
    <w:p w:rsidR="00A01736" w:rsidRPr="00A53BF0" w:rsidRDefault="00A01736">
      <w:pPr>
        <w:spacing w:line="360" w:lineRule="auto"/>
        <w:jc w:val="both"/>
        <w:rPr>
          <w:rFonts w:ascii="Arial" w:hAnsi="Arial" w:cs="Arial"/>
          <w:sz w:val="22"/>
          <w:szCs w:val="22"/>
          <w:lang w:val="pt-BR"/>
        </w:rPr>
      </w:pPr>
    </w:p>
    <w:p w:rsidR="00A01736" w:rsidRPr="00A53BF0" w:rsidRDefault="00A01736">
      <w:pPr>
        <w:spacing w:line="360" w:lineRule="auto"/>
        <w:jc w:val="both"/>
        <w:rPr>
          <w:rFonts w:ascii="Arial" w:hAnsi="Arial" w:cs="Arial"/>
          <w:sz w:val="22"/>
          <w:szCs w:val="22"/>
          <w:lang w:val="pt-BR"/>
        </w:rPr>
      </w:pPr>
    </w:p>
    <w:p w:rsidR="00A01736" w:rsidRPr="00A53BF0" w:rsidRDefault="004C4972">
      <w:pPr>
        <w:spacing w:line="360" w:lineRule="auto"/>
        <w:jc w:val="both"/>
        <w:rPr>
          <w:rFonts w:ascii="Arial" w:hAnsi="Arial" w:cs="Arial"/>
          <w:sz w:val="22"/>
          <w:szCs w:val="22"/>
          <w:lang w:val="pt-BR"/>
        </w:rPr>
      </w:pPr>
      <w:r w:rsidRPr="00A53BF0">
        <w:rPr>
          <w:rFonts w:ascii="Arial" w:hAnsi="Arial" w:cs="Arial"/>
          <w:sz w:val="22"/>
          <w:szCs w:val="22"/>
          <w:lang w:val="pt-BR"/>
        </w:rPr>
        <w:t xml:space="preserve">Local e Data </w:t>
      </w:r>
    </w:p>
    <w:p w:rsidR="00A01736" w:rsidRPr="00A53BF0" w:rsidRDefault="00A01736">
      <w:pPr>
        <w:spacing w:line="360" w:lineRule="auto"/>
        <w:jc w:val="both"/>
        <w:rPr>
          <w:rFonts w:ascii="Arial" w:hAnsi="Arial" w:cs="Arial"/>
          <w:sz w:val="22"/>
          <w:szCs w:val="22"/>
          <w:lang w:val="pt-BR"/>
        </w:rPr>
      </w:pPr>
    </w:p>
    <w:p w:rsidR="00A01736" w:rsidRPr="00A53BF0" w:rsidRDefault="00A01736">
      <w:pPr>
        <w:spacing w:line="360" w:lineRule="auto"/>
        <w:jc w:val="both"/>
        <w:rPr>
          <w:rFonts w:ascii="Arial" w:hAnsi="Arial" w:cs="Arial"/>
          <w:sz w:val="22"/>
          <w:szCs w:val="22"/>
          <w:lang w:val="pt-BR"/>
        </w:rPr>
      </w:pPr>
    </w:p>
    <w:p w:rsidR="00A01736" w:rsidRPr="00A53BF0" w:rsidRDefault="00A01736">
      <w:pPr>
        <w:spacing w:line="360" w:lineRule="auto"/>
        <w:jc w:val="both"/>
        <w:rPr>
          <w:rFonts w:ascii="Arial" w:hAnsi="Arial" w:cs="Arial"/>
          <w:sz w:val="22"/>
          <w:szCs w:val="22"/>
          <w:lang w:val="pt-BR"/>
        </w:rPr>
      </w:pPr>
    </w:p>
    <w:p w:rsidR="00A01736" w:rsidRPr="00A53BF0" w:rsidRDefault="004C4972">
      <w:pPr>
        <w:spacing w:line="360" w:lineRule="auto"/>
        <w:jc w:val="both"/>
        <w:rPr>
          <w:rFonts w:ascii="Arial" w:hAnsi="Arial" w:cs="Arial"/>
          <w:sz w:val="22"/>
          <w:szCs w:val="22"/>
          <w:lang w:val="pt-BR"/>
        </w:rPr>
      </w:pPr>
      <w:r w:rsidRPr="00A53BF0">
        <w:rPr>
          <w:rFonts w:ascii="Arial" w:hAnsi="Arial" w:cs="Arial"/>
          <w:sz w:val="22"/>
          <w:szCs w:val="22"/>
          <w:lang w:val="pt-BR"/>
        </w:rPr>
        <w:t>(assinatura do Diretor ou Representante Legal da empresa)</w:t>
      </w:r>
      <w:r w:rsidRPr="00A53BF0">
        <w:rPr>
          <w:rFonts w:ascii="Arial" w:hAnsi="Arial" w:cs="Arial"/>
          <w:sz w:val="22"/>
          <w:szCs w:val="22"/>
          <w:lang w:val="pt-BR"/>
        </w:rPr>
        <w:br w:type="page"/>
      </w:r>
    </w:p>
    <w:p w:rsidR="00A01736" w:rsidRPr="00A53BF0" w:rsidRDefault="004C4972" w:rsidP="00186E4E">
      <w:pPr>
        <w:spacing w:after="0" w:line="360" w:lineRule="auto"/>
        <w:jc w:val="center"/>
        <w:rPr>
          <w:rFonts w:ascii="Arial" w:hAnsi="Arial" w:cs="Arial"/>
          <w:b/>
          <w:sz w:val="22"/>
          <w:szCs w:val="22"/>
        </w:rPr>
      </w:pPr>
      <w:r w:rsidRPr="00A53BF0">
        <w:rPr>
          <w:rFonts w:ascii="Arial" w:hAnsi="Arial" w:cs="Arial"/>
          <w:b/>
          <w:sz w:val="22"/>
          <w:szCs w:val="22"/>
        </w:rPr>
        <w:lastRenderedPageBreak/>
        <w:t>ANEXO VII</w:t>
      </w:r>
      <w:r w:rsidR="007116BB">
        <w:rPr>
          <w:rFonts w:ascii="Arial" w:hAnsi="Arial" w:cs="Arial"/>
          <w:b/>
          <w:sz w:val="22"/>
          <w:szCs w:val="22"/>
        </w:rPr>
        <w:t>I</w:t>
      </w:r>
    </w:p>
    <w:p w:rsidR="00A01736" w:rsidRPr="00A53BF0" w:rsidRDefault="004C4972" w:rsidP="00186E4E">
      <w:pPr>
        <w:pStyle w:val="PargrafodaLista"/>
        <w:numPr>
          <w:ilvl w:val="0"/>
          <w:numId w:val="1"/>
        </w:numPr>
        <w:spacing w:after="0" w:line="360" w:lineRule="auto"/>
        <w:jc w:val="center"/>
        <w:rPr>
          <w:rFonts w:ascii="Arial" w:hAnsi="Arial" w:cs="Arial"/>
          <w:b/>
          <w:sz w:val="22"/>
          <w:szCs w:val="22"/>
        </w:rPr>
      </w:pPr>
      <w:r w:rsidRPr="00A53BF0">
        <w:rPr>
          <w:rFonts w:ascii="Arial" w:hAnsi="Arial" w:cs="Arial"/>
          <w:b/>
          <w:sz w:val="22"/>
          <w:szCs w:val="22"/>
        </w:rPr>
        <w:t xml:space="preserve">PROCESSO LICITATÓRIO Nº </w:t>
      </w:r>
      <w:r w:rsidR="00107AAA">
        <w:rPr>
          <w:rFonts w:ascii="Arial" w:hAnsi="Arial" w:cs="Arial"/>
          <w:b/>
          <w:sz w:val="22"/>
          <w:szCs w:val="22"/>
        </w:rPr>
        <w:t>194</w:t>
      </w:r>
      <w:r w:rsidRPr="00A53BF0">
        <w:rPr>
          <w:rFonts w:ascii="Arial" w:hAnsi="Arial" w:cs="Arial"/>
          <w:b/>
          <w:sz w:val="22"/>
          <w:szCs w:val="22"/>
        </w:rPr>
        <w:t>/2018</w:t>
      </w:r>
    </w:p>
    <w:p w:rsidR="00A01736" w:rsidRPr="00A53BF0" w:rsidRDefault="004C4972" w:rsidP="00186E4E">
      <w:pPr>
        <w:spacing w:after="0" w:line="360" w:lineRule="auto"/>
        <w:jc w:val="center"/>
        <w:rPr>
          <w:rFonts w:ascii="Arial" w:hAnsi="Arial" w:cs="Arial"/>
          <w:b/>
          <w:sz w:val="22"/>
          <w:szCs w:val="22"/>
          <w:highlight w:val="white"/>
        </w:rPr>
      </w:pPr>
      <w:r w:rsidRPr="00A53BF0">
        <w:rPr>
          <w:rFonts w:ascii="Arial" w:hAnsi="Arial" w:cs="Arial"/>
          <w:b/>
          <w:sz w:val="22"/>
          <w:szCs w:val="22"/>
          <w:shd w:val="clear" w:color="auto" w:fill="FFFFFF"/>
        </w:rPr>
        <w:t xml:space="preserve">PREGÃO PRESENCIAL Nº </w:t>
      </w:r>
      <w:r w:rsidR="00107AAA">
        <w:rPr>
          <w:rFonts w:ascii="Arial" w:hAnsi="Arial" w:cs="Arial"/>
          <w:b/>
          <w:sz w:val="22"/>
          <w:szCs w:val="22"/>
          <w:shd w:val="clear" w:color="auto" w:fill="FFFFFF"/>
        </w:rPr>
        <w:t>128</w:t>
      </w:r>
      <w:r w:rsidRPr="00A53BF0">
        <w:rPr>
          <w:rFonts w:ascii="Arial" w:hAnsi="Arial" w:cs="Arial"/>
          <w:b/>
          <w:sz w:val="22"/>
          <w:szCs w:val="22"/>
          <w:shd w:val="clear" w:color="auto" w:fill="FFFFFF"/>
        </w:rPr>
        <w:t xml:space="preserve">/2018 </w:t>
      </w:r>
    </w:p>
    <w:p w:rsidR="00A01736" w:rsidRPr="00A53BF0" w:rsidRDefault="00A01736">
      <w:pPr>
        <w:spacing w:line="360" w:lineRule="auto"/>
        <w:jc w:val="center"/>
        <w:rPr>
          <w:rFonts w:ascii="Arial" w:hAnsi="Arial" w:cs="Arial"/>
          <w:sz w:val="22"/>
          <w:szCs w:val="22"/>
          <w:lang w:eastAsia="en-US"/>
        </w:rPr>
      </w:pPr>
    </w:p>
    <w:p w:rsidR="00A01736" w:rsidRPr="00A53BF0" w:rsidRDefault="004C4972">
      <w:pPr>
        <w:spacing w:line="360" w:lineRule="auto"/>
        <w:jc w:val="center"/>
        <w:rPr>
          <w:rFonts w:ascii="Arial" w:hAnsi="Arial" w:cs="Arial"/>
          <w:b/>
          <w:sz w:val="22"/>
          <w:szCs w:val="22"/>
          <w:lang w:val="pt-BR"/>
        </w:rPr>
      </w:pPr>
      <w:r w:rsidRPr="00A53BF0">
        <w:rPr>
          <w:rFonts w:ascii="Arial" w:hAnsi="Arial" w:cs="Arial"/>
          <w:b/>
          <w:sz w:val="22"/>
          <w:szCs w:val="22"/>
          <w:lang w:val="pt-BR"/>
        </w:rPr>
        <w:t xml:space="preserve">MODELO DE DECLARAÇÃO DE MICROEMPRESA OU EMPRESA DE PEQUENO PORTE (ME/EPP) </w:t>
      </w:r>
    </w:p>
    <w:p w:rsidR="00A01736" w:rsidRPr="00A53BF0" w:rsidRDefault="00A01736">
      <w:pPr>
        <w:spacing w:line="360" w:lineRule="auto"/>
        <w:jc w:val="center"/>
        <w:rPr>
          <w:rFonts w:ascii="Arial" w:hAnsi="Arial" w:cs="Arial"/>
          <w:sz w:val="22"/>
          <w:szCs w:val="22"/>
          <w:lang w:val="pt-BR"/>
        </w:rPr>
      </w:pPr>
    </w:p>
    <w:p w:rsidR="00A01736" w:rsidRPr="00A53BF0" w:rsidRDefault="004C4972">
      <w:pPr>
        <w:spacing w:line="360" w:lineRule="auto"/>
        <w:jc w:val="both"/>
        <w:rPr>
          <w:rFonts w:ascii="Arial" w:hAnsi="Arial" w:cs="Arial"/>
          <w:sz w:val="22"/>
          <w:szCs w:val="22"/>
          <w:lang w:val="pt-BR"/>
        </w:rPr>
      </w:pPr>
      <w:r w:rsidRPr="00A53BF0">
        <w:rPr>
          <w:rFonts w:ascii="Arial" w:hAnsi="Arial" w:cs="Arial"/>
          <w:sz w:val="22"/>
          <w:szCs w:val="22"/>
          <w:lang w:val="pt-BR"/>
        </w:rPr>
        <w:t xml:space="preserve">DECLARO, sob as penas da lei, sem prejuízo das sanções e multas previstas neste ato convocatório, que a empresa ____________________________________________ (denominação da pessoa jurídica), CNPJ nº ________________________ é microempresa ou empresa de pequeno porte, nos termos do enquadramento previsto na Lei Complementar nº 123, de 14 de dezembro de 2006, cujos termos declaro conhecer na íntegra, estando apta, portanto, a participar do presente procedimento licitatório realizado pelo Município de Caçador/SC. Declara também não estar enquadrada em nenhuma das hipóteses do § 4º do art. 3º da Lei Complementar 123/2006. __________________________________________ (nome/representante legal) </w:t>
      </w:r>
    </w:p>
    <w:p w:rsidR="00A01736" w:rsidRPr="00A53BF0" w:rsidRDefault="00A01736">
      <w:pPr>
        <w:spacing w:line="360" w:lineRule="auto"/>
        <w:jc w:val="center"/>
        <w:rPr>
          <w:rFonts w:ascii="Arial" w:hAnsi="Arial" w:cs="Arial"/>
          <w:sz w:val="22"/>
          <w:szCs w:val="22"/>
          <w:lang w:val="pt-BR"/>
        </w:rPr>
      </w:pPr>
    </w:p>
    <w:p w:rsidR="00A01736" w:rsidRPr="00A53BF0" w:rsidRDefault="00A01736">
      <w:pPr>
        <w:spacing w:line="360" w:lineRule="auto"/>
        <w:jc w:val="center"/>
        <w:rPr>
          <w:rFonts w:ascii="Arial" w:hAnsi="Arial" w:cs="Arial"/>
          <w:sz w:val="22"/>
          <w:szCs w:val="22"/>
          <w:lang w:val="pt-BR"/>
        </w:rPr>
      </w:pPr>
    </w:p>
    <w:p w:rsidR="00A01736" w:rsidRPr="00A53BF0" w:rsidRDefault="00A01736">
      <w:pPr>
        <w:spacing w:line="360" w:lineRule="auto"/>
        <w:jc w:val="center"/>
        <w:rPr>
          <w:rFonts w:ascii="Arial" w:hAnsi="Arial" w:cs="Arial"/>
          <w:sz w:val="22"/>
          <w:szCs w:val="22"/>
          <w:lang w:val="pt-BR"/>
        </w:rPr>
      </w:pPr>
    </w:p>
    <w:p w:rsidR="00A01736" w:rsidRPr="00A53BF0" w:rsidRDefault="00A01736">
      <w:pPr>
        <w:spacing w:line="360" w:lineRule="auto"/>
        <w:jc w:val="center"/>
        <w:rPr>
          <w:rFonts w:ascii="Arial" w:hAnsi="Arial" w:cs="Arial"/>
          <w:sz w:val="22"/>
          <w:szCs w:val="22"/>
          <w:lang w:val="pt-BR"/>
        </w:rPr>
      </w:pPr>
    </w:p>
    <w:p w:rsidR="00A01736" w:rsidRPr="00A53BF0" w:rsidRDefault="00A01736">
      <w:pPr>
        <w:spacing w:line="360" w:lineRule="auto"/>
        <w:jc w:val="center"/>
        <w:rPr>
          <w:rFonts w:ascii="Arial" w:hAnsi="Arial" w:cs="Arial"/>
          <w:sz w:val="22"/>
          <w:szCs w:val="22"/>
          <w:lang w:val="pt-BR"/>
        </w:rPr>
      </w:pPr>
    </w:p>
    <w:p w:rsidR="00A01736" w:rsidRPr="00A53BF0" w:rsidRDefault="004C4972">
      <w:pPr>
        <w:spacing w:line="360" w:lineRule="auto"/>
        <w:jc w:val="center"/>
        <w:rPr>
          <w:rFonts w:ascii="Arial" w:hAnsi="Arial" w:cs="Arial"/>
          <w:sz w:val="22"/>
          <w:szCs w:val="22"/>
          <w:lang w:val="pt-BR"/>
        </w:rPr>
      </w:pPr>
      <w:r w:rsidRPr="00A53BF0">
        <w:rPr>
          <w:rFonts w:ascii="Arial" w:hAnsi="Arial" w:cs="Arial"/>
          <w:sz w:val="22"/>
          <w:szCs w:val="22"/>
          <w:lang w:val="pt-BR"/>
        </w:rPr>
        <w:t>OBS.: A Declaração deverá ser feita em papel timbrado da empresa proponente e assinada pelo representante legal.</w:t>
      </w:r>
    </w:p>
    <w:p w:rsidR="00A01736" w:rsidRPr="00A53BF0" w:rsidRDefault="00A01736">
      <w:pPr>
        <w:spacing w:line="360" w:lineRule="auto"/>
        <w:rPr>
          <w:rFonts w:ascii="Arial" w:hAnsi="Arial" w:cs="Arial"/>
          <w:sz w:val="22"/>
          <w:szCs w:val="22"/>
          <w:lang w:val="pt-BR"/>
        </w:rPr>
      </w:pPr>
    </w:p>
    <w:p w:rsidR="00A01736" w:rsidRPr="00A53BF0" w:rsidRDefault="00A01736">
      <w:pPr>
        <w:spacing w:line="360" w:lineRule="auto"/>
        <w:rPr>
          <w:rFonts w:ascii="Arial" w:hAnsi="Arial" w:cs="Arial"/>
          <w:sz w:val="22"/>
          <w:szCs w:val="22"/>
          <w:lang w:val="pt-BR"/>
        </w:rPr>
      </w:pPr>
    </w:p>
    <w:p w:rsidR="00A01736" w:rsidRPr="00A53BF0" w:rsidRDefault="00A01736">
      <w:pPr>
        <w:spacing w:line="360" w:lineRule="auto"/>
        <w:rPr>
          <w:rFonts w:ascii="Arial" w:hAnsi="Arial" w:cs="Arial"/>
          <w:sz w:val="22"/>
          <w:szCs w:val="22"/>
          <w:lang w:val="pt-BR"/>
        </w:rPr>
      </w:pPr>
    </w:p>
    <w:p w:rsidR="00A01736" w:rsidRDefault="00A01736">
      <w:pPr>
        <w:rPr>
          <w:rFonts w:ascii="Arial" w:hAnsi="Arial" w:cs="Arial"/>
          <w:sz w:val="22"/>
          <w:szCs w:val="22"/>
          <w:lang w:val="pt-BR"/>
        </w:rPr>
      </w:pPr>
    </w:p>
    <w:p w:rsidR="00186E4E" w:rsidRDefault="00186E4E">
      <w:pPr>
        <w:rPr>
          <w:rFonts w:ascii="Arial" w:hAnsi="Arial" w:cs="Arial"/>
          <w:sz w:val="22"/>
          <w:szCs w:val="22"/>
          <w:lang w:val="pt-BR"/>
        </w:rPr>
      </w:pPr>
    </w:p>
    <w:p w:rsidR="00186E4E" w:rsidRDefault="00186E4E">
      <w:pPr>
        <w:rPr>
          <w:rFonts w:ascii="Arial" w:hAnsi="Arial" w:cs="Arial"/>
          <w:sz w:val="22"/>
          <w:szCs w:val="22"/>
          <w:lang w:val="pt-BR"/>
        </w:rPr>
      </w:pPr>
    </w:p>
    <w:p w:rsidR="00186E4E" w:rsidRDefault="00186E4E">
      <w:pPr>
        <w:rPr>
          <w:rFonts w:ascii="Arial" w:hAnsi="Arial" w:cs="Arial"/>
          <w:sz w:val="22"/>
          <w:szCs w:val="22"/>
          <w:lang w:val="pt-BR"/>
        </w:rPr>
      </w:pPr>
    </w:p>
    <w:p w:rsidR="00186E4E" w:rsidRDefault="00186E4E">
      <w:pPr>
        <w:rPr>
          <w:rFonts w:ascii="Arial" w:hAnsi="Arial" w:cs="Arial"/>
          <w:sz w:val="22"/>
          <w:szCs w:val="22"/>
          <w:lang w:val="pt-BR"/>
        </w:rPr>
      </w:pPr>
    </w:p>
    <w:p w:rsidR="00A91F10" w:rsidRDefault="00A91F10">
      <w:pPr>
        <w:rPr>
          <w:rFonts w:ascii="Arial" w:hAnsi="Arial" w:cs="Arial"/>
          <w:sz w:val="22"/>
          <w:szCs w:val="22"/>
          <w:lang w:val="pt-BR"/>
        </w:rPr>
      </w:pPr>
    </w:p>
    <w:p w:rsidR="00555C3F" w:rsidRDefault="00555C3F" w:rsidP="00186E4E">
      <w:pPr>
        <w:spacing w:after="0" w:line="360" w:lineRule="auto"/>
        <w:jc w:val="center"/>
        <w:rPr>
          <w:rFonts w:ascii="Arial" w:hAnsi="Arial" w:cs="Arial"/>
          <w:b/>
          <w:sz w:val="22"/>
          <w:szCs w:val="22"/>
          <w:lang w:val="pt-BR"/>
        </w:rPr>
      </w:pPr>
    </w:p>
    <w:p w:rsidR="00A91F10" w:rsidRDefault="00A91F10" w:rsidP="00186E4E">
      <w:pPr>
        <w:spacing w:after="0" w:line="360" w:lineRule="auto"/>
        <w:jc w:val="center"/>
        <w:rPr>
          <w:rFonts w:ascii="Arial" w:hAnsi="Arial" w:cs="Arial"/>
          <w:b/>
          <w:sz w:val="22"/>
          <w:szCs w:val="22"/>
          <w:lang w:val="pt-BR"/>
        </w:rPr>
      </w:pPr>
      <w:r w:rsidRPr="00A91F10">
        <w:rPr>
          <w:rFonts w:ascii="Arial" w:hAnsi="Arial" w:cs="Arial"/>
          <w:b/>
          <w:sz w:val="22"/>
          <w:szCs w:val="22"/>
          <w:lang w:val="pt-BR"/>
        </w:rPr>
        <w:lastRenderedPageBreak/>
        <w:t xml:space="preserve">ANEXO </w:t>
      </w:r>
      <w:r w:rsidR="00B75174">
        <w:rPr>
          <w:rFonts w:ascii="Arial" w:hAnsi="Arial" w:cs="Arial"/>
          <w:b/>
          <w:sz w:val="22"/>
          <w:szCs w:val="22"/>
          <w:lang w:val="pt-BR"/>
        </w:rPr>
        <w:t>I</w:t>
      </w:r>
      <w:r w:rsidR="003D22A2">
        <w:rPr>
          <w:rFonts w:ascii="Arial" w:hAnsi="Arial" w:cs="Arial"/>
          <w:b/>
          <w:sz w:val="22"/>
          <w:szCs w:val="22"/>
          <w:lang w:val="pt-BR"/>
        </w:rPr>
        <w:t>X</w:t>
      </w:r>
    </w:p>
    <w:p w:rsidR="00186E4E" w:rsidRPr="00A91F10" w:rsidRDefault="00186E4E" w:rsidP="00186E4E">
      <w:pPr>
        <w:pStyle w:val="TextosemFormatao1"/>
        <w:spacing w:after="0" w:line="360" w:lineRule="auto"/>
        <w:jc w:val="center"/>
        <w:rPr>
          <w:rFonts w:ascii="Arial" w:hAnsi="Arial" w:cs="Arial"/>
          <w:sz w:val="22"/>
          <w:szCs w:val="22"/>
          <w:lang w:val="pt-BR"/>
        </w:rPr>
      </w:pPr>
      <w:r w:rsidRPr="00A91F10">
        <w:rPr>
          <w:rFonts w:ascii="Arial" w:hAnsi="Arial" w:cs="Arial"/>
          <w:b/>
          <w:sz w:val="22"/>
          <w:szCs w:val="22"/>
          <w:lang w:val="pt-BR"/>
        </w:rPr>
        <w:t xml:space="preserve">PROCESSO DE LICITAÇÃO </w:t>
      </w:r>
      <w:r>
        <w:rPr>
          <w:rFonts w:ascii="Arial" w:hAnsi="Arial" w:cs="Arial"/>
          <w:b/>
          <w:sz w:val="22"/>
          <w:szCs w:val="22"/>
          <w:lang w:val="pt-BR"/>
        </w:rPr>
        <w:t>194</w:t>
      </w:r>
      <w:r w:rsidRPr="00A91F10">
        <w:rPr>
          <w:rFonts w:ascii="Arial" w:hAnsi="Arial" w:cs="Arial"/>
          <w:b/>
          <w:sz w:val="22"/>
          <w:szCs w:val="22"/>
          <w:lang w:val="pt-BR"/>
        </w:rPr>
        <w:t>/2018</w:t>
      </w:r>
    </w:p>
    <w:p w:rsidR="00186E4E" w:rsidRPr="00A91F10" w:rsidRDefault="00186E4E" w:rsidP="00186E4E">
      <w:pPr>
        <w:spacing w:after="0" w:line="360" w:lineRule="auto"/>
        <w:jc w:val="center"/>
        <w:rPr>
          <w:rFonts w:ascii="Arial" w:hAnsi="Arial" w:cs="Arial"/>
          <w:sz w:val="22"/>
          <w:szCs w:val="22"/>
          <w:lang w:val="pt-BR"/>
        </w:rPr>
      </w:pPr>
      <w:r>
        <w:rPr>
          <w:rFonts w:ascii="Arial" w:hAnsi="Arial" w:cs="Arial"/>
          <w:b/>
          <w:sz w:val="22"/>
          <w:szCs w:val="22"/>
          <w:lang w:val="pt-BR"/>
        </w:rPr>
        <w:t xml:space="preserve">PREGÃO PRESENCIAL </w:t>
      </w:r>
      <w:r w:rsidRPr="00A91F10">
        <w:rPr>
          <w:rFonts w:ascii="Arial" w:hAnsi="Arial" w:cs="Arial"/>
          <w:b/>
          <w:sz w:val="22"/>
          <w:szCs w:val="22"/>
          <w:lang w:val="pt-BR"/>
        </w:rPr>
        <w:t xml:space="preserve">N° </w:t>
      </w:r>
      <w:r>
        <w:rPr>
          <w:rFonts w:ascii="Arial" w:hAnsi="Arial" w:cs="Arial"/>
          <w:b/>
          <w:sz w:val="22"/>
          <w:szCs w:val="22"/>
          <w:lang w:val="pt-BR"/>
        </w:rPr>
        <w:t>128</w:t>
      </w:r>
      <w:r w:rsidRPr="00A91F10">
        <w:rPr>
          <w:rFonts w:ascii="Arial" w:hAnsi="Arial" w:cs="Arial"/>
          <w:b/>
          <w:sz w:val="22"/>
          <w:szCs w:val="22"/>
          <w:lang w:val="pt-BR"/>
        </w:rPr>
        <w:t>/2018</w:t>
      </w:r>
    </w:p>
    <w:p w:rsidR="00186E4E" w:rsidRPr="00A91F10" w:rsidRDefault="00186E4E" w:rsidP="00A91F10">
      <w:pPr>
        <w:jc w:val="center"/>
        <w:rPr>
          <w:rFonts w:ascii="Arial" w:hAnsi="Arial" w:cs="Arial"/>
          <w:sz w:val="22"/>
          <w:szCs w:val="22"/>
          <w:lang w:val="pt-BR"/>
        </w:rPr>
      </w:pPr>
    </w:p>
    <w:p w:rsidR="00A91F10" w:rsidRPr="00A91F10" w:rsidRDefault="00A91F10" w:rsidP="00A91F10">
      <w:pPr>
        <w:jc w:val="center"/>
        <w:rPr>
          <w:rFonts w:ascii="Arial" w:hAnsi="Arial" w:cs="Arial"/>
          <w:b/>
          <w:sz w:val="22"/>
          <w:szCs w:val="22"/>
          <w:lang w:val="pt-BR"/>
        </w:rPr>
      </w:pPr>
    </w:p>
    <w:p w:rsidR="00A91F10" w:rsidRPr="00A91F10" w:rsidRDefault="00A91F10" w:rsidP="00A91F10">
      <w:pPr>
        <w:jc w:val="center"/>
        <w:rPr>
          <w:rFonts w:ascii="Arial" w:hAnsi="Arial" w:cs="Arial"/>
          <w:sz w:val="22"/>
          <w:szCs w:val="22"/>
          <w:lang w:val="pt-BR"/>
        </w:rPr>
      </w:pPr>
      <w:r w:rsidRPr="00A91F10">
        <w:rPr>
          <w:rFonts w:ascii="Arial" w:hAnsi="Arial" w:cs="Arial"/>
          <w:b/>
          <w:sz w:val="22"/>
          <w:szCs w:val="22"/>
          <w:lang w:val="pt-BR"/>
        </w:rPr>
        <w:t>(MODELO)</w:t>
      </w:r>
    </w:p>
    <w:p w:rsidR="00A91F10" w:rsidRPr="00A91F10" w:rsidRDefault="00A91F10" w:rsidP="00A91F10">
      <w:pPr>
        <w:jc w:val="center"/>
        <w:rPr>
          <w:rFonts w:ascii="Arial" w:hAnsi="Arial" w:cs="Arial"/>
          <w:sz w:val="22"/>
          <w:szCs w:val="22"/>
          <w:lang w:val="pt-BR"/>
        </w:rPr>
      </w:pPr>
      <w:r w:rsidRPr="00A91F10">
        <w:rPr>
          <w:rFonts w:ascii="Arial" w:hAnsi="Arial" w:cs="Arial"/>
          <w:b/>
          <w:sz w:val="22"/>
          <w:szCs w:val="22"/>
          <w:lang w:val="pt-BR"/>
        </w:rPr>
        <w:t>DECLARAÇÃO DOS RESPONSÁVEIS TÉCNICOS</w:t>
      </w:r>
    </w:p>
    <w:p w:rsidR="00A91F10" w:rsidRPr="00A91F10" w:rsidRDefault="00A91F10" w:rsidP="00A91F10">
      <w:pPr>
        <w:jc w:val="center"/>
        <w:rPr>
          <w:rFonts w:ascii="Arial" w:hAnsi="Arial" w:cs="Arial"/>
          <w:sz w:val="22"/>
          <w:szCs w:val="22"/>
          <w:lang w:val="pt-BR"/>
        </w:rPr>
      </w:pPr>
      <w:r w:rsidRPr="00A91F10">
        <w:rPr>
          <w:rFonts w:ascii="Arial" w:hAnsi="Arial" w:cs="Arial"/>
          <w:b/>
          <w:sz w:val="22"/>
          <w:szCs w:val="22"/>
          <w:lang w:val="pt-BR"/>
        </w:rPr>
        <w:t>DECLARAÇÃO DA EMPRESA REFERENTE AO(S) RESPONSÁVEL(EIS) TÉCNICO(S) PELA EXECUÇÃO DA OBRA</w:t>
      </w:r>
    </w:p>
    <w:p w:rsidR="00A91F10" w:rsidRPr="00A91F10" w:rsidRDefault="00A91F10" w:rsidP="00A91F10">
      <w:pPr>
        <w:jc w:val="both"/>
        <w:rPr>
          <w:rFonts w:ascii="Arial" w:hAnsi="Arial" w:cs="Arial"/>
          <w:sz w:val="22"/>
          <w:szCs w:val="22"/>
          <w:lang w:val="pt-BR"/>
        </w:rPr>
      </w:pPr>
    </w:p>
    <w:p w:rsidR="00A91F10" w:rsidRPr="00A91F10" w:rsidRDefault="00A91F10" w:rsidP="00A91F10">
      <w:pPr>
        <w:jc w:val="both"/>
        <w:rPr>
          <w:rFonts w:ascii="Arial" w:hAnsi="Arial" w:cs="Arial"/>
          <w:sz w:val="22"/>
          <w:szCs w:val="22"/>
          <w:lang w:val="pt-BR"/>
        </w:rPr>
      </w:pPr>
      <w:r w:rsidRPr="00A91F10">
        <w:rPr>
          <w:rFonts w:ascii="Arial" w:hAnsi="Arial" w:cs="Arial"/>
          <w:sz w:val="22"/>
          <w:szCs w:val="22"/>
          <w:lang w:val="pt-BR"/>
        </w:rPr>
        <w:t xml:space="preserve">Declaramos, em atendimento ao previsto no subitem </w:t>
      </w:r>
      <w:r w:rsidR="006C367F">
        <w:rPr>
          <w:rFonts w:ascii="Arial" w:hAnsi="Arial" w:cs="Arial"/>
          <w:sz w:val="22"/>
          <w:szCs w:val="22"/>
          <w:lang w:val="pt-BR"/>
        </w:rPr>
        <w:t>5</w:t>
      </w:r>
      <w:r w:rsidRPr="00A91F10">
        <w:rPr>
          <w:rFonts w:ascii="Arial" w:hAnsi="Arial" w:cs="Arial"/>
          <w:sz w:val="22"/>
          <w:szCs w:val="22"/>
          <w:lang w:val="pt-BR"/>
        </w:rPr>
        <w:t>.</w:t>
      </w:r>
      <w:r w:rsidR="006C367F">
        <w:rPr>
          <w:rFonts w:ascii="Arial" w:hAnsi="Arial" w:cs="Arial"/>
          <w:sz w:val="22"/>
          <w:szCs w:val="22"/>
          <w:lang w:val="pt-BR"/>
        </w:rPr>
        <w:t>2</w:t>
      </w:r>
      <w:r w:rsidRPr="00A91F10">
        <w:rPr>
          <w:rFonts w:ascii="Arial" w:hAnsi="Arial" w:cs="Arial"/>
          <w:sz w:val="22"/>
          <w:szCs w:val="22"/>
          <w:lang w:val="pt-BR"/>
        </w:rPr>
        <w:t>.</w:t>
      </w:r>
      <w:r w:rsidR="006C367F">
        <w:rPr>
          <w:rFonts w:ascii="Arial" w:hAnsi="Arial" w:cs="Arial"/>
          <w:sz w:val="22"/>
          <w:szCs w:val="22"/>
          <w:lang w:val="pt-BR"/>
        </w:rPr>
        <w:t>4</w:t>
      </w:r>
      <w:r w:rsidRPr="00A91F10">
        <w:rPr>
          <w:rFonts w:ascii="Arial" w:hAnsi="Arial" w:cs="Arial"/>
          <w:sz w:val="22"/>
          <w:szCs w:val="22"/>
          <w:lang w:val="pt-BR"/>
        </w:rPr>
        <w:t>, alínea “</w:t>
      </w:r>
      <w:r w:rsidR="006C367F">
        <w:rPr>
          <w:rFonts w:ascii="Arial" w:hAnsi="Arial" w:cs="Arial"/>
          <w:sz w:val="22"/>
          <w:szCs w:val="22"/>
          <w:lang w:val="pt-BR"/>
        </w:rPr>
        <w:t>b</w:t>
      </w:r>
      <w:r w:rsidRPr="00A91F10">
        <w:rPr>
          <w:rFonts w:ascii="Arial" w:hAnsi="Arial" w:cs="Arial"/>
          <w:sz w:val="22"/>
          <w:szCs w:val="22"/>
          <w:lang w:val="pt-BR"/>
        </w:rPr>
        <w:t>” do edital nº</w:t>
      </w:r>
      <w:r w:rsidR="00555C3F">
        <w:rPr>
          <w:rFonts w:ascii="Arial" w:hAnsi="Arial" w:cs="Arial"/>
          <w:sz w:val="22"/>
          <w:szCs w:val="22"/>
          <w:lang w:val="pt-BR"/>
        </w:rPr>
        <w:t>128</w:t>
      </w:r>
      <w:r w:rsidRPr="00A91F10">
        <w:rPr>
          <w:rFonts w:ascii="Arial" w:hAnsi="Arial" w:cs="Arial"/>
          <w:sz w:val="22"/>
          <w:szCs w:val="22"/>
          <w:lang w:val="pt-BR"/>
        </w:rPr>
        <w:t>/</w:t>
      </w:r>
      <w:r w:rsidR="00555C3F">
        <w:rPr>
          <w:rFonts w:ascii="Arial" w:hAnsi="Arial" w:cs="Arial"/>
          <w:sz w:val="22"/>
          <w:szCs w:val="22"/>
          <w:lang w:val="pt-BR"/>
        </w:rPr>
        <w:t>2018</w:t>
      </w:r>
      <w:r w:rsidRPr="00A91F10">
        <w:rPr>
          <w:rFonts w:ascii="Arial" w:hAnsi="Arial" w:cs="Arial"/>
          <w:sz w:val="22"/>
          <w:szCs w:val="22"/>
          <w:lang w:val="pt-BR"/>
        </w:rPr>
        <w:t xml:space="preserve"> que o(s) Sr</w:t>
      </w:r>
      <w:r w:rsidR="006C367F">
        <w:rPr>
          <w:rFonts w:ascii="Arial" w:hAnsi="Arial" w:cs="Arial"/>
          <w:sz w:val="22"/>
          <w:szCs w:val="22"/>
          <w:lang w:val="pt-BR"/>
        </w:rPr>
        <w:t xml:space="preserve">. </w:t>
      </w:r>
      <w:r w:rsidRPr="00A91F10">
        <w:rPr>
          <w:rFonts w:ascii="Arial" w:hAnsi="Arial" w:cs="Arial"/>
          <w:sz w:val="22"/>
          <w:szCs w:val="22"/>
          <w:lang w:val="pt-BR"/>
        </w:rPr>
        <w:t xml:space="preserve">(s)............................................... </w:t>
      </w:r>
      <w:proofErr w:type="spellStart"/>
      <w:r w:rsidRPr="00A91F10">
        <w:rPr>
          <w:rFonts w:ascii="Arial" w:hAnsi="Arial" w:cs="Arial"/>
          <w:sz w:val="22"/>
          <w:szCs w:val="22"/>
          <w:lang w:val="pt-BR"/>
        </w:rPr>
        <w:t>é</w:t>
      </w:r>
      <w:proofErr w:type="spellEnd"/>
      <w:r w:rsidRPr="00A91F10">
        <w:rPr>
          <w:rFonts w:ascii="Arial" w:hAnsi="Arial" w:cs="Arial"/>
          <w:sz w:val="22"/>
          <w:szCs w:val="22"/>
          <w:lang w:val="pt-BR"/>
        </w:rPr>
        <w:t xml:space="preserve"> (são) nosso(s) indicado(s) </w:t>
      </w:r>
      <w:r w:rsidR="006C367F" w:rsidRPr="00A91F10">
        <w:rPr>
          <w:rFonts w:ascii="Arial" w:hAnsi="Arial" w:cs="Arial"/>
          <w:sz w:val="22"/>
          <w:szCs w:val="22"/>
          <w:lang w:val="pt-BR"/>
        </w:rPr>
        <w:t>como</w:t>
      </w:r>
      <w:r w:rsidR="006C367F">
        <w:rPr>
          <w:rFonts w:ascii="Arial" w:hAnsi="Arial" w:cs="Arial"/>
          <w:sz w:val="22"/>
          <w:szCs w:val="22"/>
          <w:lang w:val="pt-BR"/>
        </w:rPr>
        <w:t xml:space="preserve"> </w:t>
      </w:r>
      <w:r w:rsidR="006C367F" w:rsidRPr="00A91F10">
        <w:rPr>
          <w:rFonts w:ascii="Arial" w:hAnsi="Arial" w:cs="Arial"/>
          <w:sz w:val="22"/>
          <w:szCs w:val="22"/>
          <w:lang w:val="pt-BR"/>
        </w:rPr>
        <w:t>responsável</w:t>
      </w:r>
      <w:r w:rsidRPr="00A91F10">
        <w:rPr>
          <w:rFonts w:ascii="Arial" w:hAnsi="Arial" w:cs="Arial"/>
          <w:sz w:val="22"/>
          <w:szCs w:val="22"/>
          <w:lang w:val="pt-BR"/>
        </w:rPr>
        <w:t>(eis)</w:t>
      </w:r>
      <w:r w:rsidR="006C367F">
        <w:rPr>
          <w:rFonts w:ascii="Arial" w:hAnsi="Arial" w:cs="Arial"/>
          <w:sz w:val="22"/>
          <w:szCs w:val="22"/>
          <w:lang w:val="pt-BR"/>
        </w:rPr>
        <w:t xml:space="preserve"> t</w:t>
      </w:r>
      <w:r w:rsidRPr="00A91F10">
        <w:rPr>
          <w:rFonts w:ascii="Arial" w:hAnsi="Arial" w:cs="Arial"/>
          <w:sz w:val="22"/>
          <w:szCs w:val="22"/>
          <w:lang w:val="pt-BR"/>
        </w:rPr>
        <w:t>écnico</w:t>
      </w:r>
      <w:r w:rsidR="006C367F">
        <w:rPr>
          <w:rFonts w:ascii="Arial" w:hAnsi="Arial" w:cs="Arial"/>
          <w:sz w:val="22"/>
          <w:szCs w:val="22"/>
          <w:lang w:val="pt-BR"/>
        </w:rPr>
        <w:t xml:space="preserve"> </w:t>
      </w:r>
      <w:r w:rsidRPr="00A91F10">
        <w:rPr>
          <w:rFonts w:ascii="Arial" w:hAnsi="Arial" w:cs="Arial"/>
          <w:sz w:val="22"/>
          <w:szCs w:val="22"/>
          <w:lang w:val="pt-BR"/>
        </w:rPr>
        <w:t>(s) para acompanhar a execução dos serviços, objeto desta licitação.</w:t>
      </w:r>
    </w:p>
    <w:p w:rsidR="00A91F10" w:rsidRPr="00A91F10" w:rsidRDefault="00A91F10" w:rsidP="00A91F10">
      <w:pPr>
        <w:jc w:val="both"/>
        <w:rPr>
          <w:rFonts w:ascii="Arial" w:hAnsi="Arial" w:cs="Arial"/>
          <w:sz w:val="22"/>
          <w:szCs w:val="22"/>
          <w:lang w:val="pt-BR"/>
        </w:rPr>
      </w:pPr>
    </w:p>
    <w:p w:rsidR="00A91F10" w:rsidRPr="00A91F10" w:rsidRDefault="00A91F10" w:rsidP="00A91F10">
      <w:pPr>
        <w:jc w:val="both"/>
        <w:rPr>
          <w:rFonts w:ascii="Arial" w:hAnsi="Arial" w:cs="Arial"/>
          <w:sz w:val="22"/>
          <w:szCs w:val="22"/>
          <w:lang w:val="pt-BR"/>
        </w:rPr>
      </w:pPr>
      <w:r w:rsidRPr="00A91F10">
        <w:rPr>
          <w:rFonts w:ascii="Arial" w:hAnsi="Arial" w:cs="Arial"/>
          <w:sz w:val="22"/>
          <w:szCs w:val="22"/>
          <w:lang w:val="pt-BR"/>
        </w:rPr>
        <w:t>Local e Data</w:t>
      </w:r>
    </w:p>
    <w:p w:rsidR="00A91F10" w:rsidRPr="00A91F10" w:rsidRDefault="00A91F10" w:rsidP="00A91F10">
      <w:pPr>
        <w:jc w:val="both"/>
        <w:rPr>
          <w:rFonts w:ascii="Arial" w:hAnsi="Arial" w:cs="Arial"/>
          <w:sz w:val="22"/>
          <w:szCs w:val="22"/>
          <w:lang w:val="pt-BR"/>
        </w:rPr>
      </w:pPr>
    </w:p>
    <w:p w:rsidR="00A91F10" w:rsidRPr="00A91F10" w:rsidRDefault="00A91F10" w:rsidP="00A91F10">
      <w:pPr>
        <w:jc w:val="center"/>
        <w:rPr>
          <w:rFonts w:ascii="Arial" w:hAnsi="Arial" w:cs="Arial"/>
          <w:sz w:val="22"/>
          <w:szCs w:val="22"/>
          <w:lang w:val="pt-BR"/>
        </w:rPr>
      </w:pPr>
    </w:p>
    <w:p w:rsidR="00A91F10" w:rsidRPr="00A91F10" w:rsidRDefault="00A91F10" w:rsidP="00A91F10">
      <w:pPr>
        <w:jc w:val="center"/>
        <w:rPr>
          <w:rFonts w:ascii="Arial" w:hAnsi="Arial" w:cs="Arial"/>
          <w:sz w:val="22"/>
          <w:szCs w:val="22"/>
          <w:lang w:val="pt-BR"/>
        </w:rPr>
      </w:pPr>
      <w:r w:rsidRPr="00A91F10">
        <w:rPr>
          <w:rFonts w:ascii="Arial" w:hAnsi="Arial" w:cs="Arial"/>
          <w:sz w:val="22"/>
          <w:szCs w:val="22"/>
          <w:lang w:val="pt-BR"/>
        </w:rPr>
        <w:t>________________________________________</w:t>
      </w:r>
    </w:p>
    <w:p w:rsidR="00A91F10" w:rsidRPr="00A91F10" w:rsidRDefault="00A91F10" w:rsidP="00A91F10">
      <w:pPr>
        <w:jc w:val="center"/>
        <w:rPr>
          <w:rFonts w:ascii="Arial" w:hAnsi="Arial" w:cs="Arial"/>
          <w:sz w:val="22"/>
          <w:szCs w:val="22"/>
          <w:lang w:val="pt-BR"/>
        </w:rPr>
      </w:pPr>
      <w:r w:rsidRPr="00A91F10">
        <w:rPr>
          <w:rFonts w:ascii="Arial" w:hAnsi="Arial" w:cs="Arial"/>
          <w:sz w:val="22"/>
          <w:szCs w:val="22"/>
          <w:lang w:val="pt-BR"/>
        </w:rPr>
        <w:t>Assinatura do responsável pela empresa</w:t>
      </w:r>
    </w:p>
    <w:p w:rsidR="00A91F10" w:rsidRPr="00A91F10" w:rsidRDefault="00A91F10" w:rsidP="00A91F10">
      <w:pPr>
        <w:jc w:val="center"/>
        <w:rPr>
          <w:rFonts w:ascii="Arial" w:hAnsi="Arial" w:cs="Arial"/>
          <w:sz w:val="22"/>
          <w:szCs w:val="22"/>
          <w:lang w:val="pt-BR"/>
        </w:rPr>
      </w:pPr>
      <w:r w:rsidRPr="00A91F10">
        <w:rPr>
          <w:rFonts w:ascii="Arial" w:hAnsi="Arial" w:cs="Arial"/>
          <w:sz w:val="22"/>
          <w:szCs w:val="22"/>
          <w:lang w:val="pt-BR"/>
        </w:rPr>
        <w:t>Nome do responsável pela empresa</w:t>
      </w:r>
    </w:p>
    <w:p w:rsidR="00A91F10" w:rsidRPr="00A91F10" w:rsidRDefault="00A91F10" w:rsidP="00A91F10">
      <w:pPr>
        <w:jc w:val="center"/>
        <w:rPr>
          <w:rFonts w:ascii="Arial" w:hAnsi="Arial" w:cs="Arial"/>
          <w:sz w:val="22"/>
          <w:szCs w:val="22"/>
          <w:lang w:val="pt-BR"/>
        </w:rPr>
      </w:pPr>
    </w:p>
    <w:p w:rsidR="00A91F10" w:rsidRPr="00A91F10" w:rsidRDefault="00A91F10" w:rsidP="00A91F10">
      <w:pPr>
        <w:jc w:val="center"/>
        <w:rPr>
          <w:rFonts w:ascii="Arial" w:hAnsi="Arial" w:cs="Arial"/>
          <w:sz w:val="22"/>
          <w:szCs w:val="22"/>
          <w:lang w:val="pt-BR"/>
        </w:rPr>
      </w:pPr>
    </w:p>
    <w:p w:rsidR="00A91F10" w:rsidRPr="00A91F10" w:rsidRDefault="00A91F10" w:rsidP="00A91F10">
      <w:pPr>
        <w:rPr>
          <w:rFonts w:ascii="Arial" w:hAnsi="Arial" w:cs="Arial"/>
          <w:sz w:val="22"/>
          <w:szCs w:val="22"/>
          <w:lang w:val="pt-BR"/>
        </w:rPr>
      </w:pPr>
    </w:p>
    <w:p w:rsidR="00A91F10" w:rsidRPr="00A91F10" w:rsidRDefault="00A91F10" w:rsidP="00A91F10">
      <w:pPr>
        <w:rPr>
          <w:rFonts w:ascii="Arial" w:hAnsi="Arial" w:cs="Arial"/>
          <w:sz w:val="22"/>
          <w:szCs w:val="22"/>
          <w:lang w:val="pt-BR"/>
        </w:rPr>
      </w:pPr>
    </w:p>
    <w:p w:rsidR="00A91F10" w:rsidRPr="00A91F10" w:rsidRDefault="00A91F10" w:rsidP="00A91F10">
      <w:pPr>
        <w:rPr>
          <w:rFonts w:ascii="Arial" w:hAnsi="Arial" w:cs="Arial"/>
          <w:sz w:val="22"/>
          <w:szCs w:val="22"/>
          <w:lang w:val="pt-BR"/>
        </w:rPr>
      </w:pPr>
      <w:r w:rsidRPr="00A91F10">
        <w:rPr>
          <w:rFonts w:ascii="Arial" w:hAnsi="Arial" w:cs="Arial"/>
          <w:sz w:val="22"/>
          <w:szCs w:val="22"/>
          <w:lang w:val="pt-BR"/>
        </w:rPr>
        <w:t>DE ACORDO:</w:t>
      </w:r>
    </w:p>
    <w:p w:rsidR="00A91F10" w:rsidRPr="00A91F10" w:rsidRDefault="00A91F10" w:rsidP="00A91F10">
      <w:pPr>
        <w:rPr>
          <w:rFonts w:ascii="Arial" w:hAnsi="Arial" w:cs="Arial"/>
          <w:sz w:val="22"/>
          <w:szCs w:val="22"/>
          <w:lang w:val="pt-BR"/>
        </w:rPr>
      </w:pPr>
    </w:p>
    <w:p w:rsidR="00A91F10" w:rsidRPr="00A91F10" w:rsidRDefault="00A91F10" w:rsidP="00A91F10">
      <w:pPr>
        <w:rPr>
          <w:rFonts w:ascii="Arial" w:hAnsi="Arial" w:cs="Arial"/>
          <w:sz w:val="22"/>
          <w:szCs w:val="22"/>
          <w:lang w:val="pt-BR"/>
        </w:rPr>
      </w:pPr>
      <w:r w:rsidRPr="00A91F10">
        <w:rPr>
          <w:rFonts w:ascii="Arial" w:hAnsi="Arial" w:cs="Arial"/>
          <w:sz w:val="22"/>
          <w:szCs w:val="22"/>
          <w:lang w:val="pt-BR"/>
        </w:rPr>
        <w:t>Nome(s),</w:t>
      </w:r>
    </w:p>
    <w:p w:rsidR="00A91F10" w:rsidRPr="00A91F10" w:rsidRDefault="00A91F10" w:rsidP="00A91F10">
      <w:pPr>
        <w:rPr>
          <w:rFonts w:ascii="Arial" w:hAnsi="Arial" w:cs="Arial"/>
          <w:sz w:val="22"/>
          <w:szCs w:val="22"/>
          <w:lang w:val="pt-BR"/>
        </w:rPr>
      </w:pPr>
      <w:r w:rsidRPr="00A91F10">
        <w:rPr>
          <w:rFonts w:ascii="Arial" w:hAnsi="Arial" w:cs="Arial"/>
          <w:sz w:val="22"/>
          <w:szCs w:val="22"/>
          <w:lang w:val="pt-BR"/>
        </w:rPr>
        <w:t>Assinatura(s),</w:t>
      </w:r>
    </w:p>
    <w:p w:rsidR="00A91F10" w:rsidRPr="00A91F10" w:rsidRDefault="00A91F10" w:rsidP="00A91F10">
      <w:pPr>
        <w:rPr>
          <w:rFonts w:ascii="Arial" w:hAnsi="Arial" w:cs="Arial"/>
          <w:sz w:val="22"/>
          <w:szCs w:val="22"/>
          <w:lang w:val="pt-BR"/>
        </w:rPr>
      </w:pPr>
      <w:r w:rsidRPr="00A91F10">
        <w:rPr>
          <w:rFonts w:ascii="Arial" w:hAnsi="Arial" w:cs="Arial"/>
          <w:sz w:val="22"/>
          <w:szCs w:val="22"/>
          <w:lang w:val="pt-BR"/>
        </w:rPr>
        <w:t>CPF, e</w:t>
      </w:r>
    </w:p>
    <w:p w:rsidR="00A91F10" w:rsidRPr="00A91F10" w:rsidRDefault="00A91F10" w:rsidP="00A91F10">
      <w:pPr>
        <w:rPr>
          <w:rFonts w:ascii="Arial" w:hAnsi="Arial" w:cs="Arial"/>
          <w:sz w:val="22"/>
          <w:szCs w:val="22"/>
          <w:lang w:val="pt-BR"/>
        </w:rPr>
      </w:pPr>
      <w:r w:rsidRPr="00A91F10">
        <w:rPr>
          <w:rFonts w:ascii="Arial" w:hAnsi="Arial" w:cs="Arial"/>
          <w:sz w:val="22"/>
          <w:szCs w:val="22"/>
          <w:lang w:val="pt-BR"/>
        </w:rPr>
        <w:t>CREA do(s) Responsável(eis) Técnico(s)</w:t>
      </w:r>
    </w:p>
    <w:p w:rsidR="00A91F10" w:rsidRPr="00A53BF0" w:rsidRDefault="00A91F10">
      <w:pPr>
        <w:rPr>
          <w:rFonts w:ascii="Arial" w:hAnsi="Arial" w:cs="Arial"/>
          <w:sz w:val="22"/>
          <w:szCs w:val="22"/>
          <w:lang w:val="pt-BR"/>
        </w:rPr>
      </w:pPr>
    </w:p>
    <w:p w:rsidR="00A01736" w:rsidRPr="00A53BF0" w:rsidRDefault="00A01736">
      <w:pPr>
        <w:pStyle w:val="PargrafodaLista"/>
        <w:numPr>
          <w:ilvl w:val="0"/>
          <w:numId w:val="1"/>
        </w:numPr>
        <w:spacing w:line="360" w:lineRule="auto"/>
        <w:jc w:val="center"/>
        <w:rPr>
          <w:rFonts w:ascii="Arial" w:hAnsi="Arial" w:cs="Arial"/>
          <w:b/>
          <w:sz w:val="22"/>
          <w:szCs w:val="22"/>
          <w:lang w:val="pt-BR"/>
        </w:rPr>
      </w:pPr>
    </w:p>
    <w:p w:rsidR="00186E4E" w:rsidRPr="00B75174" w:rsidRDefault="00186E4E">
      <w:pPr>
        <w:pStyle w:val="PargrafodaLista"/>
        <w:numPr>
          <w:ilvl w:val="0"/>
          <w:numId w:val="1"/>
        </w:numPr>
        <w:spacing w:line="360" w:lineRule="auto"/>
        <w:jc w:val="center"/>
        <w:rPr>
          <w:rFonts w:ascii="Arial" w:hAnsi="Arial" w:cs="Arial"/>
          <w:lang w:val="pt-BR"/>
        </w:rPr>
      </w:pPr>
    </w:p>
    <w:p w:rsidR="00186E4E" w:rsidRPr="00B75174" w:rsidRDefault="00186E4E">
      <w:pPr>
        <w:pStyle w:val="PargrafodaLista"/>
        <w:numPr>
          <w:ilvl w:val="0"/>
          <w:numId w:val="1"/>
        </w:numPr>
        <w:spacing w:line="360" w:lineRule="auto"/>
        <w:jc w:val="center"/>
        <w:rPr>
          <w:rFonts w:ascii="Arial" w:hAnsi="Arial" w:cs="Arial"/>
          <w:lang w:val="pt-BR"/>
        </w:rPr>
      </w:pPr>
    </w:p>
    <w:p w:rsidR="00A01736" w:rsidRPr="008F2CD9" w:rsidRDefault="004C4972">
      <w:pPr>
        <w:pStyle w:val="PargrafodaLista"/>
        <w:numPr>
          <w:ilvl w:val="0"/>
          <w:numId w:val="1"/>
        </w:numPr>
        <w:spacing w:line="360" w:lineRule="auto"/>
        <w:jc w:val="center"/>
        <w:rPr>
          <w:rFonts w:ascii="Arial" w:hAnsi="Arial" w:cs="Arial"/>
        </w:rPr>
      </w:pPr>
      <w:r w:rsidRPr="008F2CD9">
        <w:rPr>
          <w:rFonts w:ascii="Arial" w:hAnsi="Arial" w:cs="Arial"/>
          <w:b/>
        </w:rPr>
        <w:lastRenderedPageBreak/>
        <w:t xml:space="preserve">ANEXO </w:t>
      </w:r>
      <w:r w:rsidR="007116BB" w:rsidRPr="008F2CD9">
        <w:rPr>
          <w:rFonts w:ascii="Arial" w:hAnsi="Arial" w:cs="Arial"/>
          <w:b/>
        </w:rPr>
        <w:t>X</w:t>
      </w:r>
    </w:p>
    <w:p w:rsidR="00A01736" w:rsidRPr="008F2CD9" w:rsidRDefault="004C4972">
      <w:pPr>
        <w:pStyle w:val="PargrafodaLista"/>
        <w:numPr>
          <w:ilvl w:val="0"/>
          <w:numId w:val="1"/>
        </w:numPr>
        <w:spacing w:line="360" w:lineRule="auto"/>
        <w:jc w:val="center"/>
        <w:rPr>
          <w:rFonts w:ascii="Arial" w:hAnsi="Arial" w:cs="Arial"/>
          <w:b/>
        </w:rPr>
      </w:pPr>
      <w:r w:rsidRPr="008F2CD9">
        <w:rPr>
          <w:rFonts w:ascii="Arial" w:hAnsi="Arial" w:cs="Arial"/>
          <w:b/>
        </w:rPr>
        <w:t xml:space="preserve">PROCESSO LICITATÓRIO Nº </w:t>
      </w:r>
      <w:r w:rsidR="00107AAA">
        <w:rPr>
          <w:rFonts w:ascii="Arial" w:hAnsi="Arial" w:cs="Arial"/>
          <w:b/>
        </w:rPr>
        <w:t>194</w:t>
      </w:r>
      <w:r w:rsidRPr="008F2CD9">
        <w:rPr>
          <w:rFonts w:ascii="Arial" w:hAnsi="Arial" w:cs="Arial"/>
          <w:b/>
        </w:rPr>
        <w:t>/2018</w:t>
      </w:r>
    </w:p>
    <w:p w:rsidR="00A01736" w:rsidRPr="008F2CD9" w:rsidRDefault="004C4972">
      <w:pPr>
        <w:spacing w:after="0"/>
        <w:contextualSpacing/>
        <w:jc w:val="center"/>
        <w:rPr>
          <w:rFonts w:ascii="Arial" w:eastAsia="Arial" w:hAnsi="Arial" w:cs="Arial"/>
          <w:b/>
          <w:highlight w:val="white"/>
        </w:rPr>
      </w:pPr>
      <w:r w:rsidRPr="008F2CD9">
        <w:rPr>
          <w:rFonts w:ascii="Arial" w:eastAsia="Arial" w:hAnsi="Arial" w:cs="Arial"/>
          <w:b/>
          <w:shd w:val="clear" w:color="auto" w:fill="FFFFFF"/>
        </w:rPr>
        <w:t xml:space="preserve">PREGÃO PRESENCIAL Nº </w:t>
      </w:r>
      <w:r w:rsidR="00107AAA">
        <w:rPr>
          <w:rFonts w:ascii="Arial" w:eastAsia="Arial" w:hAnsi="Arial" w:cs="Arial"/>
          <w:b/>
          <w:shd w:val="clear" w:color="auto" w:fill="FFFFFF"/>
        </w:rPr>
        <w:t>128</w:t>
      </w:r>
      <w:r w:rsidRPr="008F2CD9">
        <w:rPr>
          <w:rFonts w:ascii="Arial" w:eastAsia="Arial" w:hAnsi="Arial" w:cs="Arial"/>
          <w:b/>
          <w:shd w:val="clear" w:color="auto" w:fill="FFFFFF"/>
        </w:rPr>
        <w:t xml:space="preserve">/2018 </w:t>
      </w:r>
    </w:p>
    <w:p w:rsidR="00A01736" w:rsidRPr="008F2CD9" w:rsidRDefault="00A01736">
      <w:pPr>
        <w:spacing w:after="0"/>
        <w:contextualSpacing/>
        <w:jc w:val="center"/>
        <w:rPr>
          <w:rFonts w:ascii="Arial" w:eastAsia="Arial" w:hAnsi="Arial" w:cs="Arial"/>
          <w:b/>
          <w:highlight w:val="white"/>
        </w:rPr>
      </w:pPr>
    </w:p>
    <w:p w:rsidR="00A01736" w:rsidRPr="008F2CD9" w:rsidRDefault="004C4972">
      <w:pPr>
        <w:spacing w:after="0"/>
        <w:contextualSpacing/>
        <w:jc w:val="center"/>
        <w:rPr>
          <w:rFonts w:ascii="Arial" w:eastAsia="Arial" w:hAnsi="Arial" w:cs="Arial"/>
          <w:b/>
          <w:highlight w:val="white"/>
          <w:lang w:val="pt-BR"/>
        </w:rPr>
      </w:pPr>
      <w:r w:rsidRPr="008F2CD9">
        <w:rPr>
          <w:rFonts w:ascii="Arial" w:eastAsia="Arial" w:hAnsi="Arial" w:cs="Arial"/>
          <w:b/>
          <w:shd w:val="clear" w:color="auto" w:fill="FFFFFF"/>
          <w:lang w:val="pt-BR"/>
        </w:rPr>
        <w:t>MINUTA ATA DE REGISTRO DE PREÇO N.º .</w:t>
      </w:r>
      <w:r w:rsidR="008F2CD9" w:rsidRPr="008F2CD9">
        <w:rPr>
          <w:rFonts w:ascii="Arial" w:eastAsia="Arial" w:hAnsi="Arial" w:cs="Arial"/>
          <w:b/>
          <w:shd w:val="clear" w:color="auto" w:fill="FFFFFF"/>
          <w:lang w:val="pt-BR"/>
        </w:rPr>
        <w:t>.</w:t>
      </w:r>
      <w:r w:rsidRPr="008F2CD9">
        <w:rPr>
          <w:rFonts w:ascii="Arial" w:eastAsia="Arial" w:hAnsi="Arial" w:cs="Arial"/>
          <w:b/>
          <w:shd w:val="clear" w:color="auto" w:fill="FFFFFF"/>
          <w:lang w:val="pt-BR"/>
        </w:rPr>
        <w:t>./201.</w:t>
      </w:r>
    </w:p>
    <w:p w:rsidR="00A01736" w:rsidRPr="008F2CD9" w:rsidRDefault="00A01736">
      <w:pPr>
        <w:spacing w:after="0"/>
        <w:contextualSpacing/>
        <w:jc w:val="both"/>
        <w:rPr>
          <w:rFonts w:ascii="Arial" w:eastAsia="Arial" w:hAnsi="Arial" w:cs="Arial"/>
          <w:b/>
          <w:highlight w:val="white"/>
          <w:lang w:val="pt-BR"/>
        </w:rPr>
      </w:pPr>
    </w:p>
    <w:p w:rsidR="00A01736" w:rsidRPr="008F2CD9" w:rsidRDefault="004C4972">
      <w:pPr>
        <w:spacing w:after="0"/>
        <w:contextualSpacing/>
        <w:jc w:val="both"/>
        <w:rPr>
          <w:rFonts w:ascii="Arial" w:hAnsi="Arial" w:cs="Arial"/>
          <w:lang w:val="pt-BR"/>
        </w:rPr>
      </w:pPr>
      <w:r w:rsidRPr="008F2CD9">
        <w:rPr>
          <w:rFonts w:ascii="Arial" w:eastAsia="Arial" w:hAnsi="Arial" w:cs="Arial"/>
          <w:b/>
          <w:shd w:val="clear" w:color="auto" w:fill="FFFFFF"/>
          <w:lang w:val="pt-BR"/>
        </w:rPr>
        <w:t>O</w:t>
      </w:r>
      <w:r w:rsidRPr="008F2CD9">
        <w:rPr>
          <w:rFonts w:ascii="Arial" w:eastAsia="Arial" w:hAnsi="Arial" w:cs="Arial"/>
          <w:shd w:val="clear" w:color="auto" w:fill="FFFFFF"/>
          <w:lang w:val="pt-BR"/>
        </w:rPr>
        <w:t xml:space="preserve"> </w:t>
      </w:r>
      <w:r w:rsidRPr="008F2CD9">
        <w:rPr>
          <w:rFonts w:ascii="Arial" w:eastAsia="Arial" w:hAnsi="Arial" w:cs="Arial"/>
          <w:b/>
          <w:shd w:val="clear" w:color="auto" w:fill="FFFFFF"/>
          <w:lang w:val="pt-BR"/>
        </w:rPr>
        <w:t>MUNICÍPIO DE CAÇADOR</w:t>
      </w:r>
      <w:r w:rsidRPr="008F2CD9">
        <w:rPr>
          <w:rFonts w:ascii="Arial" w:eastAsia="Arial" w:hAnsi="Arial" w:cs="Arial"/>
          <w:shd w:val="clear" w:color="auto" w:fill="FFFFFF"/>
          <w:lang w:val="pt-BR"/>
        </w:rPr>
        <w:t xml:space="preserve">, Estado de Santa Catarina, pessoa jurídica de direito público interno, por seu órgão representativo, a </w:t>
      </w:r>
      <w:r w:rsidRPr="008F2CD9">
        <w:rPr>
          <w:rFonts w:ascii="Arial" w:eastAsia="Arial" w:hAnsi="Arial" w:cs="Arial"/>
          <w:b/>
          <w:shd w:val="clear" w:color="auto" w:fill="FFFFFF"/>
          <w:lang w:val="pt-BR"/>
        </w:rPr>
        <w:t>PREFEITURA DE CAÇADOR</w:t>
      </w:r>
      <w:r w:rsidRPr="008F2CD9">
        <w:rPr>
          <w:rFonts w:ascii="Arial" w:eastAsia="Arial" w:hAnsi="Arial" w:cs="Arial"/>
          <w:shd w:val="clear" w:color="auto" w:fill="FFFFFF"/>
          <w:lang w:val="pt-BR"/>
        </w:rPr>
        <w:t xml:space="preserve">, com sede na Avenida Santa Catarina, nº 195, Caçador/SC, inscrita no CNPJ sob o nº 83.074.302/0001-31, neste ato representado pelo Senhor Prefeito Municipal,  </w:t>
      </w:r>
      <w:r w:rsidRPr="008F2CD9">
        <w:rPr>
          <w:rFonts w:ascii="Arial" w:eastAsia="Arial" w:hAnsi="Arial" w:cs="Arial"/>
          <w:b/>
          <w:shd w:val="clear" w:color="auto" w:fill="FFFFFF"/>
          <w:lang w:val="pt-BR"/>
        </w:rPr>
        <w:t>SAULO SPEROTTO</w:t>
      </w:r>
      <w:r w:rsidRPr="008F2CD9">
        <w:rPr>
          <w:rFonts w:ascii="Arial" w:eastAsia="Arial" w:hAnsi="Arial" w:cs="Arial"/>
          <w:shd w:val="clear" w:color="auto" w:fill="FFFFFF"/>
          <w:lang w:val="pt-BR"/>
        </w:rPr>
        <w:t xml:space="preserve">, brasileiro, casado,  inscrito no CPF sob nº 561.293.009-72, residente e domiciliado nesta cidade de Caçador, SC, </w:t>
      </w:r>
      <w:r w:rsidRPr="008F2CD9">
        <w:rPr>
          <w:rFonts w:ascii="Arial" w:eastAsia="Arial" w:hAnsi="Arial" w:cs="Arial"/>
          <w:color w:val="000000"/>
          <w:shd w:val="clear" w:color="auto" w:fill="FFFFFF"/>
          <w:lang w:val="pt-BR"/>
        </w:rPr>
        <w:t xml:space="preserve">considerando a homologação da licitação na modalidade de pregão, na forma presencial, para REGISTRO DE PREÇOS Nº </w:t>
      </w:r>
      <w:r w:rsidR="00107AAA">
        <w:rPr>
          <w:rFonts w:ascii="Arial" w:eastAsia="Arial" w:hAnsi="Arial" w:cs="Arial"/>
          <w:color w:val="000000"/>
          <w:shd w:val="clear" w:color="auto" w:fill="FFFFFF"/>
          <w:lang w:val="pt-BR"/>
        </w:rPr>
        <w:t>128</w:t>
      </w:r>
      <w:r w:rsidRPr="008F2CD9">
        <w:rPr>
          <w:rFonts w:ascii="Arial" w:eastAsia="Arial" w:hAnsi="Arial" w:cs="Arial"/>
          <w:color w:val="000000"/>
          <w:shd w:val="clear" w:color="auto" w:fill="FFFFFF"/>
          <w:lang w:val="pt-BR"/>
        </w:rPr>
        <w:t xml:space="preserve">/2018 </w:t>
      </w:r>
      <w:proofErr w:type="spellStart"/>
      <w:r w:rsidRPr="008F2CD9">
        <w:rPr>
          <w:rFonts w:ascii="Arial" w:eastAsia="Arial" w:hAnsi="Arial" w:cs="Arial"/>
          <w:color w:val="000000"/>
          <w:shd w:val="clear" w:color="auto" w:fill="FFFFFF"/>
          <w:lang w:val="pt-BR"/>
        </w:rPr>
        <w:t>em</w:t>
      </w:r>
      <w:proofErr w:type="spellEnd"/>
      <w:r w:rsidRPr="008F2CD9">
        <w:rPr>
          <w:rFonts w:ascii="Arial" w:eastAsia="Arial" w:hAnsi="Arial" w:cs="Arial"/>
          <w:color w:val="000000"/>
          <w:shd w:val="clear" w:color="auto" w:fill="FFFFFF"/>
          <w:lang w:val="pt-BR"/>
        </w:rPr>
        <w:t xml:space="preserve"> …../..../......., PROCESSO LICITATÓRIO Nº </w:t>
      </w:r>
      <w:r w:rsidR="00107AAA">
        <w:rPr>
          <w:rFonts w:ascii="Arial" w:eastAsia="Arial" w:hAnsi="Arial" w:cs="Arial"/>
          <w:color w:val="000000"/>
          <w:shd w:val="clear" w:color="auto" w:fill="FFFFFF"/>
          <w:lang w:val="pt-BR"/>
        </w:rPr>
        <w:t>194</w:t>
      </w:r>
      <w:r w:rsidRPr="008F2CD9">
        <w:rPr>
          <w:rFonts w:ascii="Arial" w:eastAsia="Arial" w:hAnsi="Arial" w:cs="Arial"/>
          <w:color w:val="000000"/>
          <w:shd w:val="clear" w:color="auto" w:fill="FFFFFF"/>
          <w:lang w:val="pt-BR"/>
        </w:rPr>
        <w:t>/2018, RESOLVE registrar os preços da(s) empresa(s) indicada(s) e qualificada(s) nesta ATA, de acordo com a classificação por ela(s) alcançada(s) e nas quantidades cotadas, atendendo as condições previstas no Edital, sujeitando-se as partes às normas constantes na Lei 8.666/93 e a alterações subsequentes, Lei 10.520/02, Decreto Municipal nº 5.900/2014 e demais legislações aplicáveis.</w:t>
      </w:r>
    </w:p>
    <w:p w:rsidR="00A01736" w:rsidRPr="008F2CD9" w:rsidRDefault="00A01736">
      <w:pPr>
        <w:spacing w:after="0"/>
        <w:contextualSpacing/>
        <w:jc w:val="both"/>
        <w:rPr>
          <w:rFonts w:ascii="Arial" w:eastAsia="Arial" w:hAnsi="Arial" w:cs="Arial"/>
          <w:b/>
          <w:bCs/>
          <w:color w:val="000000"/>
          <w:highlight w:val="white"/>
          <w:lang w:val="pt-BR"/>
        </w:rPr>
      </w:pPr>
    </w:p>
    <w:p w:rsidR="00A01736" w:rsidRPr="008F2CD9" w:rsidRDefault="004C4972">
      <w:pPr>
        <w:spacing w:after="0"/>
        <w:contextualSpacing/>
        <w:jc w:val="both"/>
        <w:rPr>
          <w:rFonts w:ascii="Arial" w:hAnsi="Arial" w:cs="Arial"/>
          <w:lang w:val="pt-BR"/>
        </w:rPr>
      </w:pPr>
      <w:r w:rsidRPr="008F2CD9">
        <w:rPr>
          <w:rFonts w:ascii="Arial" w:eastAsia="Arial" w:hAnsi="Arial" w:cs="Arial"/>
          <w:b/>
          <w:bCs/>
          <w:color w:val="000000"/>
          <w:shd w:val="clear" w:color="auto" w:fill="FFFFFF"/>
          <w:lang w:val="pt-BR"/>
        </w:rPr>
        <w:t>1. DO OBJETO</w:t>
      </w:r>
    </w:p>
    <w:p w:rsidR="00A01736" w:rsidRPr="008F2CD9" w:rsidRDefault="004C4972" w:rsidP="004C4972">
      <w:pPr>
        <w:pStyle w:val="Ttulo11"/>
        <w:spacing w:before="0" w:after="160"/>
        <w:ind w:hanging="15"/>
        <w:contextualSpacing/>
        <w:jc w:val="both"/>
        <w:textAlignment w:val="auto"/>
        <w:rPr>
          <w:rFonts w:ascii="Arial" w:hAnsi="Arial" w:cs="Arial"/>
          <w:color w:val="00000A"/>
          <w:sz w:val="24"/>
          <w:szCs w:val="24"/>
          <w:lang w:val="pt-BR"/>
        </w:rPr>
      </w:pPr>
      <w:r w:rsidRPr="008F2CD9">
        <w:rPr>
          <w:rFonts w:ascii="Arial" w:hAnsi="Arial" w:cs="Arial"/>
          <w:color w:val="00000A"/>
          <w:sz w:val="24"/>
          <w:szCs w:val="24"/>
          <w:lang w:val="pt-BR"/>
        </w:rPr>
        <w:t xml:space="preserve">1.1 O objeto da presente Ata é o </w:t>
      </w:r>
      <w:r w:rsidRPr="008F2CD9">
        <w:rPr>
          <w:rFonts w:ascii="Arial" w:hAnsi="Arial" w:cs="Arial"/>
          <w:b/>
          <w:color w:val="00000A"/>
          <w:sz w:val="24"/>
          <w:szCs w:val="24"/>
          <w:lang w:val="pt-BR"/>
        </w:rPr>
        <w:t>REGISTRO DE PREÇOS PARA FUTURA E EVENTUAL CONTRATAÇÃO DE EMPRESA ESPECIALIZADA NA PRESTAÇÃO DE SERVIÇO DE MÃO DE OBRA DE PINTOR, PEDREIRO, ENCANADOR, ELETRICISTA E CARPINTEIRO DESTINADOS À PREFEITURA, SECRETARIAS, AUTARQUIAS E FUNDOS DO MUNICÍPIO DE CAÇADOR-SC</w:t>
      </w:r>
      <w:r w:rsidRPr="008F2CD9">
        <w:rPr>
          <w:rFonts w:ascii="Arial" w:hAnsi="Arial" w:cs="Arial"/>
          <w:color w:val="00000A"/>
          <w:sz w:val="24"/>
          <w:szCs w:val="24"/>
          <w:shd w:val="clear" w:color="auto" w:fill="FFFFFF"/>
          <w:lang w:val="pt-BR"/>
        </w:rPr>
        <w:t>,</w:t>
      </w:r>
      <w:r w:rsidRPr="008F2CD9">
        <w:rPr>
          <w:rFonts w:ascii="Arial" w:hAnsi="Arial" w:cs="Arial"/>
          <w:color w:val="00000A"/>
          <w:sz w:val="24"/>
          <w:szCs w:val="24"/>
          <w:lang w:val="pt-BR"/>
        </w:rPr>
        <w:t xml:space="preserve"> conforme resultado classificatório após fase de lances.</w:t>
      </w:r>
    </w:p>
    <w:p w:rsidR="00A01736" w:rsidRPr="008F2CD9" w:rsidRDefault="004C4972">
      <w:pPr>
        <w:pStyle w:val="Ttulo11"/>
        <w:spacing w:before="0" w:after="160"/>
        <w:contextualSpacing/>
        <w:jc w:val="both"/>
        <w:textAlignment w:val="auto"/>
        <w:rPr>
          <w:rFonts w:ascii="Arial" w:hAnsi="Arial" w:cs="Arial"/>
          <w:color w:val="00000A"/>
          <w:sz w:val="24"/>
          <w:szCs w:val="24"/>
          <w:lang w:val="pt-BR"/>
        </w:rPr>
      </w:pPr>
      <w:r w:rsidRPr="008F2CD9">
        <w:rPr>
          <w:rFonts w:ascii="Arial" w:hAnsi="Arial" w:cs="Arial"/>
          <w:color w:val="00000A"/>
          <w:sz w:val="24"/>
          <w:szCs w:val="24"/>
          <w:lang w:val="pt-BR"/>
        </w:rPr>
        <w:t>1.2 Os preços serão fixos e irreajustáveis durante a vigência da ata.</w:t>
      </w:r>
    </w:p>
    <w:p w:rsidR="00A01736" w:rsidRPr="008F2CD9" w:rsidRDefault="004C4972">
      <w:pPr>
        <w:pStyle w:val="Ttulo11"/>
        <w:spacing w:before="0" w:after="160"/>
        <w:contextualSpacing/>
        <w:jc w:val="both"/>
        <w:textAlignment w:val="auto"/>
        <w:rPr>
          <w:rFonts w:ascii="Arial" w:hAnsi="Arial" w:cs="Arial"/>
          <w:color w:val="00000A"/>
          <w:sz w:val="24"/>
          <w:szCs w:val="24"/>
          <w:lang w:val="pt-BR"/>
        </w:rPr>
      </w:pPr>
      <w:r w:rsidRPr="008F2CD9">
        <w:rPr>
          <w:rFonts w:ascii="Arial" w:hAnsi="Arial" w:cs="Arial"/>
          <w:color w:val="00000A"/>
          <w:sz w:val="24"/>
          <w:szCs w:val="24"/>
          <w:lang w:val="pt-BR"/>
        </w:rPr>
        <w:t>1.3 Os preços propostos serão considerados completos e abrangem todos os tributos (impostos, taxas, emolumentos, contribuições fiscais e parafiscais), frete, descarregamento, todas as despesas com deslocamento, transporte, estadia e alimentação dos profissionais contratados para execução dos serviços, tributos (impostos, taxas, emolumentos, contribuições fiscais e parafiscais), obrigações sociais, trabalhistas, fiscais, encargos comerciais ou de qualquer natureza e todos os ônus diretos, entrega e qualquer despesa, acessória e/ou necessária, não especificada neste Edital.</w:t>
      </w:r>
    </w:p>
    <w:p w:rsidR="004C4972" w:rsidRPr="008F2CD9" w:rsidRDefault="004C4972">
      <w:pPr>
        <w:pStyle w:val="Ttulo11"/>
        <w:spacing w:before="0" w:after="160"/>
        <w:contextualSpacing/>
        <w:jc w:val="both"/>
        <w:textAlignment w:val="auto"/>
        <w:rPr>
          <w:rFonts w:ascii="Arial" w:hAnsi="Arial" w:cs="Arial"/>
          <w:sz w:val="24"/>
          <w:szCs w:val="24"/>
          <w:lang w:val="pt-BR"/>
        </w:rPr>
      </w:pPr>
    </w:p>
    <w:p w:rsidR="00A01736" w:rsidRPr="008F2CD9" w:rsidRDefault="004C4972">
      <w:pPr>
        <w:pStyle w:val="Ttulo11"/>
        <w:spacing w:before="0" w:after="160"/>
        <w:contextualSpacing/>
        <w:jc w:val="both"/>
        <w:textAlignment w:val="auto"/>
        <w:rPr>
          <w:rFonts w:ascii="Arial" w:hAnsi="Arial" w:cs="Arial"/>
          <w:sz w:val="24"/>
          <w:szCs w:val="24"/>
          <w:lang w:val="pt-BR"/>
        </w:rPr>
      </w:pPr>
      <w:r w:rsidRPr="008F2CD9">
        <w:rPr>
          <w:rFonts w:ascii="Arial" w:eastAsia="Arial" w:hAnsi="Arial" w:cs="Arial"/>
          <w:b/>
          <w:color w:val="auto"/>
          <w:sz w:val="24"/>
          <w:szCs w:val="24"/>
          <w:shd w:val="clear" w:color="auto" w:fill="FFFFFF"/>
          <w:lang w:val="pt-BR"/>
        </w:rPr>
        <w:t xml:space="preserve">2. DAS OBRIGAÇÕES DO </w:t>
      </w:r>
      <w:r w:rsidR="00BF2D02" w:rsidRPr="008F2CD9">
        <w:rPr>
          <w:rFonts w:ascii="Arial" w:eastAsia="Arial" w:hAnsi="Arial" w:cs="Arial"/>
          <w:b/>
          <w:color w:val="auto"/>
          <w:sz w:val="24"/>
          <w:szCs w:val="24"/>
          <w:shd w:val="clear" w:color="auto" w:fill="FFFFFF"/>
          <w:lang w:val="pt-BR"/>
        </w:rPr>
        <w:t>PRESTADOR</w:t>
      </w:r>
    </w:p>
    <w:p w:rsidR="00A01736" w:rsidRPr="008F2CD9" w:rsidRDefault="004C4972">
      <w:pPr>
        <w:spacing w:after="0"/>
        <w:contextualSpacing/>
        <w:jc w:val="both"/>
        <w:rPr>
          <w:rFonts w:ascii="Arial" w:hAnsi="Arial" w:cs="Arial"/>
          <w:lang w:val="pt-BR"/>
        </w:rPr>
      </w:pPr>
      <w:r w:rsidRPr="008F2CD9">
        <w:rPr>
          <w:rFonts w:ascii="Arial" w:eastAsia="Arial" w:hAnsi="Arial" w:cs="Arial"/>
          <w:shd w:val="clear" w:color="auto" w:fill="FFFFFF"/>
          <w:lang w:val="pt-BR"/>
        </w:rPr>
        <w:t xml:space="preserve">2.1. O </w:t>
      </w:r>
      <w:r w:rsidR="00BF2D02" w:rsidRPr="008F2CD9">
        <w:rPr>
          <w:rFonts w:ascii="Arial" w:eastAsia="Arial" w:hAnsi="Arial" w:cs="Arial"/>
          <w:shd w:val="clear" w:color="auto" w:fill="FFFFFF"/>
          <w:lang w:val="pt-BR"/>
        </w:rPr>
        <w:t>PRESTADOR</w:t>
      </w:r>
      <w:r w:rsidRPr="008F2CD9">
        <w:rPr>
          <w:rFonts w:ascii="Arial" w:eastAsia="Arial" w:hAnsi="Arial" w:cs="Arial"/>
          <w:shd w:val="clear" w:color="auto" w:fill="FFFFFF"/>
          <w:lang w:val="pt-BR"/>
        </w:rPr>
        <w:t xml:space="preserve"> ficará obrigado:</w:t>
      </w:r>
    </w:p>
    <w:p w:rsidR="00A01736" w:rsidRPr="008F2CD9" w:rsidRDefault="004C4972">
      <w:pPr>
        <w:spacing w:after="0"/>
        <w:contextualSpacing/>
        <w:jc w:val="both"/>
        <w:rPr>
          <w:rFonts w:ascii="Arial" w:hAnsi="Arial" w:cs="Arial"/>
          <w:lang w:val="pt-BR"/>
        </w:rPr>
      </w:pPr>
      <w:r w:rsidRPr="008F2CD9">
        <w:rPr>
          <w:rFonts w:ascii="Arial" w:eastAsia="Arial" w:hAnsi="Arial" w:cs="Arial"/>
          <w:shd w:val="clear" w:color="auto" w:fill="FFFFFF"/>
          <w:lang w:val="pt-BR"/>
        </w:rPr>
        <w:t xml:space="preserve">2.1.1 A prestar os serviços, objeto desta ata, de acordo com as especificações exigidas, na forma, nos locais, prazos e preços estipulados na sua proposta e na Autorização de </w:t>
      </w:r>
      <w:r w:rsidR="00BF2D02" w:rsidRPr="008F2CD9">
        <w:rPr>
          <w:rFonts w:ascii="Arial" w:eastAsia="Arial" w:hAnsi="Arial" w:cs="Arial"/>
          <w:shd w:val="clear" w:color="auto" w:fill="FFFFFF"/>
          <w:lang w:val="pt-BR"/>
        </w:rPr>
        <w:t>Prestação</w:t>
      </w:r>
      <w:r w:rsidRPr="008F2CD9">
        <w:rPr>
          <w:rFonts w:ascii="Arial" w:eastAsia="Arial" w:hAnsi="Arial" w:cs="Arial"/>
          <w:shd w:val="clear" w:color="auto" w:fill="FFFFFF"/>
          <w:lang w:val="pt-BR"/>
        </w:rPr>
        <w:t>.</w:t>
      </w:r>
    </w:p>
    <w:p w:rsidR="00A01736" w:rsidRPr="008F2CD9" w:rsidRDefault="004C4972" w:rsidP="008F2CD9">
      <w:pPr>
        <w:spacing w:after="0"/>
        <w:contextualSpacing/>
        <w:jc w:val="both"/>
        <w:rPr>
          <w:rFonts w:ascii="Arial" w:hAnsi="Arial" w:cs="Arial"/>
          <w:lang w:val="pt-BR"/>
        </w:rPr>
      </w:pPr>
      <w:r w:rsidRPr="008F2CD9">
        <w:rPr>
          <w:rFonts w:ascii="Arial" w:eastAsia="Arial" w:hAnsi="Arial" w:cs="Arial"/>
          <w:shd w:val="clear" w:color="auto" w:fill="FFFFFF"/>
          <w:lang w:val="pt-BR"/>
        </w:rPr>
        <w:t xml:space="preserve"> a) Manter, durante toda a execução deste instrumento, em compatibilidade com as obrigações assumidas, todas as condições de habilitação e qualificação exigidas na licitação;</w:t>
      </w:r>
    </w:p>
    <w:p w:rsidR="00A01736" w:rsidRPr="008F2CD9" w:rsidRDefault="004C4972">
      <w:pPr>
        <w:pStyle w:val="PargrafodaLista"/>
        <w:numPr>
          <w:ilvl w:val="0"/>
          <w:numId w:val="8"/>
        </w:numPr>
        <w:spacing w:after="0"/>
        <w:contextualSpacing/>
        <w:jc w:val="both"/>
        <w:textAlignment w:val="auto"/>
        <w:rPr>
          <w:rFonts w:ascii="Arial" w:hAnsi="Arial" w:cs="Arial"/>
          <w:lang w:val="pt-BR"/>
        </w:rPr>
      </w:pPr>
      <w:r w:rsidRPr="008F2CD9">
        <w:rPr>
          <w:rFonts w:ascii="Arial" w:eastAsia="Arial" w:hAnsi="Arial" w:cs="Arial"/>
          <w:shd w:val="clear" w:color="auto" w:fill="FFFFFF"/>
          <w:lang w:val="pt-BR"/>
        </w:rPr>
        <w:t>b) Observar todas as normas legais vigentes, obrigando-se a manter as condições de habilitação exigidas no procedimento licitatório que precedeu à celebração do presente termo;</w:t>
      </w:r>
    </w:p>
    <w:p w:rsidR="004C4972" w:rsidRPr="008F2CD9" w:rsidRDefault="004C4972" w:rsidP="004C4972">
      <w:pPr>
        <w:pStyle w:val="PargrafodaLista"/>
        <w:numPr>
          <w:ilvl w:val="0"/>
          <w:numId w:val="8"/>
        </w:numPr>
        <w:spacing w:after="0"/>
        <w:contextualSpacing/>
        <w:jc w:val="both"/>
        <w:textAlignment w:val="auto"/>
        <w:rPr>
          <w:rFonts w:ascii="Arial" w:hAnsi="Arial" w:cs="Arial"/>
          <w:lang w:val="pt-BR"/>
        </w:rPr>
      </w:pPr>
      <w:r w:rsidRPr="008F2CD9">
        <w:rPr>
          <w:rFonts w:ascii="Arial" w:eastAsia="Arial" w:hAnsi="Arial" w:cs="Arial"/>
          <w:shd w:val="clear" w:color="auto" w:fill="FFFFFF"/>
          <w:lang w:val="pt-BR"/>
        </w:rPr>
        <w:t xml:space="preserve">c) Arcar com todos os encargos de sua atividade, sejam eles trabalhistas, sociais, </w:t>
      </w:r>
      <w:r w:rsidRPr="008F2CD9">
        <w:rPr>
          <w:rFonts w:ascii="Arial" w:eastAsia="Arial" w:hAnsi="Arial" w:cs="Arial"/>
          <w:shd w:val="clear" w:color="auto" w:fill="FFFFFF"/>
          <w:lang w:val="pt-BR"/>
        </w:rPr>
        <w:lastRenderedPageBreak/>
        <w:t xml:space="preserve">previdenciários, fiscais ou comerciais. </w:t>
      </w:r>
    </w:p>
    <w:p w:rsidR="008F2CD9" w:rsidRPr="008F2CD9" w:rsidRDefault="008F2CD9" w:rsidP="004C4972">
      <w:pPr>
        <w:pStyle w:val="PargrafodaLista"/>
        <w:numPr>
          <w:ilvl w:val="0"/>
          <w:numId w:val="8"/>
        </w:numPr>
        <w:spacing w:after="0"/>
        <w:contextualSpacing/>
        <w:jc w:val="both"/>
        <w:textAlignment w:val="auto"/>
        <w:rPr>
          <w:rFonts w:ascii="Arial" w:hAnsi="Arial" w:cs="Arial"/>
          <w:lang w:val="pt-BR"/>
        </w:rPr>
      </w:pPr>
    </w:p>
    <w:p w:rsidR="00A01736" w:rsidRPr="008F2CD9" w:rsidRDefault="004C4972">
      <w:pPr>
        <w:spacing w:after="0"/>
        <w:contextualSpacing/>
        <w:jc w:val="both"/>
        <w:rPr>
          <w:rFonts w:ascii="Arial" w:hAnsi="Arial" w:cs="Arial"/>
          <w:lang w:val="pt-BR"/>
        </w:rPr>
      </w:pPr>
      <w:r w:rsidRPr="008F2CD9">
        <w:rPr>
          <w:rFonts w:ascii="Arial" w:eastAsia="Arial" w:hAnsi="Arial" w:cs="Arial"/>
          <w:b/>
          <w:shd w:val="clear" w:color="auto" w:fill="FFFFFF"/>
          <w:lang w:val="pt-BR"/>
        </w:rPr>
        <w:t>3. DA PRESTAÇÃO</w:t>
      </w:r>
    </w:p>
    <w:p w:rsidR="00A01736" w:rsidRPr="008F2CD9" w:rsidRDefault="004C4972">
      <w:pPr>
        <w:spacing w:after="0"/>
        <w:contextualSpacing/>
        <w:jc w:val="both"/>
        <w:rPr>
          <w:rFonts w:ascii="Arial" w:eastAsia="Arial" w:hAnsi="Arial" w:cs="Arial"/>
          <w:highlight w:val="white"/>
          <w:lang w:val="pt-BR"/>
        </w:rPr>
      </w:pPr>
      <w:r w:rsidRPr="008F2CD9">
        <w:rPr>
          <w:rFonts w:ascii="Arial" w:eastAsia="Arial" w:hAnsi="Arial" w:cs="Arial"/>
          <w:shd w:val="clear" w:color="auto" w:fill="FFFFFF"/>
          <w:lang w:val="pt-BR"/>
        </w:rPr>
        <w:t xml:space="preserve">3.1. A vigência do futuro contrato estará adstrita ao tempo necessário à entrega, ao pagamento do objeto licitado e à vigência do crédito orçamentário, que será estabelecida expressamente no termo contratual. </w:t>
      </w:r>
    </w:p>
    <w:p w:rsidR="00A01736" w:rsidRPr="008F2CD9" w:rsidRDefault="004C4972">
      <w:pPr>
        <w:spacing w:after="0"/>
        <w:contextualSpacing/>
        <w:jc w:val="both"/>
        <w:rPr>
          <w:rFonts w:ascii="Arial" w:eastAsia="Arial" w:hAnsi="Arial" w:cs="Arial"/>
          <w:color w:val="000000"/>
          <w:highlight w:val="white"/>
          <w:lang w:val="pt-BR"/>
        </w:rPr>
      </w:pPr>
      <w:r w:rsidRPr="008F2CD9">
        <w:rPr>
          <w:rFonts w:ascii="Arial" w:eastAsia="Arial" w:hAnsi="Arial" w:cs="Arial"/>
          <w:color w:val="000000"/>
          <w:shd w:val="clear" w:color="auto" w:fill="FFFFFF"/>
          <w:lang w:val="pt-BR"/>
        </w:rPr>
        <w:t xml:space="preserve">3.2. O objeto será </w:t>
      </w:r>
      <w:r w:rsidR="00DA5EA2" w:rsidRPr="008F2CD9">
        <w:rPr>
          <w:rFonts w:ascii="Arial" w:eastAsia="Arial" w:hAnsi="Arial" w:cs="Arial"/>
          <w:color w:val="000000"/>
          <w:shd w:val="clear" w:color="auto" w:fill="FFFFFF"/>
          <w:lang w:val="pt-BR"/>
        </w:rPr>
        <w:t>analisado</w:t>
      </w:r>
      <w:r w:rsidRPr="008F2CD9">
        <w:rPr>
          <w:rFonts w:ascii="Arial" w:eastAsia="Arial" w:hAnsi="Arial" w:cs="Arial"/>
          <w:color w:val="000000"/>
          <w:shd w:val="clear" w:color="auto" w:fill="FFFFFF"/>
          <w:lang w:val="pt-BR"/>
        </w:rPr>
        <w:t xml:space="preserve"> por servidor designado pela Administração para tal fim.</w:t>
      </w:r>
    </w:p>
    <w:p w:rsidR="00A01736" w:rsidRPr="00BE70CD" w:rsidRDefault="004C4972" w:rsidP="00BE70CD">
      <w:pPr>
        <w:pStyle w:val="PargrafodaLista"/>
        <w:numPr>
          <w:ilvl w:val="0"/>
          <w:numId w:val="24"/>
        </w:numPr>
        <w:spacing w:after="0"/>
        <w:contextualSpacing/>
        <w:jc w:val="both"/>
        <w:textAlignment w:val="auto"/>
        <w:rPr>
          <w:rFonts w:ascii="Arial" w:eastAsia="Arial" w:hAnsi="Arial" w:cs="Arial"/>
          <w:highlight w:val="white"/>
          <w:lang w:val="pt-BR"/>
        </w:rPr>
      </w:pPr>
      <w:r w:rsidRPr="00BE70CD">
        <w:rPr>
          <w:rFonts w:ascii="Arial" w:eastAsia="Arial" w:hAnsi="Arial" w:cs="Arial"/>
          <w:color w:val="000000"/>
          <w:shd w:val="clear" w:color="auto" w:fill="FFFFFF"/>
          <w:lang w:val="pt-BR"/>
        </w:rPr>
        <w:t xml:space="preserve">Caso os </w:t>
      </w:r>
      <w:r w:rsidR="00DA5EA2" w:rsidRPr="00BE70CD">
        <w:rPr>
          <w:rFonts w:ascii="Arial" w:eastAsia="Arial" w:hAnsi="Arial" w:cs="Arial"/>
          <w:color w:val="000000"/>
          <w:shd w:val="clear" w:color="auto" w:fill="FFFFFF"/>
          <w:lang w:val="pt-BR"/>
        </w:rPr>
        <w:t>serviços</w:t>
      </w:r>
      <w:r w:rsidRPr="00BE70CD">
        <w:rPr>
          <w:rFonts w:ascii="Arial" w:eastAsia="Arial" w:hAnsi="Arial" w:cs="Arial"/>
          <w:color w:val="000000"/>
          <w:shd w:val="clear" w:color="auto" w:fill="FFFFFF"/>
          <w:lang w:val="pt-BR"/>
        </w:rPr>
        <w:t xml:space="preserve"> não correspondam ao exigido pelo Edital, o </w:t>
      </w:r>
      <w:r w:rsidR="00BF2D02" w:rsidRPr="00BE70CD">
        <w:rPr>
          <w:rFonts w:ascii="Arial" w:eastAsia="Arial" w:hAnsi="Arial" w:cs="Arial"/>
          <w:color w:val="000000"/>
          <w:shd w:val="clear" w:color="auto" w:fill="FFFFFF"/>
          <w:lang w:val="pt-BR"/>
        </w:rPr>
        <w:t>PRESTADOR</w:t>
      </w:r>
      <w:r w:rsidRPr="00BE70CD">
        <w:rPr>
          <w:rFonts w:ascii="Arial" w:eastAsia="Arial" w:hAnsi="Arial" w:cs="Arial"/>
          <w:color w:val="000000"/>
          <w:shd w:val="clear" w:color="auto" w:fill="FFFFFF"/>
          <w:lang w:val="pt-BR"/>
        </w:rPr>
        <w:t xml:space="preserve"> deverá providenciar, no prazo máximo de </w:t>
      </w:r>
      <w:r w:rsidRPr="00BE70CD">
        <w:rPr>
          <w:rFonts w:ascii="Arial" w:eastAsia="Arial" w:hAnsi="Arial" w:cs="Arial"/>
          <w:b/>
          <w:color w:val="000000"/>
          <w:shd w:val="clear" w:color="auto" w:fill="FFFFFF"/>
          <w:lang w:val="pt-BR"/>
        </w:rPr>
        <w:t>até 72 (setenta e duas) horas</w:t>
      </w:r>
      <w:r w:rsidRPr="00BE70CD">
        <w:rPr>
          <w:rFonts w:ascii="Arial" w:eastAsia="Arial" w:hAnsi="Arial" w:cs="Arial"/>
          <w:color w:val="000000"/>
          <w:shd w:val="clear" w:color="auto" w:fill="FFFFFF"/>
          <w:lang w:val="pt-BR"/>
        </w:rPr>
        <w:t>, a sua substituição visando ao atendimento das especificações, sem prejuízo da incidência das sanções previstas no Edital, Lei 8.666/93 e a alterações subsequentes, Lei 10.520/02</w:t>
      </w:r>
      <w:r w:rsidRPr="00BE70CD">
        <w:rPr>
          <w:rFonts w:ascii="Arial" w:eastAsia="Arial" w:hAnsi="Arial" w:cs="Arial"/>
          <w:shd w:val="clear" w:color="auto" w:fill="FFFFFF"/>
          <w:lang w:val="pt-BR"/>
        </w:rPr>
        <w:t>, Decreto Municipal nº 5900/14 e demais legislações aplicáveis.</w:t>
      </w:r>
    </w:p>
    <w:p w:rsidR="00A01736" w:rsidRPr="008F2CD9" w:rsidRDefault="004C4972">
      <w:pPr>
        <w:spacing w:after="0"/>
        <w:contextualSpacing/>
        <w:jc w:val="both"/>
        <w:rPr>
          <w:rFonts w:ascii="Arial" w:hAnsi="Arial" w:cs="Arial"/>
          <w:lang w:val="pt-BR"/>
        </w:rPr>
      </w:pPr>
      <w:r w:rsidRPr="008F2CD9">
        <w:rPr>
          <w:rFonts w:ascii="Arial" w:eastAsia="Arial" w:hAnsi="Arial" w:cs="Arial"/>
          <w:shd w:val="clear" w:color="auto" w:fill="FFFFFF"/>
          <w:lang w:val="pt-BR"/>
        </w:rPr>
        <w:t>3.3. O objeto deverá ser prestado, conforme solicitação,</w:t>
      </w:r>
      <w:r w:rsidRPr="008F2CD9">
        <w:rPr>
          <w:rFonts w:ascii="Arial" w:hAnsi="Arial" w:cs="Arial"/>
          <w:lang w:val="pt-BR"/>
        </w:rPr>
        <w:t xml:space="preserve"> imediatamente após emissão da autorização de </w:t>
      </w:r>
      <w:r w:rsidR="00BF2D02" w:rsidRPr="008F2CD9">
        <w:rPr>
          <w:rFonts w:ascii="Arial" w:hAnsi="Arial" w:cs="Arial"/>
          <w:lang w:val="pt-BR"/>
        </w:rPr>
        <w:t>prestação</w:t>
      </w:r>
      <w:r w:rsidRPr="008F2CD9">
        <w:rPr>
          <w:rFonts w:ascii="Arial" w:hAnsi="Arial" w:cs="Arial"/>
          <w:lang w:val="pt-BR"/>
        </w:rPr>
        <w:t>, em horário comercial, com tolerância de no máximo 05 (cinco) dias.</w:t>
      </w:r>
    </w:p>
    <w:p w:rsidR="00A01736" w:rsidRPr="008F2CD9" w:rsidRDefault="004C4972">
      <w:pPr>
        <w:spacing w:after="0"/>
        <w:contextualSpacing/>
        <w:jc w:val="both"/>
        <w:rPr>
          <w:rFonts w:ascii="Arial" w:eastAsia="Arial" w:hAnsi="Arial" w:cs="Arial"/>
          <w:highlight w:val="white"/>
          <w:lang w:val="pt-BR"/>
        </w:rPr>
      </w:pPr>
      <w:r w:rsidRPr="008F2CD9">
        <w:rPr>
          <w:rFonts w:ascii="Arial" w:eastAsia="Arial" w:hAnsi="Arial" w:cs="Arial"/>
          <w:shd w:val="clear" w:color="auto" w:fill="FFFFFF"/>
          <w:lang w:val="pt-BR"/>
        </w:rPr>
        <w:t>3.4. O local para prestação de serviços será a determinado pela entidade solicitante.</w:t>
      </w:r>
    </w:p>
    <w:p w:rsidR="00A01736" w:rsidRPr="008F2CD9" w:rsidRDefault="004C4972">
      <w:pPr>
        <w:spacing w:after="0"/>
        <w:contextualSpacing/>
        <w:jc w:val="both"/>
        <w:rPr>
          <w:rFonts w:ascii="Arial" w:eastAsia="Arial" w:hAnsi="Arial" w:cs="Arial"/>
          <w:color w:val="000000"/>
          <w:highlight w:val="white"/>
          <w:lang w:val="pt-BR"/>
        </w:rPr>
      </w:pPr>
      <w:r w:rsidRPr="008F2CD9">
        <w:rPr>
          <w:rFonts w:ascii="Arial" w:eastAsia="Arial" w:hAnsi="Arial" w:cs="Arial"/>
          <w:color w:val="000000"/>
          <w:shd w:val="clear" w:color="auto" w:fill="FFFFFF"/>
          <w:lang w:val="pt-BR"/>
        </w:rPr>
        <w:t>3.5. Os pedidos de prestação serão formalizados pela Diretoria de Compras do MUNICÍPIO.</w:t>
      </w:r>
    </w:p>
    <w:p w:rsidR="00A01736" w:rsidRPr="008F2CD9" w:rsidRDefault="004C4972">
      <w:pPr>
        <w:spacing w:after="0"/>
        <w:contextualSpacing/>
        <w:jc w:val="both"/>
        <w:rPr>
          <w:rFonts w:ascii="Arial" w:eastAsia="Arial" w:hAnsi="Arial" w:cs="Arial"/>
          <w:highlight w:val="white"/>
          <w:lang w:val="pt-BR"/>
        </w:rPr>
      </w:pPr>
      <w:r w:rsidRPr="008F2CD9">
        <w:rPr>
          <w:rFonts w:ascii="Arial" w:eastAsia="Arial" w:hAnsi="Arial" w:cs="Arial"/>
          <w:shd w:val="clear" w:color="auto" w:fill="FFFFFF"/>
          <w:lang w:val="pt-BR"/>
        </w:rPr>
        <w:t>3.6. O Objeto será recebido PROVISORIAMENTE, pelo responsável por seu acompanhamento e fiscalização.</w:t>
      </w:r>
    </w:p>
    <w:p w:rsidR="00A01736" w:rsidRPr="008F2CD9" w:rsidRDefault="004C4972">
      <w:pPr>
        <w:spacing w:after="0"/>
        <w:contextualSpacing/>
        <w:jc w:val="both"/>
        <w:rPr>
          <w:rFonts w:ascii="Arial" w:eastAsia="Arial" w:hAnsi="Arial" w:cs="Arial"/>
          <w:highlight w:val="white"/>
          <w:lang w:val="pt-BR"/>
        </w:rPr>
      </w:pPr>
      <w:r w:rsidRPr="008F2CD9">
        <w:rPr>
          <w:rFonts w:ascii="Arial" w:eastAsia="Arial" w:hAnsi="Arial" w:cs="Arial"/>
          <w:shd w:val="clear" w:color="auto" w:fill="FFFFFF"/>
          <w:lang w:val="pt-BR"/>
        </w:rPr>
        <w:t xml:space="preserve">3.7. O PRESTADOR é obrigado a reparar, corrigir, remover, reconstruir ou substituir, às suas expensas, no todo ou em parte, o objeto em que se verificarem vícios, defeitos ou incorreções resultantes da execução ou de materiais empregados, mesmo após ter sido recebido definitivamente o objeto da ata de registro de preços. </w:t>
      </w:r>
    </w:p>
    <w:p w:rsidR="00A01736" w:rsidRPr="008F2CD9" w:rsidRDefault="004C4972" w:rsidP="00BE70CD">
      <w:pPr>
        <w:spacing w:after="0"/>
        <w:ind w:left="567"/>
        <w:contextualSpacing/>
        <w:jc w:val="both"/>
        <w:rPr>
          <w:rFonts w:ascii="Arial" w:eastAsia="Arial" w:hAnsi="Arial" w:cs="Arial"/>
          <w:i/>
          <w:shd w:val="clear" w:color="auto" w:fill="FFFFFF"/>
          <w:lang w:val="pt-BR"/>
        </w:rPr>
      </w:pPr>
      <w:r w:rsidRPr="008F2CD9">
        <w:rPr>
          <w:rFonts w:ascii="Arial" w:eastAsia="Arial" w:hAnsi="Arial" w:cs="Arial"/>
          <w:b/>
          <w:i/>
          <w:shd w:val="clear" w:color="auto" w:fill="FFFFFF"/>
          <w:lang w:val="pt-BR"/>
        </w:rPr>
        <w:t>Obs.:</w:t>
      </w:r>
      <w:r w:rsidRPr="008F2CD9">
        <w:rPr>
          <w:rFonts w:ascii="Arial" w:eastAsia="Arial" w:hAnsi="Arial" w:cs="Arial"/>
          <w:i/>
          <w:shd w:val="clear" w:color="auto" w:fill="FFFFFF"/>
          <w:lang w:val="pt-BR"/>
        </w:rPr>
        <w:t xml:space="preserve"> O ato de atestar se concretiza com a declaração e assinatura do responsável no verso da nota fiscal/fatura ou documento equivalente. A atestação caberá ao servidor do órgão ou entidade contratante, ou ao fiscal da obra ou serviços ou a outra pessoa designada pela Administração para esse fim.</w:t>
      </w:r>
    </w:p>
    <w:p w:rsidR="00DA5EA2" w:rsidRPr="008F2CD9" w:rsidRDefault="00DA5EA2">
      <w:pPr>
        <w:spacing w:after="0"/>
        <w:contextualSpacing/>
        <w:jc w:val="both"/>
        <w:rPr>
          <w:rFonts w:ascii="Arial" w:eastAsia="Arial" w:hAnsi="Arial" w:cs="Arial"/>
          <w:i/>
          <w:highlight w:val="white"/>
          <w:lang w:val="pt-BR"/>
        </w:rPr>
      </w:pPr>
      <w:r w:rsidRPr="008F2CD9">
        <w:rPr>
          <w:rFonts w:ascii="Arial" w:eastAsia="Arial" w:hAnsi="Arial" w:cs="Arial"/>
          <w:i/>
          <w:highlight w:val="white"/>
          <w:lang w:val="pt-BR"/>
        </w:rPr>
        <w:t xml:space="preserve">3.8 </w:t>
      </w:r>
      <w:r w:rsidR="008E6880" w:rsidRPr="008F2CD9">
        <w:rPr>
          <w:rFonts w:ascii="Arial" w:eastAsia="Arial" w:hAnsi="Arial" w:cs="Arial"/>
          <w:i/>
          <w:highlight w:val="white"/>
          <w:lang w:val="pt-BR"/>
        </w:rPr>
        <w:t xml:space="preserve">É vedada por parte do PRESTADOR subcontratar a prestação total </w:t>
      </w:r>
      <w:r w:rsidR="00B61126" w:rsidRPr="008F2CD9">
        <w:rPr>
          <w:rFonts w:ascii="Arial" w:eastAsia="Arial" w:hAnsi="Arial" w:cs="Arial"/>
          <w:i/>
          <w:highlight w:val="white"/>
          <w:lang w:val="pt-BR"/>
        </w:rPr>
        <w:t xml:space="preserve">ou na maior parte </w:t>
      </w:r>
      <w:r w:rsidR="008E6880" w:rsidRPr="008F2CD9">
        <w:rPr>
          <w:rFonts w:ascii="Arial" w:eastAsia="Arial" w:hAnsi="Arial" w:cs="Arial"/>
          <w:i/>
          <w:highlight w:val="white"/>
          <w:lang w:val="pt-BR"/>
        </w:rPr>
        <w:t xml:space="preserve">do objeto, sendo </w:t>
      </w:r>
      <w:r w:rsidR="00B63509" w:rsidRPr="008F2CD9">
        <w:rPr>
          <w:rFonts w:ascii="Arial" w:eastAsia="Arial" w:hAnsi="Arial" w:cs="Arial"/>
          <w:i/>
          <w:highlight w:val="white"/>
          <w:lang w:val="pt-BR"/>
        </w:rPr>
        <w:t>que os</w:t>
      </w:r>
      <w:r w:rsidR="008E6880" w:rsidRPr="008F2CD9">
        <w:rPr>
          <w:rFonts w:ascii="Arial" w:eastAsia="Arial" w:hAnsi="Arial" w:cs="Arial"/>
          <w:i/>
          <w:highlight w:val="white"/>
          <w:lang w:val="pt-BR"/>
        </w:rPr>
        <w:t xml:space="preserve"> casos</w:t>
      </w:r>
      <w:r w:rsidR="00B61126" w:rsidRPr="008F2CD9">
        <w:rPr>
          <w:rFonts w:ascii="Arial" w:eastAsia="Arial" w:hAnsi="Arial" w:cs="Arial"/>
          <w:i/>
          <w:highlight w:val="white"/>
          <w:lang w:val="pt-BR"/>
        </w:rPr>
        <w:t xml:space="preserve"> </w:t>
      </w:r>
      <w:r w:rsidR="00D03F0F" w:rsidRPr="008F2CD9">
        <w:rPr>
          <w:rFonts w:ascii="Arial" w:eastAsia="Arial" w:hAnsi="Arial" w:cs="Arial"/>
          <w:i/>
          <w:highlight w:val="white"/>
          <w:lang w:val="pt-BR"/>
        </w:rPr>
        <w:t xml:space="preserve">de subcontratação parcial </w:t>
      </w:r>
      <w:r w:rsidR="008E6880" w:rsidRPr="008F2CD9">
        <w:rPr>
          <w:rFonts w:ascii="Arial" w:eastAsia="Arial" w:hAnsi="Arial" w:cs="Arial"/>
          <w:i/>
          <w:highlight w:val="white"/>
          <w:lang w:val="pt-BR"/>
        </w:rPr>
        <w:t>necessários para cumprimento das obrigações assumidas deverão ser informados obrigatoriamente ao Município.</w:t>
      </w:r>
    </w:p>
    <w:p w:rsidR="008E6880" w:rsidRPr="008F2CD9" w:rsidRDefault="00D03F0F">
      <w:pPr>
        <w:spacing w:after="0"/>
        <w:contextualSpacing/>
        <w:jc w:val="both"/>
        <w:rPr>
          <w:rFonts w:ascii="Arial" w:eastAsia="Arial" w:hAnsi="Arial" w:cs="Arial"/>
          <w:i/>
          <w:highlight w:val="white"/>
          <w:lang w:val="pt-BR"/>
        </w:rPr>
      </w:pPr>
      <w:r w:rsidRPr="008F2CD9">
        <w:rPr>
          <w:rFonts w:ascii="Arial" w:eastAsia="Arial" w:hAnsi="Arial" w:cs="Arial"/>
          <w:i/>
          <w:highlight w:val="white"/>
          <w:lang w:val="pt-BR"/>
        </w:rPr>
        <w:t>3.9 Qualquer subcontratação para realização parcial realizada pelo PRESTADOR</w:t>
      </w:r>
      <w:r w:rsidR="00BF2D02" w:rsidRPr="008F2CD9">
        <w:rPr>
          <w:rFonts w:ascii="Arial" w:eastAsia="Arial" w:hAnsi="Arial" w:cs="Arial"/>
          <w:i/>
          <w:highlight w:val="white"/>
          <w:lang w:val="pt-BR"/>
        </w:rPr>
        <w:t>,</w:t>
      </w:r>
      <w:r w:rsidRPr="008F2CD9">
        <w:rPr>
          <w:rFonts w:ascii="Arial" w:eastAsia="Arial" w:hAnsi="Arial" w:cs="Arial"/>
          <w:i/>
          <w:highlight w:val="white"/>
          <w:lang w:val="pt-BR"/>
        </w:rPr>
        <w:t xml:space="preserve"> respeitado os termos deste instrumento e do Edital é de</w:t>
      </w:r>
      <w:r w:rsidR="00BF2D02" w:rsidRPr="008F2CD9">
        <w:rPr>
          <w:rFonts w:ascii="Arial" w:eastAsia="Arial" w:hAnsi="Arial" w:cs="Arial"/>
          <w:i/>
          <w:highlight w:val="white"/>
          <w:lang w:val="pt-BR"/>
        </w:rPr>
        <w:t xml:space="preserve"> sua</w:t>
      </w:r>
      <w:r w:rsidRPr="008F2CD9">
        <w:rPr>
          <w:rFonts w:ascii="Arial" w:eastAsia="Arial" w:hAnsi="Arial" w:cs="Arial"/>
          <w:i/>
          <w:highlight w:val="white"/>
          <w:lang w:val="pt-BR"/>
        </w:rPr>
        <w:t xml:space="preserve"> inteira responsabilidade.</w:t>
      </w:r>
    </w:p>
    <w:p w:rsidR="00D03F0F" w:rsidRPr="008F2CD9" w:rsidRDefault="00D03F0F">
      <w:pPr>
        <w:spacing w:after="0"/>
        <w:contextualSpacing/>
        <w:jc w:val="both"/>
        <w:rPr>
          <w:rFonts w:ascii="Arial" w:eastAsia="Arial" w:hAnsi="Arial" w:cs="Arial"/>
          <w:i/>
          <w:highlight w:val="white"/>
          <w:lang w:val="pt-BR"/>
        </w:rPr>
      </w:pPr>
      <w:r w:rsidRPr="008F2CD9">
        <w:rPr>
          <w:rFonts w:ascii="Arial" w:eastAsia="Arial" w:hAnsi="Arial" w:cs="Arial"/>
          <w:i/>
          <w:highlight w:val="white"/>
          <w:lang w:val="pt-BR"/>
        </w:rPr>
        <w:t>3.10 As subcontratações que trata os itens 3.</w:t>
      </w:r>
      <w:r w:rsidR="00BF2D02" w:rsidRPr="008F2CD9">
        <w:rPr>
          <w:rFonts w:ascii="Arial" w:eastAsia="Arial" w:hAnsi="Arial" w:cs="Arial"/>
          <w:i/>
          <w:highlight w:val="white"/>
          <w:lang w:val="pt-BR"/>
        </w:rPr>
        <w:t xml:space="preserve">8,3.9,3.10 não geram ao Município qualquer vínculo empregatício ou responsabilidade com os </w:t>
      </w:r>
      <w:r w:rsidR="00DD3AA0" w:rsidRPr="008F2CD9">
        <w:rPr>
          <w:rFonts w:ascii="Arial" w:eastAsia="Arial" w:hAnsi="Arial" w:cs="Arial"/>
          <w:i/>
          <w:highlight w:val="white"/>
          <w:lang w:val="pt-BR"/>
        </w:rPr>
        <w:t>eventuais subcontratados</w:t>
      </w:r>
      <w:r w:rsidR="00BF2D02" w:rsidRPr="008F2CD9">
        <w:rPr>
          <w:rFonts w:ascii="Arial" w:eastAsia="Arial" w:hAnsi="Arial" w:cs="Arial"/>
          <w:i/>
          <w:highlight w:val="white"/>
          <w:lang w:val="pt-BR"/>
        </w:rPr>
        <w:t>.</w:t>
      </w:r>
    </w:p>
    <w:p w:rsidR="00BF2D02" w:rsidRPr="008F2CD9" w:rsidRDefault="00BF2D02">
      <w:pPr>
        <w:spacing w:after="0"/>
        <w:contextualSpacing/>
        <w:jc w:val="both"/>
        <w:rPr>
          <w:rFonts w:ascii="Arial" w:eastAsia="Arial" w:hAnsi="Arial" w:cs="Arial"/>
          <w:i/>
          <w:highlight w:val="white"/>
          <w:lang w:val="pt-BR"/>
        </w:rPr>
      </w:pPr>
      <w:r w:rsidRPr="008F2CD9">
        <w:rPr>
          <w:rFonts w:ascii="Arial" w:eastAsia="Arial" w:hAnsi="Arial" w:cs="Arial"/>
          <w:i/>
          <w:highlight w:val="white"/>
          <w:lang w:val="pt-BR"/>
        </w:rPr>
        <w:t xml:space="preserve">3.11 O PRESTADOR em caso de subcontratação </w:t>
      </w:r>
      <w:proofErr w:type="spellStart"/>
      <w:r w:rsidRPr="008F2CD9">
        <w:rPr>
          <w:rFonts w:ascii="Arial" w:eastAsia="Arial" w:hAnsi="Arial" w:cs="Arial"/>
          <w:i/>
          <w:highlight w:val="white"/>
          <w:lang w:val="pt-BR"/>
        </w:rPr>
        <w:t>devera</w:t>
      </w:r>
      <w:proofErr w:type="spellEnd"/>
      <w:r w:rsidRPr="008F2CD9">
        <w:rPr>
          <w:rFonts w:ascii="Arial" w:eastAsia="Arial" w:hAnsi="Arial" w:cs="Arial"/>
          <w:i/>
          <w:highlight w:val="white"/>
          <w:lang w:val="pt-BR"/>
        </w:rPr>
        <w:t xml:space="preserve"> fazer cumprir todas as normas de segurança por parte dos subcontratados sendo responsável por qualquer irregularidade apurada na vigência do futuro contrato.</w:t>
      </w:r>
    </w:p>
    <w:p w:rsidR="00BF2D02" w:rsidRPr="008F2CD9" w:rsidRDefault="00BF2D02">
      <w:pPr>
        <w:spacing w:after="0"/>
        <w:contextualSpacing/>
        <w:jc w:val="both"/>
        <w:rPr>
          <w:rFonts w:ascii="Arial" w:eastAsia="Arial" w:hAnsi="Arial" w:cs="Arial"/>
          <w:i/>
          <w:highlight w:val="white"/>
          <w:lang w:val="pt-BR"/>
        </w:rPr>
      </w:pPr>
    </w:p>
    <w:p w:rsidR="00A01736" w:rsidRPr="008F2CD9" w:rsidRDefault="004C4972">
      <w:pPr>
        <w:spacing w:after="0"/>
        <w:contextualSpacing/>
        <w:jc w:val="both"/>
        <w:rPr>
          <w:rFonts w:ascii="Arial" w:hAnsi="Arial" w:cs="Arial"/>
          <w:lang w:val="pt-BR"/>
        </w:rPr>
      </w:pPr>
      <w:r w:rsidRPr="008F2CD9">
        <w:rPr>
          <w:rFonts w:ascii="Arial" w:eastAsia="Arial" w:hAnsi="Arial" w:cs="Arial"/>
          <w:b/>
          <w:shd w:val="clear" w:color="auto" w:fill="FFFFFF"/>
          <w:lang w:val="pt-BR"/>
        </w:rPr>
        <w:t>4. DAS CONDIÇÕES PARA CONTRATAÇÃO</w:t>
      </w:r>
    </w:p>
    <w:p w:rsidR="00A01736" w:rsidRPr="008F2CD9" w:rsidRDefault="004C4972">
      <w:pPr>
        <w:spacing w:after="0"/>
        <w:contextualSpacing/>
        <w:jc w:val="both"/>
        <w:rPr>
          <w:rFonts w:ascii="Arial" w:eastAsia="Arial" w:hAnsi="Arial" w:cs="Arial"/>
          <w:highlight w:val="white"/>
          <w:lang w:val="pt-BR"/>
        </w:rPr>
      </w:pPr>
      <w:r w:rsidRPr="008F2CD9">
        <w:rPr>
          <w:rFonts w:ascii="Arial" w:eastAsia="Arial" w:hAnsi="Arial" w:cs="Arial"/>
          <w:shd w:val="clear" w:color="auto" w:fill="FFFFFF"/>
          <w:lang w:val="pt-BR"/>
        </w:rPr>
        <w:t xml:space="preserve">4.1 A contratação do(s) proponente(s) vencedor(es) do presente Pregão será representada pela expedição do termo de Contrato Administrativo, conforme minuta em anexo, ou da Autorização de </w:t>
      </w:r>
      <w:r w:rsidR="00BF2D02" w:rsidRPr="008F2CD9">
        <w:rPr>
          <w:rFonts w:ascii="Arial" w:eastAsia="Arial" w:hAnsi="Arial" w:cs="Arial"/>
          <w:shd w:val="clear" w:color="auto" w:fill="FFFFFF"/>
          <w:lang w:val="pt-BR"/>
        </w:rPr>
        <w:t>Prestação</w:t>
      </w:r>
      <w:r w:rsidRPr="008F2CD9">
        <w:rPr>
          <w:rFonts w:ascii="Arial" w:eastAsia="Arial" w:hAnsi="Arial" w:cs="Arial"/>
          <w:shd w:val="clear" w:color="auto" w:fill="FFFFFF"/>
          <w:lang w:val="pt-BR"/>
        </w:rPr>
        <w:t xml:space="preserve"> (AF), da qual constará, no mínimo, identificação da licitação, especificações resumidas do produto licitado, quantitativo, preço unitário e total, </w:t>
      </w:r>
      <w:r w:rsidR="00BF2D02" w:rsidRPr="008F2CD9">
        <w:rPr>
          <w:rFonts w:ascii="Arial" w:eastAsia="Arial" w:hAnsi="Arial" w:cs="Arial"/>
          <w:shd w:val="clear" w:color="auto" w:fill="FFFFFF"/>
          <w:lang w:val="pt-BR"/>
        </w:rPr>
        <w:t>prestador</w:t>
      </w:r>
      <w:r w:rsidRPr="008F2CD9">
        <w:rPr>
          <w:rFonts w:ascii="Arial" w:eastAsia="Arial" w:hAnsi="Arial" w:cs="Arial"/>
          <w:shd w:val="clear" w:color="auto" w:fill="FFFFFF"/>
          <w:lang w:val="pt-BR"/>
        </w:rPr>
        <w:t>, local e prazo para entrega dos produtos conforme solicitação do Município.</w:t>
      </w:r>
    </w:p>
    <w:p w:rsidR="00A01736" w:rsidRPr="008F2CD9" w:rsidRDefault="004C4972">
      <w:pPr>
        <w:spacing w:after="0"/>
        <w:contextualSpacing/>
        <w:jc w:val="both"/>
        <w:rPr>
          <w:rFonts w:ascii="Arial" w:hAnsi="Arial" w:cs="Arial"/>
          <w:lang w:val="pt-BR"/>
        </w:rPr>
      </w:pPr>
      <w:r w:rsidRPr="008F2CD9">
        <w:rPr>
          <w:rFonts w:ascii="Arial" w:eastAsia="Arial" w:hAnsi="Arial" w:cs="Arial"/>
          <w:shd w:val="clear" w:color="auto" w:fill="FFFFFF"/>
          <w:lang w:val="pt-BR"/>
        </w:rPr>
        <w:t xml:space="preserve">4.2. Convocação para assinatura do Contrato e/ou retirada da Autorização de </w:t>
      </w:r>
      <w:r w:rsidR="00BF2D02" w:rsidRPr="008F2CD9">
        <w:rPr>
          <w:rFonts w:ascii="Arial" w:eastAsia="Arial" w:hAnsi="Arial" w:cs="Arial"/>
          <w:shd w:val="clear" w:color="auto" w:fill="FFFFFF"/>
          <w:lang w:val="pt-BR"/>
        </w:rPr>
        <w:t>Prestação</w:t>
      </w:r>
      <w:r w:rsidRPr="008F2CD9">
        <w:rPr>
          <w:rFonts w:ascii="Arial" w:eastAsia="Arial" w:hAnsi="Arial" w:cs="Arial"/>
          <w:shd w:val="clear" w:color="auto" w:fill="FFFFFF"/>
          <w:lang w:val="pt-BR"/>
        </w:rPr>
        <w:t xml:space="preserve"> (AF):</w:t>
      </w:r>
    </w:p>
    <w:p w:rsidR="00A01736" w:rsidRPr="008F2CD9" w:rsidRDefault="004C4972">
      <w:pPr>
        <w:pStyle w:val="PargrafodaLista"/>
        <w:numPr>
          <w:ilvl w:val="0"/>
          <w:numId w:val="4"/>
        </w:numPr>
        <w:spacing w:after="0"/>
        <w:contextualSpacing/>
        <w:jc w:val="both"/>
        <w:textAlignment w:val="auto"/>
        <w:rPr>
          <w:rFonts w:ascii="Arial" w:eastAsia="Arial" w:hAnsi="Arial" w:cs="Arial"/>
          <w:highlight w:val="white"/>
          <w:lang w:val="pt-BR"/>
        </w:rPr>
      </w:pPr>
      <w:r w:rsidRPr="008F2CD9">
        <w:rPr>
          <w:rFonts w:ascii="Arial" w:eastAsia="Arial" w:hAnsi="Arial" w:cs="Arial"/>
          <w:shd w:val="clear" w:color="auto" w:fill="FFFFFF"/>
          <w:lang w:val="pt-BR"/>
        </w:rPr>
        <w:t>O(s) proponente(s) vencedor(s), após assinatura da presente Ata, será(</w:t>
      </w:r>
      <w:proofErr w:type="spellStart"/>
      <w:r w:rsidRPr="008F2CD9">
        <w:rPr>
          <w:rFonts w:ascii="Arial" w:eastAsia="Arial" w:hAnsi="Arial" w:cs="Arial"/>
          <w:shd w:val="clear" w:color="auto" w:fill="FFFFFF"/>
          <w:lang w:val="pt-BR"/>
        </w:rPr>
        <w:t>ão</w:t>
      </w:r>
      <w:proofErr w:type="spellEnd"/>
      <w:r w:rsidRPr="008F2CD9">
        <w:rPr>
          <w:rFonts w:ascii="Arial" w:eastAsia="Arial" w:hAnsi="Arial" w:cs="Arial"/>
          <w:shd w:val="clear" w:color="auto" w:fill="FFFFFF"/>
          <w:lang w:val="pt-BR"/>
        </w:rPr>
        <w:t xml:space="preserve">) convocado(s) para, no prazo de 03 (três) dias úteis contados da data da convocação, </w:t>
      </w:r>
      <w:r w:rsidRPr="008F2CD9">
        <w:rPr>
          <w:rFonts w:ascii="Arial" w:eastAsia="Arial" w:hAnsi="Arial" w:cs="Arial"/>
          <w:shd w:val="clear" w:color="auto" w:fill="FFFFFF"/>
          <w:lang w:val="pt-BR"/>
        </w:rPr>
        <w:lastRenderedPageBreak/>
        <w:t xml:space="preserve">assinar o Contrato Administrativo e/ou retirar a Autorização de </w:t>
      </w:r>
      <w:r w:rsidR="00BF2D02" w:rsidRPr="008F2CD9">
        <w:rPr>
          <w:rFonts w:ascii="Arial" w:eastAsia="Arial" w:hAnsi="Arial" w:cs="Arial"/>
          <w:shd w:val="clear" w:color="auto" w:fill="FFFFFF"/>
          <w:lang w:val="pt-BR"/>
        </w:rPr>
        <w:t>Prestação</w:t>
      </w:r>
      <w:r w:rsidRPr="008F2CD9">
        <w:rPr>
          <w:rFonts w:ascii="Arial" w:eastAsia="Arial" w:hAnsi="Arial" w:cs="Arial"/>
          <w:shd w:val="clear" w:color="auto" w:fill="FFFFFF"/>
          <w:lang w:val="pt-BR"/>
        </w:rPr>
        <w:t xml:space="preserve"> (AF);</w:t>
      </w:r>
    </w:p>
    <w:p w:rsidR="00A01736" w:rsidRPr="008F2CD9" w:rsidRDefault="004C4972">
      <w:pPr>
        <w:pStyle w:val="PargrafodaLista"/>
        <w:numPr>
          <w:ilvl w:val="0"/>
          <w:numId w:val="4"/>
        </w:numPr>
        <w:spacing w:after="0"/>
        <w:contextualSpacing/>
        <w:jc w:val="both"/>
        <w:textAlignment w:val="auto"/>
        <w:rPr>
          <w:rFonts w:ascii="Arial" w:eastAsia="Arial" w:hAnsi="Arial" w:cs="Arial"/>
          <w:highlight w:val="white"/>
          <w:lang w:val="pt-BR"/>
        </w:rPr>
      </w:pPr>
      <w:r w:rsidRPr="008F2CD9">
        <w:rPr>
          <w:rFonts w:ascii="Arial" w:eastAsia="Arial" w:hAnsi="Arial" w:cs="Arial"/>
          <w:shd w:val="clear" w:color="auto" w:fill="FFFFFF"/>
          <w:lang w:val="pt-BR"/>
        </w:rPr>
        <w:t xml:space="preserve">Se o vencedor não apresentar situação regular fiscal e trabalhista ou, dentro do prazo de validade de sua proposta, se recusar a assinar o Contrato e/ou a retirar a Autorização de </w:t>
      </w:r>
      <w:r w:rsidR="00BF2D02" w:rsidRPr="008F2CD9">
        <w:rPr>
          <w:rFonts w:ascii="Arial" w:eastAsia="Arial" w:hAnsi="Arial" w:cs="Arial"/>
          <w:shd w:val="clear" w:color="auto" w:fill="FFFFFF"/>
          <w:lang w:val="pt-BR"/>
        </w:rPr>
        <w:t>Prestação</w:t>
      </w:r>
      <w:r w:rsidRPr="008F2CD9">
        <w:rPr>
          <w:rFonts w:ascii="Arial" w:eastAsia="Arial" w:hAnsi="Arial" w:cs="Arial"/>
          <w:shd w:val="clear" w:color="auto" w:fill="FFFFFF"/>
          <w:lang w:val="pt-BR"/>
        </w:rPr>
        <w:t xml:space="preserve"> (AF), poderá ser convocado outro proponente. Neste caso, será observada a ordem de classificação, averiguada a aceitabilidade de sua oferta, procedendo à sua habilitação e, sucessivamente, até a apuração de um que atenda ao Edital que será declarado o vencedor do certame, podendo o pregoeiro negociar diretamente com o proponente para que seja obtido melhor preço.</w:t>
      </w:r>
    </w:p>
    <w:p w:rsidR="00A01736" w:rsidRPr="008F2CD9" w:rsidRDefault="004C4972">
      <w:pPr>
        <w:spacing w:after="0"/>
        <w:contextualSpacing/>
        <w:jc w:val="both"/>
        <w:rPr>
          <w:rFonts w:ascii="Arial" w:hAnsi="Arial" w:cs="Arial"/>
          <w:lang w:val="pt-BR"/>
        </w:rPr>
      </w:pPr>
      <w:r w:rsidRPr="008F2CD9">
        <w:rPr>
          <w:rFonts w:ascii="Arial" w:eastAsia="Arial" w:hAnsi="Arial" w:cs="Arial"/>
          <w:shd w:val="clear" w:color="auto" w:fill="FFFFFF"/>
          <w:lang w:val="pt-BR"/>
        </w:rPr>
        <w:t xml:space="preserve">4.3. Se o vencedor se recusar a assinar o Contrato e/ou retirar a Autorização de </w:t>
      </w:r>
      <w:r w:rsidR="00BF2D02" w:rsidRPr="008F2CD9">
        <w:rPr>
          <w:rFonts w:ascii="Arial" w:eastAsia="Arial" w:hAnsi="Arial" w:cs="Arial"/>
          <w:shd w:val="clear" w:color="auto" w:fill="FFFFFF"/>
          <w:lang w:val="pt-BR"/>
        </w:rPr>
        <w:t>Prestação</w:t>
      </w:r>
    </w:p>
    <w:p w:rsidR="00A01736" w:rsidRPr="008F2CD9" w:rsidRDefault="004C4972">
      <w:pPr>
        <w:spacing w:after="0"/>
        <w:contextualSpacing/>
        <w:jc w:val="both"/>
        <w:rPr>
          <w:rFonts w:ascii="Arial" w:eastAsia="Arial" w:hAnsi="Arial" w:cs="Arial"/>
          <w:highlight w:val="white"/>
          <w:lang w:val="pt-BR"/>
        </w:rPr>
      </w:pPr>
      <w:r w:rsidRPr="008F2CD9">
        <w:rPr>
          <w:rFonts w:ascii="Arial" w:eastAsia="Arial" w:hAnsi="Arial" w:cs="Arial"/>
          <w:shd w:val="clear" w:color="auto" w:fill="FFFFFF"/>
          <w:lang w:val="pt-BR"/>
        </w:rPr>
        <w:t xml:space="preserve">(AF) no prazo estabelecido, apresentar justificativa por escrito não aceita pela Administração ou deixar de fazê-lo, além de decair do direito, sujeitar-se-á às penalidades previstas neste instrumento. </w:t>
      </w:r>
    </w:p>
    <w:p w:rsidR="00A01736" w:rsidRPr="008F2CD9" w:rsidRDefault="004C4972">
      <w:pPr>
        <w:spacing w:after="0"/>
        <w:contextualSpacing/>
        <w:jc w:val="both"/>
        <w:rPr>
          <w:rFonts w:ascii="Arial" w:eastAsia="Arial" w:hAnsi="Arial" w:cs="Arial"/>
          <w:highlight w:val="white"/>
          <w:lang w:val="pt-BR"/>
        </w:rPr>
      </w:pPr>
      <w:r w:rsidRPr="008F2CD9">
        <w:rPr>
          <w:rFonts w:ascii="Arial" w:eastAsia="Arial" w:hAnsi="Arial" w:cs="Arial"/>
          <w:shd w:val="clear" w:color="auto" w:fill="FFFFFF"/>
          <w:lang w:val="pt-BR"/>
        </w:rPr>
        <w:t xml:space="preserve">4.4. Ao assinar a Ata de Registro de Preços, e eventualmente o termo contratual e/ou Autorização de </w:t>
      </w:r>
      <w:r w:rsidR="00BF2D02" w:rsidRPr="008F2CD9">
        <w:rPr>
          <w:rFonts w:ascii="Arial" w:eastAsia="Arial" w:hAnsi="Arial" w:cs="Arial"/>
          <w:shd w:val="clear" w:color="auto" w:fill="FFFFFF"/>
          <w:lang w:val="pt-BR"/>
        </w:rPr>
        <w:t>Prestação</w:t>
      </w:r>
      <w:r w:rsidRPr="008F2CD9">
        <w:rPr>
          <w:rFonts w:ascii="Arial" w:eastAsia="Arial" w:hAnsi="Arial" w:cs="Arial"/>
          <w:shd w:val="clear" w:color="auto" w:fill="FFFFFF"/>
          <w:lang w:val="pt-BR"/>
        </w:rPr>
        <w:t xml:space="preserve"> (AF), a proponente vencedora obriga-se a fornecer os bens registrados, conforme especificações e condições contidas na Ata de Registro de Preços, no Edital e seus anexos, e também na proposta apresentada.</w:t>
      </w:r>
    </w:p>
    <w:p w:rsidR="00A01736" w:rsidRPr="008F2CD9" w:rsidRDefault="004C4972">
      <w:pPr>
        <w:spacing w:after="0"/>
        <w:contextualSpacing/>
        <w:jc w:val="both"/>
        <w:rPr>
          <w:rFonts w:ascii="Arial" w:eastAsia="Arial" w:hAnsi="Arial" w:cs="Arial"/>
          <w:highlight w:val="white"/>
          <w:lang w:val="pt-BR"/>
        </w:rPr>
      </w:pPr>
      <w:r w:rsidRPr="008F2CD9">
        <w:rPr>
          <w:rFonts w:ascii="Arial" w:eastAsia="Arial" w:hAnsi="Arial" w:cs="Arial"/>
          <w:shd w:val="clear" w:color="auto" w:fill="FFFFFF"/>
          <w:lang w:val="pt-BR"/>
        </w:rPr>
        <w:t xml:space="preserve">4.5. Na oportunidade de assinatura do Contrato ou da retirada da Autorização de </w:t>
      </w:r>
      <w:r w:rsidR="00BF2D02" w:rsidRPr="008F2CD9">
        <w:rPr>
          <w:rFonts w:ascii="Arial" w:eastAsia="Arial" w:hAnsi="Arial" w:cs="Arial"/>
          <w:shd w:val="clear" w:color="auto" w:fill="FFFFFF"/>
          <w:lang w:val="pt-BR"/>
        </w:rPr>
        <w:t>Prestação</w:t>
      </w:r>
      <w:r w:rsidRPr="008F2CD9">
        <w:rPr>
          <w:rFonts w:ascii="Arial" w:eastAsia="Arial" w:hAnsi="Arial" w:cs="Arial"/>
          <w:shd w:val="clear" w:color="auto" w:fill="FFFFFF"/>
          <w:lang w:val="pt-BR"/>
        </w:rPr>
        <w:t xml:space="preserve"> (AF) o vencedor deverá trazer certidões atualizadas de regularidade fiscal junto aos seguintes órgãos: Fazenda Federal, Fazenda Estadual, Fazenda Municipal, do domicílio ou sede da licitante, Seguridade Social - INSS e Fundo de Garantia por Tempo de Serviço – FGTS e a Certidão Negativa de Débitos Trabalhistas, conforme Lei nº 12.440 de 07 de julho de 2011, em atendimento ao art. 55, inciso XIII, da Lei nº 8.666/93.</w:t>
      </w:r>
    </w:p>
    <w:p w:rsidR="00A01736" w:rsidRPr="008F2CD9" w:rsidRDefault="004C4972">
      <w:pPr>
        <w:spacing w:after="0"/>
        <w:contextualSpacing/>
        <w:jc w:val="both"/>
        <w:rPr>
          <w:rFonts w:ascii="Arial" w:eastAsia="Arial" w:hAnsi="Arial" w:cs="Arial"/>
          <w:i/>
          <w:highlight w:val="white"/>
          <w:lang w:val="pt-BR"/>
        </w:rPr>
      </w:pPr>
      <w:r w:rsidRPr="008F2CD9">
        <w:rPr>
          <w:rFonts w:ascii="Arial" w:eastAsia="Arial" w:hAnsi="Arial" w:cs="Arial"/>
          <w:b/>
          <w:i/>
          <w:shd w:val="clear" w:color="auto" w:fill="FFFFFF"/>
          <w:lang w:val="pt-BR"/>
        </w:rPr>
        <w:t>Obs.:</w:t>
      </w:r>
      <w:r w:rsidRPr="008F2CD9">
        <w:rPr>
          <w:rFonts w:ascii="Arial" w:eastAsia="Arial" w:hAnsi="Arial" w:cs="Arial"/>
          <w:i/>
          <w:shd w:val="clear" w:color="auto" w:fill="FFFFFF"/>
          <w:lang w:val="pt-BR"/>
        </w:rPr>
        <w:t xml:space="preserve"> Quando o quantitativo total estimado para a contratação ou </w:t>
      </w:r>
      <w:r w:rsidR="00BF2D02" w:rsidRPr="008F2CD9">
        <w:rPr>
          <w:rFonts w:ascii="Arial" w:eastAsia="Arial" w:hAnsi="Arial" w:cs="Arial"/>
          <w:i/>
          <w:shd w:val="clear" w:color="auto" w:fill="FFFFFF"/>
          <w:lang w:val="pt-BR"/>
        </w:rPr>
        <w:t>prestação</w:t>
      </w:r>
      <w:r w:rsidRPr="008F2CD9">
        <w:rPr>
          <w:rFonts w:ascii="Arial" w:eastAsia="Arial" w:hAnsi="Arial" w:cs="Arial"/>
          <w:i/>
          <w:shd w:val="clear" w:color="auto" w:fill="FFFFFF"/>
          <w:lang w:val="pt-BR"/>
        </w:rPr>
        <w:t xml:space="preserve"> não puder ser atendido pelo licitante vencedor, admitir-se-á a convocação de tantos licitantes quantos forem necessários para o atingimento da totalidade do quantitativo, respeitada a ordem de classificação, desde que os referidos licitantes aceitem praticar o mesmo preço da proposta vencedora”. </w:t>
      </w:r>
    </w:p>
    <w:p w:rsidR="00A01736" w:rsidRPr="008F2CD9" w:rsidRDefault="00A01736">
      <w:pPr>
        <w:spacing w:after="0"/>
        <w:contextualSpacing/>
        <w:jc w:val="both"/>
        <w:rPr>
          <w:rFonts w:ascii="Arial" w:eastAsia="Arial" w:hAnsi="Arial" w:cs="Arial"/>
          <w:b/>
          <w:color w:val="000000"/>
          <w:highlight w:val="white"/>
          <w:lang w:val="pt-BR"/>
        </w:rPr>
      </w:pPr>
    </w:p>
    <w:p w:rsidR="00A01736" w:rsidRPr="008F2CD9" w:rsidRDefault="004C4972">
      <w:pPr>
        <w:spacing w:after="0"/>
        <w:contextualSpacing/>
        <w:jc w:val="both"/>
        <w:rPr>
          <w:rFonts w:ascii="Arial" w:hAnsi="Arial" w:cs="Arial"/>
          <w:lang w:val="pt-BR"/>
        </w:rPr>
      </w:pPr>
      <w:r w:rsidRPr="008F2CD9">
        <w:rPr>
          <w:rFonts w:ascii="Arial" w:eastAsia="Arial" w:hAnsi="Arial" w:cs="Arial"/>
          <w:b/>
          <w:color w:val="000000"/>
          <w:shd w:val="clear" w:color="auto" w:fill="FFFFFF"/>
          <w:lang w:val="pt-BR"/>
        </w:rPr>
        <w:t>5. DOS PAGAMENTOS</w:t>
      </w:r>
    </w:p>
    <w:p w:rsidR="00A01736" w:rsidRPr="008F2CD9" w:rsidRDefault="004C4972">
      <w:pPr>
        <w:spacing w:after="0"/>
        <w:contextualSpacing/>
        <w:jc w:val="both"/>
        <w:rPr>
          <w:rFonts w:ascii="Arial" w:eastAsia="Arial" w:hAnsi="Arial" w:cs="Arial"/>
          <w:highlight w:val="white"/>
          <w:lang w:val="pt-BR"/>
        </w:rPr>
      </w:pPr>
      <w:r w:rsidRPr="008F2CD9">
        <w:rPr>
          <w:rFonts w:ascii="Arial" w:eastAsia="Arial" w:hAnsi="Arial" w:cs="Arial"/>
          <w:shd w:val="clear" w:color="auto" w:fill="FFFFFF"/>
          <w:lang w:val="pt-BR"/>
        </w:rPr>
        <w:t>5.1. Os pagamentos serão efetuados em</w:t>
      </w:r>
      <w:r w:rsidRPr="008F2CD9">
        <w:rPr>
          <w:rFonts w:ascii="Arial" w:eastAsia="Arial" w:hAnsi="Arial" w:cs="Arial"/>
          <w:b/>
          <w:shd w:val="clear" w:color="auto" w:fill="FFFFFF"/>
          <w:lang w:val="pt-BR"/>
        </w:rPr>
        <w:t xml:space="preserve"> até</w:t>
      </w:r>
      <w:r w:rsidRPr="008F2CD9">
        <w:rPr>
          <w:rFonts w:ascii="Arial" w:eastAsia="Arial" w:hAnsi="Arial" w:cs="Arial"/>
          <w:shd w:val="clear" w:color="auto" w:fill="FFFFFF"/>
          <w:lang w:val="pt-BR"/>
        </w:rPr>
        <w:t xml:space="preserve"> </w:t>
      </w:r>
      <w:r w:rsidRPr="008F2CD9">
        <w:rPr>
          <w:rFonts w:ascii="Arial" w:eastAsia="Arial" w:hAnsi="Arial" w:cs="Arial"/>
          <w:b/>
          <w:shd w:val="clear" w:color="auto" w:fill="FFFFFF"/>
          <w:lang w:val="pt-BR"/>
        </w:rPr>
        <w:t>30 (trinta) dias</w:t>
      </w:r>
      <w:r w:rsidRPr="008F2CD9">
        <w:rPr>
          <w:rFonts w:ascii="Arial" w:eastAsia="Arial" w:hAnsi="Arial" w:cs="Arial"/>
          <w:shd w:val="clear" w:color="auto" w:fill="FFFFFF"/>
          <w:lang w:val="pt-BR"/>
        </w:rPr>
        <w:t xml:space="preserve"> após a efetiva entrega e/ou prestação de serviços, e recebimento definitivo, com o devido adimplemento contratual, mediante apresentação da Nota Fiscal na Diretoria de Compras do Município, de acordo com os termos do art. 40, inciso XIV, “a”, da Lei 8.666/93.</w:t>
      </w:r>
    </w:p>
    <w:p w:rsidR="00A01736" w:rsidRPr="008F2CD9" w:rsidRDefault="004C4972">
      <w:pPr>
        <w:spacing w:after="0"/>
        <w:contextualSpacing/>
        <w:jc w:val="both"/>
        <w:rPr>
          <w:rFonts w:ascii="Arial" w:eastAsia="Arial" w:hAnsi="Arial" w:cs="Arial"/>
          <w:highlight w:val="white"/>
          <w:lang w:val="pt-BR"/>
        </w:rPr>
      </w:pPr>
      <w:r w:rsidRPr="008F2CD9">
        <w:rPr>
          <w:rFonts w:ascii="Arial" w:eastAsia="Arial" w:hAnsi="Arial" w:cs="Arial"/>
          <w:shd w:val="clear" w:color="auto" w:fill="FFFFFF"/>
          <w:lang w:val="pt-BR"/>
        </w:rPr>
        <w:t xml:space="preserve">5.2. A proponente participante deverá manter como condição para pagamento, durante toda a execução da ata de registro de preços, todas as condições de habilitação e qualificação exigidas na licitação. </w:t>
      </w:r>
    </w:p>
    <w:p w:rsidR="00A01736" w:rsidRPr="008F2CD9" w:rsidRDefault="004C4972">
      <w:pPr>
        <w:spacing w:after="0"/>
        <w:contextualSpacing/>
        <w:jc w:val="both"/>
        <w:rPr>
          <w:rFonts w:ascii="Arial" w:eastAsia="Arial" w:hAnsi="Arial" w:cs="Arial"/>
          <w:highlight w:val="white"/>
          <w:lang w:val="pt-BR"/>
        </w:rPr>
      </w:pPr>
      <w:r w:rsidRPr="008F2CD9">
        <w:rPr>
          <w:rFonts w:ascii="Arial" w:eastAsia="Arial" w:hAnsi="Arial" w:cs="Arial"/>
          <w:shd w:val="clear" w:color="auto" w:fill="FFFFFF"/>
          <w:lang w:val="pt-BR"/>
        </w:rPr>
        <w:t>5.3. Como condição para pagamento deverão ser apresentadas juntamente com a nota fiscal/fatura, todas as certidões quanto a regularidade fiscal, constantes da habilitação, dentro do prazo de validade, nos termos do art. 55, inciso XIII, da Lei de Licitações, ou cópia do CRC atualizado.</w:t>
      </w:r>
    </w:p>
    <w:p w:rsidR="00A01736" w:rsidRPr="008F2CD9" w:rsidRDefault="004C4972">
      <w:pPr>
        <w:spacing w:after="0"/>
        <w:contextualSpacing/>
        <w:jc w:val="both"/>
        <w:rPr>
          <w:rFonts w:ascii="Arial" w:eastAsia="Arial" w:hAnsi="Arial" w:cs="Arial"/>
          <w:highlight w:val="white"/>
          <w:lang w:val="pt-BR"/>
        </w:rPr>
      </w:pPr>
      <w:r w:rsidRPr="008F2CD9">
        <w:rPr>
          <w:rFonts w:ascii="Arial" w:eastAsia="Arial" w:hAnsi="Arial" w:cs="Arial"/>
          <w:shd w:val="clear" w:color="auto" w:fill="FFFFFF"/>
          <w:lang w:val="pt-BR"/>
        </w:rPr>
        <w:t>5.4. O pagamento somente será autorizado depois de efetuado o “recebimento definitivo” pelo servidor competente na nota fiscal apresentada.</w:t>
      </w:r>
    </w:p>
    <w:p w:rsidR="00A01736" w:rsidRPr="008F2CD9" w:rsidRDefault="004C4972">
      <w:pPr>
        <w:spacing w:after="0"/>
        <w:contextualSpacing/>
        <w:jc w:val="both"/>
        <w:rPr>
          <w:rFonts w:ascii="Arial" w:hAnsi="Arial" w:cs="Arial"/>
          <w:lang w:val="pt-BR"/>
        </w:rPr>
      </w:pPr>
      <w:r w:rsidRPr="008F2CD9">
        <w:rPr>
          <w:rFonts w:ascii="Arial" w:eastAsia="Arial" w:hAnsi="Arial" w:cs="Arial"/>
          <w:shd w:val="clear" w:color="auto" w:fill="FFFFFF"/>
          <w:lang w:val="pt-BR"/>
        </w:rPr>
        <w:t xml:space="preserve">5.5. 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o </w:t>
      </w:r>
      <w:r w:rsidR="00BF2D02" w:rsidRPr="008F2CD9">
        <w:rPr>
          <w:rFonts w:ascii="Arial" w:eastAsia="Arial" w:hAnsi="Arial" w:cs="Arial"/>
          <w:shd w:val="clear" w:color="auto" w:fill="FFFFFF"/>
          <w:lang w:val="pt-BR"/>
        </w:rPr>
        <w:t>PRESTADOR</w:t>
      </w:r>
      <w:r w:rsidRPr="008F2CD9">
        <w:rPr>
          <w:rFonts w:ascii="Arial" w:eastAsia="Arial" w:hAnsi="Arial" w:cs="Arial"/>
          <w:shd w:val="clear" w:color="auto" w:fill="FFFFFF"/>
          <w:lang w:val="pt-BR"/>
        </w:rPr>
        <w:t xml:space="preserve"> providencie as medidas saneadoras. Nesta hipótese, o prazo para pagamento iniciar-se-á após a comprovação da regularização da situação, não acarretando qualquer ônus para a contratante.</w:t>
      </w:r>
    </w:p>
    <w:p w:rsidR="00A01736" w:rsidRPr="008F2CD9" w:rsidRDefault="004C4972">
      <w:pPr>
        <w:spacing w:after="0"/>
        <w:contextualSpacing/>
        <w:jc w:val="both"/>
        <w:rPr>
          <w:rFonts w:ascii="Arial" w:eastAsia="Arial" w:hAnsi="Arial" w:cs="Arial"/>
          <w:highlight w:val="white"/>
          <w:lang w:val="pt-BR"/>
        </w:rPr>
      </w:pPr>
      <w:r w:rsidRPr="008F2CD9">
        <w:rPr>
          <w:rFonts w:ascii="Arial" w:eastAsia="Arial" w:hAnsi="Arial" w:cs="Arial"/>
          <w:shd w:val="clear" w:color="auto" w:fill="FFFFFF"/>
          <w:lang w:val="pt-BR"/>
        </w:rPr>
        <w:lastRenderedPageBreak/>
        <w:t xml:space="preserve">5.6. Constatando-se, a situação de irregularidade do </w:t>
      </w:r>
      <w:r w:rsidR="00BF2D02" w:rsidRPr="008F2CD9">
        <w:rPr>
          <w:rFonts w:ascii="Arial" w:eastAsia="Arial" w:hAnsi="Arial" w:cs="Arial"/>
          <w:shd w:val="clear" w:color="auto" w:fill="FFFFFF"/>
          <w:lang w:val="pt-BR"/>
        </w:rPr>
        <w:t>PRESTADOR</w:t>
      </w:r>
      <w:r w:rsidRPr="008F2CD9">
        <w:rPr>
          <w:rFonts w:ascii="Arial" w:eastAsia="Arial" w:hAnsi="Arial" w:cs="Arial"/>
          <w:shd w:val="clear" w:color="auto" w:fill="FFFFFF"/>
          <w:lang w:val="pt-BR"/>
        </w:rPr>
        <w:t>, será providenciada sua advertência, por escrito, para que, no prazo de 5 (cinco) dias, regularize sua situação ou, no mesmo prazo, apresente sua defesa. O prazo poderá ser prorrogado uma vez, por igual período, a critério da contratante.</w:t>
      </w:r>
    </w:p>
    <w:p w:rsidR="00A01736" w:rsidRPr="008F2CD9" w:rsidRDefault="004C4972">
      <w:pPr>
        <w:spacing w:after="0"/>
        <w:contextualSpacing/>
        <w:jc w:val="both"/>
        <w:rPr>
          <w:rFonts w:ascii="Arial" w:hAnsi="Arial" w:cs="Arial"/>
          <w:lang w:val="pt-BR"/>
        </w:rPr>
      </w:pPr>
      <w:r w:rsidRPr="008F2CD9">
        <w:rPr>
          <w:rFonts w:ascii="Arial" w:eastAsia="Arial" w:hAnsi="Arial" w:cs="Arial"/>
          <w:shd w:val="clear" w:color="auto" w:fill="FFFFFF"/>
          <w:lang w:val="pt-BR"/>
        </w:rPr>
        <w:t xml:space="preserve"> 5.7. Não havendo regularização ou sendo a defesa considerada improcedente, a contratante deverá comunicar aos órgãos responsáveis pela fiscalização da regularidade fiscal e trabalhista quanto à inadimplência do </w:t>
      </w:r>
      <w:r w:rsidR="00BF2D02" w:rsidRPr="008F2CD9">
        <w:rPr>
          <w:rFonts w:ascii="Arial" w:eastAsia="Arial" w:hAnsi="Arial" w:cs="Arial"/>
          <w:shd w:val="clear" w:color="auto" w:fill="FFFFFF"/>
          <w:lang w:val="pt-BR"/>
        </w:rPr>
        <w:t>PRESTADOR</w:t>
      </w:r>
      <w:r w:rsidRPr="008F2CD9">
        <w:rPr>
          <w:rFonts w:ascii="Arial" w:eastAsia="Arial" w:hAnsi="Arial" w:cs="Arial"/>
          <w:shd w:val="clear" w:color="auto" w:fill="FFFFFF"/>
          <w:lang w:val="pt-BR"/>
        </w:rPr>
        <w:t>, bem como quanto à existência de pagamento a ser efetuado, para que sejam acionados os meios pertinentes e necessários para garantir o</w:t>
      </w:r>
    </w:p>
    <w:p w:rsidR="00A01736" w:rsidRPr="008F2CD9" w:rsidRDefault="004C4972">
      <w:pPr>
        <w:spacing w:after="0"/>
        <w:contextualSpacing/>
        <w:jc w:val="both"/>
        <w:rPr>
          <w:rFonts w:ascii="Arial" w:eastAsia="Arial" w:hAnsi="Arial" w:cs="Arial"/>
          <w:highlight w:val="white"/>
          <w:lang w:val="pt-BR"/>
        </w:rPr>
      </w:pPr>
      <w:r w:rsidRPr="008F2CD9">
        <w:rPr>
          <w:rFonts w:ascii="Arial" w:eastAsia="Arial" w:hAnsi="Arial" w:cs="Arial"/>
          <w:shd w:val="clear" w:color="auto" w:fill="FFFFFF"/>
          <w:lang w:val="pt-BR"/>
        </w:rPr>
        <w:t xml:space="preserve">recebimento de seus créditos. </w:t>
      </w:r>
    </w:p>
    <w:p w:rsidR="00A01736" w:rsidRPr="008F2CD9" w:rsidRDefault="004C4972">
      <w:pPr>
        <w:spacing w:after="0"/>
        <w:contextualSpacing/>
        <w:jc w:val="both"/>
        <w:rPr>
          <w:rFonts w:ascii="Arial" w:eastAsia="Arial" w:hAnsi="Arial" w:cs="Arial"/>
          <w:highlight w:val="white"/>
          <w:lang w:val="pt-BR"/>
        </w:rPr>
      </w:pPr>
      <w:r w:rsidRPr="008F2CD9">
        <w:rPr>
          <w:rFonts w:ascii="Arial" w:eastAsia="Arial" w:hAnsi="Arial" w:cs="Arial"/>
          <w:shd w:val="clear" w:color="auto" w:fill="FFFFFF"/>
          <w:lang w:val="pt-BR"/>
        </w:rPr>
        <w:t xml:space="preserve">5.8. Persistindo a irregularidade, a contratante deverá adotar as medidas necessárias à rescisão contratual nos autos do processo administrativo correspondente, assegurado o </w:t>
      </w:r>
      <w:r w:rsidR="00BF2D02" w:rsidRPr="008F2CD9">
        <w:rPr>
          <w:rFonts w:ascii="Arial" w:eastAsia="Arial" w:hAnsi="Arial" w:cs="Arial"/>
          <w:shd w:val="clear" w:color="auto" w:fill="FFFFFF"/>
          <w:lang w:val="pt-BR"/>
        </w:rPr>
        <w:t>PRESTADOR</w:t>
      </w:r>
      <w:r w:rsidRPr="008F2CD9">
        <w:rPr>
          <w:rFonts w:ascii="Arial" w:eastAsia="Arial" w:hAnsi="Arial" w:cs="Arial"/>
          <w:shd w:val="clear" w:color="auto" w:fill="FFFFFF"/>
          <w:lang w:val="pt-BR"/>
        </w:rPr>
        <w:t xml:space="preserve"> o contraditório e a ampla defesa. </w:t>
      </w:r>
    </w:p>
    <w:p w:rsidR="00A01736" w:rsidRPr="008F2CD9" w:rsidRDefault="004C4972">
      <w:pPr>
        <w:spacing w:after="0"/>
        <w:contextualSpacing/>
        <w:jc w:val="both"/>
        <w:rPr>
          <w:rFonts w:ascii="Arial" w:eastAsia="Arial" w:hAnsi="Arial" w:cs="Arial"/>
          <w:highlight w:val="white"/>
          <w:lang w:val="pt-BR"/>
        </w:rPr>
      </w:pPr>
      <w:r w:rsidRPr="008F2CD9">
        <w:rPr>
          <w:rFonts w:ascii="Arial" w:eastAsia="Arial" w:hAnsi="Arial" w:cs="Arial"/>
          <w:shd w:val="clear" w:color="auto" w:fill="FFFFFF"/>
          <w:lang w:val="pt-BR"/>
        </w:rPr>
        <w:t xml:space="preserve">5.9. Havendo a efetiva execução do objeto, os pagamentos serão realizados normalmente, até que se decida pela rescisão da ata de registro de preços, caso o </w:t>
      </w:r>
      <w:r w:rsidR="00BF2D02" w:rsidRPr="008F2CD9">
        <w:rPr>
          <w:rFonts w:ascii="Arial" w:eastAsia="Arial" w:hAnsi="Arial" w:cs="Arial"/>
          <w:shd w:val="clear" w:color="auto" w:fill="FFFFFF"/>
          <w:lang w:val="pt-BR"/>
        </w:rPr>
        <w:t>PRESTADOR</w:t>
      </w:r>
      <w:r w:rsidRPr="008F2CD9">
        <w:rPr>
          <w:rFonts w:ascii="Arial" w:eastAsia="Arial" w:hAnsi="Arial" w:cs="Arial"/>
          <w:shd w:val="clear" w:color="auto" w:fill="FFFFFF"/>
          <w:lang w:val="pt-BR"/>
        </w:rPr>
        <w:t xml:space="preserve"> não regularize sua situação. </w:t>
      </w:r>
    </w:p>
    <w:p w:rsidR="00A01736" w:rsidRPr="008F2CD9" w:rsidRDefault="004C4972">
      <w:pPr>
        <w:spacing w:after="0"/>
        <w:contextualSpacing/>
        <w:jc w:val="both"/>
        <w:rPr>
          <w:rFonts w:ascii="Arial" w:eastAsia="Arial" w:hAnsi="Arial" w:cs="Arial"/>
          <w:highlight w:val="white"/>
          <w:lang w:val="pt-BR"/>
        </w:rPr>
      </w:pPr>
      <w:r w:rsidRPr="008F2CD9">
        <w:rPr>
          <w:rFonts w:ascii="Arial" w:eastAsia="Arial" w:hAnsi="Arial" w:cs="Arial"/>
          <w:shd w:val="clear" w:color="auto" w:fill="FFFFFF"/>
          <w:lang w:val="pt-BR"/>
        </w:rPr>
        <w:t xml:space="preserve">5.10. A Nota Fiscal/Fatura deverá ser emitida de acordo com os valores unitários e totais discriminados na Cláusula 1ª da presente Ata de Registro de Preços. </w:t>
      </w:r>
    </w:p>
    <w:p w:rsidR="00A01736" w:rsidRPr="008F2CD9" w:rsidRDefault="004C4972" w:rsidP="006B3906">
      <w:pPr>
        <w:pStyle w:val="PargrafodaLista"/>
        <w:numPr>
          <w:ilvl w:val="0"/>
          <w:numId w:val="21"/>
        </w:numPr>
        <w:spacing w:after="0"/>
        <w:contextualSpacing/>
        <w:jc w:val="both"/>
        <w:textAlignment w:val="auto"/>
        <w:rPr>
          <w:rFonts w:ascii="Arial" w:eastAsia="Arial" w:hAnsi="Arial" w:cs="Arial"/>
          <w:highlight w:val="white"/>
          <w:lang w:val="pt-BR"/>
        </w:rPr>
      </w:pPr>
      <w:r w:rsidRPr="008F2CD9">
        <w:rPr>
          <w:rFonts w:ascii="Arial" w:eastAsia="Arial" w:hAnsi="Arial" w:cs="Arial"/>
          <w:shd w:val="clear" w:color="auto" w:fill="FFFFFF"/>
          <w:lang w:val="pt-BR"/>
        </w:rPr>
        <w:t>O número do CNPJ - Cadastro Nacional de Pessoa Jurídica - constante das Notas Fiscais deverá ser aquele fornecido na fase de habilitação.</w:t>
      </w:r>
    </w:p>
    <w:p w:rsidR="00A01736" w:rsidRPr="008F2CD9" w:rsidRDefault="004C4972">
      <w:pPr>
        <w:spacing w:after="0"/>
        <w:contextualSpacing/>
        <w:jc w:val="both"/>
        <w:rPr>
          <w:rFonts w:ascii="Arial" w:eastAsia="Arial" w:hAnsi="Arial" w:cs="Arial"/>
          <w:highlight w:val="white"/>
          <w:lang w:val="pt-BR"/>
        </w:rPr>
      </w:pPr>
      <w:r w:rsidRPr="008F2CD9">
        <w:rPr>
          <w:rFonts w:ascii="Arial" w:eastAsia="Arial" w:hAnsi="Arial" w:cs="Arial"/>
          <w:shd w:val="clear" w:color="auto" w:fill="FFFFFF"/>
          <w:lang w:val="pt-BR"/>
        </w:rPr>
        <w:t>5.11.</w:t>
      </w:r>
      <w:r w:rsidRPr="008F2CD9">
        <w:rPr>
          <w:rFonts w:ascii="Arial" w:eastAsia="Arial" w:hAnsi="Arial" w:cs="Arial"/>
          <w:b/>
          <w:shd w:val="clear" w:color="auto" w:fill="FFFFFF"/>
          <w:lang w:val="pt-BR"/>
        </w:rPr>
        <w:t xml:space="preserve"> </w:t>
      </w:r>
      <w:r w:rsidRPr="008F2CD9">
        <w:rPr>
          <w:rFonts w:ascii="Arial" w:eastAsia="Arial" w:hAnsi="Arial" w:cs="Arial"/>
          <w:shd w:val="clear" w:color="auto" w:fill="FFFFFF"/>
          <w:lang w:val="pt-BR"/>
        </w:rPr>
        <w:t xml:space="preserve">Na nota fiscal deverá constar obrigatoriamente o número do processo licitatório que originou a aquisição e a assinatura do responsável pelo recebimento. </w:t>
      </w:r>
    </w:p>
    <w:p w:rsidR="00A01736" w:rsidRPr="008F2CD9" w:rsidRDefault="004C4972">
      <w:pPr>
        <w:spacing w:after="0"/>
        <w:contextualSpacing/>
        <w:jc w:val="both"/>
        <w:rPr>
          <w:rFonts w:ascii="Arial" w:eastAsia="Arial" w:hAnsi="Arial" w:cs="Arial"/>
          <w:highlight w:val="white"/>
          <w:lang w:val="pt-BR"/>
        </w:rPr>
      </w:pPr>
      <w:r w:rsidRPr="008F2CD9">
        <w:rPr>
          <w:rFonts w:ascii="Arial" w:eastAsia="Arial" w:hAnsi="Arial" w:cs="Arial"/>
          <w:shd w:val="clear" w:color="auto" w:fill="FFFFFF"/>
          <w:lang w:val="pt-BR"/>
        </w:rPr>
        <w:t xml:space="preserve">5.12. A Nota Fiscal deverá ser emitida em nome do </w:t>
      </w:r>
      <w:r w:rsidRPr="008F2CD9">
        <w:rPr>
          <w:rFonts w:ascii="Arial" w:eastAsia="Arial" w:hAnsi="Arial" w:cs="Arial"/>
          <w:b/>
          <w:shd w:val="clear" w:color="auto" w:fill="FFFFFF"/>
          <w:lang w:val="pt-BR"/>
        </w:rPr>
        <w:t>MUNICÍPIO DE CAÇADOR,</w:t>
      </w:r>
      <w:r w:rsidRPr="008F2CD9">
        <w:rPr>
          <w:rFonts w:ascii="Arial" w:eastAsia="Arial" w:hAnsi="Arial" w:cs="Arial"/>
          <w:shd w:val="clear" w:color="auto" w:fill="FFFFFF"/>
          <w:lang w:val="pt-BR"/>
        </w:rPr>
        <w:t xml:space="preserve"> com a indicação do CNPJ específico sob o nº 83.074.302/0001-31.</w:t>
      </w:r>
    </w:p>
    <w:p w:rsidR="00A01736" w:rsidRPr="008F2CD9" w:rsidRDefault="004C4972">
      <w:pPr>
        <w:spacing w:after="0"/>
        <w:contextualSpacing/>
        <w:jc w:val="both"/>
        <w:rPr>
          <w:rFonts w:ascii="Arial" w:eastAsia="Arial" w:hAnsi="Arial" w:cs="Arial"/>
          <w:highlight w:val="white"/>
          <w:lang w:val="pt-BR"/>
        </w:rPr>
      </w:pPr>
      <w:r w:rsidRPr="008F2CD9">
        <w:rPr>
          <w:rFonts w:ascii="Arial" w:eastAsia="Arial" w:hAnsi="Arial" w:cs="Arial"/>
          <w:shd w:val="clear" w:color="auto" w:fill="FFFFFF"/>
          <w:lang w:val="pt-BR"/>
        </w:rPr>
        <w:t>5.13. De acordo com o §6º, I, do Art. 23, Anexo XI, do Regulamento do ICMS Catarinense, ficam os licitantes vencedores obrigados a emitir nota fiscal eletrônica – NF-e, modelo 55, em substituição às notas fiscais impressas modelos 1 e 1-A, quando for o caso.</w:t>
      </w:r>
    </w:p>
    <w:p w:rsidR="00A01736" w:rsidRPr="008F2CD9" w:rsidRDefault="004C4972">
      <w:pPr>
        <w:spacing w:after="0"/>
        <w:contextualSpacing/>
        <w:jc w:val="both"/>
        <w:rPr>
          <w:rFonts w:ascii="Arial" w:eastAsia="Arial" w:hAnsi="Arial" w:cs="Arial"/>
          <w:highlight w:val="white"/>
          <w:lang w:val="pt-BR"/>
        </w:rPr>
      </w:pPr>
      <w:r w:rsidRPr="008F2CD9">
        <w:rPr>
          <w:rFonts w:ascii="Arial" w:eastAsia="Arial" w:hAnsi="Arial" w:cs="Arial"/>
          <w:shd w:val="clear" w:color="auto" w:fill="FFFFFF"/>
          <w:lang w:val="pt-BR"/>
        </w:rPr>
        <w:t xml:space="preserve">5.14. O arquivo </w:t>
      </w:r>
      <w:proofErr w:type="spellStart"/>
      <w:r w:rsidRPr="008F2CD9">
        <w:rPr>
          <w:rFonts w:ascii="Arial" w:eastAsia="Arial" w:hAnsi="Arial" w:cs="Arial"/>
          <w:shd w:val="clear" w:color="auto" w:fill="FFFFFF"/>
          <w:lang w:val="pt-BR"/>
        </w:rPr>
        <w:t>xml</w:t>
      </w:r>
      <w:proofErr w:type="spellEnd"/>
      <w:r w:rsidRPr="008F2CD9">
        <w:rPr>
          <w:rFonts w:ascii="Arial" w:eastAsia="Arial" w:hAnsi="Arial" w:cs="Arial"/>
          <w:shd w:val="clear" w:color="auto" w:fill="FFFFFF"/>
          <w:lang w:val="pt-BR"/>
        </w:rPr>
        <w:t xml:space="preserve"> das notas fiscais eletrônicas deverá ser encaminhado obrigatoriamente no seguinte e-mail: contabilidade@cacador.sc.gov.br, para seu devido pagamento.</w:t>
      </w:r>
    </w:p>
    <w:p w:rsidR="00A01736" w:rsidRPr="008F2CD9" w:rsidRDefault="004C4972">
      <w:pPr>
        <w:spacing w:after="0"/>
        <w:contextualSpacing/>
        <w:jc w:val="both"/>
        <w:rPr>
          <w:rFonts w:ascii="Arial" w:eastAsia="Arial" w:hAnsi="Arial" w:cs="Arial"/>
          <w:highlight w:val="white"/>
          <w:lang w:val="pt-BR"/>
        </w:rPr>
      </w:pPr>
      <w:r w:rsidRPr="008F2CD9">
        <w:rPr>
          <w:rFonts w:ascii="Arial" w:eastAsia="Arial" w:hAnsi="Arial" w:cs="Arial"/>
          <w:shd w:val="clear" w:color="auto" w:fill="FFFFFF"/>
          <w:lang w:val="pt-BR"/>
        </w:rPr>
        <w:t xml:space="preserve">5.15. Os pagamentos far-se-ão através de crédito em conta corrente bancária do </w:t>
      </w:r>
      <w:r w:rsidR="00BF2D02" w:rsidRPr="008F2CD9">
        <w:rPr>
          <w:rFonts w:ascii="Arial" w:eastAsia="Arial" w:hAnsi="Arial" w:cs="Arial"/>
          <w:shd w:val="clear" w:color="auto" w:fill="FFFFFF"/>
          <w:lang w:val="pt-BR"/>
        </w:rPr>
        <w:t>PRESTADOR</w:t>
      </w:r>
      <w:r w:rsidRPr="008F2CD9">
        <w:rPr>
          <w:rFonts w:ascii="Arial" w:eastAsia="Arial" w:hAnsi="Arial" w:cs="Arial"/>
          <w:shd w:val="clear" w:color="auto" w:fill="FFFFFF"/>
          <w:lang w:val="pt-BR"/>
        </w:rPr>
        <w:t>, a partir da data final do período de adimplemento a que se referir.</w:t>
      </w:r>
    </w:p>
    <w:p w:rsidR="00A01736" w:rsidRPr="008F2CD9" w:rsidRDefault="00A01736">
      <w:pPr>
        <w:spacing w:after="0"/>
        <w:contextualSpacing/>
        <w:jc w:val="both"/>
        <w:rPr>
          <w:rFonts w:ascii="Arial" w:eastAsia="Arial" w:hAnsi="Arial" w:cs="Arial"/>
          <w:b/>
          <w:color w:val="000000"/>
          <w:highlight w:val="white"/>
          <w:lang w:val="pt-BR"/>
        </w:rPr>
      </w:pPr>
    </w:p>
    <w:p w:rsidR="00A01736" w:rsidRPr="008F2CD9" w:rsidRDefault="004C4972">
      <w:pPr>
        <w:spacing w:after="0"/>
        <w:contextualSpacing/>
        <w:jc w:val="both"/>
        <w:rPr>
          <w:rFonts w:ascii="Arial" w:eastAsia="Arial" w:hAnsi="Arial" w:cs="Arial"/>
          <w:b/>
          <w:highlight w:val="white"/>
          <w:lang w:val="pt-BR"/>
        </w:rPr>
      </w:pPr>
      <w:r w:rsidRPr="008F2CD9">
        <w:rPr>
          <w:rFonts w:ascii="Arial" w:eastAsia="Arial" w:hAnsi="Arial" w:cs="Arial"/>
          <w:b/>
          <w:shd w:val="clear" w:color="auto" w:fill="FFFFFF"/>
          <w:lang w:val="pt-BR"/>
        </w:rPr>
        <w:t xml:space="preserve">6. DAS ALTERAÇÕES DA ATA DE REGISTRO DE PREÇOS </w:t>
      </w:r>
    </w:p>
    <w:p w:rsidR="00A01736" w:rsidRPr="008F2CD9" w:rsidRDefault="004C4972">
      <w:pPr>
        <w:spacing w:after="0"/>
        <w:contextualSpacing/>
        <w:jc w:val="both"/>
        <w:rPr>
          <w:rFonts w:ascii="Arial" w:eastAsia="Arial" w:hAnsi="Arial" w:cs="Arial"/>
          <w:highlight w:val="white"/>
          <w:lang w:val="pt-BR"/>
        </w:rPr>
      </w:pPr>
      <w:r w:rsidRPr="008F2CD9">
        <w:rPr>
          <w:rFonts w:ascii="Arial" w:eastAsia="Arial" w:hAnsi="Arial" w:cs="Arial"/>
          <w:shd w:val="clear" w:color="auto" w:fill="FFFFFF"/>
          <w:lang w:val="pt-BR"/>
        </w:rPr>
        <w:t>6.1 A ata de Registro de Preços poderá sofrer alterações, obedecidas às disposições contidas no Art. 65 da Lei nº 8.666/93.</w:t>
      </w:r>
    </w:p>
    <w:p w:rsidR="00A01736" w:rsidRPr="008F2CD9" w:rsidRDefault="004C4972">
      <w:pPr>
        <w:spacing w:after="0"/>
        <w:contextualSpacing/>
        <w:jc w:val="both"/>
        <w:rPr>
          <w:rFonts w:ascii="Arial" w:eastAsia="Arial" w:hAnsi="Arial" w:cs="Arial"/>
          <w:highlight w:val="white"/>
          <w:lang w:val="pt-BR"/>
        </w:rPr>
      </w:pPr>
      <w:r w:rsidRPr="008F2CD9">
        <w:rPr>
          <w:rFonts w:ascii="Arial" w:eastAsia="Arial" w:hAnsi="Arial" w:cs="Arial"/>
          <w:shd w:val="clear" w:color="auto" w:fill="FFFFFF"/>
          <w:lang w:val="pt-BR"/>
        </w:rPr>
        <w:t xml:space="preserve">6.2 O preço registrado poderá ser revisto em decorrência de eventual redução daqueles praticados no mercado, ou de fato que eleve o custo dos serviços ou bens registrados, cabendo ao órgão gerenciador da Ata promover as necessárias negociações junto aos </w:t>
      </w:r>
      <w:r w:rsidR="00BF2D02" w:rsidRPr="008F2CD9">
        <w:rPr>
          <w:rFonts w:ascii="Arial" w:eastAsia="Arial" w:hAnsi="Arial" w:cs="Arial"/>
          <w:shd w:val="clear" w:color="auto" w:fill="FFFFFF"/>
          <w:lang w:val="pt-BR"/>
        </w:rPr>
        <w:t>prestador</w:t>
      </w:r>
      <w:r w:rsidRPr="008F2CD9">
        <w:rPr>
          <w:rFonts w:ascii="Arial" w:eastAsia="Arial" w:hAnsi="Arial" w:cs="Arial"/>
          <w:shd w:val="clear" w:color="auto" w:fill="FFFFFF"/>
          <w:lang w:val="pt-BR"/>
        </w:rPr>
        <w:t xml:space="preserve">es. </w:t>
      </w:r>
    </w:p>
    <w:p w:rsidR="00A01736" w:rsidRPr="008F2CD9" w:rsidRDefault="004C4972">
      <w:pPr>
        <w:spacing w:after="0"/>
        <w:contextualSpacing/>
        <w:jc w:val="both"/>
        <w:rPr>
          <w:rFonts w:ascii="Arial" w:eastAsia="Arial" w:hAnsi="Arial" w:cs="Arial"/>
          <w:highlight w:val="white"/>
          <w:lang w:val="pt-BR"/>
        </w:rPr>
      </w:pPr>
      <w:r w:rsidRPr="008F2CD9">
        <w:rPr>
          <w:rFonts w:ascii="Arial" w:eastAsia="Arial" w:hAnsi="Arial" w:cs="Arial"/>
          <w:shd w:val="clear" w:color="auto" w:fill="FFFFFF"/>
          <w:lang w:val="pt-BR"/>
        </w:rPr>
        <w:t xml:space="preserve">6.3 - Quando o preço de mercado </w:t>
      </w:r>
      <w:proofErr w:type="gramStart"/>
      <w:r w:rsidRPr="008F2CD9">
        <w:rPr>
          <w:rFonts w:ascii="Arial" w:eastAsia="Arial" w:hAnsi="Arial" w:cs="Arial"/>
          <w:shd w:val="clear" w:color="auto" w:fill="FFFFFF"/>
          <w:lang w:val="pt-BR"/>
        </w:rPr>
        <w:t>tornar-se</w:t>
      </w:r>
      <w:proofErr w:type="gramEnd"/>
      <w:r w:rsidRPr="008F2CD9">
        <w:rPr>
          <w:rFonts w:ascii="Arial" w:eastAsia="Arial" w:hAnsi="Arial" w:cs="Arial"/>
          <w:shd w:val="clear" w:color="auto" w:fill="FFFFFF"/>
          <w:lang w:val="pt-BR"/>
        </w:rPr>
        <w:t xml:space="preserve"> superior aos preços registrados e o </w:t>
      </w:r>
      <w:r w:rsidR="00BF2D02" w:rsidRPr="008F2CD9">
        <w:rPr>
          <w:rFonts w:ascii="Arial" w:eastAsia="Arial" w:hAnsi="Arial" w:cs="Arial"/>
          <w:shd w:val="clear" w:color="auto" w:fill="FFFFFF"/>
          <w:lang w:val="pt-BR"/>
        </w:rPr>
        <w:t>PRESTADOR</w:t>
      </w:r>
      <w:r w:rsidRPr="008F2CD9">
        <w:rPr>
          <w:rFonts w:ascii="Arial" w:eastAsia="Arial" w:hAnsi="Arial" w:cs="Arial"/>
          <w:shd w:val="clear" w:color="auto" w:fill="FFFFFF"/>
          <w:lang w:val="pt-BR"/>
        </w:rPr>
        <w:t xml:space="preserve">, mediante requerimento devidamente comprovado, não puder cumprir o compromisso, o órgão gerenciador poderá: </w:t>
      </w:r>
    </w:p>
    <w:p w:rsidR="00A01736" w:rsidRPr="008F2CD9" w:rsidRDefault="004C4972">
      <w:pPr>
        <w:pStyle w:val="PargrafodaLista"/>
        <w:numPr>
          <w:ilvl w:val="0"/>
          <w:numId w:val="13"/>
        </w:numPr>
        <w:spacing w:after="0"/>
        <w:contextualSpacing/>
        <w:jc w:val="both"/>
        <w:textAlignment w:val="auto"/>
        <w:rPr>
          <w:rFonts w:ascii="Arial" w:eastAsia="Arial" w:hAnsi="Arial" w:cs="Arial"/>
          <w:highlight w:val="white"/>
          <w:lang w:val="pt-BR"/>
        </w:rPr>
      </w:pPr>
      <w:r w:rsidRPr="008F2CD9">
        <w:rPr>
          <w:rFonts w:ascii="Arial" w:eastAsia="Arial" w:hAnsi="Arial" w:cs="Arial"/>
          <w:shd w:val="clear" w:color="auto" w:fill="FFFFFF"/>
          <w:lang w:val="pt-BR"/>
        </w:rPr>
        <w:t xml:space="preserve">liberar o </w:t>
      </w:r>
      <w:r w:rsidR="00BF2D02" w:rsidRPr="008F2CD9">
        <w:rPr>
          <w:rFonts w:ascii="Arial" w:eastAsia="Arial" w:hAnsi="Arial" w:cs="Arial"/>
          <w:shd w:val="clear" w:color="auto" w:fill="FFFFFF"/>
          <w:lang w:val="pt-BR"/>
        </w:rPr>
        <w:t>prestador</w:t>
      </w:r>
      <w:r w:rsidRPr="008F2CD9">
        <w:rPr>
          <w:rFonts w:ascii="Arial" w:eastAsia="Arial" w:hAnsi="Arial" w:cs="Arial"/>
          <w:shd w:val="clear" w:color="auto" w:fill="FFFFFF"/>
          <w:lang w:val="pt-BR"/>
        </w:rPr>
        <w:t xml:space="preserve"> do compromisso assumido, sem aplicação da penalidade, confirmando a veracidade dos motivos e comprovantes apresentados, e se a comunicação ocorrer antes do pedido de </w:t>
      </w:r>
      <w:r w:rsidR="00BF2D02" w:rsidRPr="008F2CD9">
        <w:rPr>
          <w:rFonts w:ascii="Arial" w:eastAsia="Arial" w:hAnsi="Arial" w:cs="Arial"/>
          <w:shd w:val="clear" w:color="auto" w:fill="FFFFFF"/>
          <w:lang w:val="pt-BR"/>
        </w:rPr>
        <w:t>prestação</w:t>
      </w:r>
      <w:r w:rsidRPr="008F2CD9">
        <w:rPr>
          <w:rFonts w:ascii="Arial" w:eastAsia="Arial" w:hAnsi="Arial" w:cs="Arial"/>
          <w:shd w:val="clear" w:color="auto" w:fill="FFFFFF"/>
          <w:lang w:val="pt-BR"/>
        </w:rPr>
        <w:t>;</w:t>
      </w:r>
    </w:p>
    <w:p w:rsidR="00A01736" w:rsidRPr="008F2CD9" w:rsidRDefault="004C4972">
      <w:pPr>
        <w:pStyle w:val="PargrafodaLista"/>
        <w:numPr>
          <w:ilvl w:val="0"/>
          <w:numId w:val="13"/>
        </w:numPr>
        <w:spacing w:after="0"/>
        <w:contextualSpacing/>
        <w:jc w:val="both"/>
        <w:textAlignment w:val="auto"/>
        <w:rPr>
          <w:rFonts w:ascii="Arial" w:eastAsia="Arial" w:hAnsi="Arial" w:cs="Arial"/>
          <w:highlight w:val="white"/>
          <w:lang w:val="pt-BR"/>
        </w:rPr>
      </w:pPr>
      <w:r w:rsidRPr="008F2CD9">
        <w:rPr>
          <w:rFonts w:ascii="Arial" w:eastAsia="Arial" w:hAnsi="Arial" w:cs="Arial"/>
          <w:shd w:val="clear" w:color="auto" w:fill="FFFFFF"/>
          <w:lang w:val="pt-BR"/>
        </w:rPr>
        <w:t xml:space="preserve">convocar os demais </w:t>
      </w:r>
      <w:r w:rsidR="00BF2D02" w:rsidRPr="008F2CD9">
        <w:rPr>
          <w:rFonts w:ascii="Arial" w:eastAsia="Arial" w:hAnsi="Arial" w:cs="Arial"/>
          <w:shd w:val="clear" w:color="auto" w:fill="FFFFFF"/>
          <w:lang w:val="pt-BR"/>
        </w:rPr>
        <w:t>prestador</w:t>
      </w:r>
      <w:r w:rsidRPr="008F2CD9">
        <w:rPr>
          <w:rFonts w:ascii="Arial" w:eastAsia="Arial" w:hAnsi="Arial" w:cs="Arial"/>
          <w:shd w:val="clear" w:color="auto" w:fill="FFFFFF"/>
          <w:lang w:val="pt-BR"/>
        </w:rPr>
        <w:t xml:space="preserve">es visando igual oportunidade de negociação. </w:t>
      </w:r>
    </w:p>
    <w:p w:rsidR="00A01736" w:rsidRPr="008F2CD9" w:rsidRDefault="004C4972">
      <w:pPr>
        <w:spacing w:after="0"/>
        <w:contextualSpacing/>
        <w:jc w:val="both"/>
        <w:rPr>
          <w:rFonts w:ascii="Arial" w:hAnsi="Arial" w:cs="Arial"/>
          <w:lang w:val="pt-BR"/>
        </w:rPr>
      </w:pPr>
      <w:r w:rsidRPr="008F2CD9">
        <w:rPr>
          <w:rFonts w:ascii="Arial" w:eastAsia="Arial" w:hAnsi="Arial" w:cs="Arial"/>
          <w:shd w:val="clear" w:color="auto" w:fill="FFFFFF"/>
          <w:lang w:val="pt-BR"/>
        </w:rPr>
        <w:t xml:space="preserve">6.4 - Não havendo êxito nas negociações, o órgão gerenciador deverá proceder à revogação da Ata de Registro de Preços, adotando as medidas cabíveis para obtenção da contratação mais vantajosa. </w:t>
      </w:r>
    </w:p>
    <w:p w:rsidR="00A01736" w:rsidRPr="008F2CD9" w:rsidRDefault="00A01736">
      <w:pPr>
        <w:spacing w:after="0"/>
        <w:contextualSpacing/>
        <w:jc w:val="both"/>
        <w:rPr>
          <w:rFonts w:ascii="Arial" w:eastAsia="Arial" w:hAnsi="Arial" w:cs="Arial"/>
          <w:b/>
          <w:color w:val="000000"/>
          <w:highlight w:val="white"/>
          <w:lang w:val="pt-BR"/>
        </w:rPr>
      </w:pPr>
    </w:p>
    <w:p w:rsidR="00A01736" w:rsidRPr="008F2CD9" w:rsidRDefault="004C4972">
      <w:pPr>
        <w:spacing w:after="0"/>
        <w:contextualSpacing/>
        <w:jc w:val="both"/>
        <w:rPr>
          <w:rFonts w:ascii="Arial" w:eastAsia="Arial" w:hAnsi="Arial" w:cs="Arial"/>
          <w:b/>
          <w:color w:val="000000"/>
          <w:highlight w:val="white"/>
          <w:lang w:val="pt-BR"/>
        </w:rPr>
      </w:pPr>
      <w:r w:rsidRPr="008F2CD9">
        <w:rPr>
          <w:rFonts w:ascii="Arial" w:eastAsia="Arial" w:hAnsi="Arial" w:cs="Arial"/>
          <w:b/>
          <w:color w:val="000000"/>
          <w:shd w:val="clear" w:color="auto" w:fill="FFFFFF"/>
          <w:lang w:val="pt-BR"/>
        </w:rPr>
        <w:t>7. DO CANCELAMENTO DO REGISTRO DE PREÇOS</w:t>
      </w:r>
    </w:p>
    <w:p w:rsidR="00A01736" w:rsidRPr="008F2CD9" w:rsidRDefault="004C4972">
      <w:pPr>
        <w:spacing w:after="0"/>
        <w:contextualSpacing/>
        <w:jc w:val="both"/>
        <w:rPr>
          <w:rFonts w:ascii="Arial" w:eastAsia="Arial" w:hAnsi="Arial" w:cs="Arial"/>
          <w:color w:val="000000"/>
          <w:highlight w:val="white"/>
          <w:lang w:val="pt-BR"/>
        </w:rPr>
      </w:pPr>
      <w:r w:rsidRPr="008F2CD9">
        <w:rPr>
          <w:rFonts w:ascii="Arial" w:eastAsia="Arial" w:hAnsi="Arial" w:cs="Arial"/>
          <w:color w:val="000000"/>
          <w:shd w:val="clear" w:color="auto" w:fill="FFFFFF"/>
          <w:lang w:val="pt-BR"/>
        </w:rPr>
        <w:t xml:space="preserve">7.1. O registro de preços do </w:t>
      </w:r>
      <w:r w:rsidR="00BF2D02" w:rsidRPr="008F2CD9">
        <w:rPr>
          <w:rFonts w:ascii="Arial" w:eastAsia="Arial" w:hAnsi="Arial" w:cs="Arial"/>
          <w:color w:val="000000"/>
          <w:shd w:val="clear" w:color="auto" w:fill="FFFFFF"/>
          <w:lang w:val="pt-BR"/>
        </w:rPr>
        <w:t>prestador</w:t>
      </w:r>
      <w:r w:rsidRPr="008F2CD9">
        <w:rPr>
          <w:rFonts w:ascii="Arial" w:eastAsia="Arial" w:hAnsi="Arial" w:cs="Arial"/>
          <w:color w:val="000000"/>
          <w:shd w:val="clear" w:color="auto" w:fill="FFFFFF"/>
          <w:lang w:val="pt-BR"/>
        </w:rPr>
        <w:t xml:space="preserve"> poderá ser cancelado, nos seguintes casos: </w:t>
      </w:r>
    </w:p>
    <w:p w:rsidR="00A01736" w:rsidRPr="008F2CD9" w:rsidRDefault="004C4972">
      <w:pPr>
        <w:pStyle w:val="PargrafodaLista"/>
        <w:numPr>
          <w:ilvl w:val="0"/>
          <w:numId w:val="14"/>
        </w:numPr>
        <w:spacing w:after="0"/>
        <w:contextualSpacing/>
        <w:jc w:val="both"/>
        <w:textAlignment w:val="auto"/>
        <w:rPr>
          <w:rFonts w:ascii="Arial" w:eastAsia="Arial" w:hAnsi="Arial" w:cs="Arial"/>
          <w:highlight w:val="white"/>
          <w:lang w:val="pt-BR"/>
        </w:rPr>
      </w:pPr>
      <w:r w:rsidRPr="008F2CD9">
        <w:rPr>
          <w:rFonts w:ascii="Arial" w:eastAsia="Arial" w:hAnsi="Arial" w:cs="Arial"/>
          <w:shd w:val="clear" w:color="auto" w:fill="FFFFFF"/>
          <w:lang w:val="pt-BR"/>
        </w:rPr>
        <w:t xml:space="preserve">Pela Administração no prazo de 5 (cinco) dias úteis a contar do recebimento da notificação: quando o </w:t>
      </w:r>
      <w:r w:rsidR="00BF2D02" w:rsidRPr="008F2CD9">
        <w:rPr>
          <w:rFonts w:ascii="Arial" w:eastAsia="Arial" w:hAnsi="Arial" w:cs="Arial"/>
          <w:shd w:val="clear" w:color="auto" w:fill="FFFFFF"/>
          <w:lang w:val="pt-BR"/>
        </w:rPr>
        <w:t>prestador</w:t>
      </w:r>
      <w:r w:rsidRPr="008F2CD9">
        <w:rPr>
          <w:rFonts w:ascii="Arial" w:eastAsia="Arial" w:hAnsi="Arial" w:cs="Arial"/>
          <w:shd w:val="clear" w:color="auto" w:fill="FFFFFF"/>
          <w:lang w:val="pt-BR"/>
        </w:rPr>
        <w:t xml:space="preserve"> deixar de firmar a Ata decorrente do Registro de Preços, sem justificar ou não cumprir as exigências do Edital que deu origem aos preços registrados; por razões de interesse público, fundamentado; quando o </w:t>
      </w:r>
      <w:r w:rsidR="00BF2D02" w:rsidRPr="008F2CD9">
        <w:rPr>
          <w:rFonts w:ascii="Arial" w:eastAsia="Arial" w:hAnsi="Arial" w:cs="Arial"/>
          <w:shd w:val="clear" w:color="auto" w:fill="FFFFFF"/>
          <w:lang w:val="pt-BR"/>
        </w:rPr>
        <w:t>prestador</w:t>
      </w:r>
      <w:r w:rsidRPr="008F2CD9">
        <w:rPr>
          <w:rFonts w:ascii="Arial" w:eastAsia="Arial" w:hAnsi="Arial" w:cs="Arial"/>
          <w:shd w:val="clear" w:color="auto" w:fill="FFFFFF"/>
          <w:lang w:val="pt-BR"/>
        </w:rPr>
        <w:t xml:space="preserve"> não aceitar reduzir seu preço registrado na hipótese dos preços registrados se apresentarem superiores aos praticados no mercado; quando o </w:t>
      </w:r>
      <w:r w:rsidR="00BF2D02" w:rsidRPr="008F2CD9">
        <w:rPr>
          <w:rFonts w:ascii="Arial" w:eastAsia="Arial" w:hAnsi="Arial" w:cs="Arial"/>
          <w:shd w:val="clear" w:color="auto" w:fill="FFFFFF"/>
          <w:lang w:val="pt-BR"/>
        </w:rPr>
        <w:t>prestador</w:t>
      </w:r>
      <w:r w:rsidRPr="008F2CD9">
        <w:rPr>
          <w:rFonts w:ascii="Arial" w:eastAsia="Arial" w:hAnsi="Arial" w:cs="Arial"/>
          <w:shd w:val="clear" w:color="auto" w:fill="FFFFFF"/>
          <w:lang w:val="pt-BR"/>
        </w:rPr>
        <w:t xml:space="preserve"> não retirar a respectiva nota de empenho ou instrumento equivalente no prazo estabelecido pela Administração sem justificativa aceitável; quando o </w:t>
      </w:r>
      <w:r w:rsidR="00BF2D02" w:rsidRPr="008F2CD9">
        <w:rPr>
          <w:rFonts w:ascii="Arial" w:eastAsia="Arial" w:hAnsi="Arial" w:cs="Arial"/>
          <w:shd w:val="clear" w:color="auto" w:fill="FFFFFF"/>
          <w:lang w:val="pt-BR"/>
        </w:rPr>
        <w:t>prestador</w:t>
      </w:r>
      <w:r w:rsidRPr="008F2CD9">
        <w:rPr>
          <w:rFonts w:ascii="Arial" w:eastAsia="Arial" w:hAnsi="Arial" w:cs="Arial"/>
          <w:shd w:val="clear" w:color="auto" w:fill="FFFFFF"/>
          <w:lang w:val="pt-BR"/>
        </w:rPr>
        <w:t xml:space="preserve"> der causa à rescisão administrativa de contrato decorrente do Registro de Preços por um dos motivos constantes no artigo 78, da Lei 8666/93 e alterações posteriores, assegurado o contraditório e a ampla defesa;</w:t>
      </w:r>
    </w:p>
    <w:p w:rsidR="00A01736" w:rsidRPr="008F2CD9" w:rsidRDefault="004C4972">
      <w:pPr>
        <w:pStyle w:val="PargrafodaLista"/>
        <w:numPr>
          <w:ilvl w:val="0"/>
          <w:numId w:val="14"/>
        </w:numPr>
        <w:tabs>
          <w:tab w:val="left" w:pos="1428"/>
        </w:tabs>
        <w:spacing w:after="0"/>
        <w:contextualSpacing/>
        <w:jc w:val="both"/>
        <w:textAlignment w:val="auto"/>
        <w:rPr>
          <w:rFonts w:ascii="Arial" w:eastAsia="Arial" w:hAnsi="Arial" w:cs="Arial"/>
          <w:color w:val="000000"/>
          <w:highlight w:val="white"/>
          <w:lang w:val="pt-BR"/>
        </w:rPr>
      </w:pPr>
      <w:r w:rsidRPr="008F2CD9">
        <w:rPr>
          <w:rFonts w:ascii="Arial" w:eastAsia="Arial" w:hAnsi="Arial" w:cs="Arial"/>
          <w:color w:val="000000"/>
          <w:shd w:val="clear" w:color="auto" w:fill="FFFFFF"/>
          <w:lang w:val="pt-BR"/>
        </w:rPr>
        <w:t xml:space="preserve">Pelos </w:t>
      </w:r>
      <w:r w:rsidR="00BF2D02" w:rsidRPr="008F2CD9">
        <w:rPr>
          <w:rFonts w:ascii="Arial" w:eastAsia="Arial" w:hAnsi="Arial" w:cs="Arial"/>
          <w:color w:val="000000"/>
          <w:shd w:val="clear" w:color="auto" w:fill="FFFFFF"/>
          <w:lang w:val="pt-BR"/>
        </w:rPr>
        <w:t>prestador</w:t>
      </w:r>
      <w:r w:rsidRPr="008F2CD9">
        <w:rPr>
          <w:rFonts w:ascii="Arial" w:eastAsia="Arial" w:hAnsi="Arial" w:cs="Arial"/>
          <w:color w:val="000000"/>
          <w:shd w:val="clear" w:color="auto" w:fill="FFFFFF"/>
          <w:lang w:val="pt-BR"/>
        </w:rPr>
        <w:t xml:space="preserve">es, mediante solicitação por escrito acompanhada de comprovação na ocorrência de caso fortuito ou de força maior, no prazo de 5 (cinco) dias úteis após o recebimento da notificação para </w:t>
      </w:r>
      <w:r w:rsidR="00BF2D02" w:rsidRPr="008F2CD9">
        <w:rPr>
          <w:rFonts w:ascii="Arial" w:eastAsia="Arial" w:hAnsi="Arial" w:cs="Arial"/>
          <w:color w:val="000000"/>
          <w:shd w:val="clear" w:color="auto" w:fill="FFFFFF"/>
          <w:lang w:val="pt-BR"/>
        </w:rPr>
        <w:t>prestação</w:t>
      </w:r>
      <w:r w:rsidRPr="008F2CD9">
        <w:rPr>
          <w:rFonts w:ascii="Arial" w:eastAsia="Arial" w:hAnsi="Arial" w:cs="Arial"/>
          <w:color w:val="000000"/>
          <w:shd w:val="clear" w:color="auto" w:fill="FFFFFF"/>
          <w:lang w:val="pt-BR"/>
        </w:rPr>
        <w:t>.</w:t>
      </w:r>
    </w:p>
    <w:p w:rsidR="00A01736" w:rsidRPr="008F2CD9" w:rsidRDefault="004C4972">
      <w:pPr>
        <w:spacing w:after="0"/>
        <w:contextualSpacing/>
        <w:jc w:val="both"/>
        <w:rPr>
          <w:rFonts w:ascii="Arial" w:hAnsi="Arial" w:cs="Arial"/>
          <w:lang w:val="pt-BR"/>
        </w:rPr>
      </w:pPr>
      <w:r w:rsidRPr="008F2CD9">
        <w:rPr>
          <w:rFonts w:ascii="Arial" w:eastAsia="Arial" w:hAnsi="Arial" w:cs="Arial"/>
          <w:color w:val="000000"/>
          <w:shd w:val="clear" w:color="auto" w:fill="FFFFFF"/>
          <w:lang w:val="pt-BR"/>
        </w:rPr>
        <w:t>7.2. A solicitação do cancelamento do preço registrado deverá ser formulada por escrito a Diretoria de Compras facultado à Administração a aplicação das sanções previstas no presente termo, caso não aceitas as razões do pedido.</w:t>
      </w:r>
    </w:p>
    <w:p w:rsidR="00A01736" w:rsidRPr="008F2CD9" w:rsidRDefault="004C4972">
      <w:pPr>
        <w:pStyle w:val="PargrafodaLista"/>
        <w:numPr>
          <w:ilvl w:val="0"/>
          <w:numId w:val="15"/>
        </w:numPr>
        <w:spacing w:after="0"/>
        <w:contextualSpacing/>
        <w:jc w:val="both"/>
        <w:textAlignment w:val="auto"/>
        <w:rPr>
          <w:rFonts w:ascii="Arial" w:eastAsia="Arial" w:hAnsi="Arial" w:cs="Arial"/>
          <w:color w:val="000000"/>
          <w:highlight w:val="white"/>
          <w:lang w:val="pt-BR"/>
        </w:rPr>
      </w:pPr>
      <w:r w:rsidRPr="008F2CD9">
        <w:rPr>
          <w:rFonts w:ascii="Arial" w:eastAsia="Arial" w:hAnsi="Arial" w:cs="Arial"/>
          <w:color w:val="000000"/>
          <w:shd w:val="clear" w:color="auto" w:fill="FFFFFF"/>
          <w:lang w:val="pt-BR"/>
        </w:rPr>
        <w:t xml:space="preserve">A solicitação do cancelamento do registro do(s) preço(s) não o desobriga </w:t>
      </w:r>
      <w:proofErr w:type="gramStart"/>
      <w:r w:rsidRPr="008F2CD9">
        <w:rPr>
          <w:rFonts w:ascii="Arial" w:eastAsia="Arial" w:hAnsi="Arial" w:cs="Arial"/>
          <w:color w:val="000000"/>
          <w:shd w:val="clear" w:color="auto" w:fill="FFFFFF"/>
          <w:lang w:val="pt-BR"/>
        </w:rPr>
        <w:t xml:space="preserve">do </w:t>
      </w:r>
      <w:r w:rsidR="00BF2D02" w:rsidRPr="008F2CD9">
        <w:rPr>
          <w:rFonts w:ascii="Arial" w:eastAsia="Arial" w:hAnsi="Arial" w:cs="Arial"/>
          <w:color w:val="000000"/>
          <w:shd w:val="clear" w:color="auto" w:fill="FFFFFF"/>
          <w:lang w:val="pt-BR"/>
        </w:rPr>
        <w:t>prestação</w:t>
      </w:r>
      <w:proofErr w:type="gramEnd"/>
      <w:r w:rsidRPr="008F2CD9">
        <w:rPr>
          <w:rFonts w:ascii="Arial" w:eastAsia="Arial" w:hAnsi="Arial" w:cs="Arial"/>
          <w:color w:val="000000"/>
          <w:shd w:val="clear" w:color="auto" w:fill="FFFFFF"/>
          <w:lang w:val="pt-BR"/>
        </w:rPr>
        <w:t xml:space="preserve"> dos produtos até a decisão final do órgão gerenciador do Sistema de Registro de Preços, a qual deverá ser prolatada em 30 (trinta) dias.</w:t>
      </w:r>
    </w:p>
    <w:p w:rsidR="00A01736" w:rsidRPr="008F2CD9" w:rsidRDefault="004C4972">
      <w:pPr>
        <w:pStyle w:val="PargrafodaLista"/>
        <w:numPr>
          <w:ilvl w:val="0"/>
          <w:numId w:val="15"/>
        </w:numPr>
        <w:spacing w:after="0"/>
        <w:contextualSpacing/>
        <w:jc w:val="both"/>
        <w:textAlignment w:val="auto"/>
        <w:rPr>
          <w:rFonts w:ascii="Arial" w:eastAsia="Arial" w:hAnsi="Arial" w:cs="Arial"/>
          <w:color w:val="000000"/>
          <w:highlight w:val="white"/>
          <w:lang w:val="pt-BR"/>
        </w:rPr>
      </w:pPr>
      <w:r w:rsidRPr="008F2CD9">
        <w:rPr>
          <w:rFonts w:ascii="Arial" w:eastAsia="Arial" w:hAnsi="Arial" w:cs="Arial"/>
          <w:color w:val="000000"/>
          <w:shd w:val="clear" w:color="auto" w:fill="FFFFFF"/>
          <w:lang w:val="pt-BR"/>
        </w:rPr>
        <w:t>O cancelamento dos preços registrados, nos casos previstos nesta cláusula será feito por notificação.</w:t>
      </w:r>
    </w:p>
    <w:p w:rsidR="00A01736" w:rsidRPr="008F2CD9" w:rsidRDefault="004C4972">
      <w:pPr>
        <w:pStyle w:val="PargrafodaLista"/>
        <w:numPr>
          <w:ilvl w:val="0"/>
          <w:numId w:val="15"/>
        </w:numPr>
        <w:spacing w:after="0"/>
        <w:contextualSpacing/>
        <w:jc w:val="both"/>
        <w:textAlignment w:val="auto"/>
        <w:rPr>
          <w:rFonts w:ascii="Arial" w:eastAsia="Arial" w:hAnsi="Arial" w:cs="Arial"/>
          <w:color w:val="000000"/>
          <w:highlight w:val="white"/>
          <w:lang w:val="pt-BR"/>
        </w:rPr>
      </w:pPr>
      <w:r w:rsidRPr="008F2CD9">
        <w:rPr>
          <w:rFonts w:ascii="Arial" w:eastAsia="Arial" w:hAnsi="Arial" w:cs="Arial"/>
          <w:color w:val="000000"/>
          <w:shd w:val="clear" w:color="auto" w:fill="FFFFFF"/>
          <w:lang w:val="pt-BR"/>
        </w:rPr>
        <w:t xml:space="preserve">No caso de ser ignorado, inacessível o lugar do </w:t>
      </w:r>
      <w:r w:rsidR="00BF2D02" w:rsidRPr="008F2CD9">
        <w:rPr>
          <w:rFonts w:ascii="Arial" w:eastAsia="Arial" w:hAnsi="Arial" w:cs="Arial"/>
          <w:color w:val="000000"/>
          <w:shd w:val="clear" w:color="auto" w:fill="FFFFFF"/>
          <w:lang w:val="pt-BR"/>
        </w:rPr>
        <w:t>prestador</w:t>
      </w:r>
      <w:r w:rsidRPr="008F2CD9">
        <w:rPr>
          <w:rFonts w:ascii="Arial" w:eastAsia="Arial" w:hAnsi="Arial" w:cs="Arial"/>
          <w:color w:val="000000"/>
          <w:shd w:val="clear" w:color="auto" w:fill="FFFFFF"/>
          <w:lang w:val="pt-BR"/>
        </w:rPr>
        <w:t>, a notificação será feita por publicação na imprensa oficial do município, transcorrendo o prazo de 5 (cinco) dias úteis para defesa prévia a contar do dia seguinte ao da publicação. Não havendo manifestação do notificado neste prazo, o registro de preços será cancelado.</w:t>
      </w:r>
    </w:p>
    <w:p w:rsidR="00A01736" w:rsidRPr="008F2CD9" w:rsidRDefault="004C4972">
      <w:pPr>
        <w:spacing w:after="0"/>
        <w:contextualSpacing/>
        <w:jc w:val="both"/>
        <w:rPr>
          <w:rFonts w:ascii="Arial" w:eastAsia="Arial" w:hAnsi="Arial" w:cs="Arial"/>
          <w:color w:val="000000"/>
          <w:highlight w:val="white"/>
          <w:lang w:val="pt-BR"/>
        </w:rPr>
      </w:pPr>
      <w:r w:rsidRPr="008F2CD9">
        <w:rPr>
          <w:rFonts w:ascii="Arial" w:eastAsia="Arial" w:hAnsi="Arial" w:cs="Arial"/>
          <w:color w:val="000000"/>
          <w:shd w:val="clear" w:color="auto" w:fill="FFFFFF"/>
          <w:lang w:val="pt-BR"/>
        </w:rPr>
        <w:t xml:space="preserve">7.3. Na hipótese </w:t>
      </w:r>
      <w:proofErr w:type="gramStart"/>
      <w:r w:rsidRPr="008F2CD9">
        <w:rPr>
          <w:rFonts w:ascii="Arial" w:eastAsia="Arial" w:hAnsi="Arial" w:cs="Arial"/>
          <w:color w:val="000000"/>
          <w:shd w:val="clear" w:color="auto" w:fill="FFFFFF"/>
          <w:lang w:val="pt-BR"/>
        </w:rPr>
        <w:t>do</w:t>
      </w:r>
      <w:proofErr w:type="gramEnd"/>
      <w:r w:rsidRPr="008F2CD9">
        <w:rPr>
          <w:rFonts w:ascii="Arial" w:eastAsia="Arial" w:hAnsi="Arial" w:cs="Arial"/>
          <w:color w:val="000000"/>
          <w:shd w:val="clear" w:color="auto" w:fill="FFFFFF"/>
          <w:lang w:val="pt-BR"/>
        </w:rPr>
        <w:t xml:space="preserve"> </w:t>
      </w:r>
      <w:r w:rsidR="00BF2D02" w:rsidRPr="008F2CD9">
        <w:rPr>
          <w:rFonts w:ascii="Arial" w:eastAsia="Arial" w:hAnsi="Arial" w:cs="Arial"/>
          <w:color w:val="000000"/>
          <w:shd w:val="clear" w:color="auto" w:fill="FFFFFF"/>
          <w:lang w:val="pt-BR"/>
        </w:rPr>
        <w:t>PRESTADOR</w:t>
      </w:r>
      <w:r w:rsidRPr="008F2CD9">
        <w:rPr>
          <w:rFonts w:ascii="Arial" w:eastAsia="Arial" w:hAnsi="Arial" w:cs="Arial"/>
          <w:color w:val="000000"/>
          <w:shd w:val="clear" w:color="auto" w:fill="FFFFFF"/>
          <w:lang w:val="pt-BR"/>
        </w:rPr>
        <w:t xml:space="preserve"> ter seu registro cancelado, poderão ser convocados os </w:t>
      </w:r>
      <w:r w:rsidR="00BF2D02" w:rsidRPr="008F2CD9">
        <w:rPr>
          <w:rFonts w:ascii="Arial" w:eastAsia="Arial" w:hAnsi="Arial" w:cs="Arial"/>
          <w:color w:val="000000"/>
          <w:shd w:val="clear" w:color="auto" w:fill="FFFFFF"/>
          <w:lang w:val="pt-BR"/>
        </w:rPr>
        <w:t>prestador</w:t>
      </w:r>
      <w:r w:rsidRPr="008F2CD9">
        <w:rPr>
          <w:rFonts w:ascii="Arial" w:eastAsia="Arial" w:hAnsi="Arial" w:cs="Arial"/>
          <w:color w:val="000000"/>
          <w:shd w:val="clear" w:color="auto" w:fill="FFFFFF"/>
          <w:lang w:val="pt-BR"/>
        </w:rPr>
        <w:t>es remanescentes, na ordem de classificação, para fazê-lo em igual prazo e nas condições propostas pelo primeiro classificado, inclusive quanto ao preço, independentemente da cominação prevista no art. 81, da Lei 8.666/93.</w:t>
      </w:r>
    </w:p>
    <w:p w:rsidR="00A01736" w:rsidRPr="008F2CD9" w:rsidRDefault="00A01736">
      <w:pPr>
        <w:spacing w:after="0"/>
        <w:contextualSpacing/>
        <w:jc w:val="both"/>
        <w:rPr>
          <w:rFonts w:ascii="Arial" w:eastAsia="Arial" w:hAnsi="Arial" w:cs="Arial"/>
          <w:color w:val="000000"/>
          <w:highlight w:val="white"/>
          <w:lang w:val="pt-BR"/>
        </w:rPr>
      </w:pPr>
    </w:p>
    <w:p w:rsidR="00A01736" w:rsidRPr="008F2CD9" w:rsidRDefault="004C4972">
      <w:pPr>
        <w:spacing w:after="0"/>
        <w:contextualSpacing/>
        <w:jc w:val="both"/>
        <w:rPr>
          <w:rFonts w:ascii="Arial" w:eastAsia="Arial" w:hAnsi="Arial" w:cs="Arial"/>
          <w:b/>
          <w:highlight w:val="white"/>
          <w:lang w:val="pt-BR"/>
        </w:rPr>
      </w:pPr>
      <w:r w:rsidRPr="008F2CD9">
        <w:rPr>
          <w:rFonts w:ascii="Arial" w:eastAsia="Arial" w:hAnsi="Arial" w:cs="Arial"/>
          <w:b/>
          <w:shd w:val="clear" w:color="auto" w:fill="FFFFFF"/>
          <w:lang w:val="pt-BR"/>
        </w:rPr>
        <w:t>8. DA ADMINISTRAÇÃO DA ATA</w:t>
      </w:r>
    </w:p>
    <w:p w:rsidR="00A01736" w:rsidRPr="008F2CD9" w:rsidRDefault="004C4972">
      <w:pPr>
        <w:spacing w:after="0"/>
        <w:contextualSpacing/>
        <w:jc w:val="both"/>
        <w:rPr>
          <w:rFonts w:ascii="Arial" w:eastAsia="Arial" w:hAnsi="Arial" w:cs="Arial"/>
          <w:highlight w:val="white"/>
          <w:lang w:val="pt-BR"/>
        </w:rPr>
      </w:pPr>
      <w:r w:rsidRPr="008F2CD9">
        <w:rPr>
          <w:rFonts w:ascii="Arial" w:eastAsia="Arial" w:hAnsi="Arial" w:cs="Arial"/>
          <w:shd w:val="clear" w:color="auto" w:fill="FFFFFF"/>
          <w:lang w:val="pt-BR"/>
        </w:rPr>
        <w:t>8.1 A administração da presente Ata de Registro de Preços caberá ao Departamento de Compras da Prefeitura Municipal de Caçador.</w:t>
      </w:r>
    </w:p>
    <w:p w:rsidR="00A01736" w:rsidRPr="008F2CD9" w:rsidRDefault="00A01736">
      <w:pPr>
        <w:spacing w:after="0"/>
        <w:contextualSpacing/>
        <w:jc w:val="both"/>
        <w:rPr>
          <w:rFonts w:ascii="Arial" w:eastAsia="Arial" w:hAnsi="Arial" w:cs="Arial"/>
          <w:color w:val="000000"/>
          <w:highlight w:val="white"/>
          <w:lang w:val="pt-BR"/>
        </w:rPr>
      </w:pPr>
    </w:p>
    <w:p w:rsidR="00A01736" w:rsidRPr="008F2CD9" w:rsidRDefault="004C4972">
      <w:pPr>
        <w:spacing w:after="0"/>
        <w:contextualSpacing/>
        <w:jc w:val="both"/>
        <w:rPr>
          <w:rFonts w:ascii="Arial" w:eastAsia="Arial" w:hAnsi="Arial" w:cs="Arial"/>
          <w:b/>
          <w:color w:val="000000"/>
          <w:highlight w:val="white"/>
          <w:lang w:val="pt-BR"/>
        </w:rPr>
      </w:pPr>
      <w:r w:rsidRPr="008F2CD9">
        <w:rPr>
          <w:rFonts w:ascii="Arial" w:eastAsia="Arial" w:hAnsi="Arial" w:cs="Arial"/>
          <w:b/>
          <w:color w:val="000000"/>
          <w:shd w:val="clear" w:color="auto" w:fill="FFFFFF"/>
          <w:lang w:val="pt-BR"/>
        </w:rPr>
        <w:t>9. DA VIGÊNCIA</w:t>
      </w:r>
    </w:p>
    <w:p w:rsidR="00A01736" w:rsidRPr="008F2CD9" w:rsidRDefault="004C4972">
      <w:pPr>
        <w:spacing w:after="0"/>
        <w:contextualSpacing/>
        <w:jc w:val="both"/>
        <w:rPr>
          <w:rFonts w:ascii="Arial" w:eastAsia="Arial" w:hAnsi="Arial" w:cs="Arial"/>
          <w:color w:val="000000"/>
          <w:highlight w:val="white"/>
          <w:lang w:val="pt-BR"/>
        </w:rPr>
      </w:pPr>
      <w:r w:rsidRPr="008F2CD9">
        <w:rPr>
          <w:rFonts w:ascii="Arial" w:eastAsia="Arial" w:hAnsi="Arial" w:cs="Arial"/>
          <w:color w:val="000000"/>
          <w:shd w:val="clear" w:color="auto" w:fill="FFFFFF"/>
          <w:lang w:val="pt-BR"/>
        </w:rPr>
        <w:t xml:space="preserve">9.1 O prazo de validade da Ata de registro de preços </w:t>
      </w:r>
      <w:r w:rsidRPr="008F2CD9">
        <w:rPr>
          <w:rFonts w:ascii="Arial" w:eastAsia="Arial" w:hAnsi="Arial" w:cs="Arial"/>
          <w:b/>
          <w:color w:val="000000"/>
          <w:shd w:val="clear" w:color="auto" w:fill="FFFFFF"/>
          <w:lang w:val="pt-BR"/>
        </w:rPr>
        <w:t>será de 12 (doze) meses oficiais</w:t>
      </w:r>
      <w:r w:rsidRPr="008F2CD9">
        <w:rPr>
          <w:rFonts w:ascii="Arial" w:eastAsia="Arial" w:hAnsi="Arial" w:cs="Arial"/>
          <w:color w:val="000000"/>
          <w:shd w:val="clear" w:color="auto" w:fill="FFFFFF"/>
          <w:lang w:val="pt-BR"/>
        </w:rPr>
        <w:t>, contados da assinatura da mesma.</w:t>
      </w:r>
    </w:p>
    <w:p w:rsidR="00A01736" w:rsidRPr="008F2CD9" w:rsidRDefault="004C4972">
      <w:pPr>
        <w:spacing w:after="0"/>
        <w:contextualSpacing/>
        <w:jc w:val="both"/>
        <w:rPr>
          <w:rFonts w:ascii="Arial" w:eastAsia="Arial" w:hAnsi="Arial" w:cs="Arial"/>
          <w:color w:val="000000"/>
          <w:shd w:val="clear" w:color="auto" w:fill="FFFFFF"/>
          <w:lang w:val="pt-BR"/>
        </w:rPr>
      </w:pPr>
      <w:r w:rsidRPr="008F2CD9">
        <w:rPr>
          <w:rFonts w:ascii="Arial" w:eastAsia="Arial" w:hAnsi="Arial" w:cs="Arial"/>
          <w:color w:val="000000"/>
          <w:shd w:val="clear" w:color="auto" w:fill="FFFFFF"/>
          <w:lang w:val="pt-BR"/>
        </w:rPr>
        <w:t>9.2</w:t>
      </w:r>
      <w:r w:rsidRPr="008F2CD9">
        <w:rPr>
          <w:rFonts w:ascii="Arial" w:eastAsia="Arial" w:hAnsi="Arial" w:cs="Arial"/>
          <w:b/>
          <w:color w:val="000000"/>
          <w:shd w:val="clear" w:color="auto" w:fill="FFFFFF"/>
          <w:lang w:val="pt-BR"/>
        </w:rPr>
        <w:t xml:space="preserve"> </w:t>
      </w:r>
      <w:r w:rsidRPr="008F2CD9">
        <w:rPr>
          <w:rFonts w:ascii="Arial" w:eastAsia="Arial" w:hAnsi="Arial" w:cs="Arial"/>
          <w:color w:val="000000"/>
          <w:shd w:val="clear" w:color="auto" w:fill="FFFFFF"/>
          <w:lang w:val="pt-BR"/>
        </w:rPr>
        <w:t>A existência de preços registrados não obriga a Administração a firmar as contratações que deles poderão advir, sem que caiba direito à indenização de qualquer espécie. Fica facultada a utilização de outros meios, respeitada a legislação pertinente às licitações e ao Sistema de Registro de Preços, assegurando-se ao beneficiário do registro preferência em igualdade de condições.</w:t>
      </w:r>
    </w:p>
    <w:p w:rsidR="004C4972" w:rsidRPr="008F2CD9" w:rsidRDefault="004C4972">
      <w:pPr>
        <w:spacing w:after="0"/>
        <w:contextualSpacing/>
        <w:jc w:val="both"/>
        <w:rPr>
          <w:rFonts w:ascii="Arial" w:hAnsi="Arial" w:cs="Arial"/>
          <w:lang w:val="pt-BR"/>
        </w:rPr>
      </w:pPr>
    </w:p>
    <w:p w:rsidR="00A01736" w:rsidRPr="008F2CD9" w:rsidRDefault="004C4972">
      <w:pPr>
        <w:spacing w:after="0"/>
        <w:contextualSpacing/>
        <w:jc w:val="both"/>
        <w:rPr>
          <w:rFonts w:ascii="Arial" w:hAnsi="Arial" w:cs="Arial"/>
          <w:lang w:val="pt-BR"/>
        </w:rPr>
      </w:pPr>
      <w:r w:rsidRPr="008F2CD9">
        <w:rPr>
          <w:rFonts w:ascii="Arial" w:eastAsia="Arial" w:hAnsi="Arial" w:cs="Arial"/>
          <w:b/>
          <w:color w:val="000000"/>
          <w:shd w:val="clear" w:color="auto" w:fill="FFFFFF"/>
          <w:lang w:val="pt-BR"/>
        </w:rPr>
        <w:t>10. DAS SANÇÕES ADMINISTRATIVAS</w:t>
      </w:r>
    </w:p>
    <w:p w:rsidR="00A01736" w:rsidRPr="008F2CD9" w:rsidRDefault="004C4972">
      <w:pPr>
        <w:spacing w:after="0"/>
        <w:contextualSpacing/>
        <w:jc w:val="both"/>
        <w:rPr>
          <w:rFonts w:ascii="Arial" w:eastAsia="Arial" w:hAnsi="Arial" w:cs="Arial"/>
          <w:color w:val="000000"/>
          <w:highlight w:val="white"/>
          <w:lang w:val="pt-BR"/>
        </w:rPr>
      </w:pPr>
      <w:r w:rsidRPr="008F2CD9">
        <w:rPr>
          <w:rFonts w:ascii="Arial" w:eastAsia="Arial" w:hAnsi="Arial" w:cs="Arial"/>
          <w:color w:val="000000"/>
          <w:shd w:val="clear" w:color="auto" w:fill="FFFFFF"/>
          <w:lang w:val="pt-BR"/>
        </w:rPr>
        <w:t xml:space="preserve">10.1. A recusa injustificada das empresas com propostas classificadas na licitação e </w:t>
      </w:r>
      <w:r w:rsidRPr="008F2CD9">
        <w:rPr>
          <w:rFonts w:ascii="Arial" w:eastAsia="Arial" w:hAnsi="Arial" w:cs="Arial"/>
          <w:color w:val="000000"/>
          <w:shd w:val="clear" w:color="auto" w:fill="FFFFFF"/>
          <w:lang w:val="pt-BR"/>
        </w:rPr>
        <w:lastRenderedPageBreak/>
        <w:t>indicadas para registro dos respectivos preços em assinar a Ata do Registro de Preços, ensejará a aplicação das penalidades enunciadas no art. 87 da Lei Federal 8.666/93, com as alterações nela introduzidas pela Lei Federal 8.883/94 e Lei 10.520/02, a critério da Administração.</w:t>
      </w:r>
    </w:p>
    <w:p w:rsidR="00A01736" w:rsidRPr="008F2CD9" w:rsidRDefault="004C4972">
      <w:pPr>
        <w:spacing w:after="0"/>
        <w:contextualSpacing/>
        <w:jc w:val="both"/>
        <w:rPr>
          <w:rFonts w:ascii="Arial" w:hAnsi="Arial" w:cs="Arial"/>
          <w:lang w:val="pt-BR"/>
        </w:rPr>
      </w:pPr>
      <w:r w:rsidRPr="008F2CD9">
        <w:rPr>
          <w:rFonts w:ascii="Arial" w:eastAsia="Arial" w:hAnsi="Arial" w:cs="Arial"/>
          <w:color w:val="000000"/>
          <w:shd w:val="clear" w:color="auto" w:fill="FFFFFF"/>
          <w:lang w:val="pt-BR"/>
        </w:rPr>
        <w:t>10.2. Pela inexecução total ou parcial de cada ajuste (representado por Nota de Empenho), a Administração poderá aplicar, às detentoras da Ata, as seguintes penalidades, sem prejuízo das demais sanções legalmente estabelecidas:</w:t>
      </w:r>
    </w:p>
    <w:p w:rsidR="00A01736" w:rsidRPr="008F2CD9" w:rsidRDefault="004C4972">
      <w:pPr>
        <w:numPr>
          <w:ilvl w:val="0"/>
          <w:numId w:val="16"/>
        </w:numPr>
        <w:tabs>
          <w:tab w:val="left" w:pos="1428"/>
        </w:tabs>
        <w:spacing w:after="0"/>
        <w:contextualSpacing/>
        <w:jc w:val="both"/>
        <w:textAlignment w:val="auto"/>
        <w:rPr>
          <w:rFonts w:ascii="Arial" w:eastAsia="Arial" w:hAnsi="Arial" w:cs="Arial"/>
          <w:color w:val="000000"/>
          <w:highlight w:val="white"/>
          <w:lang w:val="pt-BR"/>
        </w:rPr>
      </w:pPr>
      <w:r w:rsidRPr="008F2CD9">
        <w:rPr>
          <w:rFonts w:ascii="Arial" w:eastAsia="Arial" w:hAnsi="Arial" w:cs="Arial"/>
          <w:color w:val="000000"/>
          <w:shd w:val="clear" w:color="auto" w:fill="FFFFFF"/>
          <w:lang w:val="pt-BR"/>
        </w:rPr>
        <w:t xml:space="preserve">Por atraso superior a 5 (cinco) dias da entrega do objeto, fica o </w:t>
      </w:r>
      <w:r w:rsidR="00BF2D02" w:rsidRPr="008F2CD9">
        <w:rPr>
          <w:rFonts w:ascii="Arial" w:eastAsia="Arial" w:hAnsi="Arial" w:cs="Arial"/>
          <w:color w:val="000000"/>
          <w:shd w:val="clear" w:color="auto" w:fill="FFFFFF"/>
          <w:lang w:val="pt-BR"/>
        </w:rPr>
        <w:t>prestador</w:t>
      </w:r>
      <w:r w:rsidRPr="008F2CD9">
        <w:rPr>
          <w:rFonts w:ascii="Arial" w:eastAsia="Arial" w:hAnsi="Arial" w:cs="Arial"/>
          <w:color w:val="000000"/>
          <w:shd w:val="clear" w:color="auto" w:fill="FFFFFF"/>
          <w:lang w:val="pt-BR"/>
        </w:rPr>
        <w:t xml:space="preserve"> sujeito a multa de 1% (um por cento) por cento por dia de atraso, incidente sobre o valor total da Nota de Empenho a ser calculado desde o sexto dia de atraso até o efetivo cumprimento da obrigação, limitado a trinta dias;</w:t>
      </w:r>
    </w:p>
    <w:p w:rsidR="00A01736" w:rsidRPr="008F2CD9" w:rsidRDefault="004C4972">
      <w:pPr>
        <w:numPr>
          <w:ilvl w:val="0"/>
          <w:numId w:val="16"/>
        </w:numPr>
        <w:tabs>
          <w:tab w:val="left" w:pos="1428"/>
        </w:tabs>
        <w:spacing w:after="0"/>
        <w:contextualSpacing/>
        <w:jc w:val="both"/>
        <w:textAlignment w:val="auto"/>
        <w:rPr>
          <w:rFonts w:ascii="Arial" w:eastAsia="Arial" w:hAnsi="Arial" w:cs="Arial"/>
          <w:color w:val="000000"/>
          <w:highlight w:val="white"/>
          <w:lang w:val="pt-BR"/>
        </w:rPr>
      </w:pPr>
      <w:r w:rsidRPr="008F2CD9">
        <w:rPr>
          <w:rFonts w:ascii="Arial" w:eastAsia="Arial" w:hAnsi="Arial" w:cs="Arial"/>
          <w:color w:val="000000"/>
          <w:shd w:val="clear" w:color="auto" w:fill="FFFFFF"/>
          <w:lang w:val="pt-BR"/>
        </w:rPr>
        <w:t>Em caso de inexecução parcial ou de qualquer outra irregularidade do objeto poderá ser aplicada multa de 10% (dez por cento) calculada sobre o valor da Nota de Empenho;</w:t>
      </w:r>
    </w:p>
    <w:p w:rsidR="00A01736" w:rsidRPr="008F2CD9" w:rsidRDefault="004C4972">
      <w:pPr>
        <w:tabs>
          <w:tab w:val="left" w:pos="1428"/>
        </w:tabs>
        <w:spacing w:after="0"/>
        <w:contextualSpacing/>
        <w:jc w:val="both"/>
        <w:rPr>
          <w:rFonts w:ascii="Arial" w:eastAsia="Arial" w:hAnsi="Arial" w:cs="Arial"/>
          <w:color w:val="000000"/>
          <w:highlight w:val="white"/>
          <w:lang w:val="pt-BR"/>
        </w:rPr>
      </w:pPr>
      <w:r w:rsidRPr="008F2CD9">
        <w:rPr>
          <w:rFonts w:ascii="Arial" w:eastAsia="Arial" w:hAnsi="Arial" w:cs="Arial"/>
          <w:color w:val="000000"/>
          <w:shd w:val="clear" w:color="auto" w:fill="FFFFFF"/>
          <w:lang w:val="pt-BR"/>
        </w:rPr>
        <w:t>10.3. Transcorridos 30 (trinta) dias do prazo de entrega estabelecido na Nota de Empenho, será considerado rescindido o Contrato, cancelado o Registro de Preços e aplicado a multa de 15% (quinze por cento) por inexecução total, calculada sobre o valor da contratação.</w:t>
      </w:r>
    </w:p>
    <w:p w:rsidR="00A01736" w:rsidRPr="008F2CD9" w:rsidRDefault="004C4972">
      <w:pPr>
        <w:spacing w:after="0"/>
        <w:contextualSpacing/>
        <w:jc w:val="both"/>
        <w:rPr>
          <w:rFonts w:ascii="Arial" w:eastAsia="Arial" w:hAnsi="Arial" w:cs="Arial"/>
          <w:color w:val="000000"/>
          <w:highlight w:val="white"/>
          <w:lang w:val="pt-BR"/>
        </w:rPr>
      </w:pPr>
      <w:r w:rsidRPr="008F2CD9">
        <w:rPr>
          <w:rFonts w:ascii="Arial" w:eastAsia="Arial" w:hAnsi="Arial" w:cs="Arial"/>
          <w:color w:val="000000"/>
          <w:shd w:val="clear" w:color="auto" w:fill="FFFFFF"/>
          <w:lang w:val="pt-BR"/>
        </w:rPr>
        <w:t>10.4. A penalidade pecuniária prevista neste capítulo será calculada sobre o valor contratado e descontada dos pagamentos eventualmente devidos pela Administração ou pode ser inscrita, para cobrança como dívida ativa do Município, na forma da Lei.</w:t>
      </w:r>
    </w:p>
    <w:p w:rsidR="00A01736" w:rsidRPr="008F2CD9" w:rsidRDefault="004C4972">
      <w:pPr>
        <w:spacing w:after="0"/>
        <w:contextualSpacing/>
        <w:jc w:val="both"/>
        <w:rPr>
          <w:rFonts w:ascii="Arial" w:eastAsia="Arial" w:hAnsi="Arial" w:cs="Arial"/>
          <w:color w:val="000000"/>
          <w:highlight w:val="white"/>
          <w:lang w:val="pt-BR"/>
        </w:rPr>
      </w:pPr>
      <w:r w:rsidRPr="008F2CD9">
        <w:rPr>
          <w:rFonts w:ascii="Arial" w:eastAsia="Arial" w:hAnsi="Arial" w:cs="Arial"/>
          <w:color w:val="000000"/>
          <w:shd w:val="clear" w:color="auto" w:fill="FFFFFF"/>
          <w:lang w:val="pt-BR"/>
        </w:rPr>
        <w:t>10.5. As penalidades pecuniárias serão aplicadas sem prejuízo das demais sanções, administrativas e/ou penais, previstas na Lei Federal 8.666/93, com as alterações nela introduzidas pela Lei Federal 8.883/94.</w:t>
      </w:r>
    </w:p>
    <w:p w:rsidR="00A01736" w:rsidRPr="008F2CD9" w:rsidRDefault="004C4972">
      <w:pPr>
        <w:spacing w:after="0"/>
        <w:contextualSpacing/>
        <w:jc w:val="both"/>
        <w:rPr>
          <w:rFonts w:ascii="Arial" w:eastAsia="Arial" w:hAnsi="Arial" w:cs="Arial"/>
          <w:color w:val="000000"/>
          <w:highlight w:val="white"/>
          <w:lang w:val="pt-BR"/>
        </w:rPr>
      </w:pPr>
      <w:r w:rsidRPr="008F2CD9">
        <w:rPr>
          <w:rFonts w:ascii="Arial" w:eastAsia="Arial" w:hAnsi="Arial" w:cs="Arial"/>
          <w:color w:val="000000"/>
          <w:shd w:val="clear" w:color="auto" w:fill="FFFFFF"/>
          <w:lang w:val="pt-BR"/>
        </w:rPr>
        <w:t>10.6</w:t>
      </w:r>
      <w:r w:rsidRPr="008F2CD9">
        <w:rPr>
          <w:rFonts w:ascii="Arial" w:eastAsia="Arial" w:hAnsi="Arial" w:cs="Arial"/>
          <w:b/>
          <w:color w:val="000000"/>
          <w:shd w:val="clear" w:color="auto" w:fill="FFFFFF"/>
          <w:lang w:val="pt-BR"/>
        </w:rPr>
        <w:t xml:space="preserve"> </w:t>
      </w:r>
      <w:r w:rsidRPr="008F2CD9">
        <w:rPr>
          <w:rFonts w:ascii="Arial" w:eastAsia="Arial" w:hAnsi="Arial" w:cs="Arial"/>
          <w:color w:val="000000"/>
          <w:shd w:val="clear" w:color="auto" w:fill="FFFFFF"/>
          <w:lang w:val="pt-BR"/>
        </w:rPr>
        <w:t>Além da aplicação da multa poderão ser aplicadas sanções previstas nos incisos III e IV do artigo 87, da Lei 8666/93, conforme segue:</w:t>
      </w:r>
    </w:p>
    <w:p w:rsidR="00A01736" w:rsidRPr="008F2CD9" w:rsidRDefault="004C4972">
      <w:pPr>
        <w:numPr>
          <w:ilvl w:val="0"/>
          <w:numId w:val="17"/>
        </w:numPr>
        <w:spacing w:after="0"/>
        <w:contextualSpacing/>
        <w:jc w:val="both"/>
        <w:textAlignment w:val="auto"/>
        <w:rPr>
          <w:rFonts w:ascii="Arial" w:eastAsia="Arial" w:hAnsi="Arial" w:cs="Arial"/>
          <w:color w:val="000000"/>
          <w:highlight w:val="white"/>
          <w:lang w:val="pt-BR"/>
        </w:rPr>
      </w:pPr>
      <w:r w:rsidRPr="008F2CD9">
        <w:rPr>
          <w:rFonts w:ascii="Arial" w:eastAsia="Arial" w:hAnsi="Arial" w:cs="Arial"/>
          <w:color w:val="000000"/>
          <w:shd w:val="clear" w:color="auto" w:fill="FFFFFF"/>
          <w:lang w:val="pt-BR"/>
        </w:rPr>
        <w:t>Suspensão de participar de licitação e impedimento de contratar com a Administração pelo prazo de um (1) ano no caso de inexecução parcial do contrato;</w:t>
      </w:r>
    </w:p>
    <w:p w:rsidR="00A01736" w:rsidRPr="008F2CD9" w:rsidRDefault="004C4972">
      <w:pPr>
        <w:numPr>
          <w:ilvl w:val="0"/>
          <w:numId w:val="17"/>
        </w:numPr>
        <w:spacing w:after="0"/>
        <w:contextualSpacing/>
        <w:jc w:val="both"/>
        <w:textAlignment w:val="auto"/>
        <w:rPr>
          <w:rFonts w:ascii="Arial" w:eastAsia="Arial" w:hAnsi="Arial" w:cs="Arial"/>
          <w:color w:val="000000"/>
          <w:highlight w:val="white"/>
          <w:lang w:val="pt-BR"/>
        </w:rPr>
      </w:pPr>
      <w:r w:rsidRPr="008F2CD9">
        <w:rPr>
          <w:rFonts w:ascii="Arial" w:eastAsia="Arial" w:hAnsi="Arial" w:cs="Arial"/>
          <w:color w:val="000000"/>
          <w:shd w:val="clear" w:color="auto" w:fill="FFFFFF"/>
          <w:lang w:val="pt-BR"/>
        </w:rPr>
        <w:t>Suspensão de participar de licitação e impedimento de contratar com a Administração, por prazo não superior a dois (2) anos no caso de inexecução total do contrato;</w:t>
      </w:r>
    </w:p>
    <w:p w:rsidR="00A01736" w:rsidRPr="008F2CD9" w:rsidRDefault="004C4972">
      <w:pPr>
        <w:numPr>
          <w:ilvl w:val="0"/>
          <w:numId w:val="17"/>
        </w:numPr>
        <w:spacing w:after="0"/>
        <w:contextualSpacing/>
        <w:jc w:val="both"/>
        <w:textAlignment w:val="auto"/>
        <w:rPr>
          <w:rFonts w:ascii="Arial" w:hAnsi="Arial" w:cs="Arial"/>
          <w:lang w:val="pt-BR"/>
        </w:rPr>
      </w:pPr>
      <w:r w:rsidRPr="008F2CD9">
        <w:rPr>
          <w:rFonts w:ascii="Arial" w:eastAsia="Arial" w:hAnsi="Arial" w:cs="Arial"/>
          <w:color w:val="000000"/>
          <w:shd w:val="clear" w:color="auto" w:fill="FFFFFF"/>
          <w:lang w:val="pt-BR"/>
        </w:rPr>
        <w:t>Declaração de inidoneidade para licitar e contratar com a Administração pública enquanto perdurarem os motivos de determinantes da punição ou até que seja promovida a reabilitação após o ressarcimento da Administração dos prejuízos resultantes da inexecução parcial ou total do Contrato.</w:t>
      </w:r>
    </w:p>
    <w:p w:rsidR="004C4972" w:rsidRPr="008F2CD9" w:rsidRDefault="004C4972" w:rsidP="004C4972">
      <w:pPr>
        <w:spacing w:after="0"/>
        <w:ind w:left="720"/>
        <w:contextualSpacing/>
        <w:jc w:val="both"/>
        <w:textAlignment w:val="auto"/>
        <w:rPr>
          <w:rFonts w:ascii="Arial" w:hAnsi="Arial" w:cs="Arial"/>
          <w:lang w:val="pt-BR"/>
        </w:rPr>
      </w:pPr>
    </w:p>
    <w:p w:rsidR="00A01736" w:rsidRPr="008F2CD9" w:rsidRDefault="004C4972">
      <w:pPr>
        <w:spacing w:after="0"/>
        <w:contextualSpacing/>
        <w:jc w:val="both"/>
        <w:rPr>
          <w:rFonts w:ascii="Arial" w:eastAsia="Arial" w:hAnsi="Arial" w:cs="Arial"/>
          <w:b/>
          <w:highlight w:val="white"/>
          <w:lang w:val="pt-BR"/>
        </w:rPr>
      </w:pPr>
      <w:r w:rsidRPr="008F2CD9">
        <w:rPr>
          <w:rFonts w:ascii="Arial" w:eastAsia="Arial" w:hAnsi="Arial" w:cs="Arial"/>
          <w:b/>
          <w:shd w:val="clear" w:color="auto" w:fill="FFFFFF"/>
          <w:lang w:val="pt-BR"/>
        </w:rPr>
        <w:t xml:space="preserve">11. DA RESCISÃO </w:t>
      </w:r>
    </w:p>
    <w:p w:rsidR="00A01736" w:rsidRPr="008F2CD9" w:rsidRDefault="004C4972">
      <w:pPr>
        <w:spacing w:after="0"/>
        <w:contextualSpacing/>
        <w:jc w:val="both"/>
        <w:rPr>
          <w:rFonts w:ascii="Arial" w:eastAsia="Arial" w:hAnsi="Arial" w:cs="Arial"/>
          <w:highlight w:val="white"/>
          <w:lang w:val="pt-BR"/>
        </w:rPr>
      </w:pPr>
      <w:r w:rsidRPr="008F2CD9">
        <w:rPr>
          <w:rFonts w:ascii="Arial" w:eastAsia="Arial" w:hAnsi="Arial" w:cs="Arial"/>
          <w:shd w:val="clear" w:color="auto" w:fill="FFFFFF"/>
          <w:lang w:val="pt-BR"/>
        </w:rPr>
        <w:t xml:space="preserve">11.1 O presente ajuste poderá ser rescindido no caso de inexecução total ou parcial, e pelos demais motivos enumerados no artigo 78 da Lei n. 8.666/93 e alterações posteriores, podendo ser: </w:t>
      </w:r>
    </w:p>
    <w:p w:rsidR="00A01736" w:rsidRPr="008F2CD9" w:rsidRDefault="004C4972">
      <w:pPr>
        <w:pStyle w:val="PargrafodaLista"/>
        <w:numPr>
          <w:ilvl w:val="0"/>
          <w:numId w:val="18"/>
        </w:numPr>
        <w:spacing w:after="0"/>
        <w:contextualSpacing/>
        <w:jc w:val="both"/>
        <w:textAlignment w:val="auto"/>
        <w:rPr>
          <w:rFonts w:ascii="Arial" w:eastAsia="Arial" w:hAnsi="Arial" w:cs="Arial"/>
          <w:color w:val="000000"/>
          <w:highlight w:val="white"/>
          <w:lang w:val="pt-BR"/>
        </w:rPr>
      </w:pPr>
      <w:r w:rsidRPr="008F2CD9">
        <w:rPr>
          <w:rFonts w:ascii="Arial" w:eastAsia="Arial" w:hAnsi="Arial" w:cs="Arial"/>
          <w:color w:val="000000"/>
          <w:shd w:val="clear" w:color="auto" w:fill="FFFFFF"/>
          <w:lang w:val="pt-BR"/>
        </w:rPr>
        <w:t xml:space="preserve">por ato unilateral, escrito, do CONTRATANTE, nos casos enumerados nos incisos I a XII e XVII, do art. 78, da Lei nº 8.666/93; </w:t>
      </w:r>
    </w:p>
    <w:p w:rsidR="00A01736" w:rsidRPr="008F2CD9" w:rsidRDefault="004C4972">
      <w:pPr>
        <w:pStyle w:val="PargrafodaLista"/>
        <w:numPr>
          <w:ilvl w:val="0"/>
          <w:numId w:val="18"/>
        </w:numPr>
        <w:spacing w:after="0"/>
        <w:contextualSpacing/>
        <w:jc w:val="both"/>
        <w:textAlignment w:val="auto"/>
        <w:rPr>
          <w:rFonts w:ascii="Arial" w:eastAsia="Arial" w:hAnsi="Arial" w:cs="Arial"/>
          <w:color w:val="000000"/>
          <w:highlight w:val="white"/>
          <w:lang w:val="pt-BR"/>
        </w:rPr>
      </w:pPr>
      <w:r w:rsidRPr="008F2CD9">
        <w:rPr>
          <w:rFonts w:ascii="Arial" w:eastAsia="Arial" w:hAnsi="Arial" w:cs="Arial"/>
          <w:color w:val="000000"/>
          <w:shd w:val="clear" w:color="auto" w:fill="FFFFFF"/>
          <w:lang w:val="pt-BR"/>
        </w:rPr>
        <w:t xml:space="preserve">amigavelmente por acordo das partes, mediante formalização de aviso prévio de no mínimo 30 (trinta) dias, não cabendo indenização a qualquer uma das partes, resguardado o interesse público; </w:t>
      </w:r>
    </w:p>
    <w:p w:rsidR="00A01736" w:rsidRPr="008F2CD9" w:rsidRDefault="004C4972">
      <w:pPr>
        <w:pStyle w:val="PargrafodaLista"/>
        <w:numPr>
          <w:ilvl w:val="0"/>
          <w:numId w:val="18"/>
        </w:numPr>
        <w:spacing w:after="0"/>
        <w:contextualSpacing/>
        <w:jc w:val="both"/>
        <w:textAlignment w:val="auto"/>
        <w:rPr>
          <w:rFonts w:ascii="Arial" w:eastAsia="Arial" w:hAnsi="Arial" w:cs="Arial"/>
          <w:color w:val="000000"/>
          <w:highlight w:val="white"/>
          <w:lang w:val="pt-BR"/>
        </w:rPr>
      </w:pPr>
      <w:r w:rsidRPr="008F2CD9">
        <w:rPr>
          <w:rFonts w:ascii="Arial" w:eastAsia="Arial" w:hAnsi="Arial" w:cs="Arial"/>
          <w:color w:val="000000"/>
          <w:shd w:val="clear" w:color="auto" w:fill="FFFFFF"/>
          <w:lang w:val="pt-BR"/>
        </w:rPr>
        <w:t xml:space="preserve">judicialmente, nos termos da legislação vigente. </w:t>
      </w:r>
    </w:p>
    <w:p w:rsidR="00A01736" w:rsidRPr="008F2CD9" w:rsidRDefault="004C4972">
      <w:pPr>
        <w:spacing w:after="0"/>
        <w:contextualSpacing/>
        <w:jc w:val="both"/>
        <w:rPr>
          <w:rFonts w:ascii="Arial" w:hAnsi="Arial" w:cs="Arial"/>
          <w:lang w:val="pt-BR"/>
        </w:rPr>
      </w:pPr>
      <w:r w:rsidRPr="008F2CD9">
        <w:rPr>
          <w:rFonts w:ascii="Arial" w:eastAsia="Arial" w:hAnsi="Arial" w:cs="Arial"/>
          <w:shd w:val="clear" w:color="auto" w:fill="FFFFFF"/>
          <w:lang w:val="pt-BR"/>
        </w:rPr>
        <w:t xml:space="preserve">11.2. De acordo com o estabelecido no art. 77, da Lei nº 8.666/93, a inexecução total ou parcial da ata de registro de preços enseja sua rescisão, constituindo motivo para o seu cancelamento, nos termos previstos no art. 78 e seus incisos. </w:t>
      </w:r>
    </w:p>
    <w:p w:rsidR="00A01736" w:rsidRPr="008F2CD9" w:rsidRDefault="004C4972">
      <w:pPr>
        <w:spacing w:after="0"/>
        <w:contextualSpacing/>
        <w:jc w:val="both"/>
        <w:rPr>
          <w:rFonts w:ascii="Arial" w:hAnsi="Arial" w:cs="Arial"/>
          <w:lang w:val="pt-BR"/>
        </w:rPr>
      </w:pPr>
      <w:r w:rsidRPr="008F2CD9">
        <w:rPr>
          <w:rFonts w:ascii="Arial" w:eastAsia="Arial" w:hAnsi="Arial" w:cs="Arial"/>
          <w:shd w:val="clear" w:color="auto" w:fill="FFFFFF"/>
          <w:lang w:val="pt-BR"/>
        </w:rPr>
        <w:t xml:space="preserve">11.3. Nos casos de rescisão, previstos nos incisos I a XI e XVIII do artigo 78 da Lei nº </w:t>
      </w:r>
      <w:r w:rsidRPr="008F2CD9">
        <w:rPr>
          <w:rFonts w:ascii="Arial" w:eastAsia="Arial" w:hAnsi="Arial" w:cs="Arial"/>
          <w:shd w:val="clear" w:color="auto" w:fill="FFFFFF"/>
          <w:lang w:val="pt-BR"/>
        </w:rPr>
        <w:lastRenderedPageBreak/>
        <w:t>8.666/93, sujeita-se a empresa contratada ao pagamento de multa de 10% (dez por cento) sobre o valor total da ata de registro de preços, ou sobre a parcela inadimplida, caso a rescisão decorra da inexecução parcial do objeto contratado, sem prejuízo das demais penalidades previstas no artigo 87 da Lei nº 8.666/93.</w:t>
      </w:r>
    </w:p>
    <w:p w:rsidR="00A01736" w:rsidRPr="008F2CD9" w:rsidRDefault="004C4972">
      <w:pPr>
        <w:spacing w:after="0"/>
        <w:contextualSpacing/>
        <w:jc w:val="both"/>
        <w:rPr>
          <w:rFonts w:ascii="Arial" w:eastAsia="Arial" w:hAnsi="Arial" w:cs="Arial"/>
          <w:color w:val="000000"/>
          <w:highlight w:val="white"/>
          <w:lang w:val="pt-BR"/>
        </w:rPr>
      </w:pPr>
      <w:r w:rsidRPr="008F2CD9">
        <w:rPr>
          <w:rFonts w:ascii="Arial" w:eastAsia="Arial" w:hAnsi="Arial" w:cs="Arial"/>
          <w:color w:val="000000"/>
          <w:shd w:val="clear" w:color="auto" w:fill="FFFFFF"/>
          <w:lang w:val="pt-BR"/>
        </w:rPr>
        <w:t>11.4</w:t>
      </w:r>
      <w:r w:rsidRPr="008F2CD9">
        <w:rPr>
          <w:rFonts w:ascii="Arial" w:eastAsia="Arial" w:hAnsi="Arial" w:cs="Arial"/>
          <w:b/>
          <w:color w:val="000000"/>
          <w:shd w:val="clear" w:color="auto" w:fill="FFFFFF"/>
          <w:lang w:val="pt-BR"/>
        </w:rPr>
        <w:t xml:space="preserve">. </w:t>
      </w:r>
      <w:r w:rsidRPr="008F2CD9">
        <w:rPr>
          <w:rFonts w:ascii="Arial" w:eastAsia="Arial" w:hAnsi="Arial" w:cs="Arial"/>
          <w:color w:val="000000"/>
          <w:shd w:val="clear" w:color="auto" w:fill="FFFFFF"/>
          <w:lang w:val="pt-BR"/>
        </w:rPr>
        <w:t>Caso a contratante não se utilize da prerrogativa de rescindir o contrato a seu exclusivo critério poderá suspender a sua execução e/ou sustar o pagamento das faturas, até que a contratada cumpra integralmente a condição contratual infringida, sem prejuízo da incidência das sanções previstas no Edital, na Lei 8666/93 e no Código de Defesa do Consumidor (Lei 8078/90).</w:t>
      </w:r>
    </w:p>
    <w:p w:rsidR="00A01736" w:rsidRPr="008F2CD9" w:rsidRDefault="004C4972">
      <w:pPr>
        <w:spacing w:after="0"/>
        <w:contextualSpacing/>
        <w:jc w:val="both"/>
        <w:rPr>
          <w:rFonts w:ascii="Arial" w:eastAsia="Arial" w:hAnsi="Arial" w:cs="Arial"/>
          <w:color w:val="000000"/>
          <w:highlight w:val="white"/>
          <w:lang w:val="pt-BR"/>
        </w:rPr>
      </w:pPr>
      <w:r w:rsidRPr="008F2CD9">
        <w:rPr>
          <w:rFonts w:ascii="Arial" w:eastAsia="Arial" w:hAnsi="Arial" w:cs="Arial"/>
          <w:color w:val="000000"/>
          <w:shd w:val="clear" w:color="auto" w:fill="FFFFFF"/>
          <w:lang w:val="pt-BR"/>
        </w:rPr>
        <w:t>11.5. O licitante reconhece os direitos da Administração nos casos de rescisão previstos nos artigos 77 a 80, da Lei 8666/93.</w:t>
      </w:r>
    </w:p>
    <w:p w:rsidR="00A01736" w:rsidRPr="008F2CD9" w:rsidRDefault="00A01736">
      <w:pPr>
        <w:spacing w:after="0"/>
        <w:ind w:firstLine="2268"/>
        <w:contextualSpacing/>
        <w:jc w:val="both"/>
        <w:rPr>
          <w:rFonts w:ascii="Arial" w:eastAsia="Arial" w:hAnsi="Arial" w:cs="Arial"/>
          <w:color w:val="000000"/>
          <w:highlight w:val="white"/>
          <w:lang w:val="pt-BR"/>
        </w:rPr>
      </w:pPr>
    </w:p>
    <w:p w:rsidR="00A01736" w:rsidRPr="008F2CD9" w:rsidRDefault="004C4972">
      <w:pPr>
        <w:spacing w:after="0"/>
        <w:contextualSpacing/>
        <w:jc w:val="both"/>
        <w:rPr>
          <w:rFonts w:ascii="Arial" w:eastAsia="Arial" w:hAnsi="Arial" w:cs="Arial"/>
          <w:b/>
          <w:color w:val="000000"/>
          <w:highlight w:val="white"/>
          <w:lang w:val="pt-BR"/>
        </w:rPr>
      </w:pPr>
      <w:r w:rsidRPr="008F2CD9">
        <w:rPr>
          <w:rFonts w:ascii="Arial" w:eastAsia="Arial" w:hAnsi="Arial" w:cs="Arial"/>
          <w:b/>
          <w:color w:val="000000"/>
          <w:shd w:val="clear" w:color="auto" w:fill="FFFFFF"/>
          <w:lang w:val="pt-BR"/>
        </w:rPr>
        <w:t xml:space="preserve">12. DOS RECURSOS ORÇAMENTÁRIOS </w:t>
      </w:r>
    </w:p>
    <w:p w:rsidR="00A01736" w:rsidRPr="008F2CD9" w:rsidRDefault="004C4972">
      <w:pPr>
        <w:spacing w:after="0"/>
        <w:contextualSpacing/>
        <w:jc w:val="both"/>
        <w:rPr>
          <w:rFonts w:ascii="Arial" w:eastAsia="Arial" w:hAnsi="Arial" w:cs="Arial"/>
          <w:color w:val="000000"/>
          <w:highlight w:val="white"/>
          <w:lang w:val="pt-BR"/>
        </w:rPr>
      </w:pPr>
      <w:r w:rsidRPr="008F2CD9">
        <w:rPr>
          <w:rFonts w:ascii="Arial" w:eastAsia="Arial" w:hAnsi="Arial" w:cs="Arial"/>
          <w:color w:val="000000"/>
          <w:shd w:val="clear" w:color="auto" w:fill="FFFFFF"/>
          <w:lang w:val="pt-BR"/>
        </w:rPr>
        <w:t>12.1.</w:t>
      </w:r>
      <w:r w:rsidRPr="008F2CD9">
        <w:rPr>
          <w:rFonts w:ascii="Arial" w:eastAsia="Arial" w:hAnsi="Arial" w:cs="Arial"/>
          <w:b/>
          <w:color w:val="000000"/>
          <w:shd w:val="clear" w:color="auto" w:fill="FFFFFF"/>
          <w:lang w:val="pt-BR"/>
        </w:rPr>
        <w:t xml:space="preserve"> </w:t>
      </w:r>
      <w:r w:rsidRPr="008F2CD9">
        <w:rPr>
          <w:rFonts w:ascii="Arial" w:eastAsia="Arial" w:hAnsi="Arial" w:cs="Arial"/>
          <w:color w:val="000000"/>
          <w:shd w:val="clear" w:color="auto" w:fill="FFFFFF"/>
          <w:lang w:val="pt-BR"/>
        </w:rPr>
        <w:t>Servirão de cobertura às contratações oriundas da Ata de Registro de Preços os recursos orçamentários do exercício de 2018/2019.</w:t>
      </w:r>
    </w:p>
    <w:p w:rsidR="00A01736" w:rsidRPr="008F2CD9" w:rsidRDefault="004C4972">
      <w:pPr>
        <w:spacing w:after="0"/>
        <w:contextualSpacing/>
        <w:jc w:val="both"/>
        <w:rPr>
          <w:rFonts w:ascii="Arial" w:eastAsia="Arial" w:hAnsi="Arial" w:cs="Arial"/>
          <w:color w:val="000000"/>
          <w:shd w:val="clear" w:color="auto" w:fill="FFFFFF"/>
          <w:lang w:val="pt-BR"/>
        </w:rPr>
      </w:pPr>
      <w:r w:rsidRPr="008F2CD9">
        <w:rPr>
          <w:rFonts w:ascii="Arial" w:eastAsia="Arial" w:hAnsi="Arial" w:cs="Arial"/>
          <w:color w:val="000000"/>
          <w:shd w:val="clear" w:color="auto" w:fill="FFFFFF"/>
          <w:lang w:val="pt-BR"/>
        </w:rPr>
        <w:t>12.2.</w:t>
      </w:r>
      <w:r w:rsidRPr="008F2CD9">
        <w:rPr>
          <w:rFonts w:ascii="Arial" w:eastAsia="Arial" w:hAnsi="Arial" w:cs="Arial"/>
          <w:b/>
          <w:color w:val="000000"/>
          <w:shd w:val="clear" w:color="auto" w:fill="FFFFFF"/>
          <w:lang w:val="pt-BR"/>
        </w:rPr>
        <w:t xml:space="preserve"> </w:t>
      </w:r>
      <w:r w:rsidRPr="008F2CD9">
        <w:rPr>
          <w:rFonts w:ascii="Arial" w:eastAsia="Arial" w:hAnsi="Arial" w:cs="Arial"/>
          <w:color w:val="000000"/>
          <w:shd w:val="clear" w:color="auto" w:fill="FFFFFF"/>
          <w:lang w:val="pt-BR"/>
        </w:rPr>
        <w:t>Os recursos orçamentários provenientes de outros Municípios; do Estado; Distrito Federal; União e/ou entidades públicas ou privadas nacionais e estrangeiras; de outro país, ou ainda de organismos internacionais, repassados ao Município de Caçador a título de convênio, ajustes, doações e outros instrumentos equivalentes, recepcionados por dotações orçamentárias deste Município, podem servir de cobertura às despesas com contratações decorrentes do Sistema de Registro de Preços.</w:t>
      </w:r>
    </w:p>
    <w:p w:rsidR="004C4972" w:rsidRPr="008F2CD9" w:rsidRDefault="004C4972">
      <w:pPr>
        <w:spacing w:after="0"/>
        <w:contextualSpacing/>
        <w:jc w:val="both"/>
        <w:rPr>
          <w:rFonts w:ascii="Arial" w:eastAsia="Arial" w:hAnsi="Arial" w:cs="Arial"/>
          <w:color w:val="000000"/>
          <w:highlight w:val="white"/>
          <w:lang w:val="pt-BR"/>
        </w:rPr>
      </w:pPr>
    </w:p>
    <w:p w:rsidR="008F2CD9" w:rsidRPr="008F2CD9" w:rsidRDefault="008F2CD9">
      <w:pPr>
        <w:spacing w:after="0"/>
        <w:contextualSpacing/>
        <w:jc w:val="both"/>
        <w:rPr>
          <w:rFonts w:ascii="Arial" w:eastAsia="Arial" w:hAnsi="Arial" w:cs="Arial"/>
          <w:color w:val="000000"/>
          <w:highlight w:val="white"/>
          <w:lang w:val="pt-BR"/>
        </w:rPr>
      </w:pPr>
    </w:p>
    <w:p w:rsidR="00A01736" w:rsidRPr="008F2CD9" w:rsidRDefault="004C4972">
      <w:pPr>
        <w:spacing w:after="0"/>
        <w:contextualSpacing/>
        <w:jc w:val="both"/>
        <w:rPr>
          <w:rFonts w:ascii="Arial" w:hAnsi="Arial" w:cs="Arial"/>
          <w:lang w:val="pt-BR"/>
        </w:rPr>
      </w:pPr>
      <w:r w:rsidRPr="008F2CD9">
        <w:rPr>
          <w:rFonts w:ascii="Arial" w:eastAsia="Arial" w:hAnsi="Arial" w:cs="Arial"/>
          <w:b/>
          <w:shd w:val="clear" w:color="auto" w:fill="FFFFFF"/>
          <w:lang w:val="pt-BR"/>
        </w:rPr>
        <w:t xml:space="preserve">13. DA VINCULAÇÃO AO PROCESSO LICITATÓRIO </w:t>
      </w:r>
    </w:p>
    <w:p w:rsidR="00A01736" w:rsidRPr="008F2CD9" w:rsidRDefault="004C4972">
      <w:pPr>
        <w:spacing w:after="0"/>
        <w:contextualSpacing/>
        <w:jc w:val="both"/>
        <w:rPr>
          <w:rFonts w:ascii="Arial" w:eastAsia="Arial" w:hAnsi="Arial" w:cs="Arial"/>
          <w:highlight w:val="white"/>
          <w:lang w:val="pt-BR"/>
        </w:rPr>
      </w:pPr>
      <w:r w:rsidRPr="008F2CD9">
        <w:rPr>
          <w:rFonts w:ascii="Arial" w:eastAsia="Arial" w:hAnsi="Arial" w:cs="Arial"/>
          <w:shd w:val="clear" w:color="auto" w:fill="FFFFFF"/>
          <w:lang w:val="pt-BR"/>
        </w:rPr>
        <w:t>13.1. A presente Ata está vinculada ao PROCESSO LICITATÓRIO Nº 1</w:t>
      </w:r>
      <w:r w:rsidR="004606B6">
        <w:rPr>
          <w:rFonts w:ascii="Arial" w:eastAsia="Arial" w:hAnsi="Arial" w:cs="Arial"/>
          <w:shd w:val="clear" w:color="auto" w:fill="FFFFFF"/>
          <w:lang w:val="pt-BR"/>
        </w:rPr>
        <w:t>94</w:t>
      </w:r>
      <w:bookmarkStart w:id="3" w:name="_GoBack"/>
      <w:bookmarkEnd w:id="3"/>
      <w:r w:rsidRPr="008F2CD9">
        <w:rPr>
          <w:rFonts w:ascii="Arial" w:eastAsia="Arial" w:hAnsi="Arial" w:cs="Arial"/>
          <w:shd w:val="clear" w:color="auto" w:fill="FFFFFF"/>
          <w:lang w:val="pt-BR"/>
        </w:rPr>
        <w:t xml:space="preserve">/2018, modalidade PREGÃO PRESENCIAL Nº </w:t>
      </w:r>
      <w:r w:rsidR="00107AAA">
        <w:rPr>
          <w:rFonts w:ascii="Arial" w:eastAsia="Arial" w:hAnsi="Arial" w:cs="Arial"/>
          <w:shd w:val="clear" w:color="auto" w:fill="FFFFFF"/>
          <w:lang w:val="pt-BR"/>
        </w:rPr>
        <w:t>128</w:t>
      </w:r>
      <w:r w:rsidRPr="008F2CD9">
        <w:rPr>
          <w:rFonts w:ascii="Arial" w:eastAsia="Arial" w:hAnsi="Arial" w:cs="Arial"/>
          <w:shd w:val="clear" w:color="auto" w:fill="FFFFFF"/>
          <w:lang w:val="pt-BR"/>
        </w:rPr>
        <w:t xml:space="preserve">/2018, obrigando-se o </w:t>
      </w:r>
      <w:r w:rsidR="00BF2D02" w:rsidRPr="008F2CD9">
        <w:rPr>
          <w:rFonts w:ascii="Arial" w:eastAsia="Arial" w:hAnsi="Arial" w:cs="Arial"/>
          <w:shd w:val="clear" w:color="auto" w:fill="FFFFFF"/>
          <w:lang w:val="pt-BR"/>
        </w:rPr>
        <w:t>PRESTADOR</w:t>
      </w:r>
      <w:r w:rsidRPr="008F2CD9">
        <w:rPr>
          <w:rFonts w:ascii="Arial" w:eastAsia="Arial" w:hAnsi="Arial" w:cs="Arial"/>
          <w:shd w:val="clear" w:color="auto" w:fill="FFFFFF"/>
          <w:lang w:val="pt-BR"/>
        </w:rPr>
        <w:t xml:space="preserve"> de manter, durante a vigência do presente ajuste, em compatibilidade com as obrigações assumidas, todas as condições de habilitação e qualificação exigidas na licitação.</w:t>
      </w:r>
    </w:p>
    <w:p w:rsidR="00A01736" w:rsidRPr="008F2CD9" w:rsidRDefault="004C4972">
      <w:pPr>
        <w:spacing w:after="0"/>
        <w:contextualSpacing/>
        <w:jc w:val="both"/>
        <w:rPr>
          <w:rFonts w:ascii="Arial" w:hAnsi="Arial" w:cs="Arial"/>
          <w:lang w:val="pt-BR"/>
        </w:rPr>
      </w:pPr>
      <w:r w:rsidRPr="008F2CD9">
        <w:rPr>
          <w:rFonts w:ascii="Arial" w:eastAsia="Arial" w:hAnsi="Arial" w:cs="Arial"/>
          <w:shd w:val="clear" w:color="auto" w:fill="FFFFFF"/>
          <w:lang w:val="pt-BR"/>
        </w:rPr>
        <w:t xml:space="preserve">13.2. O </w:t>
      </w:r>
      <w:r w:rsidR="00BF2D02" w:rsidRPr="008F2CD9">
        <w:rPr>
          <w:rFonts w:ascii="Arial" w:eastAsia="Arial" w:hAnsi="Arial" w:cs="Arial"/>
          <w:shd w:val="clear" w:color="auto" w:fill="FFFFFF"/>
          <w:lang w:val="pt-BR"/>
        </w:rPr>
        <w:t>PRESTADOR</w:t>
      </w:r>
      <w:r w:rsidRPr="008F2CD9">
        <w:rPr>
          <w:rFonts w:ascii="Arial" w:eastAsia="Arial" w:hAnsi="Arial" w:cs="Arial"/>
          <w:shd w:val="clear" w:color="auto" w:fill="FFFFFF"/>
          <w:lang w:val="pt-BR"/>
        </w:rPr>
        <w:t xml:space="preserve"> obriga-se a cumprir o disposto no artigo 7º, inciso XXXIII da Constituição Federal de 1988 (não emprega menores de idade) e o disposto no artigo 87, inciso IV e artigo 88, inciso III da Lei nº 8.666/93 (declarada inidônea), de acordo com a declaração de que não emprega menores e declaração de idoneidade, prestadas durante a fase de habilitação, sob pena das sanções legais cabíveis. </w:t>
      </w:r>
    </w:p>
    <w:p w:rsidR="00A01736" w:rsidRPr="008F2CD9" w:rsidRDefault="004C4972">
      <w:pPr>
        <w:spacing w:after="0"/>
        <w:contextualSpacing/>
        <w:jc w:val="both"/>
        <w:rPr>
          <w:rFonts w:ascii="Arial" w:hAnsi="Arial" w:cs="Arial"/>
          <w:lang w:val="pt-BR"/>
        </w:rPr>
      </w:pPr>
      <w:r w:rsidRPr="008F2CD9">
        <w:rPr>
          <w:rFonts w:ascii="Arial" w:eastAsia="Arial" w:hAnsi="Arial" w:cs="Arial"/>
          <w:shd w:val="clear" w:color="auto" w:fill="FFFFFF"/>
          <w:lang w:val="pt-BR"/>
        </w:rPr>
        <w:t xml:space="preserve">13.3. O </w:t>
      </w:r>
      <w:r w:rsidR="00BF2D02" w:rsidRPr="008F2CD9">
        <w:rPr>
          <w:rFonts w:ascii="Arial" w:eastAsia="Arial" w:hAnsi="Arial" w:cs="Arial"/>
          <w:shd w:val="clear" w:color="auto" w:fill="FFFFFF"/>
          <w:lang w:val="pt-BR"/>
        </w:rPr>
        <w:t>PRESTADOR</w:t>
      </w:r>
      <w:r w:rsidRPr="008F2CD9">
        <w:rPr>
          <w:rFonts w:ascii="Arial" w:eastAsia="Arial" w:hAnsi="Arial" w:cs="Arial"/>
          <w:shd w:val="clear" w:color="auto" w:fill="FFFFFF"/>
          <w:lang w:val="pt-BR"/>
        </w:rPr>
        <w:t xml:space="preserve"> declara estar ciente das suas condições para com o Município, nos termos do Edital da respectiva licitação e da sua proposta, que passam a fazer parte integrante da presente Ata e a reger as relações entre as partes, para todos os fins. </w:t>
      </w:r>
    </w:p>
    <w:p w:rsidR="00A01736" w:rsidRPr="008F2CD9" w:rsidRDefault="00A01736">
      <w:pPr>
        <w:spacing w:after="0"/>
        <w:contextualSpacing/>
        <w:jc w:val="both"/>
        <w:rPr>
          <w:rFonts w:ascii="Arial" w:eastAsia="Arial" w:hAnsi="Arial" w:cs="Arial"/>
          <w:highlight w:val="white"/>
          <w:lang w:val="pt-BR"/>
        </w:rPr>
      </w:pPr>
    </w:p>
    <w:p w:rsidR="00A01736" w:rsidRPr="008F2CD9" w:rsidRDefault="004C4972">
      <w:pPr>
        <w:spacing w:after="0"/>
        <w:contextualSpacing/>
        <w:jc w:val="both"/>
        <w:rPr>
          <w:rFonts w:ascii="Arial" w:eastAsia="Arial" w:hAnsi="Arial" w:cs="Arial"/>
          <w:b/>
          <w:highlight w:val="white"/>
          <w:lang w:val="pt-BR"/>
        </w:rPr>
      </w:pPr>
      <w:r w:rsidRPr="008F2CD9">
        <w:rPr>
          <w:rFonts w:ascii="Arial" w:eastAsia="Arial" w:hAnsi="Arial" w:cs="Arial"/>
          <w:b/>
          <w:shd w:val="clear" w:color="auto" w:fill="FFFFFF"/>
          <w:lang w:val="pt-BR"/>
        </w:rPr>
        <w:t xml:space="preserve">14. DA FISCALIZAÇÃO </w:t>
      </w:r>
    </w:p>
    <w:p w:rsidR="00A01736" w:rsidRPr="008F2CD9" w:rsidRDefault="004C4972">
      <w:pPr>
        <w:spacing w:after="0"/>
        <w:contextualSpacing/>
        <w:jc w:val="both"/>
        <w:rPr>
          <w:rFonts w:ascii="Arial" w:hAnsi="Arial" w:cs="Arial"/>
          <w:color w:val="000000"/>
          <w:lang w:val="pt-BR"/>
        </w:rPr>
      </w:pPr>
      <w:r w:rsidRPr="008F2CD9">
        <w:rPr>
          <w:rFonts w:ascii="Arial" w:eastAsia="Arial" w:hAnsi="Arial" w:cs="Arial"/>
          <w:shd w:val="clear" w:color="auto" w:fill="FFFFFF"/>
          <w:lang w:val="pt-BR"/>
        </w:rPr>
        <w:t>14.1. A fiscalização da presente Ata de Registro de Preços ficará a cargo do(s) servidor(es) abaixo mencionado(s):</w:t>
      </w:r>
      <w:r w:rsidRPr="008F2CD9">
        <w:rPr>
          <w:rFonts w:ascii="Arial" w:eastAsia="Arial" w:hAnsi="Arial" w:cs="Arial"/>
          <w:lang w:val="pt-BR"/>
        </w:rPr>
        <w:t xml:space="preserve"> XXXXXXXXXXXXXXX, </w:t>
      </w:r>
      <w:r w:rsidRPr="008F2CD9">
        <w:rPr>
          <w:rFonts w:ascii="Arial" w:hAnsi="Arial" w:cs="Arial"/>
          <w:color w:val="000000"/>
          <w:lang w:val="pt-BR"/>
        </w:rPr>
        <w:t>conforme Decreto nº XXXXXXXXXXXXX.</w:t>
      </w:r>
    </w:p>
    <w:p w:rsidR="00A01736" w:rsidRPr="008F2CD9" w:rsidRDefault="004C4972">
      <w:pPr>
        <w:spacing w:after="0"/>
        <w:contextualSpacing/>
        <w:jc w:val="both"/>
        <w:rPr>
          <w:rFonts w:ascii="Arial" w:hAnsi="Arial" w:cs="Arial"/>
          <w:lang w:val="pt-BR"/>
        </w:rPr>
      </w:pPr>
      <w:r w:rsidRPr="008F2CD9">
        <w:rPr>
          <w:rFonts w:ascii="Arial" w:eastAsia="Arial" w:hAnsi="Arial" w:cs="Arial"/>
          <w:shd w:val="clear" w:color="auto" w:fill="FFFFFF"/>
          <w:lang w:val="pt-BR"/>
        </w:rPr>
        <w:t xml:space="preserve">14.2 – Caberá ao(s) servidor(es) designado(s) verificar se os itens, objeto da presente ata, atendem a todas as especificações e demais requisitos exigidos, bem como autorizar o pagamento da respectiva nota fiscal, e participar de todos os atos que se fizerem necessários para o adimplemento a que se referir o objeto licitado. </w:t>
      </w:r>
    </w:p>
    <w:p w:rsidR="00A01736" w:rsidRPr="008F2CD9" w:rsidRDefault="00A01736">
      <w:pPr>
        <w:spacing w:after="0"/>
        <w:contextualSpacing/>
        <w:jc w:val="both"/>
        <w:rPr>
          <w:rFonts w:ascii="Arial" w:eastAsia="Arial" w:hAnsi="Arial" w:cs="Arial"/>
          <w:highlight w:val="white"/>
          <w:lang w:val="pt-BR"/>
        </w:rPr>
      </w:pPr>
    </w:p>
    <w:p w:rsidR="00A01736" w:rsidRPr="008F2CD9" w:rsidRDefault="004C4972">
      <w:pPr>
        <w:spacing w:after="0"/>
        <w:contextualSpacing/>
        <w:jc w:val="both"/>
        <w:rPr>
          <w:rFonts w:ascii="Arial" w:eastAsia="Arial" w:hAnsi="Arial" w:cs="Arial"/>
          <w:b/>
          <w:highlight w:val="white"/>
          <w:lang w:val="pt-BR"/>
        </w:rPr>
      </w:pPr>
      <w:r w:rsidRPr="008F2CD9">
        <w:rPr>
          <w:rFonts w:ascii="Arial" w:eastAsia="Arial" w:hAnsi="Arial" w:cs="Arial"/>
          <w:b/>
          <w:shd w:val="clear" w:color="auto" w:fill="FFFFFF"/>
          <w:lang w:val="pt-BR"/>
        </w:rPr>
        <w:t xml:space="preserve">15. DA LEGISLAÇÃO APLICÁVEL </w:t>
      </w:r>
    </w:p>
    <w:p w:rsidR="00A01736" w:rsidRPr="008F2CD9" w:rsidRDefault="004C4972">
      <w:pPr>
        <w:spacing w:after="0"/>
        <w:contextualSpacing/>
        <w:jc w:val="both"/>
        <w:rPr>
          <w:rFonts w:ascii="Arial" w:eastAsia="Arial" w:hAnsi="Arial" w:cs="Arial"/>
          <w:highlight w:val="white"/>
          <w:lang w:val="pt-BR"/>
        </w:rPr>
      </w:pPr>
      <w:r w:rsidRPr="008F2CD9">
        <w:rPr>
          <w:rFonts w:ascii="Arial" w:eastAsia="Arial" w:hAnsi="Arial" w:cs="Arial"/>
          <w:shd w:val="clear" w:color="auto" w:fill="FFFFFF"/>
          <w:lang w:val="pt-BR"/>
        </w:rPr>
        <w:t>15.1. O presente instrumento rege-se pelas disposições contidas na Lei Federal nº 8.666, de 21 de junho de 1993, Lei nº 10.520, de 17 de julho de 2002, Lei Complementar nº 123, de 14 de dezembro de 2006, Decreto Municipal n. 5.900/2014</w:t>
      </w:r>
    </w:p>
    <w:p w:rsidR="00A01736" w:rsidRPr="008F2CD9" w:rsidRDefault="00A01736">
      <w:pPr>
        <w:spacing w:after="0"/>
        <w:contextualSpacing/>
        <w:jc w:val="both"/>
        <w:rPr>
          <w:rFonts w:ascii="Arial" w:eastAsia="Arial" w:hAnsi="Arial" w:cs="Arial"/>
          <w:highlight w:val="white"/>
          <w:lang w:val="pt-BR"/>
        </w:rPr>
      </w:pPr>
    </w:p>
    <w:p w:rsidR="00A01736" w:rsidRPr="008F2CD9" w:rsidRDefault="004C4972">
      <w:pPr>
        <w:spacing w:after="0"/>
        <w:contextualSpacing/>
        <w:jc w:val="both"/>
        <w:rPr>
          <w:rFonts w:ascii="Arial" w:eastAsia="Arial" w:hAnsi="Arial" w:cs="Arial"/>
          <w:b/>
          <w:highlight w:val="white"/>
          <w:lang w:val="pt-BR"/>
        </w:rPr>
      </w:pPr>
      <w:r w:rsidRPr="008F2CD9">
        <w:rPr>
          <w:rFonts w:ascii="Arial" w:eastAsia="Arial" w:hAnsi="Arial" w:cs="Arial"/>
          <w:b/>
          <w:shd w:val="clear" w:color="auto" w:fill="FFFFFF"/>
          <w:lang w:val="pt-BR"/>
        </w:rPr>
        <w:t xml:space="preserve">16.  DAS DISPOSIÇÕES GERAIS </w:t>
      </w:r>
    </w:p>
    <w:p w:rsidR="00A01736" w:rsidRPr="008F2CD9" w:rsidRDefault="004C4972">
      <w:pPr>
        <w:spacing w:after="0"/>
        <w:contextualSpacing/>
        <w:jc w:val="both"/>
        <w:rPr>
          <w:rFonts w:ascii="Arial" w:eastAsia="Arial" w:hAnsi="Arial" w:cs="Arial"/>
          <w:highlight w:val="white"/>
          <w:lang w:val="pt-BR"/>
        </w:rPr>
      </w:pPr>
      <w:r w:rsidRPr="008F2CD9">
        <w:rPr>
          <w:rFonts w:ascii="Arial" w:eastAsia="Arial" w:hAnsi="Arial" w:cs="Arial"/>
          <w:shd w:val="clear" w:color="auto" w:fill="FFFFFF"/>
          <w:lang w:val="pt-BR"/>
        </w:rPr>
        <w:t xml:space="preserve">16.1. A existência de preços registrados não obriga a Administração a firmar as contratações que deles poderão advir, facultando-se a realização de licitação específica para a aquisição pretendida, sendo assegurado ao beneficiário do registro a preferência de </w:t>
      </w:r>
      <w:r w:rsidR="00BF2D02" w:rsidRPr="008F2CD9">
        <w:rPr>
          <w:rFonts w:ascii="Arial" w:eastAsia="Arial" w:hAnsi="Arial" w:cs="Arial"/>
          <w:shd w:val="clear" w:color="auto" w:fill="FFFFFF"/>
          <w:lang w:val="pt-BR"/>
        </w:rPr>
        <w:t>prestação</w:t>
      </w:r>
      <w:r w:rsidRPr="008F2CD9">
        <w:rPr>
          <w:rFonts w:ascii="Arial" w:eastAsia="Arial" w:hAnsi="Arial" w:cs="Arial"/>
          <w:shd w:val="clear" w:color="auto" w:fill="FFFFFF"/>
          <w:lang w:val="pt-BR"/>
        </w:rPr>
        <w:t xml:space="preserve"> em igualdade de condições. </w:t>
      </w:r>
    </w:p>
    <w:p w:rsidR="00A01736" w:rsidRPr="008F2CD9" w:rsidRDefault="004C4972">
      <w:pPr>
        <w:spacing w:after="0"/>
        <w:contextualSpacing/>
        <w:jc w:val="both"/>
        <w:rPr>
          <w:rFonts w:ascii="Arial" w:eastAsia="Arial" w:hAnsi="Arial" w:cs="Arial"/>
          <w:highlight w:val="white"/>
          <w:lang w:val="pt-BR"/>
        </w:rPr>
      </w:pPr>
      <w:r w:rsidRPr="008F2CD9">
        <w:rPr>
          <w:rFonts w:ascii="Arial" w:eastAsia="Arial" w:hAnsi="Arial" w:cs="Arial"/>
          <w:shd w:val="clear" w:color="auto" w:fill="FFFFFF"/>
          <w:lang w:val="pt-BR"/>
        </w:rPr>
        <w:t xml:space="preserve">16.2. Observados os critérios e condições estabelecidas nesta Ata e o preço registrado, a Administração poderá comprar de mais de um </w:t>
      </w:r>
      <w:r w:rsidR="00BF2D02" w:rsidRPr="008F2CD9">
        <w:rPr>
          <w:rFonts w:ascii="Arial" w:eastAsia="Arial" w:hAnsi="Arial" w:cs="Arial"/>
          <w:shd w:val="clear" w:color="auto" w:fill="FFFFFF"/>
          <w:lang w:val="pt-BR"/>
        </w:rPr>
        <w:t>prestador</w:t>
      </w:r>
      <w:r w:rsidRPr="008F2CD9">
        <w:rPr>
          <w:rFonts w:ascii="Arial" w:eastAsia="Arial" w:hAnsi="Arial" w:cs="Arial"/>
          <w:shd w:val="clear" w:color="auto" w:fill="FFFFFF"/>
          <w:lang w:val="pt-BR"/>
        </w:rPr>
        <w:t xml:space="preserve"> registrado, segundo a ordem de classificação, desde que razões de interesse público justifiquem e que o primeiro classificado não possua capacidade de </w:t>
      </w:r>
      <w:r w:rsidR="00BF2D02" w:rsidRPr="008F2CD9">
        <w:rPr>
          <w:rFonts w:ascii="Arial" w:eastAsia="Arial" w:hAnsi="Arial" w:cs="Arial"/>
          <w:shd w:val="clear" w:color="auto" w:fill="FFFFFF"/>
          <w:lang w:val="pt-BR"/>
        </w:rPr>
        <w:t>prestação</w:t>
      </w:r>
      <w:r w:rsidRPr="008F2CD9">
        <w:rPr>
          <w:rFonts w:ascii="Arial" w:eastAsia="Arial" w:hAnsi="Arial" w:cs="Arial"/>
          <w:shd w:val="clear" w:color="auto" w:fill="FFFFFF"/>
          <w:lang w:val="pt-BR"/>
        </w:rPr>
        <w:t xml:space="preserve"> compatível com o solicitado pela Administração.</w:t>
      </w:r>
    </w:p>
    <w:p w:rsidR="00A01736" w:rsidRPr="008F2CD9" w:rsidRDefault="004C4972">
      <w:pPr>
        <w:spacing w:after="0"/>
        <w:contextualSpacing/>
        <w:jc w:val="both"/>
        <w:rPr>
          <w:rFonts w:ascii="Arial" w:eastAsia="Arial" w:hAnsi="Arial" w:cs="Arial"/>
          <w:highlight w:val="white"/>
          <w:lang w:val="pt-BR"/>
        </w:rPr>
      </w:pPr>
      <w:r w:rsidRPr="008F2CD9">
        <w:rPr>
          <w:rFonts w:ascii="Arial" w:eastAsia="Arial" w:hAnsi="Arial" w:cs="Arial"/>
          <w:shd w:val="clear" w:color="auto" w:fill="FFFFFF"/>
          <w:lang w:val="pt-BR"/>
        </w:rPr>
        <w:t xml:space="preserve">16.3. O </w:t>
      </w:r>
      <w:r w:rsidR="00BF2D02" w:rsidRPr="008F2CD9">
        <w:rPr>
          <w:rFonts w:ascii="Arial" w:eastAsia="Arial" w:hAnsi="Arial" w:cs="Arial"/>
          <w:shd w:val="clear" w:color="auto" w:fill="FFFFFF"/>
          <w:lang w:val="pt-BR"/>
        </w:rPr>
        <w:t>PRESTADOR</w:t>
      </w:r>
      <w:r w:rsidRPr="008F2CD9">
        <w:rPr>
          <w:rFonts w:ascii="Arial" w:eastAsia="Arial" w:hAnsi="Arial" w:cs="Arial"/>
          <w:shd w:val="clear" w:color="auto" w:fill="FFFFFF"/>
          <w:lang w:val="pt-BR"/>
        </w:rPr>
        <w:t xml:space="preserve"> signatário desta Ata, cujo preço é registrado, declara estar ciente das suas condições para com o Município, nos termos do Edital da respectiva licitação e da sua proposta, que passam a fazer parte integrante da presente Ata e a reger as relações entre as partes, para todos os fins.</w:t>
      </w:r>
    </w:p>
    <w:p w:rsidR="00A01736" w:rsidRPr="008F2CD9" w:rsidRDefault="004C4972">
      <w:pPr>
        <w:spacing w:after="0"/>
        <w:contextualSpacing/>
        <w:jc w:val="both"/>
        <w:rPr>
          <w:rFonts w:ascii="Arial" w:eastAsia="Arial" w:hAnsi="Arial" w:cs="Arial"/>
          <w:highlight w:val="white"/>
          <w:lang w:val="pt-BR"/>
        </w:rPr>
      </w:pPr>
      <w:r w:rsidRPr="008F2CD9">
        <w:rPr>
          <w:rFonts w:ascii="Arial" w:eastAsia="Arial" w:hAnsi="Arial" w:cs="Arial"/>
          <w:shd w:val="clear" w:color="auto" w:fill="FFFFFF"/>
          <w:lang w:val="pt-BR"/>
        </w:rPr>
        <w:t>16.4.</w:t>
      </w:r>
      <w:r w:rsidRPr="008F2CD9">
        <w:rPr>
          <w:rFonts w:ascii="Arial" w:eastAsia="Arial" w:hAnsi="Arial" w:cs="Arial"/>
          <w:b/>
          <w:shd w:val="clear" w:color="auto" w:fill="FFFFFF"/>
          <w:lang w:val="pt-BR"/>
        </w:rPr>
        <w:t xml:space="preserve"> </w:t>
      </w:r>
      <w:r w:rsidRPr="008F2CD9">
        <w:rPr>
          <w:rFonts w:ascii="Arial" w:eastAsia="Arial" w:hAnsi="Arial" w:cs="Arial"/>
          <w:shd w:val="clear" w:color="auto" w:fill="FFFFFF"/>
          <w:lang w:val="pt-BR"/>
        </w:rPr>
        <w:t xml:space="preserve">Integram esta Ata, o Edital do PREGÃO PRESENCIAL Nº </w:t>
      </w:r>
      <w:r w:rsidR="00107AAA">
        <w:rPr>
          <w:rFonts w:ascii="Arial" w:eastAsia="Arial" w:hAnsi="Arial" w:cs="Arial"/>
          <w:shd w:val="clear" w:color="auto" w:fill="FFFFFF"/>
          <w:lang w:val="pt-BR"/>
        </w:rPr>
        <w:t>128</w:t>
      </w:r>
      <w:r w:rsidRPr="008F2CD9">
        <w:rPr>
          <w:rFonts w:ascii="Arial" w:eastAsia="Arial" w:hAnsi="Arial" w:cs="Arial"/>
          <w:shd w:val="clear" w:color="auto" w:fill="FFFFFF"/>
          <w:lang w:val="pt-BR"/>
        </w:rPr>
        <w:t>/2018 para Registro de Preços, a Ata de Lances do presente pregão e a proposta da empresa XXXXXXXXXXXX, classificada em 1º lugar, no item XXXXXXXXXXXXX da licitação.</w:t>
      </w:r>
    </w:p>
    <w:p w:rsidR="00A01736" w:rsidRPr="008F2CD9" w:rsidRDefault="004C4972">
      <w:pPr>
        <w:spacing w:after="0"/>
        <w:contextualSpacing/>
        <w:jc w:val="both"/>
        <w:rPr>
          <w:rFonts w:ascii="Arial" w:eastAsia="Arial" w:hAnsi="Arial" w:cs="Arial"/>
          <w:highlight w:val="white"/>
          <w:lang w:val="pt-BR"/>
        </w:rPr>
      </w:pPr>
      <w:r w:rsidRPr="008F2CD9">
        <w:rPr>
          <w:rFonts w:ascii="Arial" w:eastAsia="Arial" w:hAnsi="Arial" w:cs="Arial"/>
          <w:shd w:val="clear" w:color="auto" w:fill="FFFFFF"/>
          <w:lang w:val="pt-BR"/>
        </w:rPr>
        <w:t>16.5. Os casos omissos serão resolvidos de acordo com a Lei 8.666/93 e 10.520/02 e Decreto Municipal 5.900/14. Subsidiariamente, aplicar-se-ão os princípios gerais do Direito.</w:t>
      </w:r>
    </w:p>
    <w:p w:rsidR="00A01736" w:rsidRPr="008F2CD9" w:rsidRDefault="00A01736">
      <w:pPr>
        <w:spacing w:after="0"/>
        <w:contextualSpacing/>
        <w:jc w:val="both"/>
        <w:rPr>
          <w:rFonts w:ascii="Arial" w:eastAsia="Arial" w:hAnsi="Arial" w:cs="Arial"/>
          <w:highlight w:val="white"/>
          <w:lang w:val="pt-BR"/>
        </w:rPr>
      </w:pPr>
    </w:p>
    <w:p w:rsidR="00A01736" w:rsidRPr="008F2CD9" w:rsidRDefault="004C4972">
      <w:pPr>
        <w:spacing w:after="0"/>
        <w:contextualSpacing/>
        <w:jc w:val="both"/>
        <w:rPr>
          <w:rFonts w:ascii="Arial" w:eastAsia="Arial" w:hAnsi="Arial" w:cs="Arial"/>
          <w:b/>
          <w:highlight w:val="white"/>
          <w:lang w:val="pt-BR"/>
        </w:rPr>
      </w:pPr>
      <w:r w:rsidRPr="008F2CD9">
        <w:rPr>
          <w:rFonts w:ascii="Arial" w:eastAsia="Arial" w:hAnsi="Arial" w:cs="Arial"/>
          <w:b/>
          <w:shd w:val="clear" w:color="auto" w:fill="FFFFFF"/>
          <w:lang w:val="pt-BR"/>
        </w:rPr>
        <w:t>17. DO FORO</w:t>
      </w:r>
    </w:p>
    <w:p w:rsidR="00A01736" w:rsidRPr="008F2CD9" w:rsidRDefault="004C4972">
      <w:pPr>
        <w:spacing w:after="0"/>
        <w:contextualSpacing/>
        <w:jc w:val="both"/>
        <w:rPr>
          <w:rFonts w:ascii="Arial" w:eastAsia="Arial" w:hAnsi="Arial" w:cs="Arial"/>
          <w:highlight w:val="white"/>
          <w:lang w:val="pt-BR"/>
        </w:rPr>
      </w:pPr>
      <w:r w:rsidRPr="008F2CD9">
        <w:rPr>
          <w:rFonts w:ascii="Arial" w:eastAsia="Arial" w:hAnsi="Arial" w:cs="Arial"/>
          <w:shd w:val="clear" w:color="auto" w:fill="FFFFFF"/>
          <w:lang w:val="pt-BR"/>
        </w:rPr>
        <w:t>17.1.</w:t>
      </w:r>
      <w:r w:rsidRPr="008F2CD9">
        <w:rPr>
          <w:rFonts w:ascii="Arial" w:eastAsia="Arial" w:hAnsi="Arial" w:cs="Arial"/>
          <w:b/>
          <w:shd w:val="clear" w:color="auto" w:fill="FFFFFF"/>
          <w:lang w:val="pt-BR"/>
        </w:rPr>
        <w:t xml:space="preserve"> </w:t>
      </w:r>
      <w:r w:rsidRPr="008F2CD9">
        <w:rPr>
          <w:rFonts w:ascii="Arial" w:eastAsia="Arial" w:hAnsi="Arial" w:cs="Arial"/>
          <w:shd w:val="clear" w:color="auto" w:fill="FFFFFF"/>
          <w:lang w:val="pt-BR"/>
        </w:rPr>
        <w:t>Fica eleito o Foro da cidade de Caçador/SC, para dirimir eventuais dúvidas e/ou conflitos originados pelo presente Edital e pelo futuro contrato, (representado pela Ata de Registro de Preços e Nota de Empenho), com renúncia a quaisquer outros por mais privilegiados que possam ser.</w:t>
      </w:r>
    </w:p>
    <w:p w:rsidR="00A01736" w:rsidRPr="008F2CD9" w:rsidRDefault="00A01736">
      <w:pPr>
        <w:spacing w:after="0"/>
        <w:contextualSpacing/>
        <w:jc w:val="both"/>
        <w:rPr>
          <w:rFonts w:ascii="Arial" w:eastAsia="Times New Roman" w:hAnsi="Arial" w:cs="Arial"/>
          <w:highlight w:val="white"/>
          <w:lang w:val="pt-BR"/>
        </w:rPr>
      </w:pPr>
    </w:p>
    <w:p w:rsidR="00A01736" w:rsidRPr="008F2CD9" w:rsidRDefault="004C4972" w:rsidP="009B642E">
      <w:pPr>
        <w:spacing w:after="0"/>
        <w:contextualSpacing/>
        <w:jc w:val="right"/>
        <w:rPr>
          <w:rFonts w:ascii="Arial" w:eastAsia="Arial" w:hAnsi="Arial" w:cs="Arial"/>
          <w:shd w:val="clear" w:color="auto" w:fill="FFFFFF"/>
          <w:lang w:val="pt-BR"/>
        </w:rPr>
      </w:pPr>
      <w:r w:rsidRPr="008F2CD9">
        <w:rPr>
          <w:rFonts w:ascii="Arial" w:eastAsia="Arial" w:hAnsi="Arial" w:cs="Arial"/>
          <w:shd w:val="clear" w:color="auto" w:fill="FFFFFF"/>
          <w:lang w:val="pt-BR"/>
        </w:rPr>
        <w:t xml:space="preserve">Caçador, </w:t>
      </w:r>
      <w:proofErr w:type="gramStart"/>
      <w:r w:rsidRPr="008F2CD9">
        <w:rPr>
          <w:rFonts w:ascii="Arial" w:eastAsia="Arial" w:hAnsi="Arial" w:cs="Arial"/>
          <w:shd w:val="clear" w:color="auto" w:fill="FFFFFF"/>
          <w:lang w:val="pt-BR"/>
        </w:rPr>
        <w:t>.....</w:t>
      </w:r>
      <w:proofErr w:type="gramEnd"/>
      <w:r w:rsidRPr="008F2CD9">
        <w:rPr>
          <w:rFonts w:ascii="Arial" w:eastAsia="Arial" w:hAnsi="Arial" w:cs="Arial"/>
          <w:shd w:val="clear" w:color="auto" w:fill="FFFFFF"/>
          <w:lang w:val="pt-BR"/>
        </w:rPr>
        <w:t xml:space="preserve"> de ...............de </w:t>
      </w:r>
      <w:proofErr w:type="gramStart"/>
      <w:r w:rsidRPr="008F2CD9">
        <w:rPr>
          <w:rFonts w:ascii="Arial" w:eastAsia="Arial" w:hAnsi="Arial" w:cs="Arial"/>
          <w:shd w:val="clear" w:color="auto" w:fill="FFFFFF"/>
          <w:lang w:val="pt-BR"/>
        </w:rPr>
        <w:t>201..</w:t>
      </w:r>
      <w:proofErr w:type="gramEnd"/>
    </w:p>
    <w:tbl>
      <w:tblPr>
        <w:tblW w:w="9554" w:type="dxa"/>
        <w:tblInd w:w="-10" w:type="dxa"/>
        <w:tblCellMar>
          <w:left w:w="70" w:type="dxa"/>
          <w:right w:w="70" w:type="dxa"/>
        </w:tblCellMar>
        <w:tblLook w:val="04A0" w:firstRow="1" w:lastRow="0" w:firstColumn="1" w:lastColumn="0" w:noHBand="0" w:noVBand="1"/>
      </w:tblPr>
      <w:tblGrid>
        <w:gridCol w:w="4780"/>
        <w:gridCol w:w="4774"/>
      </w:tblGrid>
      <w:tr w:rsidR="00A01736" w:rsidRPr="008F2CD9" w:rsidTr="009B642E">
        <w:trPr>
          <w:trHeight w:val="278"/>
        </w:trPr>
        <w:tc>
          <w:tcPr>
            <w:tcW w:w="4780" w:type="dxa"/>
            <w:shd w:val="clear" w:color="auto" w:fill="FFFFFF"/>
          </w:tcPr>
          <w:p w:rsidR="00A01736" w:rsidRPr="008F2CD9" w:rsidRDefault="00A01736">
            <w:pPr>
              <w:ind w:left="-426" w:right="-426"/>
              <w:jc w:val="center"/>
              <w:rPr>
                <w:rFonts w:ascii="Arial" w:hAnsi="Arial" w:cs="Arial"/>
                <w:b/>
              </w:rPr>
            </w:pPr>
          </w:p>
        </w:tc>
        <w:tc>
          <w:tcPr>
            <w:tcW w:w="4774" w:type="dxa"/>
            <w:shd w:val="clear" w:color="auto" w:fill="FFFFFF"/>
          </w:tcPr>
          <w:p w:rsidR="00A01736" w:rsidRPr="008F2CD9" w:rsidRDefault="00A01736">
            <w:pPr>
              <w:ind w:left="-426" w:right="-426"/>
              <w:jc w:val="center"/>
              <w:rPr>
                <w:rFonts w:ascii="Arial" w:hAnsi="Arial" w:cs="Arial"/>
              </w:rPr>
            </w:pPr>
          </w:p>
        </w:tc>
      </w:tr>
      <w:tr w:rsidR="00A01736" w:rsidRPr="008F2CD9" w:rsidTr="009B642E">
        <w:trPr>
          <w:trHeight w:val="262"/>
        </w:trPr>
        <w:tc>
          <w:tcPr>
            <w:tcW w:w="4780" w:type="dxa"/>
            <w:shd w:val="clear" w:color="auto" w:fill="FFFFFF"/>
          </w:tcPr>
          <w:p w:rsidR="009B642E" w:rsidRPr="008F2CD9" w:rsidRDefault="004C4972" w:rsidP="009B642E">
            <w:pPr>
              <w:spacing w:after="0"/>
              <w:contextualSpacing/>
              <w:jc w:val="both"/>
              <w:rPr>
                <w:rFonts w:ascii="Arial" w:eastAsia="Arial" w:hAnsi="Arial" w:cs="Arial"/>
                <w:b/>
                <w:shd w:val="clear" w:color="auto" w:fill="FFFFFF"/>
                <w:lang w:val="pt-BR"/>
              </w:rPr>
            </w:pPr>
            <w:r w:rsidRPr="008F2CD9">
              <w:rPr>
                <w:rFonts w:ascii="Arial" w:eastAsia="Arial" w:hAnsi="Arial" w:cs="Arial"/>
                <w:b/>
                <w:shd w:val="clear" w:color="auto" w:fill="FFFFFF"/>
                <w:lang w:val="pt-BR"/>
              </w:rPr>
              <w:t xml:space="preserve"> MUNICÍPIO</w:t>
            </w:r>
          </w:p>
          <w:p w:rsidR="009B642E" w:rsidRPr="008F2CD9" w:rsidRDefault="009B642E" w:rsidP="009B642E">
            <w:pPr>
              <w:spacing w:after="0"/>
              <w:contextualSpacing/>
              <w:jc w:val="both"/>
              <w:rPr>
                <w:rFonts w:ascii="Arial" w:hAnsi="Arial" w:cs="Arial"/>
                <w:b/>
                <w:bCs/>
                <w:highlight w:val="yellow"/>
              </w:rPr>
            </w:pPr>
          </w:p>
        </w:tc>
        <w:tc>
          <w:tcPr>
            <w:tcW w:w="4774" w:type="dxa"/>
            <w:shd w:val="clear" w:color="auto" w:fill="FFFFFF"/>
          </w:tcPr>
          <w:p w:rsidR="00A01736" w:rsidRPr="008F2CD9" w:rsidRDefault="00BF2D02" w:rsidP="009B642E">
            <w:pPr>
              <w:spacing w:after="0"/>
              <w:contextualSpacing/>
              <w:jc w:val="center"/>
              <w:rPr>
                <w:rFonts w:ascii="Arial" w:eastAsia="Arial" w:hAnsi="Arial" w:cs="Arial"/>
                <w:b/>
                <w:shd w:val="clear" w:color="auto" w:fill="FFFFFF"/>
                <w:lang w:val="pt-BR"/>
              </w:rPr>
            </w:pPr>
            <w:r w:rsidRPr="008F2CD9">
              <w:rPr>
                <w:rFonts w:ascii="Arial" w:eastAsia="Arial" w:hAnsi="Arial" w:cs="Arial"/>
                <w:b/>
                <w:shd w:val="clear" w:color="auto" w:fill="FFFFFF"/>
                <w:lang w:val="pt-BR"/>
              </w:rPr>
              <w:t>PRESTADOR</w:t>
            </w:r>
          </w:p>
        </w:tc>
      </w:tr>
      <w:tr w:rsidR="00A01736" w:rsidRPr="008F2CD9" w:rsidTr="009B642E">
        <w:trPr>
          <w:trHeight w:val="262"/>
        </w:trPr>
        <w:tc>
          <w:tcPr>
            <w:tcW w:w="4780" w:type="dxa"/>
            <w:shd w:val="clear" w:color="auto" w:fill="FFFFFF"/>
          </w:tcPr>
          <w:p w:rsidR="00A01736" w:rsidRPr="008F2CD9" w:rsidRDefault="004C4972" w:rsidP="009B642E">
            <w:pPr>
              <w:spacing w:after="0"/>
              <w:contextualSpacing/>
              <w:jc w:val="both"/>
              <w:rPr>
                <w:rFonts w:ascii="Arial" w:eastAsia="Arial" w:hAnsi="Arial" w:cs="Arial"/>
                <w:shd w:val="clear" w:color="auto" w:fill="FFFFFF"/>
                <w:lang w:val="pt-BR"/>
              </w:rPr>
            </w:pPr>
            <w:r w:rsidRPr="008F2CD9">
              <w:rPr>
                <w:rFonts w:ascii="Arial" w:eastAsia="Arial" w:hAnsi="Arial" w:cs="Arial"/>
                <w:shd w:val="clear" w:color="auto" w:fill="FFFFFF"/>
                <w:lang w:val="pt-BR"/>
              </w:rPr>
              <w:t xml:space="preserve">_____________________         </w:t>
            </w:r>
          </w:p>
        </w:tc>
        <w:tc>
          <w:tcPr>
            <w:tcW w:w="4774" w:type="dxa"/>
            <w:shd w:val="clear" w:color="auto" w:fill="FFFFFF"/>
          </w:tcPr>
          <w:p w:rsidR="00A01736" w:rsidRPr="008F2CD9" w:rsidRDefault="009B642E" w:rsidP="009B642E">
            <w:pPr>
              <w:spacing w:after="0"/>
              <w:contextualSpacing/>
              <w:rPr>
                <w:rFonts w:ascii="Arial" w:eastAsia="Arial" w:hAnsi="Arial" w:cs="Arial"/>
                <w:shd w:val="clear" w:color="auto" w:fill="FFFFFF"/>
                <w:lang w:val="pt-BR"/>
              </w:rPr>
            </w:pPr>
            <w:r w:rsidRPr="008F2CD9">
              <w:rPr>
                <w:rFonts w:ascii="Arial" w:eastAsia="Arial" w:hAnsi="Arial" w:cs="Arial"/>
                <w:shd w:val="clear" w:color="auto" w:fill="FFFFFF"/>
                <w:lang w:val="pt-BR"/>
              </w:rPr>
              <w:t xml:space="preserve">                   </w:t>
            </w:r>
            <w:r w:rsidR="004C4972" w:rsidRPr="008F2CD9">
              <w:rPr>
                <w:rFonts w:ascii="Arial" w:eastAsia="Arial" w:hAnsi="Arial" w:cs="Arial"/>
                <w:shd w:val="clear" w:color="auto" w:fill="FFFFFF"/>
                <w:lang w:val="pt-BR"/>
              </w:rPr>
              <w:t xml:space="preserve"> ______________________</w:t>
            </w:r>
          </w:p>
        </w:tc>
      </w:tr>
      <w:tr w:rsidR="00A01736" w:rsidRPr="008F2CD9" w:rsidTr="009B642E">
        <w:trPr>
          <w:trHeight w:val="262"/>
        </w:trPr>
        <w:tc>
          <w:tcPr>
            <w:tcW w:w="4780" w:type="dxa"/>
            <w:shd w:val="clear" w:color="auto" w:fill="FFFFFF"/>
          </w:tcPr>
          <w:p w:rsidR="009B642E" w:rsidRPr="008F2CD9" w:rsidRDefault="004C4972" w:rsidP="009B642E">
            <w:pPr>
              <w:spacing w:after="0"/>
              <w:contextualSpacing/>
              <w:jc w:val="both"/>
              <w:rPr>
                <w:rFonts w:ascii="Arial" w:eastAsia="Arial" w:hAnsi="Arial" w:cs="Arial"/>
                <w:shd w:val="clear" w:color="auto" w:fill="FFFFFF"/>
                <w:lang w:val="pt-BR"/>
              </w:rPr>
            </w:pPr>
            <w:r w:rsidRPr="008F2CD9">
              <w:rPr>
                <w:rFonts w:ascii="Arial" w:eastAsia="Arial" w:hAnsi="Arial" w:cs="Arial"/>
                <w:shd w:val="clear" w:color="auto" w:fill="FFFFFF"/>
                <w:lang w:val="pt-BR"/>
              </w:rPr>
              <w:t xml:space="preserve">      </w:t>
            </w:r>
          </w:p>
          <w:p w:rsidR="00A01736" w:rsidRPr="008F2CD9" w:rsidRDefault="004C4972" w:rsidP="009B642E">
            <w:pPr>
              <w:spacing w:after="0"/>
              <w:contextualSpacing/>
              <w:jc w:val="both"/>
              <w:rPr>
                <w:rFonts w:ascii="Arial" w:eastAsia="Arial" w:hAnsi="Arial" w:cs="Arial"/>
                <w:shd w:val="clear" w:color="auto" w:fill="FFFFFF"/>
                <w:lang w:val="pt-BR"/>
              </w:rPr>
            </w:pPr>
            <w:r w:rsidRPr="008F2CD9">
              <w:rPr>
                <w:rFonts w:ascii="Arial" w:eastAsia="Arial" w:hAnsi="Arial" w:cs="Arial"/>
                <w:shd w:val="clear" w:color="auto" w:fill="FFFFFF"/>
                <w:lang w:val="pt-BR"/>
              </w:rPr>
              <w:t>1ª ......................................</w:t>
            </w:r>
          </w:p>
        </w:tc>
        <w:tc>
          <w:tcPr>
            <w:tcW w:w="4774" w:type="dxa"/>
            <w:shd w:val="clear" w:color="auto" w:fill="FFFFFF"/>
          </w:tcPr>
          <w:p w:rsidR="009B642E" w:rsidRPr="008F2CD9" w:rsidRDefault="009B642E" w:rsidP="009B642E">
            <w:pPr>
              <w:spacing w:after="0"/>
              <w:contextualSpacing/>
              <w:jc w:val="center"/>
              <w:rPr>
                <w:rFonts w:ascii="Arial" w:eastAsia="Arial" w:hAnsi="Arial" w:cs="Arial"/>
                <w:shd w:val="clear" w:color="auto" w:fill="FFFFFF"/>
                <w:lang w:val="pt-BR"/>
              </w:rPr>
            </w:pPr>
            <w:r w:rsidRPr="008F2CD9">
              <w:rPr>
                <w:rFonts w:ascii="Arial" w:eastAsia="Arial" w:hAnsi="Arial" w:cs="Arial"/>
                <w:shd w:val="clear" w:color="auto" w:fill="FFFFFF"/>
                <w:lang w:val="pt-BR"/>
              </w:rPr>
              <w:t xml:space="preserve"> </w:t>
            </w:r>
          </w:p>
          <w:p w:rsidR="00A01736" w:rsidRPr="008F2CD9" w:rsidRDefault="009B642E" w:rsidP="009B642E">
            <w:pPr>
              <w:spacing w:after="0"/>
              <w:contextualSpacing/>
              <w:jc w:val="center"/>
              <w:rPr>
                <w:rFonts w:ascii="Arial" w:eastAsia="Arial" w:hAnsi="Arial" w:cs="Arial"/>
                <w:shd w:val="clear" w:color="auto" w:fill="FFFFFF"/>
                <w:lang w:val="pt-BR"/>
              </w:rPr>
            </w:pPr>
            <w:r w:rsidRPr="008F2CD9">
              <w:rPr>
                <w:rFonts w:ascii="Arial" w:eastAsia="Arial" w:hAnsi="Arial" w:cs="Arial"/>
                <w:shd w:val="clear" w:color="auto" w:fill="FFFFFF"/>
                <w:lang w:val="pt-BR"/>
              </w:rPr>
              <w:t xml:space="preserve">        </w:t>
            </w:r>
            <w:r w:rsidR="004C4972" w:rsidRPr="008F2CD9">
              <w:rPr>
                <w:rFonts w:ascii="Arial" w:eastAsia="Arial" w:hAnsi="Arial" w:cs="Arial"/>
                <w:shd w:val="clear" w:color="auto" w:fill="FFFFFF"/>
                <w:lang w:val="pt-BR"/>
              </w:rPr>
              <w:t>2º ..........................</w:t>
            </w:r>
            <w:r w:rsidRPr="008F2CD9">
              <w:rPr>
                <w:rFonts w:ascii="Arial" w:eastAsia="Arial" w:hAnsi="Arial" w:cs="Arial"/>
                <w:shd w:val="clear" w:color="auto" w:fill="FFFFFF"/>
                <w:lang w:val="pt-BR"/>
              </w:rPr>
              <w:t>..............</w:t>
            </w:r>
          </w:p>
        </w:tc>
      </w:tr>
      <w:tr w:rsidR="00A01736" w:rsidRPr="008F2CD9" w:rsidTr="009B642E">
        <w:trPr>
          <w:trHeight w:val="262"/>
        </w:trPr>
        <w:tc>
          <w:tcPr>
            <w:tcW w:w="4780" w:type="dxa"/>
            <w:shd w:val="clear" w:color="auto" w:fill="FFFFFF"/>
          </w:tcPr>
          <w:p w:rsidR="00A01736" w:rsidRPr="008F2CD9" w:rsidRDefault="004C4972" w:rsidP="009B642E">
            <w:pPr>
              <w:spacing w:after="0"/>
              <w:contextualSpacing/>
              <w:jc w:val="both"/>
              <w:rPr>
                <w:rFonts w:ascii="Arial" w:eastAsia="Arial" w:hAnsi="Arial" w:cs="Arial"/>
                <w:shd w:val="clear" w:color="auto" w:fill="FFFFFF"/>
                <w:lang w:val="pt-BR"/>
              </w:rPr>
            </w:pPr>
            <w:r w:rsidRPr="008F2CD9">
              <w:rPr>
                <w:rFonts w:ascii="Arial" w:eastAsia="Arial" w:hAnsi="Arial" w:cs="Arial"/>
                <w:shd w:val="clear" w:color="auto" w:fill="FFFFFF"/>
                <w:lang w:val="pt-BR"/>
              </w:rPr>
              <w:t>CPF: …………….</w:t>
            </w:r>
            <w:r w:rsidR="009B642E" w:rsidRPr="008F2CD9">
              <w:rPr>
                <w:rFonts w:ascii="Arial" w:eastAsia="Arial" w:hAnsi="Arial" w:cs="Arial"/>
                <w:shd w:val="clear" w:color="auto" w:fill="FFFFFF"/>
                <w:lang w:val="pt-BR"/>
              </w:rPr>
              <w:t>..............</w:t>
            </w:r>
          </w:p>
        </w:tc>
        <w:tc>
          <w:tcPr>
            <w:tcW w:w="4774" w:type="dxa"/>
            <w:shd w:val="clear" w:color="auto" w:fill="FFFFFF"/>
          </w:tcPr>
          <w:p w:rsidR="00A01736" w:rsidRPr="008F2CD9" w:rsidRDefault="009B642E" w:rsidP="009B642E">
            <w:pPr>
              <w:spacing w:after="0"/>
              <w:contextualSpacing/>
              <w:rPr>
                <w:rFonts w:ascii="Arial" w:eastAsia="Arial" w:hAnsi="Arial" w:cs="Arial"/>
                <w:shd w:val="clear" w:color="auto" w:fill="FFFFFF"/>
                <w:lang w:val="pt-BR"/>
              </w:rPr>
            </w:pPr>
            <w:r w:rsidRPr="008F2CD9">
              <w:rPr>
                <w:rFonts w:ascii="Arial" w:eastAsia="Arial" w:hAnsi="Arial" w:cs="Arial"/>
                <w:shd w:val="clear" w:color="auto" w:fill="FFFFFF"/>
                <w:lang w:val="pt-BR"/>
              </w:rPr>
              <w:t xml:space="preserve">                   </w:t>
            </w:r>
            <w:r w:rsidR="004C4972" w:rsidRPr="008F2CD9">
              <w:rPr>
                <w:rFonts w:ascii="Arial" w:eastAsia="Arial" w:hAnsi="Arial" w:cs="Arial"/>
                <w:shd w:val="clear" w:color="auto" w:fill="FFFFFF"/>
                <w:lang w:val="pt-BR"/>
              </w:rPr>
              <w:t>CPF: …………………</w:t>
            </w:r>
            <w:r w:rsidRPr="008F2CD9">
              <w:rPr>
                <w:rFonts w:ascii="Arial" w:eastAsia="Arial" w:hAnsi="Arial" w:cs="Arial"/>
                <w:shd w:val="clear" w:color="auto" w:fill="FFFFFF"/>
                <w:lang w:val="pt-BR"/>
              </w:rPr>
              <w:t>...........</w:t>
            </w:r>
          </w:p>
        </w:tc>
      </w:tr>
    </w:tbl>
    <w:p w:rsidR="00A01736" w:rsidRPr="00A53BF0" w:rsidRDefault="00A01736" w:rsidP="009B642E">
      <w:pPr>
        <w:widowControl/>
        <w:suppressAutoHyphens w:val="0"/>
        <w:spacing w:line="100" w:lineRule="atLeast"/>
        <w:textAlignment w:val="auto"/>
        <w:rPr>
          <w:rFonts w:ascii="Arial" w:hAnsi="Arial" w:cs="Arial"/>
          <w:sz w:val="22"/>
          <w:szCs w:val="22"/>
        </w:rPr>
      </w:pPr>
    </w:p>
    <w:sectPr w:rsidR="00A01736" w:rsidRPr="00A53BF0" w:rsidSect="005D1FF8">
      <w:footerReference w:type="default" r:id="rId13"/>
      <w:pgSz w:w="11906" w:h="16838"/>
      <w:pgMar w:top="1134" w:right="1134" w:bottom="1304" w:left="1134" w:header="0" w:footer="397"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6BB7" w:rsidRDefault="00AC6BB7">
      <w:pPr>
        <w:spacing w:after="0" w:line="240" w:lineRule="auto"/>
      </w:pPr>
      <w:r>
        <w:separator/>
      </w:r>
    </w:p>
  </w:endnote>
  <w:endnote w:type="continuationSeparator" w:id="0">
    <w:p w:rsidR="00AC6BB7" w:rsidRDefault="00AC6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ndale Sans UI">
    <w:altName w:val="Calibri"/>
    <w:charset w:val="00"/>
    <w:family w:val="auto"/>
    <w:pitch w:val="variable"/>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Bitstream Vera Sans;Times New R">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2E63" w:rsidRPr="004C4972" w:rsidRDefault="00612E63" w:rsidP="005D1FF8">
    <w:pPr>
      <w:pStyle w:val="Rodap1"/>
      <w:spacing w:after="0" w:line="240" w:lineRule="auto"/>
      <w:jc w:val="right"/>
      <w:rPr>
        <w:lang w:val="pt-BR"/>
      </w:rPr>
    </w:pPr>
    <w:r w:rsidRPr="004C4972">
      <w:rPr>
        <w:rFonts w:ascii="Arial" w:hAnsi="Arial" w:cs="Arial"/>
        <w:sz w:val="20"/>
        <w:szCs w:val="20"/>
        <w:lang w:val="pt-BR"/>
      </w:rPr>
      <w:t xml:space="preserve">Roselaine de Almeida </w:t>
    </w:r>
    <w:proofErr w:type="spellStart"/>
    <w:r w:rsidRPr="004C4972">
      <w:rPr>
        <w:rFonts w:ascii="Arial" w:hAnsi="Arial" w:cs="Arial"/>
        <w:sz w:val="20"/>
        <w:szCs w:val="20"/>
        <w:lang w:val="pt-BR"/>
      </w:rPr>
      <w:t>Périco</w:t>
    </w:r>
    <w:proofErr w:type="spellEnd"/>
  </w:p>
  <w:p w:rsidR="00612E63" w:rsidRPr="004C4972" w:rsidRDefault="00612E63" w:rsidP="005D1FF8">
    <w:pPr>
      <w:pStyle w:val="Rodap1"/>
      <w:spacing w:after="0" w:line="240" w:lineRule="auto"/>
      <w:jc w:val="right"/>
      <w:rPr>
        <w:lang w:val="pt-BR"/>
      </w:rPr>
    </w:pPr>
    <w:r w:rsidRPr="004C4972">
      <w:rPr>
        <w:rFonts w:ascii="Arial" w:hAnsi="Arial" w:cs="Arial"/>
        <w:sz w:val="20"/>
        <w:szCs w:val="20"/>
        <w:lang w:val="pt-BR"/>
      </w:rPr>
      <w:t>Procuradora Municipal</w:t>
    </w:r>
  </w:p>
  <w:p w:rsidR="00612E63" w:rsidRDefault="00612E63" w:rsidP="005D1FF8">
    <w:pPr>
      <w:pStyle w:val="Rodap1"/>
      <w:spacing w:after="0" w:line="240" w:lineRule="auto"/>
      <w:jc w:val="right"/>
    </w:pPr>
    <w:r>
      <w:rPr>
        <w:rFonts w:ascii="Arial" w:hAnsi="Arial" w:cs="Arial"/>
        <w:sz w:val="20"/>
        <w:szCs w:val="20"/>
      </w:rPr>
      <w:t>OAB/SC 12.903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6BB7" w:rsidRDefault="00AC6BB7">
      <w:pPr>
        <w:spacing w:after="0" w:line="240" w:lineRule="auto"/>
      </w:pPr>
      <w:r>
        <w:separator/>
      </w:r>
    </w:p>
  </w:footnote>
  <w:footnote w:type="continuationSeparator" w:id="0">
    <w:p w:rsidR="00AC6BB7" w:rsidRDefault="00AC6B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4474F"/>
    <w:multiLevelType w:val="hybridMultilevel"/>
    <w:tmpl w:val="384E526A"/>
    <w:lvl w:ilvl="0" w:tplc="30C2E8BC">
      <w:start w:val="1"/>
      <w:numFmt w:val="lowerLetter"/>
      <w:lvlText w:val="%1)"/>
      <w:lvlJc w:val="left"/>
      <w:pPr>
        <w:ind w:left="1778" w:hanging="360"/>
      </w:pPr>
      <w:rPr>
        <w:rFonts w:eastAsia="Arial Unicode MS" w:hint="default"/>
        <w:color w:val="auto"/>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 w15:restartNumberingAfterBreak="0">
    <w:nsid w:val="0AB9043B"/>
    <w:multiLevelType w:val="multilevel"/>
    <w:tmpl w:val="D7EC16E0"/>
    <w:lvl w:ilvl="0">
      <w:start w:val="1"/>
      <w:numFmt w:val="decimal"/>
      <w:lvlText w:val="%1"/>
      <w:lvlJc w:val="left"/>
      <w:pPr>
        <w:ind w:left="390" w:hanging="390"/>
      </w:pPr>
    </w:lvl>
    <w:lvl w:ilvl="1">
      <w:start w:val="1"/>
      <w:numFmt w:val="decimal"/>
      <w:suff w:val="space"/>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6CB0E68"/>
    <w:multiLevelType w:val="multilevel"/>
    <w:tmpl w:val="A342852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ADA45D8"/>
    <w:multiLevelType w:val="hybridMultilevel"/>
    <w:tmpl w:val="8084D2F0"/>
    <w:lvl w:ilvl="0" w:tplc="DC7875BC">
      <w:start w:val="1"/>
      <w:numFmt w:val="lowerLetter"/>
      <w:lvlText w:val="%1)"/>
      <w:lvlJc w:val="left"/>
      <w:pPr>
        <w:ind w:left="720" w:hanging="360"/>
      </w:pPr>
      <w:rPr>
        <w:lang w:val="x-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CE06D73"/>
    <w:multiLevelType w:val="multilevel"/>
    <w:tmpl w:val="2CFC211C"/>
    <w:lvl w:ilvl="0">
      <w:start w:val="1"/>
      <w:numFmt w:val="none"/>
      <w:suff w:val="nothing"/>
      <w:lvlText w:val=""/>
      <w:lvlJc w:val="left"/>
      <w:pPr>
        <w:ind w:left="432" w:hanging="432"/>
      </w:pPr>
      <w:rPr>
        <w:rFonts w:ascii="Arial" w:hAnsi="Arial"/>
        <w:sz w:val="22"/>
      </w:rPr>
    </w:lvl>
    <w:lvl w:ilvl="1">
      <w:start w:val="1"/>
      <w:numFmt w:val="none"/>
      <w:suff w:val="nothing"/>
      <w:lvlText w:val=""/>
      <w:lvlJc w:val="left"/>
      <w:pPr>
        <w:ind w:left="576" w:hanging="576"/>
      </w:pPr>
    </w:lvl>
    <w:lvl w:ilvl="2">
      <w:start w:val="1"/>
      <w:numFmt w:val="none"/>
      <w:suff w:val="nothing"/>
      <w:lvlText w:val=""/>
      <w:lvlJc w:val="left"/>
      <w:pPr>
        <w:ind w:left="720" w:hanging="720"/>
      </w:pPr>
      <w:rPr>
        <w:color w:val="000000"/>
        <w:sz w:val="22"/>
        <w:szCs w:val="22"/>
      </w:r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5" w15:restartNumberingAfterBreak="0">
    <w:nsid w:val="251C682A"/>
    <w:multiLevelType w:val="multilevel"/>
    <w:tmpl w:val="B7FA9E84"/>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2C98036D"/>
    <w:multiLevelType w:val="multilevel"/>
    <w:tmpl w:val="3D9AA53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CE04430"/>
    <w:multiLevelType w:val="multilevel"/>
    <w:tmpl w:val="2BE2096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DE65F06"/>
    <w:multiLevelType w:val="multilevel"/>
    <w:tmpl w:val="74C63246"/>
    <w:lvl w:ilvl="0">
      <w:start w:val="1"/>
      <w:numFmt w:val="lowerLetter"/>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0693529"/>
    <w:multiLevelType w:val="multilevel"/>
    <w:tmpl w:val="2A904CB0"/>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0" w15:restartNumberingAfterBreak="0">
    <w:nsid w:val="410D497C"/>
    <w:multiLevelType w:val="multilevel"/>
    <w:tmpl w:val="ABBCC3A0"/>
    <w:lvl w:ilvl="0">
      <w:start w:val="1"/>
      <w:numFmt w:val="lowerLetter"/>
      <w:suff w:val="space"/>
      <w:lvlText w:val="%1)"/>
      <w:lvlJc w:val="left"/>
      <w:pPr>
        <w:ind w:left="1070" w:hanging="360"/>
      </w:pPr>
      <w:rPr>
        <w:rFonts w:ascii="Arial" w:hAnsi="Arial"/>
        <w:b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42520076"/>
    <w:multiLevelType w:val="hybridMultilevel"/>
    <w:tmpl w:val="ED429B1E"/>
    <w:lvl w:ilvl="0" w:tplc="2780E73E">
      <w:start w:val="1"/>
      <w:numFmt w:val="lowerLetter"/>
      <w:lvlText w:val="%1)"/>
      <w:lvlJc w:val="left"/>
      <w:pPr>
        <w:ind w:left="1080" w:hanging="360"/>
      </w:pPr>
      <w:rPr>
        <w:rFonts w:hint="default"/>
        <w:color w:val="00000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2" w15:restartNumberingAfterBreak="0">
    <w:nsid w:val="4FF95476"/>
    <w:multiLevelType w:val="multilevel"/>
    <w:tmpl w:val="EEB42FAE"/>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54655E08"/>
    <w:multiLevelType w:val="multilevel"/>
    <w:tmpl w:val="4D52C954"/>
    <w:lvl w:ilvl="0">
      <w:start w:val="1"/>
      <w:numFmt w:val="lowerLetter"/>
      <w:lvlText w:val="%1)"/>
      <w:lvlJc w:val="left"/>
      <w:pPr>
        <w:tabs>
          <w:tab w:val="num" w:pos="1495"/>
        </w:tabs>
        <w:ind w:left="1495" w:hanging="360"/>
      </w:pPr>
      <w:rPr>
        <w:rFonts w:ascii="Arial" w:hAnsi="Arial"/>
        <w:b w:val="0"/>
        <w:sz w:val="22"/>
        <w:szCs w:val="22"/>
      </w:rPr>
    </w:lvl>
    <w:lvl w:ilvl="1">
      <w:start w:val="1"/>
      <w:numFmt w:val="bullet"/>
      <w:lvlText w:val="o"/>
      <w:lvlJc w:val="left"/>
      <w:pPr>
        <w:tabs>
          <w:tab w:val="num" w:pos="2215"/>
        </w:tabs>
        <w:ind w:left="2215" w:hanging="360"/>
      </w:pPr>
      <w:rPr>
        <w:rFonts w:ascii="Courier New" w:hAnsi="Courier New" w:cs="Courier New" w:hint="default"/>
        <w:b/>
        <w:sz w:val="22"/>
      </w:rPr>
    </w:lvl>
    <w:lvl w:ilvl="2">
      <w:start w:val="1"/>
      <w:numFmt w:val="bullet"/>
      <w:lvlText w:val=""/>
      <w:lvlJc w:val="left"/>
      <w:pPr>
        <w:tabs>
          <w:tab w:val="num" w:pos="2935"/>
        </w:tabs>
        <w:ind w:left="2935" w:hanging="360"/>
      </w:pPr>
      <w:rPr>
        <w:rFonts w:ascii="Wingdings" w:hAnsi="Wingdings" w:cs="Wingdings" w:hint="default"/>
      </w:rPr>
    </w:lvl>
    <w:lvl w:ilvl="3">
      <w:start w:val="1"/>
      <w:numFmt w:val="bullet"/>
      <w:lvlText w:val=""/>
      <w:lvlJc w:val="left"/>
      <w:pPr>
        <w:tabs>
          <w:tab w:val="num" w:pos="3655"/>
        </w:tabs>
        <w:ind w:left="3655" w:hanging="360"/>
      </w:pPr>
      <w:rPr>
        <w:rFonts w:ascii="Symbol" w:hAnsi="Symbol" w:cs="Symbol" w:hint="default"/>
      </w:rPr>
    </w:lvl>
    <w:lvl w:ilvl="4">
      <w:start w:val="1"/>
      <w:numFmt w:val="bullet"/>
      <w:lvlText w:val="o"/>
      <w:lvlJc w:val="left"/>
      <w:pPr>
        <w:tabs>
          <w:tab w:val="num" w:pos="4375"/>
        </w:tabs>
        <w:ind w:left="4375" w:hanging="360"/>
      </w:pPr>
      <w:rPr>
        <w:rFonts w:ascii="Courier New" w:hAnsi="Courier New" w:cs="Courier New" w:hint="default"/>
      </w:rPr>
    </w:lvl>
    <w:lvl w:ilvl="5">
      <w:start w:val="1"/>
      <w:numFmt w:val="bullet"/>
      <w:lvlText w:val=""/>
      <w:lvlJc w:val="left"/>
      <w:pPr>
        <w:tabs>
          <w:tab w:val="num" w:pos="5095"/>
        </w:tabs>
        <w:ind w:left="5095" w:hanging="360"/>
      </w:pPr>
      <w:rPr>
        <w:rFonts w:ascii="Wingdings" w:hAnsi="Wingdings" w:cs="Wingdings" w:hint="default"/>
      </w:rPr>
    </w:lvl>
    <w:lvl w:ilvl="6">
      <w:start w:val="1"/>
      <w:numFmt w:val="bullet"/>
      <w:lvlText w:val=""/>
      <w:lvlJc w:val="left"/>
      <w:pPr>
        <w:tabs>
          <w:tab w:val="num" w:pos="5815"/>
        </w:tabs>
        <w:ind w:left="5815" w:hanging="360"/>
      </w:pPr>
      <w:rPr>
        <w:rFonts w:ascii="Symbol" w:hAnsi="Symbol" w:cs="Symbol" w:hint="default"/>
      </w:rPr>
    </w:lvl>
    <w:lvl w:ilvl="7">
      <w:start w:val="1"/>
      <w:numFmt w:val="bullet"/>
      <w:lvlText w:val="o"/>
      <w:lvlJc w:val="left"/>
      <w:pPr>
        <w:tabs>
          <w:tab w:val="num" w:pos="6535"/>
        </w:tabs>
        <w:ind w:left="6535" w:hanging="360"/>
      </w:pPr>
      <w:rPr>
        <w:rFonts w:ascii="Courier New" w:hAnsi="Courier New" w:cs="Courier New" w:hint="default"/>
      </w:rPr>
    </w:lvl>
    <w:lvl w:ilvl="8">
      <w:start w:val="1"/>
      <w:numFmt w:val="bullet"/>
      <w:lvlText w:val=""/>
      <w:lvlJc w:val="left"/>
      <w:pPr>
        <w:tabs>
          <w:tab w:val="num" w:pos="7255"/>
        </w:tabs>
        <w:ind w:left="7255" w:hanging="360"/>
      </w:pPr>
      <w:rPr>
        <w:rFonts w:ascii="Wingdings" w:hAnsi="Wingdings" w:cs="Wingdings" w:hint="default"/>
      </w:rPr>
    </w:lvl>
  </w:abstractNum>
  <w:abstractNum w:abstractNumId="14" w15:restartNumberingAfterBreak="0">
    <w:nsid w:val="566E7406"/>
    <w:multiLevelType w:val="multilevel"/>
    <w:tmpl w:val="C1BCC2BE"/>
    <w:lvl w:ilvl="0">
      <w:start w:val="1"/>
      <w:numFmt w:val="lowerLetter"/>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23C65D8"/>
    <w:multiLevelType w:val="hybridMultilevel"/>
    <w:tmpl w:val="B94E674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68A710F0"/>
    <w:multiLevelType w:val="multilevel"/>
    <w:tmpl w:val="D7B82BD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AF3364F"/>
    <w:multiLevelType w:val="hybridMultilevel"/>
    <w:tmpl w:val="1DA45E1E"/>
    <w:lvl w:ilvl="0" w:tplc="CE7059D0">
      <w:start w:val="2"/>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8" w15:restartNumberingAfterBreak="0">
    <w:nsid w:val="6DA22B71"/>
    <w:multiLevelType w:val="multilevel"/>
    <w:tmpl w:val="884AFC38"/>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9" w15:restartNumberingAfterBreak="0">
    <w:nsid w:val="72347A06"/>
    <w:multiLevelType w:val="multilevel"/>
    <w:tmpl w:val="1194C52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2DA55AB"/>
    <w:multiLevelType w:val="multilevel"/>
    <w:tmpl w:val="B7407FD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15:restartNumberingAfterBreak="0">
    <w:nsid w:val="731D7121"/>
    <w:multiLevelType w:val="multilevel"/>
    <w:tmpl w:val="96C482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4983CC6"/>
    <w:multiLevelType w:val="multilevel"/>
    <w:tmpl w:val="4AF652E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77640D2"/>
    <w:multiLevelType w:val="multilevel"/>
    <w:tmpl w:val="D820F56E"/>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18"/>
  </w:num>
  <w:num w:numId="2">
    <w:abstractNumId w:val="10"/>
  </w:num>
  <w:num w:numId="3">
    <w:abstractNumId w:val="5"/>
  </w:num>
  <w:num w:numId="4">
    <w:abstractNumId w:val="12"/>
  </w:num>
  <w:num w:numId="5">
    <w:abstractNumId w:val="13"/>
  </w:num>
  <w:num w:numId="6">
    <w:abstractNumId w:val="1"/>
  </w:num>
  <w:num w:numId="7">
    <w:abstractNumId w:val="21"/>
  </w:num>
  <w:num w:numId="8">
    <w:abstractNumId w:val="23"/>
  </w:num>
  <w:num w:numId="9">
    <w:abstractNumId w:val="4"/>
  </w:num>
  <w:num w:numId="10">
    <w:abstractNumId w:val="9"/>
  </w:num>
  <w:num w:numId="11">
    <w:abstractNumId w:val="6"/>
  </w:num>
  <w:num w:numId="12">
    <w:abstractNumId w:val="22"/>
  </w:num>
  <w:num w:numId="13">
    <w:abstractNumId w:val="7"/>
  </w:num>
  <w:num w:numId="14">
    <w:abstractNumId w:val="19"/>
  </w:num>
  <w:num w:numId="15">
    <w:abstractNumId w:val="16"/>
  </w:num>
  <w:num w:numId="16">
    <w:abstractNumId w:val="14"/>
  </w:num>
  <w:num w:numId="17">
    <w:abstractNumId w:val="8"/>
  </w:num>
  <w:num w:numId="18">
    <w:abstractNumId w:val="2"/>
  </w:num>
  <w:num w:numId="19">
    <w:abstractNumId w:val="20"/>
  </w:num>
  <w:num w:numId="20">
    <w:abstractNumId w:val="0"/>
  </w:num>
  <w:num w:numId="21">
    <w:abstractNumId w:val="17"/>
  </w:num>
  <w:num w:numId="22">
    <w:abstractNumId w:val="15"/>
  </w:num>
  <w:num w:numId="23">
    <w:abstractNumId w:val="3"/>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736"/>
    <w:rsid w:val="00011F0A"/>
    <w:rsid w:val="000367D4"/>
    <w:rsid w:val="00085573"/>
    <w:rsid w:val="000C4307"/>
    <w:rsid w:val="00105ADD"/>
    <w:rsid w:val="00107999"/>
    <w:rsid w:val="00107AAA"/>
    <w:rsid w:val="00186E4E"/>
    <w:rsid w:val="00205B13"/>
    <w:rsid w:val="00306E81"/>
    <w:rsid w:val="003D22A2"/>
    <w:rsid w:val="004606B6"/>
    <w:rsid w:val="004C4972"/>
    <w:rsid w:val="00542F0B"/>
    <w:rsid w:val="00555C3F"/>
    <w:rsid w:val="00587057"/>
    <w:rsid w:val="005C33A6"/>
    <w:rsid w:val="005D1FF8"/>
    <w:rsid w:val="00612E63"/>
    <w:rsid w:val="006B3906"/>
    <w:rsid w:val="006C367F"/>
    <w:rsid w:val="006E0351"/>
    <w:rsid w:val="007116BB"/>
    <w:rsid w:val="007F5BFF"/>
    <w:rsid w:val="008E6880"/>
    <w:rsid w:val="008F2CD9"/>
    <w:rsid w:val="009857EF"/>
    <w:rsid w:val="009B642E"/>
    <w:rsid w:val="00A01736"/>
    <w:rsid w:val="00A53BF0"/>
    <w:rsid w:val="00A91F10"/>
    <w:rsid w:val="00AC6BB7"/>
    <w:rsid w:val="00B61126"/>
    <w:rsid w:val="00B63509"/>
    <w:rsid w:val="00B75174"/>
    <w:rsid w:val="00BE568B"/>
    <w:rsid w:val="00BE70CD"/>
    <w:rsid w:val="00BF2D02"/>
    <w:rsid w:val="00C02973"/>
    <w:rsid w:val="00D03F0F"/>
    <w:rsid w:val="00D775C7"/>
    <w:rsid w:val="00DA5EA2"/>
    <w:rsid w:val="00DD3AA0"/>
    <w:rsid w:val="00F1598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CE9AA"/>
  <w15:docId w15:val="{2FF9B372-B5B4-41F4-98D8-B2DFBDB94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NSimSun" w:hAnsi="Calibri" w:cs="Mangal"/>
        <w:kern w:val="2"/>
        <w:sz w:val="22"/>
        <w:szCs w:val="24"/>
        <w:lang w:val="pt-BR" w:eastAsia="zh-C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suppressAutoHyphens/>
      <w:spacing w:after="160" w:line="252" w:lineRule="auto"/>
      <w:textAlignment w:val="baseline"/>
    </w:pPr>
    <w:rPr>
      <w:rFonts w:ascii="Times New Roman" w:eastAsia="Andale Sans UI" w:hAnsi="Times New Roman" w:cs="Tahoma"/>
      <w:color w:val="00000A"/>
      <w:sz w:val="24"/>
      <w:lang w:val="en-US" w:bidi="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qFormat/>
    <w:rPr>
      <w:rFonts w:ascii="Calibri Light" w:hAnsi="Calibri Light"/>
      <w:color w:val="2E74B5"/>
      <w:sz w:val="32"/>
      <w:szCs w:val="29"/>
      <w:lang w:eastAsia="zh-CN" w:bidi="hi-IN"/>
    </w:rPr>
  </w:style>
  <w:style w:type="character" w:customStyle="1" w:styleId="Ttulo2Char">
    <w:name w:val="Título 2 Char"/>
    <w:basedOn w:val="Fontepargpadro"/>
    <w:qFormat/>
    <w:rPr>
      <w:rFonts w:ascii="Arial" w:eastAsia="SimSun" w:hAnsi="Arial" w:cs="Arial"/>
      <w:color w:val="00000A"/>
      <w:sz w:val="24"/>
      <w:szCs w:val="24"/>
      <w:lang w:eastAsia="zh-CN" w:bidi="hi-IN"/>
    </w:rPr>
  </w:style>
  <w:style w:type="character" w:customStyle="1" w:styleId="Ttulo3Char">
    <w:name w:val="Título 3 Char"/>
    <w:basedOn w:val="Fontepargpadro"/>
    <w:qFormat/>
    <w:rPr>
      <w:rFonts w:ascii="Calibri Light" w:hAnsi="Calibri Light"/>
      <w:color w:val="1F4D78"/>
      <w:sz w:val="24"/>
      <w:szCs w:val="21"/>
      <w:lang w:eastAsia="zh-CN" w:bidi="hi-IN"/>
    </w:rPr>
  </w:style>
  <w:style w:type="character" w:customStyle="1" w:styleId="Ttulo5Char">
    <w:name w:val="Título 5 Char"/>
    <w:basedOn w:val="Fontepargpadro"/>
    <w:qFormat/>
    <w:rPr>
      <w:rFonts w:ascii="Arial" w:eastAsia="SimSun" w:hAnsi="Arial" w:cs="Arial"/>
      <w:b/>
      <w:bCs/>
      <w:color w:val="00000A"/>
      <w:sz w:val="24"/>
      <w:szCs w:val="24"/>
      <w:lang w:eastAsia="zh-CN" w:bidi="hi-IN"/>
    </w:rPr>
  </w:style>
  <w:style w:type="character" w:customStyle="1" w:styleId="Ttulo6Char">
    <w:name w:val="Título 6 Char"/>
    <w:basedOn w:val="Fontepargpadro"/>
    <w:qFormat/>
    <w:rPr>
      <w:rFonts w:ascii="Times New Roman" w:eastAsia="SimSun" w:hAnsi="Times New Roman" w:cs="Mangal"/>
      <w:b/>
      <w:color w:val="00000A"/>
      <w:sz w:val="32"/>
      <w:szCs w:val="24"/>
      <w:lang w:eastAsia="zh-CN" w:bidi="hi-IN"/>
    </w:rPr>
  </w:style>
  <w:style w:type="character" w:customStyle="1" w:styleId="Ttulo7Char">
    <w:name w:val="Título 7 Char"/>
    <w:basedOn w:val="Fontepargpadro"/>
    <w:qFormat/>
    <w:rPr>
      <w:rFonts w:ascii="Arial" w:eastAsia="SimSun" w:hAnsi="Arial" w:cs="Arial"/>
      <w:b/>
      <w:color w:val="00000A"/>
      <w:sz w:val="28"/>
      <w:szCs w:val="24"/>
      <w:lang w:eastAsia="zh-CN" w:bidi="hi-IN"/>
    </w:rPr>
  </w:style>
  <w:style w:type="character" w:customStyle="1" w:styleId="Ttulo9Char">
    <w:name w:val="Título 9 Char"/>
    <w:basedOn w:val="Fontepargpadro"/>
    <w:qFormat/>
    <w:rPr>
      <w:rFonts w:ascii="Arial" w:eastAsia="SimSun" w:hAnsi="Arial" w:cs="Arial"/>
      <w:i/>
      <w:color w:val="00000A"/>
      <w:sz w:val="24"/>
      <w:szCs w:val="24"/>
      <w:lang w:eastAsia="zh-CN" w:bidi="hi-IN"/>
    </w:rPr>
  </w:style>
  <w:style w:type="character" w:customStyle="1" w:styleId="LinkdaInternet">
    <w:name w:val="Link da Internet"/>
    <w:basedOn w:val="Fontepargpadro"/>
    <w:rPr>
      <w:color w:val="0563C1"/>
      <w:u w:val="single"/>
    </w:rPr>
  </w:style>
  <w:style w:type="character" w:customStyle="1" w:styleId="nfaseforte">
    <w:name w:val="Ênfase forte"/>
    <w:basedOn w:val="Fontepargpadro"/>
    <w:qFormat/>
    <w:rPr>
      <w:b/>
      <w:bCs/>
    </w:rPr>
  </w:style>
  <w:style w:type="character" w:customStyle="1" w:styleId="CabealhoChar">
    <w:name w:val="Cabeçalho Char"/>
    <w:basedOn w:val="Fontepargpadro"/>
    <w:qFormat/>
    <w:rPr>
      <w:rFonts w:ascii="Times New Roman" w:eastAsia="SimSun" w:hAnsi="Times New Roman" w:cs="Mangal"/>
      <w:color w:val="00000A"/>
      <w:sz w:val="24"/>
      <w:szCs w:val="24"/>
      <w:lang w:eastAsia="zh-CN" w:bidi="hi-IN"/>
    </w:rPr>
  </w:style>
  <w:style w:type="character" w:customStyle="1" w:styleId="RodapChar">
    <w:name w:val="Rodapé Char"/>
    <w:basedOn w:val="Fontepargpadro"/>
    <w:qFormat/>
    <w:rPr>
      <w:rFonts w:ascii="Times New Roman" w:eastAsia="SimSun" w:hAnsi="Times New Roman" w:cs="Mangal"/>
      <w:color w:val="00000A"/>
      <w:sz w:val="24"/>
      <w:szCs w:val="24"/>
      <w:lang w:eastAsia="zh-CN" w:bidi="hi-IN"/>
    </w:rPr>
  </w:style>
  <w:style w:type="character" w:customStyle="1" w:styleId="Recuodecorpodetexto2Char">
    <w:name w:val="Recuo de corpo de texto 2 Char"/>
    <w:basedOn w:val="Fontepargpadro"/>
    <w:qFormat/>
    <w:rPr>
      <w:rFonts w:ascii="Arial" w:eastAsia="SimSun" w:hAnsi="Arial" w:cs="Arial"/>
      <w:color w:val="000000"/>
      <w:sz w:val="24"/>
      <w:szCs w:val="24"/>
      <w:lang w:eastAsia="zh-CN" w:bidi="hi-IN"/>
    </w:rPr>
  </w:style>
  <w:style w:type="character" w:customStyle="1" w:styleId="Corpodetexto2Char">
    <w:name w:val="Corpo de texto 2 Char"/>
    <w:basedOn w:val="Fontepargpadro"/>
    <w:qFormat/>
    <w:rPr>
      <w:rFonts w:ascii="Arial" w:eastAsia="SimSun" w:hAnsi="Arial" w:cs="Arial"/>
      <w:color w:val="00000A"/>
      <w:sz w:val="24"/>
      <w:szCs w:val="24"/>
      <w:lang w:eastAsia="zh-CN" w:bidi="hi-IN"/>
    </w:rPr>
  </w:style>
  <w:style w:type="character" w:customStyle="1" w:styleId="TextosemFormataoChar">
    <w:name w:val="Texto sem Formatação Char"/>
    <w:basedOn w:val="Fontepargpadro"/>
    <w:qFormat/>
    <w:rPr>
      <w:rFonts w:ascii="Courier New" w:eastAsia="SimSun" w:hAnsi="Courier New" w:cs="Courier New"/>
      <w:color w:val="00000A"/>
      <w:sz w:val="24"/>
      <w:szCs w:val="24"/>
      <w:lang w:eastAsia="zh-CN" w:bidi="hi-IN"/>
    </w:rPr>
  </w:style>
  <w:style w:type="character" w:customStyle="1" w:styleId="CorpodetextoChar">
    <w:name w:val="Corpo de texto Char"/>
    <w:basedOn w:val="Fontepargpadro"/>
    <w:qFormat/>
    <w:rPr>
      <w:rFonts w:ascii="Times New Roman" w:eastAsia="SimSun" w:hAnsi="Times New Roman" w:cs="Mangal"/>
      <w:color w:val="00000A"/>
      <w:sz w:val="24"/>
      <w:szCs w:val="21"/>
      <w:lang w:eastAsia="zh-CN" w:bidi="hi-IN"/>
    </w:rPr>
  </w:style>
  <w:style w:type="character" w:customStyle="1" w:styleId="RecuodecorpodetextoChar">
    <w:name w:val="Recuo de corpo de texto Char"/>
    <w:basedOn w:val="Fontepargpadro"/>
    <w:qFormat/>
    <w:rPr>
      <w:rFonts w:ascii="Times New Roman" w:eastAsia="SimSun" w:hAnsi="Times New Roman" w:cs="Mangal"/>
      <w:color w:val="00000A"/>
      <w:sz w:val="24"/>
      <w:szCs w:val="21"/>
      <w:lang w:eastAsia="zh-CN" w:bidi="hi-IN"/>
    </w:rPr>
  </w:style>
  <w:style w:type="character" w:customStyle="1" w:styleId="ListLabel1">
    <w:name w:val="ListLabel 1"/>
    <w:qFormat/>
    <w:rPr>
      <w:b w:val="0"/>
      <w:sz w:val="22"/>
      <w:szCs w:val="22"/>
    </w:rPr>
  </w:style>
  <w:style w:type="character" w:customStyle="1" w:styleId="ListLabel2">
    <w:name w:val="ListLabel 2"/>
    <w:qFormat/>
    <w:rPr>
      <w:sz w:val="22"/>
    </w:rPr>
  </w:style>
  <w:style w:type="character" w:customStyle="1" w:styleId="ListLabel3">
    <w:name w:val="ListLabel 3"/>
    <w:qFormat/>
    <w:rPr>
      <w:color w:val="000000"/>
      <w:sz w:val="22"/>
      <w:szCs w:val="22"/>
    </w:rPr>
  </w:style>
  <w:style w:type="character" w:customStyle="1" w:styleId="ListLabel4">
    <w:name w:val="ListLabel 4"/>
    <w:qFormat/>
    <w:rPr>
      <w:rFonts w:cs="Courier New"/>
    </w:rPr>
  </w:style>
  <w:style w:type="character" w:customStyle="1" w:styleId="ListLabel5">
    <w:name w:val="ListLabel 5"/>
    <w:qFormat/>
    <w:rPr>
      <w:rFonts w:cs="Wingdings"/>
    </w:rPr>
  </w:style>
  <w:style w:type="character" w:customStyle="1" w:styleId="ListLabel6">
    <w:name w:val="ListLabel 6"/>
    <w:qFormat/>
    <w:rPr>
      <w:rFonts w:cs="Symbol"/>
    </w:rPr>
  </w:style>
  <w:style w:type="character" w:customStyle="1" w:styleId="ListLabel7">
    <w:name w:val="ListLabel 7"/>
    <w:qFormat/>
    <w:rPr>
      <w:rFonts w:cs="Courier New"/>
    </w:rPr>
  </w:style>
  <w:style w:type="character" w:customStyle="1" w:styleId="ListLabel8">
    <w:name w:val="ListLabel 8"/>
    <w:qFormat/>
    <w:rPr>
      <w:rFonts w:cs="Wingdings"/>
    </w:rPr>
  </w:style>
  <w:style w:type="character" w:customStyle="1" w:styleId="ListLabel9">
    <w:name w:val="ListLabel 9"/>
    <w:qFormat/>
    <w:rPr>
      <w:rFonts w:cs="Symbol"/>
    </w:rPr>
  </w:style>
  <w:style w:type="character" w:customStyle="1" w:styleId="ListLabel10">
    <w:name w:val="ListLabel 10"/>
    <w:qFormat/>
    <w:rPr>
      <w:rFonts w:cs="Courier New"/>
    </w:rPr>
  </w:style>
  <w:style w:type="character" w:customStyle="1" w:styleId="ListLabel11">
    <w:name w:val="ListLabel 11"/>
    <w:qFormat/>
    <w:rPr>
      <w:rFonts w:cs="Wingdings"/>
    </w:rPr>
  </w:style>
  <w:style w:type="character" w:customStyle="1" w:styleId="ListLabel12">
    <w:name w:val="ListLabel 12"/>
    <w:qFormat/>
    <w:rPr>
      <w:b w:val="0"/>
      <w:sz w:val="22"/>
      <w:szCs w:val="22"/>
    </w:rPr>
  </w:style>
  <w:style w:type="character" w:customStyle="1" w:styleId="ListLabel13">
    <w:name w:val="ListLabel 13"/>
    <w:qFormat/>
    <w:rPr>
      <w:rFonts w:cs="Courier New"/>
    </w:rPr>
  </w:style>
  <w:style w:type="character" w:customStyle="1" w:styleId="ListLabel14">
    <w:name w:val="ListLabel 14"/>
    <w:qFormat/>
    <w:rPr>
      <w:rFonts w:cs="Wingdings"/>
    </w:rPr>
  </w:style>
  <w:style w:type="character" w:customStyle="1" w:styleId="ListLabel15">
    <w:name w:val="ListLabel 15"/>
    <w:qFormat/>
    <w:rPr>
      <w:rFonts w:cs="Symbol"/>
    </w:rPr>
  </w:style>
  <w:style w:type="character" w:customStyle="1" w:styleId="ListLabel16">
    <w:name w:val="ListLabel 16"/>
    <w:qFormat/>
    <w:rPr>
      <w:rFonts w:cs="Courier New"/>
    </w:rPr>
  </w:style>
  <w:style w:type="character" w:customStyle="1" w:styleId="ListLabel17">
    <w:name w:val="ListLabel 17"/>
    <w:qFormat/>
    <w:rPr>
      <w:rFonts w:cs="Wingdings"/>
    </w:rPr>
  </w:style>
  <w:style w:type="character" w:customStyle="1" w:styleId="ListLabel18">
    <w:name w:val="ListLabel 18"/>
    <w:qFormat/>
    <w:rPr>
      <w:rFonts w:cs="Symbol"/>
    </w:rPr>
  </w:style>
  <w:style w:type="character" w:customStyle="1" w:styleId="ListLabel19">
    <w:name w:val="ListLabel 19"/>
    <w:qFormat/>
    <w:rPr>
      <w:rFonts w:cs="Courier New"/>
    </w:rPr>
  </w:style>
  <w:style w:type="character" w:customStyle="1" w:styleId="ListLabel20">
    <w:name w:val="ListLabel 20"/>
    <w:qFormat/>
    <w:rPr>
      <w:rFonts w:cs="Wingdings"/>
    </w:rPr>
  </w:style>
  <w:style w:type="character" w:customStyle="1" w:styleId="ListLabel21">
    <w:name w:val="ListLabel 21"/>
    <w:qFormat/>
    <w:rPr>
      <w:b/>
      <w:bCs/>
      <w:sz w:val="22"/>
      <w:szCs w:val="22"/>
    </w:rPr>
  </w:style>
  <w:style w:type="character" w:customStyle="1" w:styleId="ListLabel22">
    <w:name w:val="ListLabel 22"/>
    <w:qFormat/>
    <w:rPr>
      <w:rFonts w:cs="Arial"/>
      <w:b w:val="0"/>
      <w:color w:val="000000"/>
    </w:rPr>
  </w:style>
  <w:style w:type="character" w:customStyle="1" w:styleId="ListLabel23">
    <w:name w:val="ListLabel 23"/>
    <w:qFormat/>
    <w:rPr>
      <w:rFonts w:ascii="Arial" w:eastAsia="Arial Unicode MS" w:hAnsi="Arial"/>
      <w:color w:val="00000A"/>
      <w:sz w:val="22"/>
    </w:rPr>
  </w:style>
  <w:style w:type="character" w:customStyle="1" w:styleId="ListLabel24">
    <w:name w:val="ListLabel 24"/>
    <w:qFormat/>
    <w:rPr>
      <w:rFonts w:ascii="Arial" w:hAnsi="Arial"/>
      <w:sz w:val="22"/>
    </w:rPr>
  </w:style>
  <w:style w:type="character" w:customStyle="1" w:styleId="ListLabel25">
    <w:name w:val="ListLabel 25"/>
    <w:qFormat/>
    <w:rPr>
      <w:color w:val="000000"/>
      <w:sz w:val="22"/>
      <w:szCs w:val="22"/>
    </w:rPr>
  </w:style>
  <w:style w:type="character" w:customStyle="1" w:styleId="ListLabel26">
    <w:name w:val="ListLabel 26"/>
    <w:qFormat/>
    <w:rPr>
      <w:rFonts w:ascii="Arial" w:hAnsi="Arial"/>
      <w:b/>
      <w:bCs/>
      <w:sz w:val="22"/>
      <w:szCs w:val="22"/>
    </w:rPr>
  </w:style>
  <w:style w:type="character" w:customStyle="1" w:styleId="ListLabel27">
    <w:name w:val="ListLabel 27"/>
    <w:qFormat/>
    <w:rPr>
      <w:rFonts w:ascii="Arial" w:eastAsia="Arial Unicode MS" w:hAnsi="Arial" w:cs="Arial"/>
      <w:b/>
      <w:sz w:val="22"/>
      <w:szCs w:val="22"/>
    </w:rPr>
  </w:style>
  <w:style w:type="character" w:customStyle="1" w:styleId="ListLabel28">
    <w:name w:val="ListLabel 28"/>
    <w:qFormat/>
    <w:rPr>
      <w:rFonts w:cs="Courier New"/>
    </w:rPr>
  </w:style>
  <w:style w:type="character" w:customStyle="1" w:styleId="ListLabel29">
    <w:name w:val="ListLabel 29"/>
    <w:qFormat/>
    <w:rPr>
      <w:rFonts w:cs="Wingdings"/>
    </w:rPr>
  </w:style>
  <w:style w:type="character" w:customStyle="1" w:styleId="ListLabel30">
    <w:name w:val="ListLabel 30"/>
    <w:qFormat/>
    <w:rPr>
      <w:rFonts w:cs="Symbol"/>
    </w:rPr>
  </w:style>
  <w:style w:type="character" w:customStyle="1" w:styleId="ListLabel31">
    <w:name w:val="ListLabel 31"/>
    <w:qFormat/>
    <w:rPr>
      <w:rFonts w:ascii="Arial" w:hAnsi="Arial"/>
      <w:b/>
      <w:sz w:val="22"/>
    </w:rPr>
  </w:style>
  <w:style w:type="character" w:customStyle="1" w:styleId="ListLabel32">
    <w:name w:val="ListLabel 32"/>
    <w:qFormat/>
    <w:rPr>
      <w:b w:val="0"/>
      <w:sz w:val="22"/>
      <w:szCs w:val="22"/>
    </w:rPr>
  </w:style>
  <w:style w:type="character" w:customStyle="1" w:styleId="ListLabel33">
    <w:name w:val="ListLabel 33"/>
    <w:qFormat/>
    <w:rPr>
      <w:rFonts w:ascii="Arial" w:eastAsia="Arial Unicode MS" w:hAnsi="Arial"/>
      <w:color w:val="00000A"/>
      <w:sz w:val="22"/>
    </w:rPr>
  </w:style>
  <w:style w:type="character" w:customStyle="1" w:styleId="ListLabel34">
    <w:name w:val="ListLabel 34"/>
    <w:qFormat/>
    <w:rPr>
      <w:rFonts w:ascii="Arial" w:hAnsi="Arial"/>
      <w:sz w:val="22"/>
    </w:rPr>
  </w:style>
  <w:style w:type="character" w:customStyle="1" w:styleId="ListLabel35">
    <w:name w:val="ListLabel 35"/>
    <w:qFormat/>
    <w:rPr>
      <w:color w:val="000000"/>
      <w:sz w:val="22"/>
      <w:szCs w:val="22"/>
    </w:rPr>
  </w:style>
  <w:style w:type="character" w:customStyle="1" w:styleId="ListLabel36">
    <w:name w:val="ListLabel 36"/>
    <w:qFormat/>
    <w:rPr>
      <w:rFonts w:ascii="Arial" w:hAnsi="Arial"/>
      <w:b/>
      <w:bCs/>
      <w:sz w:val="22"/>
      <w:szCs w:val="22"/>
    </w:rPr>
  </w:style>
  <w:style w:type="character" w:customStyle="1" w:styleId="ListLabel37">
    <w:name w:val="ListLabel 37"/>
    <w:qFormat/>
    <w:rPr>
      <w:rFonts w:ascii="Arial" w:eastAsia="Arial Unicode MS" w:hAnsi="Arial" w:cs="Arial"/>
      <w:b/>
      <w:sz w:val="22"/>
      <w:szCs w:val="22"/>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cs="Symbol"/>
    </w:rPr>
  </w:style>
  <w:style w:type="character" w:customStyle="1" w:styleId="ListLabel41">
    <w:name w:val="ListLabel 41"/>
    <w:qFormat/>
    <w:rPr>
      <w:rFonts w:ascii="Arial" w:hAnsi="Arial"/>
      <w:b/>
      <w:sz w:val="22"/>
    </w:rPr>
  </w:style>
  <w:style w:type="character" w:customStyle="1" w:styleId="ListLabel328">
    <w:name w:val="ListLabel 328"/>
    <w:qFormat/>
    <w:rPr>
      <w:rFonts w:cs="Arial"/>
      <w:sz w:val="22"/>
    </w:rPr>
  </w:style>
  <w:style w:type="character" w:customStyle="1" w:styleId="ListLabel329">
    <w:name w:val="ListLabel 329"/>
    <w:qFormat/>
    <w:rPr>
      <w:rFonts w:ascii="Arial" w:hAnsi="Arial" w:cs="Arial"/>
      <w:sz w:val="22"/>
    </w:rPr>
  </w:style>
  <w:style w:type="character" w:customStyle="1" w:styleId="ListLabel330">
    <w:name w:val="ListLabel 330"/>
    <w:qFormat/>
    <w:rPr>
      <w:rFonts w:cs="Arial"/>
      <w:sz w:val="22"/>
    </w:rPr>
  </w:style>
  <w:style w:type="character" w:customStyle="1" w:styleId="ListLabel331">
    <w:name w:val="ListLabel 331"/>
    <w:qFormat/>
    <w:rPr>
      <w:rFonts w:cs="Arial"/>
      <w:sz w:val="22"/>
    </w:rPr>
  </w:style>
  <w:style w:type="character" w:customStyle="1" w:styleId="ListLabel332">
    <w:name w:val="ListLabel 332"/>
    <w:qFormat/>
    <w:rPr>
      <w:rFonts w:cs="Arial"/>
      <w:sz w:val="22"/>
    </w:rPr>
  </w:style>
  <w:style w:type="character" w:customStyle="1" w:styleId="ListLabel333">
    <w:name w:val="ListLabel 333"/>
    <w:qFormat/>
    <w:rPr>
      <w:rFonts w:cs="Arial"/>
      <w:sz w:val="22"/>
    </w:rPr>
  </w:style>
  <w:style w:type="character" w:customStyle="1" w:styleId="ListLabel334">
    <w:name w:val="ListLabel 334"/>
    <w:qFormat/>
    <w:rPr>
      <w:rFonts w:cs="Arial"/>
      <w:sz w:val="22"/>
    </w:rPr>
  </w:style>
  <w:style w:type="character" w:customStyle="1" w:styleId="ListLabel335">
    <w:name w:val="ListLabel 335"/>
    <w:qFormat/>
    <w:rPr>
      <w:rFonts w:cs="Arial"/>
      <w:sz w:val="22"/>
    </w:rPr>
  </w:style>
  <w:style w:type="character" w:customStyle="1" w:styleId="ListLabel336">
    <w:name w:val="ListLabel 336"/>
    <w:qFormat/>
    <w:rPr>
      <w:rFonts w:cs="Arial"/>
      <w:sz w:val="22"/>
    </w:rPr>
  </w:style>
  <w:style w:type="character" w:customStyle="1" w:styleId="TtuloChar">
    <w:name w:val="Título Char"/>
    <w:basedOn w:val="Fontepargpadro"/>
    <w:qFormat/>
    <w:rPr>
      <w:rFonts w:ascii="Liberation Sans" w:eastAsia="Microsoft YaHei" w:hAnsi="Liberation Sans" w:cs="Mangal"/>
      <w:color w:val="00000A"/>
      <w:sz w:val="28"/>
      <w:szCs w:val="28"/>
      <w:lang w:eastAsia="zh-CN" w:bidi="hi-IN"/>
    </w:rPr>
  </w:style>
  <w:style w:type="character" w:customStyle="1" w:styleId="CorpodetextoChar1">
    <w:name w:val="Corpo de texto Char1"/>
    <w:basedOn w:val="Fontepargpadro"/>
    <w:qFormat/>
    <w:rPr>
      <w:rFonts w:ascii="Times New Roman" w:eastAsia="SimSun" w:hAnsi="Times New Roman" w:cs="Mangal"/>
      <w:color w:val="00000A"/>
      <w:sz w:val="24"/>
      <w:szCs w:val="21"/>
      <w:lang w:eastAsia="zh-CN" w:bidi="hi-IN"/>
    </w:rPr>
  </w:style>
  <w:style w:type="character" w:customStyle="1" w:styleId="Recuodecorpodetexto2Char1">
    <w:name w:val="Recuo de corpo de texto 2 Char1"/>
    <w:basedOn w:val="Fontepargpadro"/>
    <w:qFormat/>
    <w:rPr>
      <w:rFonts w:ascii="Times New Roman" w:eastAsia="SimSun" w:hAnsi="Times New Roman" w:cs="Mangal"/>
      <w:color w:val="00000A"/>
      <w:sz w:val="24"/>
      <w:szCs w:val="21"/>
      <w:lang w:eastAsia="zh-CN" w:bidi="hi-IN"/>
    </w:rPr>
  </w:style>
  <w:style w:type="character" w:customStyle="1" w:styleId="Corpodetexto2Char1">
    <w:name w:val="Corpo de texto 2 Char1"/>
    <w:basedOn w:val="Fontepargpadro"/>
    <w:qFormat/>
    <w:rPr>
      <w:rFonts w:ascii="Times New Roman" w:eastAsia="SimSun" w:hAnsi="Times New Roman" w:cs="Mangal"/>
      <w:color w:val="00000A"/>
      <w:sz w:val="24"/>
      <w:szCs w:val="21"/>
      <w:lang w:eastAsia="zh-CN" w:bidi="hi-IN"/>
    </w:rPr>
  </w:style>
  <w:style w:type="character" w:customStyle="1" w:styleId="TextosemFormataoChar1">
    <w:name w:val="Texto sem Formatação Char1"/>
    <w:basedOn w:val="Fontepargpadro"/>
    <w:qFormat/>
    <w:rPr>
      <w:rFonts w:ascii="Consolas" w:eastAsia="SimSun" w:hAnsi="Consolas" w:cs="Mangal"/>
      <w:color w:val="00000A"/>
      <w:sz w:val="21"/>
      <w:szCs w:val="19"/>
      <w:lang w:eastAsia="zh-CN" w:bidi="hi-IN"/>
    </w:rPr>
  </w:style>
  <w:style w:type="character" w:customStyle="1" w:styleId="TextodebaloChar">
    <w:name w:val="Texto de balão Char"/>
    <w:basedOn w:val="Fontepargpadro"/>
    <w:qFormat/>
    <w:rPr>
      <w:rFonts w:ascii="Segoe UI" w:eastAsia="SimSun" w:hAnsi="Segoe UI" w:cs="Mangal"/>
      <w:color w:val="00000A"/>
      <w:sz w:val="18"/>
      <w:szCs w:val="16"/>
      <w:lang w:eastAsia="zh-CN" w:bidi="hi-IN"/>
    </w:rPr>
  </w:style>
  <w:style w:type="character" w:customStyle="1" w:styleId="ListLabel42">
    <w:name w:val="ListLabel 42"/>
    <w:qFormat/>
    <w:rPr>
      <w:rFonts w:cs="Arial"/>
      <w:sz w:val="22"/>
    </w:rPr>
  </w:style>
  <w:style w:type="character" w:customStyle="1" w:styleId="ListLabel43">
    <w:name w:val="ListLabel 43"/>
    <w:qFormat/>
    <w:rPr>
      <w:rFonts w:cs="Arial"/>
      <w:sz w:val="22"/>
    </w:rPr>
  </w:style>
  <w:style w:type="character" w:customStyle="1" w:styleId="ListLabel44">
    <w:name w:val="ListLabel 44"/>
    <w:qFormat/>
    <w:rPr>
      <w:rFonts w:cs="Arial"/>
      <w:sz w:val="22"/>
    </w:rPr>
  </w:style>
  <w:style w:type="character" w:customStyle="1" w:styleId="ListLabel45">
    <w:name w:val="ListLabel 45"/>
    <w:qFormat/>
    <w:rPr>
      <w:b w:val="0"/>
      <w:sz w:val="22"/>
      <w:szCs w:val="22"/>
    </w:rPr>
  </w:style>
  <w:style w:type="character" w:customStyle="1" w:styleId="ListLabel46">
    <w:name w:val="ListLabel 46"/>
    <w:qFormat/>
    <w:rPr>
      <w:rFonts w:ascii="Arial" w:hAnsi="Arial"/>
      <w:sz w:val="22"/>
    </w:rPr>
  </w:style>
  <w:style w:type="character" w:customStyle="1" w:styleId="ListLabel47">
    <w:name w:val="ListLabel 47"/>
    <w:qFormat/>
    <w:rPr>
      <w:color w:val="000000"/>
      <w:sz w:val="22"/>
      <w:szCs w:val="22"/>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cs="Symbol"/>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cs="Symbol"/>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rFonts w:ascii="Arial" w:hAnsi="Arial"/>
      <w:b w:val="0"/>
      <w:sz w:val="22"/>
      <w:szCs w:val="22"/>
    </w:rPr>
  </w:style>
  <w:style w:type="character" w:customStyle="1" w:styleId="ListLabel57">
    <w:name w:val="ListLabel 57"/>
    <w:qFormat/>
    <w:rPr>
      <w:rFonts w:cs="Courier New"/>
    </w:rPr>
  </w:style>
  <w:style w:type="character" w:customStyle="1" w:styleId="ListLabel58">
    <w:name w:val="ListLabel 58"/>
    <w:qFormat/>
    <w:rPr>
      <w:rFonts w:cs="Wingdings"/>
    </w:rPr>
  </w:style>
  <w:style w:type="character" w:customStyle="1" w:styleId="ListLabel59">
    <w:name w:val="ListLabel 59"/>
    <w:qFormat/>
    <w:rPr>
      <w:rFonts w:cs="Symbol"/>
    </w:rPr>
  </w:style>
  <w:style w:type="character" w:customStyle="1" w:styleId="ListLabel60">
    <w:name w:val="ListLabel 60"/>
    <w:qFormat/>
    <w:rPr>
      <w:rFonts w:cs="Courier New"/>
    </w:rPr>
  </w:style>
  <w:style w:type="character" w:customStyle="1" w:styleId="ListLabel61">
    <w:name w:val="ListLabel 61"/>
    <w:qFormat/>
    <w:rPr>
      <w:rFonts w:cs="Wingdings"/>
    </w:rPr>
  </w:style>
  <w:style w:type="character" w:customStyle="1" w:styleId="ListLabel62">
    <w:name w:val="ListLabel 62"/>
    <w:qFormat/>
    <w:rPr>
      <w:rFonts w:cs="Symbol"/>
    </w:rPr>
  </w:style>
  <w:style w:type="character" w:customStyle="1" w:styleId="ListLabel63">
    <w:name w:val="ListLabel 63"/>
    <w:qFormat/>
    <w:rPr>
      <w:rFonts w:cs="Courier New"/>
    </w:rPr>
  </w:style>
  <w:style w:type="character" w:customStyle="1" w:styleId="ListLabel64">
    <w:name w:val="ListLabel 64"/>
    <w:qFormat/>
    <w:rPr>
      <w:rFonts w:cs="Wingdings"/>
    </w:rPr>
  </w:style>
  <w:style w:type="character" w:customStyle="1" w:styleId="ListLabel65">
    <w:name w:val="ListLabel 65"/>
    <w:qFormat/>
    <w:rPr>
      <w:rFonts w:eastAsia="Arial Unicode MS" w:cs="Arial"/>
      <w:b/>
      <w:sz w:val="22"/>
      <w:szCs w:val="22"/>
    </w:rPr>
  </w:style>
  <w:style w:type="character" w:customStyle="1" w:styleId="ListLabel66">
    <w:name w:val="ListLabel 66"/>
    <w:qFormat/>
    <w:rPr>
      <w:rFonts w:cs="Courier New"/>
    </w:rPr>
  </w:style>
  <w:style w:type="character" w:customStyle="1" w:styleId="ListLabel67">
    <w:name w:val="ListLabel 67"/>
    <w:qFormat/>
    <w:rPr>
      <w:rFonts w:cs="Wingdings"/>
    </w:rPr>
  </w:style>
  <w:style w:type="character" w:customStyle="1" w:styleId="ListLabel68">
    <w:name w:val="ListLabel 68"/>
    <w:qFormat/>
    <w:rPr>
      <w:rFonts w:cs="Symbol"/>
    </w:rPr>
  </w:style>
  <w:style w:type="character" w:customStyle="1" w:styleId="ListLabel69">
    <w:name w:val="ListLabel 69"/>
    <w:qFormat/>
    <w:rPr>
      <w:rFonts w:cs="Arial"/>
      <w:sz w:val="22"/>
    </w:rPr>
  </w:style>
  <w:style w:type="character" w:customStyle="1" w:styleId="ListLabel70">
    <w:name w:val="ListLabel 70"/>
    <w:qFormat/>
    <w:rPr>
      <w:rFonts w:ascii="Arial" w:hAnsi="Arial" w:cs="Arial"/>
      <w:sz w:val="22"/>
    </w:rPr>
  </w:style>
  <w:style w:type="character" w:customStyle="1" w:styleId="ListLabel71">
    <w:name w:val="ListLabel 71"/>
    <w:qFormat/>
    <w:rPr>
      <w:rFonts w:cs="Arial"/>
      <w:sz w:val="22"/>
    </w:rPr>
  </w:style>
  <w:style w:type="character" w:customStyle="1" w:styleId="ListLabel72">
    <w:name w:val="ListLabel 72"/>
    <w:qFormat/>
    <w:rPr>
      <w:rFonts w:cs="Arial"/>
      <w:sz w:val="22"/>
    </w:rPr>
  </w:style>
  <w:style w:type="character" w:customStyle="1" w:styleId="ListLabel73">
    <w:name w:val="ListLabel 73"/>
    <w:qFormat/>
    <w:rPr>
      <w:rFonts w:cs="Arial"/>
      <w:sz w:val="22"/>
    </w:rPr>
  </w:style>
  <w:style w:type="character" w:customStyle="1" w:styleId="ListLabel74">
    <w:name w:val="ListLabel 74"/>
    <w:qFormat/>
    <w:rPr>
      <w:rFonts w:cs="Arial"/>
      <w:sz w:val="22"/>
    </w:rPr>
  </w:style>
  <w:style w:type="character" w:customStyle="1" w:styleId="ListLabel75">
    <w:name w:val="ListLabel 75"/>
    <w:qFormat/>
    <w:rPr>
      <w:rFonts w:cs="Arial"/>
      <w:sz w:val="22"/>
    </w:rPr>
  </w:style>
  <w:style w:type="character" w:customStyle="1" w:styleId="ListLabel76">
    <w:name w:val="ListLabel 76"/>
    <w:qFormat/>
    <w:rPr>
      <w:rFonts w:cs="Arial"/>
      <w:sz w:val="22"/>
    </w:rPr>
  </w:style>
  <w:style w:type="character" w:customStyle="1" w:styleId="ListLabel77">
    <w:name w:val="ListLabel 77"/>
    <w:qFormat/>
    <w:rPr>
      <w:rFonts w:cs="Arial"/>
      <w:sz w:val="22"/>
    </w:rPr>
  </w:style>
  <w:style w:type="character" w:customStyle="1" w:styleId="CabealhoChar1">
    <w:name w:val="Cabeçalho Char1"/>
    <w:basedOn w:val="Fontepargpadro"/>
    <w:qFormat/>
    <w:rPr>
      <w:rFonts w:ascii="Times New Roman" w:eastAsia="SimSun" w:hAnsi="Times New Roman" w:cs="Mangal"/>
      <w:color w:val="00000A"/>
      <w:sz w:val="24"/>
      <w:szCs w:val="21"/>
      <w:lang w:eastAsia="zh-CN" w:bidi="hi-IN"/>
    </w:rPr>
  </w:style>
  <w:style w:type="character" w:customStyle="1" w:styleId="RodapChar1">
    <w:name w:val="Rodapé Char1"/>
    <w:basedOn w:val="Fontepargpadro"/>
    <w:qFormat/>
    <w:rPr>
      <w:rFonts w:ascii="Times New Roman" w:eastAsia="SimSun" w:hAnsi="Times New Roman" w:cs="Mangal"/>
      <w:color w:val="00000A"/>
      <w:sz w:val="24"/>
      <w:szCs w:val="21"/>
      <w:lang w:eastAsia="zh-CN" w:bidi="hi-IN"/>
    </w:rPr>
  </w:style>
  <w:style w:type="character" w:customStyle="1" w:styleId="ListLabel78">
    <w:name w:val="ListLabel 78"/>
    <w:qFormat/>
    <w:rPr>
      <w:b w:val="0"/>
      <w:sz w:val="22"/>
      <w:szCs w:val="22"/>
    </w:rPr>
  </w:style>
  <w:style w:type="character" w:customStyle="1" w:styleId="ListLabel79">
    <w:name w:val="ListLabel 79"/>
    <w:qFormat/>
    <w:rPr>
      <w:rFonts w:ascii="Arial" w:hAnsi="Arial"/>
      <w:sz w:val="20"/>
    </w:rPr>
  </w:style>
  <w:style w:type="character" w:customStyle="1" w:styleId="ListLabel80">
    <w:name w:val="ListLabel 80"/>
    <w:qFormat/>
    <w:rPr>
      <w:color w:val="000000"/>
      <w:sz w:val="22"/>
      <w:szCs w:val="22"/>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Symbol"/>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ascii="Arial" w:hAnsi="Arial"/>
      <w:b w:val="0"/>
      <w:sz w:val="22"/>
      <w:szCs w:val="22"/>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eastAsia="Arial Unicode MS" w:cs="Arial"/>
      <w:b/>
      <w:sz w:val="22"/>
      <w:szCs w:val="22"/>
    </w:rPr>
  </w:style>
  <w:style w:type="character" w:customStyle="1" w:styleId="ListLabel99">
    <w:name w:val="ListLabel 99"/>
    <w:qFormat/>
    <w:rPr>
      <w:rFonts w:ascii="Arial" w:hAnsi="Arial" w:cs="Courier New"/>
      <w:b/>
      <w:sz w:val="22"/>
    </w:rPr>
  </w:style>
  <w:style w:type="character" w:customStyle="1" w:styleId="ListLabel100">
    <w:name w:val="ListLabel 100"/>
    <w:qFormat/>
    <w:rPr>
      <w:rFonts w:cs="Wingdings"/>
    </w:rPr>
  </w:style>
  <w:style w:type="character" w:customStyle="1" w:styleId="ListLabel101">
    <w:name w:val="ListLabel 101"/>
    <w:qFormat/>
    <w:rPr>
      <w:rFonts w:cs="Symbol"/>
    </w:rPr>
  </w:style>
  <w:style w:type="character" w:customStyle="1" w:styleId="RecuodecorpodetextoChar2">
    <w:name w:val="Recuo de corpo de texto Char2"/>
    <w:basedOn w:val="Fontepargpadro"/>
    <w:qFormat/>
    <w:rPr>
      <w:rFonts w:ascii="Times New Roman" w:eastAsia="SimSun" w:hAnsi="Times New Roman" w:cs="Mangal"/>
      <w:color w:val="00000A"/>
      <w:sz w:val="24"/>
      <w:szCs w:val="21"/>
      <w:lang w:eastAsia="zh-CN" w:bidi="hi-IN"/>
    </w:rPr>
  </w:style>
  <w:style w:type="character" w:customStyle="1" w:styleId="xblolc">
    <w:name w:val="xblolc"/>
    <w:basedOn w:val="Fontepargpadro"/>
    <w:qFormat/>
  </w:style>
  <w:style w:type="character" w:customStyle="1" w:styleId="gabved">
    <w:name w:val="gabved"/>
    <w:basedOn w:val="Fontepargpadro"/>
    <w:qFormat/>
  </w:style>
  <w:style w:type="character" w:customStyle="1" w:styleId="ListLabel337">
    <w:name w:val="ListLabel 337"/>
    <w:qFormat/>
    <w:rPr>
      <w:b w:val="0"/>
      <w:sz w:val="22"/>
      <w:szCs w:val="22"/>
    </w:rPr>
  </w:style>
  <w:style w:type="character" w:customStyle="1" w:styleId="ListLabel338">
    <w:name w:val="ListLabel 338"/>
    <w:qFormat/>
    <w:rPr>
      <w:rFonts w:eastAsia="Arial Unicode MS"/>
      <w:color w:val="00000A"/>
      <w:sz w:val="22"/>
    </w:rPr>
  </w:style>
  <w:style w:type="character" w:customStyle="1" w:styleId="ListLabel339">
    <w:name w:val="ListLabel 339"/>
    <w:qFormat/>
    <w:rPr>
      <w:sz w:val="22"/>
    </w:rPr>
  </w:style>
  <w:style w:type="character" w:customStyle="1" w:styleId="ListLabel340">
    <w:name w:val="ListLabel 340"/>
    <w:qFormat/>
    <w:rPr>
      <w:color w:val="000000"/>
      <w:sz w:val="22"/>
      <w:szCs w:val="22"/>
    </w:rPr>
  </w:style>
  <w:style w:type="character" w:customStyle="1" w:styleId="ListLabel341">
    <w:name w:val="ListLabel 341"/>
    <w:qFormat/>
    <w:rPr>
      <w:b/>
      <w:bCs/>
      <w:sz w:val="22"/>
      <w:szCs w:val="22"/>
    </w:rPr>
  </w:style>
  <w:style w:type="character" w:customStyle="1" w:styleId="ListLabel342">
    <w:name w:val="ListLabel 342"/>
    <w:qFormat/>
    <w:rPr>
      <w:rFonts w:eastAsia="Arial Unicode MS" w:cs="Arial"/>
      <w:b/>
      <w:sz w:val="22"/>
      <w:szCs w:val="22"/>
    </w:rPr>
  </w:style>
  <w:style w:type="character" w:customStyle="1" w:styleId="ListLabel343">
    <w:name w:val="ListLabel 343"/>
    <w:qFormat/>
    <w:rPr>
      <w:rFonts w:cs="Courier New"/>
    </w:rPr>
  </w:style>
  <w:style w:type="character" w:customStyle="1" w:styleId="ListLabel344">
    <w:name w:val="ListLabel 344"/>
    <w:qFormat/>
    <w:rPr>
      <w:rFonts w:cs="Wingdings"/>
    </w:rPr>
  </w:style>
  <w:style w:type="character" w:customStyle="1" w:styleId="ListLabel345">
    <w:name w:val="ListLabel 345"/>
    <w:qFormat/>
    <w:rPr>
      <w:rFonts w:cs="Symbol"/>
    </w:rPr>
  </w:style>
  <w:style w:type="character" w:customStyle="1" w:styleId="ListLabel346">
    <w:name w:val="ListLabel 346"/>
    <w:qFormat/>
    <w:rPr>
      <w:rFonts w:cs="Arial"/>
      <w:sz w:val="22"/>
    </w:rPr>
  </w:style>
  <w:style w:type="character" w:customStyle="1" w:styleId="ListLabel347">
    <w:name w:val="ListLabel 347"/>
    <w:qFormat/>
    <w:rPr>
      <w:rFonts w:cs="Arial"/>
      <w:sz w:val="22"/>
    </w:rPr>
  </w:style>
  <w:style w:type="character" w:customStyle="1" w:styleId="ListLabel348">
    <w:name w:val="ListLabel 348"/>
    <w:qFormat/>
    <w:rPr>
      <w:rFonts w:cs="Arial"/>
      <w:sz w:val="22"/>
    </w:rPr>
  </w:style>
  <w:style w:type="character" w:customStyle="1" w:styleId="ListLabel349">
    <w:name w:val="ListLabel 349"/>
    <w:qFormat/>
    <w:rPr>
      <w:rFonts w:cs="Arial"/>
      <w:sz w:val="22"/>
    </w:rPr>
  </w:style>
  <w:style w:type="character" w:customStyle="1" w:styleId="ListLabel350">
    <w:name w:val="ListLabel 350"/>
    <w:qFormat/>
    <w:rPr>
      <w:rFonts w:cs="Arial"/>
      <w:sz w:val="22"/>
    </w:rPr>
  </w:style>
  <w:style w:type="character" w:customStyle="1" w:styleId="ListLabel351">
    <w:name w:val="ListLabel 351"/>
    <w:qFormat/>
    <w:rPr>
      <w:rFonts w:cs="Arial"/>
      <w:sz w:val="22"/>
    </w:rPr>
  </w:style>
  <w:style w:type="character" w:customStyle="1" w:styleId="ListLabel352">
    <w:name w:val="ListLabel 352"/>
    <w:qFormat/>
    <w:rPr>
      <w:rFonts w:cs="Arial"/>
      <w:sz w:val="22"/>
    </w:rPr>
  </w:style>
  <w:style w:type="character" w:customStyle="1" w:styleId="ListLabel353">
    <w:name w:val="ListLabel 353"/>
    <w:qFormat/>
    <w:rPr>
      <w:rFonts w:cs="Arial"/>
      <w:sz w:val="22"/>
    </w:rPr>
  </w:style>
  <w:style w:type="character" w:customStyle="1" w:styleId="ListLabel354">
    <w:name w:val="ListLabel 354"/>
    <w:qFormat/>
    <w:rPr>
      <w:rFonts w:cs="Arial"/>
      <w:sz w:val="22"/>
    </w:rPr>
  </w:style>
  <w:style w:type="character" w:customStyle="1" w:styleId="ListLabel355">
    <w:name w:val="ListLabel 355"/>
    <w:qFormat/>
    <w:rPr>
      <w:rFonts w:eastAsia="Arial Unicode MS" w:cs="Arial"/>
      <w:b/>
      <w:sz w:val="22"/>
      <w:szCs w:val="22"/>
    </w:rPr>
  </w:style>
  <w:style w:type="character" w:customStyle="1" w:styleId="ListLabel356">
    <w:name w:val="ListLabel 356"/>
    <w:qFormat/>
    <w:rPr>
      <w:rFonts w:cs="Courier New"/>
    </w:rPr>
  </w:style>
  <w:style w:type="character" w:customStyle="1" w:styleId="ListLabel357">
    <w:name w:val="ListLabel 357"/>
    <w:qFormat/>
    <w:rPr>
      <w:rFonts w:cs="Wingdings"/>
    </w:rPr>
  </w:style>
  <w:style w:type="character" w:customStyle="1" w:styleId="ListLabel358">
    <w:name w:val="ListLabel 358"/>
    <w:qFormat/>
    <w:rPr>
      <w:rFonts w:cs="Symbol"/>
    </w:rPr>
  </w:style>
  <w:style w:type="character" w:customStyle="1" w:styleId="ListLabel359">
    <w:name w:val="ListLabel 359"/>
    <w:qFormat/>
    <w:rPr>
      <w:b w:val="0"/>
      <w:sz w:val="22"/>
      <w:szCs w:val="22"/>
    </w:rPr>
  </w:style>
  <w:style w:type="character" w:customStyle="1" w:styleId="ListLabel360">
    <w:name w:val="ListLabel 360"/>
    <w:qFormat/>
    <w:rPr>
      <w:rFonts w:ascii="Arial" w:hAnsi="Arial"/>
      <w:sz w:val="20"/>
    </w:rPr>
  </w:style>
  <w:style w:type="character" w:customStyle="1" w:styleId="ListLabel361">
    <w:name w:val="ListLabel 361"/>
    <w:qFormat/>
    <w:rPr>
      <w:color w:val="000000"/>
      <w:sz w:val="22"/>
      <w:szCs w:val="22"/>
    </w:rPr>
  </w:style>
  <w:style w:type="character" w:customStyle="1" w:styleId="ListLabel362">
    <w:name w:val="ListLabel 362"/>
    <w:qFormat/>
    <w:rPr>
      <w:rFonts w:cs="Courier New"/>
    </w:rPr>
  </w:style>
  <w:style w:type="character" w:customStyle="1" w:styleId="ListLabel363">
    <w:name w:val="ListLabel 363"/>
    <w:qFormat/>
    <w:rPr>
      <w:rFonts w:cs="Wingdings"/>
    </w:rPr>
  </w:style>
  <w:style w:type="character" w:customStyle="1" w:styleId="ListLabel364">
    <w:name w:val="ListLabel 364"/>
    <w:qFormat/>
    <w:rPr>
      <w:rFonts w:cs="Symbol"/>
    </w:rPr>
  </w:style>
  <w:style w:type="character" w:customStyle="1" w:styleId="ListLabel365">
    <w:name w:val="ListLabel 365"/>
    <w:qFormat/>
    <w:rPr>
      <w:rFonts w:cs="Courier New"/>
    </w:rPr>
  </w:style>
  <w:style w:type="character" w:customStyle="1" w:styleId="ListLabel366">
    <w:name w:val="ListLabel 366"/>
    <w:qFormat/>
    <w:rPr>
      <w:rFonts w:cs="Wingdings"/>
    </w:rPr>
  </w:style>
  <w:style w:type="character" w:customStyle="1" w:styleId="ListLabel367">
    <w:name w:val="ListLabel 367"/>
    <w:qFormat/>
    <w:rPr>
      <w:rFonts w:cs="Symbol"/>
    </w:rPr>
  </w:style>
  <w:style w:type="character" w:customStyle="1" w:styleId="ListLabel368">
    <w:name w:val="ListLabel 368"/>
    <w:qFormat/>
    <w:rPr>
      <w:rFonts w:cs="Courier New"/>
    </w:rPr>
  </w:style>
  <w:style w:type="character" w:customStyle="1" w:styleId="ListLabel369">
    <w:name w:val="ListLabel 369"/>
    <w:qFormat/>
    <w:rPr>
      <w:rFonts w:cs="Wingdings"/>
    </w:rPr>
  </w:style>
  <w:style w:type="character" w:customStyle="1" w:styleId="ListLabel370">
    <w:name w:val="ListLabel 370"/>
    <w:qFormat/>
    <w:rPr>
      <w:rFonts w:ascii="Arial" w:hAnsi="Arial"/>
      <w:b w:val="0"/>
      <w:sz w:val="22"/>
      <w:szCs w:val="22"/>
    </w:rPr>
  </w:style>
  <w:style w:type="character" w:customStyle="1" w:styleId="ListLabel371">
    <w:name w:val="ListLabel 371"/>
    <w:qFormat/>
    <w:rPr>
      <w:rFonts w:cs="Courier New"/>
    </w:rPr>
  </w:style>
  <w:style w:type="character" w:customStyle="1" w:styleId="ListLabel372">
    <w:name w:val="ListLabel 372"/>
    <w:qFormat/>
    <w:rPr>
      <w:rFonts w:cs="Wingdings"/>
    </w:rPr>
  </w:style>
  <w:style w:type="character" w:customStyle="1" w:styleId="ListLabel373">
    <w:name w:val="ListLabel 373"/>
    <w:qFormat/>
    <w:rPr>
      <w:rFonts w:cs="Symbol"/>
    </w:rPr>
  </w:style>
  <w:style w:type="character" w:customStyle="1" w:styleId="ListLabel374">
    <w:name w:val="ListLabel 374"/>
    <w:qFormat/>
    <w:rPr>
      <w:rFonts w:cs="Courier New"/>
    </w:rPr>
  </w:style>
  <w:style w:type="character" w:customStyle="1" w:styleId="ListLabel375">
    <w:name w:val="ListLabel 375"/>
    <w:qFormat/>
    <w:rPr>
      <w:rFonts w:cs="Wingdings"/>
    </w:rPr>
  </w:style>
  <w:style w:type="character" w:customStyle="1" w:styleId="ListLabel376">
    <w:name w:val="ListLabel 376"/>
    <w:qFormat/>
    <w:rPr>
      <w:rFonts w:cs="Symbol"/>
    </w:rPr>
  </w:style>
  <w:style w:type="character" w:customStyle="1" w:styleId="ListLabel377">
    <w:name w:val="ListLabel 377"/>
    <w:qFormat/>
    <w:rPr>
      <w:rFonts w:cs="Courier New"/>
    </w:rPr>
  </w:style>
  <w:style w:type="character" w:customStyle="1" w:styleId="ListLabel378">
    <w:name w:val="ListLabel 378"/>
    <w:qFormat/>
    <w:rPr>
      <w:rFonts w:cs="Wingdings"/>
    </w:rPr>
  </w:style>
  <w:style w:type="character" w:customStyle="1" w:styleId="ListLabel379">
    <w:name w:val="ListLabel 379"/>
    <w:qFormat/>
    <w:rPr>
      <w:rFonts w:eastAsia="Arial Unicode MS" w:cs="Arial"/>
      <w:b/>
      <w:sz w:val="22"/>
      <w:szCs w:val="22"/>
    </w:rPr>
  </w:style>
  <w:style w:type="character" w:customStyle="1" w:styleId="ListLabel380">
    <w:name w:val="ListLabel 380"/>
    <w:qFormat/>
    <w:rPr>
      <w:rFonts w:ascii="Arial" w:hAnsi="Arial" w:cs="Courier New"/>
      <w:b/>
      <w:sz w:val="22"/>
    </w:rPr>
  </w:style>
  <w:style w:type="character" w:customStyle="1" w:styleId="ListLabel381">
    <w:name w:val="ListLabel 381"/>
    <w:qFormat/>
    <w:rPr>
      <w:rFonts w:cs="Wingdings"/>
    </w:rPr>
  </w:style>
  <w:style w:type="character" w:customStyle="1" w:styleId="ListLabel382">
    <w:name w:val="ListLabel 382"/>
    <w:qFormat/>
    <w:rPr>
      <w:rFonts w:cs="Symbol"/>
    </w:rPr>
  </w:style>
  <w:style w:type="character" w:customStyle="1" w:styleId="ListLabel383">
    <w:name w:val="ListLabel 383"/>
    <w:qFormat/>
    <w:rPr>
      <w:b w:val="0"/>
      <w:sz w:val="22"/>
      <w:szCs w:val="22"/>
    </w:rPr>
  </w:style>
  <w:style w:type="character" w:customStyle="1" w:styleId="ListLabel384">
    <w:name w:val="ListLabel 384"/>
    <w:qFormat/>
    <w:rPr>
      <w:rFonts w:ascii="Arial" w:hAnsi="Arial"/>
      <w:sz w:val="22"/>
    </w:rPr>
  </w:style>
  <w:style w:type="character" w:customStyle="1" w:styleId="ListLabel385">
    <w:name w:val="ListLabel 385"/>
    <w:qFormat/>
    <w:rPr>
      <w:color w:val="000000"/>
      <w:sz w:val="22"/>
      <w:szCs w:val="22"/>
    </w:rPr>
  </w:style>
  <w:style w:type="character" w:customStyle="1" w:styleId="ListLabel386">
    <w:name w:val="ListLabel 386"/>
    <w:qFormat/>
    <w:rPr>
      <w:rFonts w:cs="Courier New"/>
    </w:rPr>
  </w:style>
  <w:style w:type="character" w:customStyle="1" w:styleId="ListLabel387">
    <w:name w:val="ListLabel 387"/>
    <w:qFormat/>
    <w:rPr>
      <w:rFonts w:cs="Wingdings"/>
    </w:rPr>
  </w:style>
  <w:style w:type="character" w:customStyle="1" w:styleId="ListLabel388">
    <w:name w:val="ListLabel 388"/>
    <w:qFormat/>
    <w:rPr>
      <w:rFonts w:cs="Symbol"/>
    </w:rPr>
  </w:style>
  <w:style w:type="character" w:customStyle="1" w:styleId="ListLabel389">
    <w:name w:val="ListLabel 389"/>
    <w:qFormat/>
    <w:rPr>
      <w:rFonts w:cs="Courier New"/>
    </w:rPr>
  </w:style>
  <w:style w:type="character" w:customStyle="1" w:styleId="ListLabel390">
    <w:name w:val="ListLabel 390"/>
    <w:qFormat/>
    <w:rPr>
      <w:rFonts w:cs="Wingdings"/>
    </w:rPr>
  </w:style>
  <w:style w:type="character" w:customStyle="1" w:styleId="ListLabel391">
    <w:name w:val="ListLabel 391"/>
    <w:qFormat/>
    <w:rPr>
      <w:rFonts w:cs="Symbol"/>
    </w:rPr>
  </w:style>
  <w:style w:type="character" w:customStyle="1" w:styleId="ListLabel392">
    <w:name w:val="ListLabel 392"/>
    <w:qFormat/>
    <w:rPr>
      <w:rFonts w:cs="Courier New"/>
    </w:rPr>
  </w:style>
  <w:style w:type="character" w:customStyle="1" w:styleId="ListLabel393">
    <w:name w:val="ListLabel 393"/>
    <w:qFormat/>
    <w:rPr>
      <w:rFonts w:cs="Wingdings"/>
    </w:rPr>
  </w:style>
  <w:style w:type="character" w:customStyle="1" w:styleId="ListLabel394">
    <w:name w:val="ListLabel 394"/>
    <w:qFormat/>
    <w:rPr>
      <w:rFonts w:ascii="Arial" w:hAnsi="Arial"/>
      <w:b w:val="0"/>
      <w:sz w:val="22"/>
      <w:szCs w:val="22"/>
    </w:rPr>
  </w:style>
  <w:style w:type="character" w:customStyle="1" w:styleId="ListLabel395">
    <w:name w:val="ListLabel 395"/>
    <w:qFormat/>
    <w:rPr>
      <w:rFonts w:cs="Courier New"/>
    </w:rPr>
  </w:style>
  <w:style w:type="character" w:customStyle="1" w:styleId="ListLabel396">
    <w:name w:val="ListLabel 396"/>
    <w:qFormat/>
    <w:rPr>
      <w:rFonts w:cs="Wingdings"/>
    </w:rPr>
  </w:style>
  <w:style w:type="character" w:customStyle="1" w:styleId="ListLabel397">
    <w:name w:val="ListLabel 397"/>
    <w:qFormat/>
    <w:rPr>
      <w:rFonts w:cs="Symbol"/>
    </w:rPr>
  </w:style>
  <w:style w:type="character" w:customStyle="1" w:styleId="ListLabel398">
    <w:name w:val="ListLabel 398"/>
    <w:qFormat/>
    <w:rPr>
      <w:rFonts w:cs="Courier New"/>
    </w:rPr>
  </w:style>
  <w:style w:type="character" w:customStyle="1" w:styleId="ListLabel399">
    <w:name w:val="ListLabel 399"/>
    <w:qFormat/>
    <w:rPr>
      <w:rFonts w:cs="Wingdings"/>
    </w:rPr>
  </w:style>
  <w:style w:type="character" w:customStyle="1" w:styleId="ListLabel400">
    <w:name w:val="ListLabel 400"/>
    <w:qFormat/>
    <w:rPr>
      <w:rFonts w:cs="Symbol"/>
    </w:rPr>
  </w:style>
  <w:style w:type="character" w:customStyle="1" w:styleId="ListLabel401">
    <w:name w:val="ListLabel 401"/>
    <w:qFormat/>
    <w:rPr>
      <w:rFonts w:cs="Courier New"/>
    </w:rPr>
  </w:style>
  <w:style w:type="character" w:customStyle="1" w:styleId="ListLabel402">
    <w:name w:val="ListLabel 402"/>
    <w:qFormat/>
    <w:rPr>
      <w:rFonts w:cs="Wingdings"/>
    </w:rPr>
  </w:style>
  <w:style w:type="character" w:customStyle="1" w:styleId="ListLabel403">
    <w:name w:val="ListLabel 403"/>
    <w:qFormat/>
    <w:rPr>
      <w:rFonts w:eastAsia="Arial Unicode MS" w:cs="Arial"/>
      <w:b/>
      <w:sz w:val="22"/>
      <w:szCs w:val="22"/>
    </w:rPr>
  </w:style>
  <w:style w:type="character" w:customStyle="1" w:styleId="ListLabel404">
    <w:name w:val="ListLabel 404"/>
    <w:qFormat/>
    <w:rPr>
      <w:rFonts w:ascii="Arial" w:hAnsi="Arial" w:cs="Courier New"/>
      <w:b/>
      <w:sz w:val="22"/>
    </w:rPr>
  </w:style>
  <w:style w:type="character" w:customStyle="1" w:styleId="ListLabel405">
    <w:name w:val="ListLabel 405"/>
    <w:qFormat/>
    <w:rPr>
      <w:rFonts w:cs="Wingdings"/>
    </w:rPr>
  </w:style>
  <w:style w:type="character" w:customStyle="1" w:styleId="ListLabel406">
    <w:name w:val="ListLabel 406"/>
    <w:qFormat/>
    <w:rPr>
      <w:rFonts w:cs="Symbol"/>
    </w:rPr>
  </w:style>
  <w:style w:type="character" w:customStyle="1" w:styleId="ListLabel407">
    <w:name w:val="ListLabel 407"/>
    <w:qFormat/>
    <w:rPr>
      <w:b w:val="0"/>
      <w:sz w:val="22"/>
      <w:szCs w:val="22"/>
    </w:rPr>
  </w:style>
  <w:style w:type="character" w:customStyle="1" w:styleId="ListLabel408">
    <w:name w:val="ListLabel 408"/>
    <w:qFormat/>
    <w:rPr>
      <w:sz w:val="22"/>
    </w:rPr>
  </w:style>
  <w:style w:type="character" w:customStyle="1" w:styleId="ListLabel409">
    <w:name w:val="ListLabel 409"/>
    <w:qFormat/>
    <w:rPr>
      <w:color w:val="000000"/>
      <w:sz w:val="22"/>
      <w:szCs w:val="22"/>
    </w:rPr>
  </w:style>
  <w:style w:type="character" w:customStyle="1" w:styleId="ListLabel410">
    <w:name w:val="ListLabel 410"/>
    <w:qFormat/>
    <w:rPr>
      <w:rFonts w:cs="Courier New"/>
    </w:rPr>
  </w:style>
  <w:style w:type="character" w:customStyle="1" w:styleId="ListLabel411">
    <w:name w:val="ListLabel 411"/>
    <w:qFormat/>
    <w:rPr>
      <w:rFonts w:cs="Wingdings"/>
    </w:rPr>
  </w:style>
  <w:style w:type="character" w:customStyle="1" w:styleId="ListLabel412">
    <w:name w:val="ListLabel 412"/>
    <w:qFormat/>
    <w:rPr>
      <w:rFonts w:cs="Symbol"/>
    </w:rPr>
  </w:style>
  <w:style w:type="character" w:customStyle="1" w:styleId="ListLabel413">
    <w:name w:val="ListLabel 413"/>
    <w:qFormat/>
    <w:rPr>
      <w:rFonts w:eastAsia="Arial Unicode MS" w:cs="Arial"/>
      <w:b/>
      <w:sz w:val="22"/>
      <w:szCs w:val="22"/>
    </w:rPr>
  </w:style>
  <w:style w:type="character" w:customStyle="1" w:styleId="ListLabel414">
    <w:name w:val="ListLabel 414"/>
    <w:qFormat/>
    <w:rPr>
      <w:rFonts w:cs="Courier New"/>
      <w:b/>
      <w:sz w:val="22"/>
    </w:rPr>
  </w:style>
  <w:style w:type="character" w:customStyle="1" w:styleId="ListLabel415">
    <w:name w:val="ListLabel 415"/>
    <w:qFormat/>
    <w:rPr>
      <w:b w:val="0"/>
      <w:sz w:val="22"/>
      <w:szCs w:val="22"/>
    </w:rPr>
  </w:style>
  <w:style w:type="character" w:customStyle="1" w:styleId="ListLabel416">
    <w:name w:val="ListLabel 416"/>
    <w:qFormat/>
    <w:rPr>
      <w:sz w:val="22"/>
    </w:rPr>
  </w:style>
  <w:style w:type="character" w:customStyle="1" w:styleId="ListLabel417">
    <w:name w:val="ListLabel 417"/>
    <w:qFormat/>
    <w:rPr>
      <w:color w:val="000000"/>
      <w:sz w:val="22"/>
      <w:szCs w:val="22"/>
    </w:rPr>
  </w:style>
  <w:style w:type="character" w:customStyle="1" w:styleId="ListLabel418">
    <w:name w:val="ListLabel 418"/>
    <w:qFormat/>
    <w:rPr>
      <w:rFonts w:cs="Courier New"/>
    </w:rPr>
  </w:style>
  <w:style w:type="character" w:customStyle="1" w:styleId="ListLabel419">
    <w:name w:val="ListLabel 419"/>
    <w:qFormat/>
    <w:rPr>
      <w:rFonts w:cs="Wingdings"/>
    </w:rPr>
  </w:style>
  <w:style w:type="character" w:customStyle="1" w:styleId="ListLabel420">
    <w:name w:val="ListLabel 420"/>
    <w:qFormat/>
    <w:rPr>
      <w:rFonts w:cs="Symbol"/>
    </w:rPr>
  </w:style>
  <w:style w:type="character" w:customStyle="1" w:styleId="ListLabel421">
    <w:name w:val="ListLabel 421"/>
    <w:qFormat/>
    <w:rPr>
      <w:b/>
      <w:sz w:val="22"/>
      <w:szCs w:val="22"/>
    </w:rPr>
  </w:style>
  <w:style w:type="character" w:customStyle="1" w:styleId="ListLabel422">
    <w:name w:val="ListLabel 422"/>
    <w:qFormat/>
    <w:rPr>
      <w:b/>
      <w:sz w:val="22"/>
    </w:rPr>
  </w:style>
  <w:style w:type="character" w:customStyle="1" w:styleId="ListLabel423">
    <w:name w:val="ListLabel 423"/>
    <w:qFormat/>
    <w:rPr>
      <w:b w:val="0"/>
      <w:sz w:val="22"/>
      <w:szCs w:val="22"/>
    </w:rPr>
  </w:style>
  <w:style w:type="character" w:customStyle="1" w:styleId="ListLabel424">
    <w:name w:val="ListLabel 424"/>
    <w:qFormat/>
    <w:rPr>
      <w:sz w:val="22"/>
    </w:rPr>
  </w:style>
  <w:style w:type="character" w:customStyle="1" w:styleId="ListLabel425">
    <w:name w:val="ListLabel 425"/>
    <w:qFormat/>
    <w:rPr>
      <w:color w:val="000000"/>
      <w:sz w:val="22"/>
      <w:szCs w:val="22"/>
    </w:rPr>
  </w:style>
  <w:style w:type="character" w:customStyle="1" w:styleId="ListLabel426">
    <w:name w:val="ListLabel 426"/>
    <w:qFormat/>
    <w:rPr>
      <w:rFonts w:cs="Courier New"/>
    </w:rPr>
  </w:style>
  <w:style w:type="character" w:customStyle="1" w:styleId="ListLabel427">
    <w:name w:val="ListLabel 427"/>
    <w:qFormat/>
    <w:rPr>
      <w:rFonts w:cs="Wingdings"/>
    </w:rPr>
  </w:style>
  <w:style w:type="character" w:customStyle="1" w:styleId="ListLabel428">
    <w:name w:val="ListLabel 428"/>
    <w:qFormat/>
    <w:rPr>
      <w:rFonts w:cs="Symbol"/>
    </w:rPr>
  </w:style>
  <w:style w:type="character" w:customStyle="1" w:styleId="ListLabel429">
    <w:name w:val="ListLabel 429"/>
    <w:qFormat/>
    <w:rPr>
      <w:b/>
      <w:sz w:val="22"/>
      <w:szCs w:val="22"/>
    </w:rPr>
  </w:style>
  <w:style w:type="character" w:customStyle="1" w:styleId="ListLabel430">
    <w:name w:val="ListLabel 430"/>
    <w:qFormat/>
    <w:rPr>
      <w:b/>
      <w:sz w:val="22"/>
    </w:rPr>
  </w:style>
  <w:style w:type="character" w:customStyle="1" w:styleId="ListLabel431">
    <w:name w:val="ListLabel 431"/>
    <w:qFormat/>
    <w:rPr>
      <w:b w:val="0"/>
      <w:sz w:val="22"/>
      <w:szCs w:val="22"/>
    </w:rPr>
  </w:style>
  <w:style w:type="character" w:customStyle="1" w:styleId="ListLabel432">
    <w:name w:val="ListLabel 432"/>
    <w:qFormat/>
    <w:rPr>
      <w:rFonts w:cs="Courier New"/>
    </w:rPr>
  </w:style>
  <w:style w:type="character" w:customStyle="1" w:styleId="ListLabel433">
    <w:name w:val="ListLabel 433"/>
    <w:qFormat/>
    <w:rPr>
      <w:rFonts w:cs="Wingdings"/>
    </w:rPr>
  </w:style>
  <w:style w:type="character" w:customStyle="1" w:styleId="ListLabel434">
    <w:name w:val="ListLabel 434"/>
    <w:qFormat/>
    <w:rPr>
      <w:rFonts w:cs="Symbol"/>
    </w:rPr>
  </w:style>
  <w:style w:type="character" w:customStyle="1" w:styleId="ListLabel435">
    <w:name w:val="ListLabel 435"/>
    <w:qFormat/>
    <w:rPr>
      <w:b w:val="0"/>
      <w:sz w:val="22"/>
      <w:szCs w:val="22"/>
    </w:rPr>
  </w:style>
  <w:style w:type="character" w:customStyle="1" w:styleId="ListLabel436">
    <w:name w:val="ListLabel 436"/>
    <w:qFormat/>
    <w:rPr>
      <w:rFonts w:cs="Courier New"/>
    </w:rPr>
  </w:style>
  <w:style w:type="character" w:customStyle="1" w:styleId="ListLabel437">
    <w:name w:val="ListLabel 437"/>
    <w:qFormat/>
    <w:rPr>
      <w:rFonts w:cs="Wingdings"/>
    </w:rPr>
  </w:style>
  <w:style w:type="character" w:customStyle="1" w:styleId="ListLabel438">
    <w:name w:val="ListLabel 438"/>
    <w:qFormat/>
    <w:rPr>
      <w:rFonts w:cs="Symbol"/>
    </w:rPr>
  </w:style>
  <w:style w:type="character" w:customStyle="1" w:styleId="ListLabel439">
    <w:name w:val="ListLabel 439"/>
    <w:qFormat/>
    <w:rPr>
      <w:b w:val="0"/>
      <w:sz w:val="22"/>
      <w:szCs w:val="22"/>
    </w:rPr>
  </w:style>
  <w:style w:type="character" w:customStyle="1" w:styleId="ListLabel440">
    <w:name w:val="ListLabel 440"/>
    <w:qFormat/>
    <w:rPr>
      <w:rFonts w:cs="Courier New"/>
    </w:rPr>
  </w:style>
  <w:style w:type="character" w:customStyle="1" w:styleId="ListLabel441">
    <w:name w:val="ListLabel 441"/>
    <w:qFormat/>
    <w:rPr>
      <w:rFonts w:cs="Wingdings"/>
    </w:rPr>
  </w:style>
  <w:style w:type="character" w:customStyle="1" w:styleId="ListLabel442">
    <w:name w:val="ListLabel 442"/>
    <w:qFormat/>
    <w:rPr>
      <w:rFonts w:cs="Symbol"/>
    </w:rPr>
  </w:style>
  <w:style w:type="character" w:customStyle="1" w:styleId="ListLabel443">
    <w:name w:val="ListLabel 443"/>
    <w:qFormat/>
    <w:rPr>
      <w:b w:val="0"/>
      <w:sz w:val="22"/>
      <w:szCs w:val="22"/>
    </w:rPr>
  </w:style>
  <w:style w:type="character" w:customStyle="1" w:styleId="ListLabel444">
    <w:name w:val="ListLabel 444"/>
    <w:qFormat/>
    <w:rPr>
      <w:rFonts w:cs="Courier New"/>
    </w:rPr>
  </w:style>
  <w:style w:type="character" w:customStyle="1" w:styleId="ListLabel445">
    <w:name w:val="ListLabel 445"/>
    <w:qFormat/>
    <w:rPr>
      <w:rFonts w:cs="Wingdings"/>
    </w:rPr>
  </w:style>
  <w:style w:type="character" w:customStyle="1" w:styleId="ListLabel446">
    <w:name w:val="ListLabel 446"/>
    <w:qFormat/>
    <w:rPr>
      <w:rFonts w:cs="Symbol"/>
    </w:rPr>
  </w:style>
  <w:style w:type="character" w:customStyle="1" w:styleId="ListLabel447">
    <w:name w:val="ListLabel 447"/>
    <w:qFormat/>
    <w:rPr>
      <w:b/>
      <w:sz w:val="22"/>
      <w:szCs w:val="22"/>
    </w:rPr>
  </w:style>
  <w:style w:type="character" w:customStyle="1" w:styleId="ListLabel448">
    <w:name w:val="ListLabel 448"/>
    <w:qFormat/>
    <w:rPr>
      <w:b/>
      <w:sz w:val="22"/>
    </w:rPr>
  </w:style>
  <w:style w:type="character" w:customStyle="1" w:styleId="ListLabel449">
    <w:name w:val="ListLabel 449"/>
    <w:qFormat/>
    <w:rPr>
      <w:b w:val="0"/>
      <w:sz w:val="22"/>
      <w:szCs w:val="22"/>
    </w:rPr>
  </w:style>
  <w:style w:type="character" w:customStyle="1" w:styleId="ListLabel450">
    <w:name w:val="ListLabel 450"/>
    <w:qFormat/>
    <w:rPr>
      <w:rFonts w:cs="Courier New"/>
    </w:rPr>
  </w:style>
  <w:style w:type="character" w:customStyle="1" w:styleId="ListLabel451">
    <w:name w:val="ListLabel 451"/>
    <w:qFormat/>
    <w:rPr>
      <w:rFonts w:cs="Wingdings"/>
    </w:rPr>
  </w:style>
  <w:style w:type="character" w:customStyle="1" w:styleId="ListLabel452">
    <w:name w:val="ListLabel 452"/>
    <w:qFormat/>
    <w:rPr>
      <w:rFonts w:cs="Symbol"/>
    </w:rPr>
  </w:style>
  <w:style w:type="character" w:customStyle="1" w:styleId="ListLabel191">
    <w:name w:val="ListLabel 191"/>
    <w:qFormat/>
    <w:rPr>
      <w:sz w:val="22"/>
    </w:rPr>
  </w:style>
  <w:style w:type="character" w:customStyle="1" w:styleId="ListLabel192">
    <w:name w:val="ListLabel 192"/>
    <w:qFormat/>
    <w:rPr>
      <w:color w:val="000000"/>
      <w:sz w:val="22"/>
      <w:szCs w:val="22"/>
    </w:rPr>
  </w:style>
  <w:style w:type="character" w:customStyle="1" w:styleId="ListLabel453">
    <w:name w:val="ListLabel 453"/>
    <w:qFormat/>
    <w:rPr>
      <w:b w:val="0"/>
      <w:sz w:val="22"/>
      <w:szCs w:val="22"/>
    </w:rPr>
  </w:style>
  <w:style w:type="character" w:customStyle="1" w:styleId="ListLabel454">
    <w:name w:val="ListLabel 454"/>
    <w:qFormat/>
    <w:rPr>
      <w:rFonts w:cs="Courier New"/>
    </w:rPr>
  </w:style>
  <w:style w:type="character" w:customStyle="1" w:styleId="ListLabel455">
    <w:name w:val="ListLabel 455"/>
    <w:qFormat/>
    <w:rPr>
      <w:rFonts w:cs="Wingdings"/>
    </w:rPr>
  </w:style>
  <w:style w:type="character" w:customStyle="1" w:styleId="ListLabel456">
    <w:name w:val="ListLabel 456"/>
    <w:qFormat/>
    <w:rPr>
      <w:rFonts w:cs="Symbol"/>
    </w:rPr>
  </w:style>
  <w:style w:type="character" w:customStyle="1" w:styleId="ListLabel457">
    <w:name w:val="ListLabel 457"/>
    <w:qFormat/>
    <w:rPr>
      <w:sz w:val="22"/>
    </w:rPr>
  </w:style>
  <w:style w:type="character" w:customStyle="1" w:styleId="ListLabel458">
    <w:name w:val="ListLabel 458"/>
    <w:qFormat/>
    <w:rPr>
      <w:color w:val="000000"/>
      <w:sz w:val="22"/>
      <w:szCs w:val="22"/>
    </w:rPr>
  </w:style>
  <w:style w:type="character" w:customStyle="1" w:styleId="ListLabel459">
    <w:name w:val="ListLabel 459"/>
    <w:qFormat/>
    <w:rPr>
      <w:rFonts w:ascii="Arial" w:hAnsi="Arial"/>
      <w:b w:val="0"/>
      <w:sz w:val="22"/>
      <w:szCs w:val="22"/>
    </w:rPr>
  </w:style>
  <w:style w:type="character" w:customStyle="1" w:styleId="ListLabel460">
    <w:name w:val="ListLabel 460"/>
    <w:qFormat/>
    <w:rPr>
      <w:rFonts w:cs="Courier New"/>
    </w:rPr>
  </w:style>
  <w:style w:type="character" w:customStyle="1" w:styleId="ListLabel461">
    <w:name w:val="ListLabel 461"/>
    <w:qFormat/>
    <w:rPr>
      <w:rFonts w:cs="Wingdings"/>
    </w:rPr>
  </w:style>
  <w:style w:type="character" w:customStyle="1" w:styleId="ListLabel462">
    <w:name w:val="ListLabel 462"/>
    <w:qFormat/>
    <w:rPr>
      <w:rFonts w:cs="Symbol"/>
    </w:rPr>
  </w:style>
  <w:style w:type="character" w:customStyle="1" w:styleId="ListLabel463">
    <w:name w:val="ListLabel 463"/>
    <w:qFormat/>
    <w:rPr>
      <w:rFonts w:cs="Courier New"/>
    </w:rPr>
  </w:style>
  <w:style w:type="character" w:customStyle="1" w:styleId="ListLabel464">
    <w:name w:val="ListLabel 464"/>
    <w:qFormat/>
    <w:rPr>
      <w:rFonts w:cs="Wingdings"/>
    </w:rPr>
  </w:style>
  <w:style w:type="character" w:customStyle="1" w:styleId="ListLabel465">
    <w:name w:val="ListLabel 465"/>
    <w:qFormat/>
    <w:rPr>
      <w:rFonts w:cs="Symbol"/>
    </w:rPr>
  </w:style>
  <w:style w:type="character" w:customStyle="1" w:styleId="ListLabel466">
    <w:name w:val="ListLabel 466"/>
    <w:qFormat/>
    <w:rPr>
      <w:rFonts w:cs="Courier New"/>
    </w:rPr>
  </w:style>
  <w:style w:type="character" w:customStyle="1" w:styleId="ListLabel467">
    <w:name w:val="ListLabel 467"/>
    <w:qFormat/>
    <w:rPr>
      <w:rFonts w:cs="Wingdings"/>
    </w:rPr>
  </w:style>
  <w:style w:type="character" w:customStyle="1" w:styleId="ListLabel468">
    <w:name w:val="ListLabel 468"/>
    <w:qFormat/>
    <w:rPr>
      <w:rFonts w:ascii="Arial" w:hAnsi="Arial"/>
      <w:b w:val="0"/>
      <w:sz w:val="22"/>
      <w:szCs w:val="22"/>
    </w:rPr>
  </w:style>
  <w:style w:type="character" w:customStyle="1" w:styleId="ListLabel469">
    <w:name w:val="ListLabel 469"/>
    <w:qFormat/>
    <w:rPr>
      <w:rFonts w:ascii="Arial" w:hAnsi="Arial" w:cs="Courier New"/>
      <w:b/>
      <w:sz w:val="22"/>
    </w:rPr>
  </w:style>
  <w:style w:type="character" w:customStyle="1" w:styleId="ListLabel470">
    <w:name w:val="ListLabel 470"/>
    <w:qFormat/>
    <w:rPr>
      <w:rFonts w:cs="Wingdings"/>
    </w:rPr>
  </w:style>
  <w:style w:type="character" w:customStyle="1" w:styleId="ListLabel471">
    <w:name w:val="ListLabel 471"/>
    <w:qFormat/>
    <w:rPr>
      <w:rFonts w:cs="Symbol"/>
    </w:rPr>
  </w:style>
  <w:style w:type="character" w:customStyle="1" w:styleId="ListLabel472">
    <w:name w:val="ListLabel 472"/>
    <w:qFormat/>
    <w:rPr>
      <w:rFonts w:cs="Courier New"/>
    </w:rPr>
  </w:style>
  <w:style w:type="character" w:customStyle="1" w:styleId="ListLabel473">
    <w:name w:val="ListLabel 473"/>
    <w:qFormat/>
    <w:rPr>
      <w:rFonts w:cs="Wingdings"/>
    </w:rPr>
  </w:style>
  <w:style w:type="character" w:customStyle="1" w:styleId="ListLabel474">
    <w:name w:val="ListLabel 474"/>
    <w:qFormat/>
    <w:rPr>
      <w:rFonts w:cs="Symbol"/>
    </w:rPr>
  </w:style>
  <w:style w:type="character" w:customStyle="1" w:styleId="ListLabel475">
    <w:name w:val="ListLabel 475"/>
    <w:qFormat/>
    <w:rPr>
      <w:rFonts w:cs="Courier New"/>
    </w:rPr>
  </w:style>
  <w:style w:type="character" w:customStyle="1" w:styleId="ListLabel476">
    <w:name w:val="ListLabel 476"/>
    <w:qFormat/>
    <w:rPr>
      <w:rFonts w:cs="Wingdings"/>
    </w:rPr>
  </w:style>
  <w:style w:type="character" w:customStyle="1" w:styleId="ListLabel477">
    <w:name w:val="ListLabel 477"/>
    <w:qFormat/>
    <w:rPr>
      <w:rFonts w:ascii="Arial" w:hAnsi="Arial"/>
      <w:sz w:val="22"/>
    </w:rPr>
  </w:style>
  <w:style w:type="character" w:customStyle="1" w:styleId="ListLabel478">
    <w:name w:val="ListLabel 478"/>
    <w:qFormat/>
    <w:rPr>
      <w:color w:val="000000"/>
      <w:sz w:val="22"/>
      <w:szCs w:val="22"/>
    </w:rPr>
  </w:style>
  <w:style w:type="character" w:customStyle="1" w:styleId="ListLabel479">
    <w:name w:val="ListLabel 479"/>
    <w:qFormat/>
    <w:rPr>
      <w:rFonts w:ascii="Arial" w:hAnsi="Arial" w:cs="Arial"/>
      <w:sz w:val="22"/>
      <w:szCs w:val="22"/>
    </w:rPr>
  </w:style>
  <w:style w:type="character" w:customStyle="1" w:styleId="ListLabel480">
    <w:name w:val="ListLabel 480"/>
    <w:qFormat/>
    <w:rPr>
      <w:rFonts w:ascii="Arial" w:eastAsia="Arial Unicode MS" w:hAnsi="Arial" w:cs="Arial"/>
      <w:i/>
      <w:sz w:val="22"/>
      <w:szCs w:val="22"/>
    </w:rPr>
  </w:style>
  <w:style w:type="character" w:customStyle="1" w:styleId="ListLabel481">
    <w:name w:val="ListLabel 481"/>
    <w:qFormat/>
    <w:rPr>
      <w:rFonts w:ascii="Arial" w:hAnsi="Arial" w:cs="Arial"/>
    </w:rPr>
  </w:style>
  <w:style w:type="character" w:customStyle="1" w:styleId="ListLabel482">
    <w:name w:val="ListLabel 482"/>
    <w:qFormat/>
    <w:rPr>
      <w:rFonts w:ascii="Arial" w:hAnsi="Arial"/>
      <w:b w:val="0"/>
      <w:sz w:val="22"/>
      <w:szCs w:val="22"/>
    </w:rPr>
  </w:style>
  <w:style w:type="character" w:customStyle="1" w:styleId="ListLabel483">
    <w:name w:val="ListLabel 483"/>
    <w:qFormat/>
    <w:rPr>
      <w:rFonts w:cs="Courier New"/>
    </w:rPr>
  </w:style>
  <w:style w:type="character" w:customStyle="1" w:styleId="ListLabel484">
    <w:name w:val="ListLabel 484"/>
    <w:qFormat/>
    <w:rPr>
      <w:rFonts w:cs="Wingdings"/>
    </w:rPr>
  </w:style>
  <w:style w:type="character" w:customStyle="1" w:styleId="ListLabel485">
    <w:name w:val="ListLabel 485"/>
    <w:qFormat/>
    <w:rPr>
      <w:rFonts w:cs="Symbol"/>
    </w:rPr>
  </w:style>
  <w:style w:type="character" w:customStyle="1" w:styleId="ListLabel486">
    <w:name w:val="ListLabel 486"/>
    <w:qFormat/>
    <w:rPr>
      <w:rFonts w:cs="Courier New"/>
    </w:rPr>
  </w:style>
  <w:style w:type="character" w:customStyle="1" w:styleId="ListLabel487">
    <w:name w:val="ListLabel 487"/>
    <w:qFormat/>
    <w:rPr>
      <w:rFonts w:cs="Wingdings"/>
    </w:rPr>
  </w:style>
  <w:style w:type="character" w:customStyle="1" w:styleId="ListLabel488">
    <w:name w:val="ListLabel 488"/>
    <w:qFormat/>
    <w:rPr>
      <w:rFonts w:cs="Symbol"/>
    </w:rPr>
  </w:style>
  <w:style w:type="character" w:customStyle="1" w:styleId="ListLabel489">
    <w:name w:val="ListLabel 489"/>
    <w:qFormat/>
    <w:rPr>
      <w:rFonts w:cs="Courier New"/>
    </w:rPr>
  </w:style>
  <w:style w:type="character" w:customStyle="1" w:styleId="ListLabel490">
    <w:name w:val="ListLabel 490"/>
    <w:qFormat/>
    <w:rPr>
      <w:rFonts w:cs="Wingdings"/>
    </w:rPr>
  </w:style>
  <w:style w:type="character" w:customStyle="1" w:styleId="ListLabel491">
    <w:name w:val="ListLabel 491"/>
    <w:qFormat/>
    <w:rPr>
      <w:rFonts w:ascii="Arial" w:hAnsi="Arial"/>
      <w:b w:val="0"/>
      <w:sz w:val="22"/>
      <w:szCs w:val="22"/>
    </w:rPr>
  </w:style>
  <w:style w:type="character" w:customStyle="1" w:styleId="ListLabel492">
    <w:name w:val="ListLabel 492"/>
    <w:qFormat/>
    <w:rPr>
      <w:rFonts w:cs="Courier New"/>
      <w:b/>
      <w:sz w:val="22"/>
    </w:rPr>
  </w:style>
  <w:style w:type="character" w:customStyle="1" w:styleId="ListLabel493">
    <w:name w:val="ListLabel 493"/>
    <w:qFormat/>
    <w:rPr>
      <w:rFonts w:cs="Wingdings"/>
    </w:rPr>
  </w:style>
  <w:style w:type="character" w:customStyle="1" w:styleId="ListLabel494">
    <w:name w:val="ListLabel 494"/>
    <w:qFormat/>
    <w:rPr>
      <w:rFonts w:cs="Symbol"/>
    </w:rPr>
  </w:style>
  <w:style w:type="character" w:customStyle="1" w:styleId="ListLabel495">
    <w:name w:val="ListLabel 495"/>
    <w:qFormat/>
    <w:rPr>
      <w:rFonts w:cs="Courier New"/>
    </w:rPr>
  </w:style>
  <w:style w:type="character" w:customStyle="1" w:styleId="ListLabel496">
    <w:name w:val="ListLabel 496"/>
    <w:qFormat/>
    <w:rPr>
      <w:rFonts w:cs="Wingdings"/>
    </w:rPr>
  </w:style>
  <w:style w:type="character" w:customStyle="1" w:styleId="ListLabel497">
    <w:name w:val="ListLabel 497"/>
    <w:qFormat/>
    <w:rPr>
      <w:rFonts w:cs="Symbol"/>
    </w:rPr>
  </w:style>
  <w:style w:type="character" w:customStyle="1" w:styleId="ListLabel498">
    <w:name w:val="ListLabel 498"/>
    <w:qFormat/>
    <w:rPr>
      <w:rFonts w:cs="Courier New"/>
    </w:rPr>
  </w:style>
  <w:style w:type="character" w:customStyle="1" w:styleId="ListLabel499">
    <w:name w:val="ListLabel 499"/>
    <w:qFormat/>
    <w:rPr>
      <w:rFonts w:cs="Wingdings"/>
    </w:rPr>
  </w:style>
  <w:style w:type="character" w:customStyle="1" w:styleId="ListLabel500">
    <w:name w:val="ListLabel 500"/>
    <w:qFormat/>
    <w:rPr>
      <w:rFonts w:ascii="Arial" w:hAnsi="Arial"/>
      <w:sz w:val="22"/>
    </w:rPr>
  </w:style>
  <w:style w:type="character" w:customStyle="1" w:styleId="ListLabel501">
    <w:name w:val="ListLabel 501"/>
    <w:qFormat/>
    <w:rPr>
      <w:color w:val="000000"/>
      <w:sz w:val="22"/>
      <w:szCs w:val="22"/>
    </w:rPr>
  </w:style>
  <w:style w:type="character" w:customStyle="1" w:styleId="ListLabel502">
    <w:name w:val="ListLabel 502"/>
    <w:qFormat/>
    <w:rPr>
      <w:rFonts w:ascii="Arial" w:hAnsi="Arial" w:cs="Arial"/>
      <w:sz w:val="22"/>
      <w:szCs w:val="22"/>
    </w:rPr>
  </w:style>
  <w:style w:type="character" w:customStyle="1" w:styleId="ListLabel503">
    <w:name w:val="ListLabel 503"/>
    <w:qFormat/>
    <w:rPr>
      <w:rFonts w:ascii="Arial" w:eastAsia="Arial Unicode MS" w:hAnsi="Arial" w:cs="Arial"/>
      <w:i/>
      <w:sz w:val="22"/>
      <w:szCs w:val="22"/>
    </w:rPr>
  </w:style>
  <w:style w:type="character" w:customStyle="1" w:styleId="ListLabel504">
    <w:name w:val="ListLabel 504"/>
    <w:qFormat/>
    <w:rPr>
      <w:rFonts w:ascii="Arial" w:hAnsi="Arial" w:cs="Arial"/>
    </w:rPr>
  </w:style>
  <w:style w:type="character" w:customStyle="1" w:styleId="ListLabel505">
    <w:name w:val="ListLabel 505"/>
    <w:qFormat/>
    <w:rPr>
      <w:rFonts w:ascii="Arial" w:hAnsi="Arial"/>
      <w:b w:val="0"/>
      <w:sz w:val="22"/>
      <w:szCs w:val="22"/>
    </w:rPr>
  </w:style>
  <w:style w:type="character" w:customStyle="1" w:styleId="ListLabel506">
    <w:name w:val="ListLabel 506"/>
    <w:qFormat/>
    <w:rPr>
      <w:rFonts w:cs="Courier New"/>
    </w:rPr>
  </w:style>
  <w:style w:type="character" w:customStyle="1" w:styleId="ListLabel507">
    <w:name w:val="ListLabel 507"/>
    <w:qFormat/>
    <w:rPr>
      <w:rFonts w:cs="Wingdings"/>
    </w:rPr>
  </w:style>
  <w:style w:type="character" w:customStyle="1" w:styleId="ListLabel508">
    <w:name w:val="ListLabel 508"/>
    <w:qFormat/>
    <w:rPr>
      <w:rFonts w:cs="Symbol"/>
    </w:rPr>
  </w:style>
  <w:style w:type="character" w:customStyle="1" w:styleId="ListLabel509">
    <w:name w:val="ListLabel 509"/>
    <w:qFormat/>
    <w:rPr>
      <w:rFonts w:cs="Courier New"/>
    </w:rPr>
  </w:style>
  <w:style w:type="character" w:customStyle="1" w:styleId="ListLabel510">
    <w:name w:val="ListLabel 510"/>
    <w:qFormat/>
    <w:rPr>
      <w:rFonts w:cs="Wingdings"/>
    </w:rPr>
  </w:style>
  <w:style w:type="character" w:customStyle="1" w:styleId="ListLabel511">
    <w:name w:val="ListLabel 511"/>
    <w:qFormat/>
    <w:rPr>
      <w:rFonts w:cs="Symbol"/>
    </w:rPr>
  </w:style>
  <w:style w:type="character" w:customStyle="1" w:styleId="ListLabel512">
    <w:name w:val="ListLabel 512"/>
    <w:qFormat/>
    <w:rPr>
      <w:rFonts w:cs="Courier New"/>
    </w:rPr>
  </w:style>
  <w:style w:type="character" w:customStyle="1" w:styleId="ListLabel513">
    <w:name w:val="ListLabel 513"/>
    <w:qFormat/>
    <w:rPr>
      <w:rFonts w:cs="Wingdings"/>
    </w:rPr>
  </w:style>
  <w:style w:type="character" w:customStyle="1" w:styleId="ListLabel514">
    <w:name w:val="ListLabel 514"/>
    <w:qFormat/>
    <w:rPr>
      <w:rFonts w:ascii="Arial" w:hAnsi="Arial"/>
      <w:b w:val="0"/>
      <w:sz w:val="22"/>
      <w:szCs w:val="22"/>
    </w:rPr>
  </w:style>
  <w:style w:type="character" w:customStyle="1" w:styleId="ListLabel515">
    <w:name w:val="ListLabel 515"/>
    <w:qFormat/>
    <w:rPr>
      <w:rFonts w:cs="Courier New"/>
      <w:b/>
      <w:sz w:val="22"/>
    </w:rPr>
  </w:style>
  <w:style w:type="character" w:customStyle="1" w:styleId="ListLabel516">
    <w:name w:val="ListLabel 516"/>
    <w:qFormat/>
    <w:rPr>
      <w:rFonts w:cs="Wingdings"/>
    </w:rPr>
  </w:style>
  <w:style w:type="character" w:customStyle="1" w:styleId="ListLabel517">
    <w:name w:val="ListLabel 517"/>
    <w:qFormat/>
    <w:rPr>
      <w:rFonts w:cs="Symbol"/>
    </w:rPr>
  </w:style>
  <w:style w:type="character" w:customStyle="1" w:styleId="ListLabel518">
    <w:name w:val="ListLabel 518"/>
    <w:qFormat/>
    <w:rPr>
      <w:rFonts w:cs="Courier New"/>
    </w:rPr>
  </w:style>
  <w:style w:type="character" w:customStyle="1" w:styleId="ListLabel519">
    <w:name w:val="ListLabel 519"/>
    <w:qFormat/>
    <w:rPr>
      <w:rFonts w:cs="Wingdings"/>
    </w:rPr>
  </w:style>
  <w:style w:type="character" w:customStyle="1" w:styleId="ListLabel520">
    <w:name w:val="ListLabel 520"/>
    <w:qFormat/>
    <w:rPr>
      <w:rFonts w:cs="Symbol"/>
    </w:rPr>
  </w:style>
  <w:style w:type="character" w:customStyle="1" w:styleId="ListLabel521">
    <w:name w:val="ListLabel 521"/>
    <w:qFormat/>
    <w:rPr>
      <w:rFonts w:cs="Courier New"/>
    </w:rPr>
  </w:style>
  <w:style w:type="character" w:customStyle="1" w:styleId="ListLabel522">
    <w:name w:val="ListLabel 522"/>
    <w:qFormat/>
    <w:rPr>
      <w:rFonts w:cs="Wingdings"/>
    </w:rPr>
  </w:style>
  <w:style w:type="character" w:customStyle="1" w:styleId="ListLabel523">
    <w:name w:val="ListLabel 523"/>
    <w:qFormat/>
    <w:rPr>
      <w:rFonts w:ascii="Arial" w:hAnsi="Arial"/>
      <w:sz w:val="22"/>
    </w:rPr>
  </w:style>
  <w:style w:type="character" w:customStyle="1" w:styleId="ListLabel524">
    <w:name w:val="ListLabel 524"/>
    <w:qFormat/>
    <w:rPr>
      <w:color w:val="000000"/>
      <w:sz w:val="22"/>
      <w:szCs w:val="22"/>
    </w:rPr>
  </w:style>
  <w:style w:type="character" w:customStyle="1" w:styleId="ListLabel525">
    <w:name w:val="ListLabel 525"/>
    <w:qFormat/>
    <w:rPr>
      <w:rFonts w:ascii="Arial" w:hAnsi="Arial" w:cs="Arial"/>
      <w:sz w:val="22"/>
      <w:szCs w:val="22"/>
    </w:rPr>
  </w:style>
  <w:style w:type="character" w:customStyle="1" w:styleId="ListLabel526">
    <w:name w:val="ListLabel 526"/>
    <w:qFormat/>
    <w:rPr>
      <w:rFonts w:ascii="Arial" w:eastAsia="Arial Unicode MS" w:hAnsi="Arial" w:cs="Arial"/>
      <w:i/>
      <w:sz w:val="22"/>
      <w:szCs w:val="22"/>
    </w:rPr>
  </w:style>
  <w:style w:type="character" w:customStyle="1" w:styleId="ListLabel527">
    <w:name w:val="ListLabel 527"/>
    <w:qFormat/>
    <w:rPr>
      <w:rFonts w:ascii="Arial" w:hAnsi="Arial" w:cs="Arial"/>
    </w:rPr>
  </w:style>
  <w:style w:type="character" w:customStyle="1" w:styleId="ListLabel528">
    <w:name w:val="ListLabel 528"/>
    <w:qFormat/>
    <w:rPr>
      <w:rFonts w:ascii="Arial" w:hAnsi="Arial"/>
      <w:b w:val="0"/>
      <w:sz w:val="22"/>
      <w:szCs w:val="22"/>
    </w:rPr>
  </w:style>
  <w:style w:type="character" w:customStyle="1" w:styleId="ListLabel529">
    <w:name w:val="ListLabel 529"/>
    <w:qFormat/>
    <w:rPr>
      <w:rFonts w:cs="Courier New"/>
    </w:rPr>
  </w:style>
  <w:style w:type="character" w:customStyle="1" w:styleId="ListLabel530">
    <w:name w:val="ListLabel 530"/>
    <w:qFormat/>
    <w:rPr>
      <w:rFonts w:cs="Wingdings"/>
    </w:rPr>
  </w:style>
  <w:style w:type="character" w:customStyle="1" w:styleId="ListLabel531">
    <w:name w:val="ListLabel 531"/>
    <w:qFormat/>
    <w:rPr>
      <w:rFonts w:cs="Symbol"/>
    </w:rPr>
  </w:style>
  <w:style w:type="character" w:customStyle="1" w:styleId="ListLabel532">
    <w:name w:val="ListLabel 532"/>
    <w:qFormat/>
    <w:rPr>
      <w:rFonts w:cs="Courier New"/>
    </w:rPr>
  </w:style>
  <w:style w:type="character" w:customStyle="1" w:styleId="ListLabel533">
    <w:name w:val="ListLabel 533"/>
    <w:qFormat/>
    <w:rPr>
      <w:rFonts w:cs="Wingdings"/>
    </w:rPr>
  </w:style>
  <w:style w:type="character" w:customStyle="1" w:styleId="ListLabel534">
    <w:name w:val="ListLabel 534"/>
    <w:qFormat/>
    <w:rPr>
      <w:rFonts w:cs="Symbol"/>
    </w:rPr>
  </w:style>
  <w:style w:type="character" w:customStyle="1" w:styleId="ListLabel535">
    <w:name w:val="ListLabel 535"/>
    <w:qFormat/>
    <w:rPr>
      <w:rFonts w:cs="Courier New"/>
    </w:rPr>
  </w:style>
  <w:style w:type="character" w:customStyle="1" w:styleId="ListLabel536">
    <w:name w:val="ListLabel 536"/>
    <w:qFormat/>
    <w:rPr>
      <w:rFonts w:cs="Wingdings"/>
    </w:rPr>
  </w:style>
  <w:style w:type="character" w:customStyle="1" w:styleId="ListLabel537">
    <w:name w:val="ListLabel 537"/>
    <w:qFormat/>
    <w:rPr>
      <w:rFonts w:ascii="Arial" w:hAnsi="Arial"/>
      <w:b w:val="0"/>
      <w:sz w:val="22"/>
      <w:szCs w:val="22"/>
    </w:rPr>
  </w:style>
  <w:style w:type="character" w:customStyle="1" w:styleId="ListLabel538">
    <w:name w:val="ListLabel 538"/>
    <w:qFormat/>
    <w:rPr>
      <w:rFonts w:cs="Courier New"/>
      <w:b/>
      <w:sz w:val="22"/>
    </w:rPr>
  </w:style>
  <w:style w:type="character" w:customStyle="1" w:styleId="ListLabel539">
    <w:name w:val="ListLabel 539"/>
    <w:qFormat/>
    <w:rPr>
      <w:rFonts w:cs="Wingdings"/>
    </w:rPr>
  </w:style>
  <w:style w:type="character" w:customStyle="1" w:styleId="ListLabel540">
    <w:name w:val="ListLabel 540"/>
    <w:qFormat/>
    <w:rPr>
      <w:rFonts w:cs="Symbol"/>
    </w:rPr>
  </w:style>
  <w:style w:type="character" w:customStyle="1" w:styleId="ListLabel541">
    <w:name w:val="ListLabel 541"/>
    <w:qFormat/>
    <w:rPr>
      <w:rFonts w:cs="Courier New"/>
    </w:rPr>
  </w:style>
  <w:style w:type="character" w:customStyle="1" w:styleId="ListLabel542">
    <w:name w:val="ListLabel 542"/>
    <w:qFormat/>
    <w:rPr>
      <w:rFonts w:cs="Wingdings"/>
    </w:rPr>
  </w:style>
  <w:style w:type="character" w:customStyle="1" w:styleId="ListLabel543">
    <w:name w:val="ListLabel 543"/>
    <w:qFormat/>
    <w:rPr>
      <w:rFonts w:cs="Symbol"/>
    </w:rPr>
  </w:style>
  <w:style w:type="character" w:customStyle="1" w:styleId="ListLabel544">
    <w:name w:val="ListLabel 544"/>
    <w:qFormat/>
    <w:rPr>
      <w:rFonts w:cs="Courier New"/>
    </w:rPr>
  </w:style>
  <w:style w:type="character" w:customStyle="1" w:styleId="ListLabel545">
    <w:name w:val="ListLabel 545"/>
    <w:qFormat/>
    <w:rPr>
      <w:rFonts w:cs="Wingdings"/>
    </w:rPr>
  </w:style>
  <w:style w:type="character" w:customStyle="1" w:styleId="ListLabel546">
    <w:name w:val="ListLabel 546"/>
    <w:qFormat/>
    <w:rPr>
      <w:rFonts w:ascii="Arial" w:hAnsi="Arial"/>
      <w:sz w:val="22"/>
    </w:rPr>
  </w:style>
  <w:style w:type="character" w:customStyle="1" w:styleId="ListLabel547">
    <w:name w:val="ListLabel 547"/>
    <w:qFormat/>
    <w:rPr>
      <w:color w:val="000000"/>
      <w:sz w:val="22"/>
      <w:szCs w:val="22"/>
    </w:rPr>
  </w:style>
  <w:style w:type="character" w:customStyle="1" w:styleId="ListLabel548">
    <w:name w:val="ListLabel 548"/>
    <w:qFormat/>
    <w:rPr>
      <w:rFonts w:ascii="Arial" w:hAnsi="Arial" w:cs="Arial"/>
      <w:sz w:val="22"/>
      <w:szCs w:val="22"/>
    </w:rPr>
  </w:style>
  <w:style w:type="character" w:customStyle="1" w:styleId="ListLabel549">
    <w:name w:val="ListLabel 549"/>
    <w:qFormat/>
    <w:rPr>
      <w:rFonts w:ascii="Arial" w:eastAsia="Arial Unicode MS" w:hAnsi="Arial" w:cs="Arial"/>
      <w:i/>
      <w:sz w:val="20"/>
      <w:szCs w:val="20"/>
    </w:rPr>
  </w:style>
  <w:style w:type="character" w:customStyle="1" w:styleId="ListLabel550">
    <w:name w:val="ListLabel 550"/>
    <w:qFormat/>
    <w:rPr>
      <w:rFonts w:ascii="Arial" w:hAnsi="Arial" w:cs="Arial"/>
    </w:rPr>
  </w:style>
  <w:style w:type="paragraph" w:styleId="Ttulo">
    <w:name w:val="Title"/>
    <w:basedOn w:val="Normal"/>
    <w:next w:val="Corpodetexto"/>
    <w:uiPriority w:val="10"/>
    <w:qFormat/>
    <w:pPr>
      <w:keepNext/>
      <w:spacing w:before="240" w:after="120"/>
    </w:pPr>
    <w:rPr>
      <w:rFonts w:ascii="Liberation Sans" w:eastAsia="Microsoft YaHei" w:hAnsi="Liberation Sans"/>
      <w:sz w:val="28"/>
      <w:szCs w:val="28"/>
    </w:rPr>
  </w:style>
  <w:style w:type="paragraph" w:styleId="Corpodetexto">
    <w:name w:val="Body Text"/>
    <w:basedOn w:val="Normal"/>
    <w:pPr>
      <w:spacing w:after="140" w:line="288" w:lineRule="auto"/>
    </w:pPr>
    <w:rPr>
      <w:szCs w:val="21"/>
    </w:rPr>
  </w:style>
  <w:style w:type="paragraph" w:styleId="Lista">
    <w:name w:val="List"/>
    <w:basedOn w:val="Corpodetexto"/>
    <w:rPr>
      <w:rFonts w:cs="Mangal"/>
    </w:rPr>
  </w:style>
  <w:style w:type="paragraph" w:styleId="Legenda">
    <w:name w:val="caption"/>
    <w:basedOn w:val="Normal"/>
    <w:qFormat/>
    <w:pPr>
      <w:suppressLineNumbers/>
      <w:spacing w:before="120" w:after="120"/>
    </w:pPr>
    <w:rPr>
      <w:i/>
      <w:iCs/>
    </w:rPr>
  </w:style>
  <w:style w:type="paragraph" w:customStyle="1" w:styleId="ndice">
    <w:name w:val="Índice"/>
    <w:basedOn w:val="Normal"/>
    <w:qFormat/>
    <w:pPr>
      <w:suppressLineNumbers/>
    </w:pPr>
    <w:rPr>
      <w:rFonts w:cs="Mangal"/>
    </w:rPr>
  </w:style>
  <w:style w:type="paragraph" w:styleId="SemEspaamento">
    <w:name w:val="No Spacing"/>
    <w:qFormat/>
    <w:pPr>
      <w:widowControl w:val="0"/>
      <w:suppressAutoHyphens/>
      <w:contextualSpacing/>
      <w:textAlignment w:val="baseline"/>
    </w:pPr>
    <w:rPr>
      <w:rFonts w:ascii="Arial" w:eastAsia="Andale Sans UI" w:hAnsi="Arial" w:cs="Tahoma"/>
      <w:color w:val="00000A"/>
      <w:sz w:val="24"/>
      <w:lang w:val="en-US" w:eastAsia="en-US" w:bidi="en-US"/>
    </w:rPr>
  </w:style>
  <w:style w:type="paragraph" w:customStyle="1" w:styleId="Ttulo11">
    <w:name w:val="Título 11"/>
    <w:basedOn w:val="Normal"/>
    <w:qFormat/>
    <w:pPr>
      <w:keepNext/>
      <w:keepLines/>
      <w:spacing w:before="240" w:after="0"/>
    </w:pPr>
    <w:rPr>
      <w:rFonts w:ascii="Calibri Light" w:hAnsi="Calibri Light"/>
      <w:color w:val="2E74B5"/>
      <w:sz w:val="32"/>
      <w:szCs w:val="29"/>
    </w:rPr>
  </w:style>
  <w:style w:type="paragraph" w:customStyle="1" w:styleId="Ttulo21">
    <w:name w:val="Título 21"/>
    <w:basedOn w:val="Normal"/>
    <w:qFormat/>
    <w:pPr>
      <w:keepNext/>
      <w:jc w:val="both"/>
    </w:pPr>
    <w:rPr>
      <w:rFonts w:ascii="Arial" w:hAnsi="Arial" w:cs="Arial"/>
    </w:rPr>
  </w:style>
  <w:style w:type="paragraph" w:customStyle="1" w:styleId="Ttulo31">
    <w:name w:val="Título 31"/>
    <w:basedOn w:val="Normal"/>
    <w:qFormat/>
    <w:pPr>
      <w:keepNext/>
      <w:keepLines/>
      <w:spacing w:before="40" w:after="0"/>
    </w:pPr>
    <w:rPr>
      <w:rFonts w:ascii="Calibri Light" w:hAnsi="Calibri Light"/>
      <w:color w:val="1F4D78"/>
      <w:szCs w:val="21"/>
    </w:rPr>
  </w:style>
  <w:style w:type="paragraph" w:customStyle="1" w:styleId="Ttulo51">
    <w:name w:val="Título 51"/>
    <w:basedOn w:val="Normal"/>
    <w:qFormat/>
    <w:pPr>
      <w:keepNext/>
      <w:jc w:val="center"/>
    </w:pPr>
    <w:rPr>
      <w:rFonts w:ascii="Arial" w:hAnsi="Arial" w:cs="Arial"/>
      <w:b/>
      <w:bCs/>
    </w:rPr>
  </w:style>
  <w:style w:type="paragraph" w:customStyle="1" w:styleId="Ttulo61">
    <w:name w:val="Título 61"/>
    <w:basedOn w:val="Normal"/>
    <w:qFormat/>
    <w:pPr>
      <w:keepNext/>
      <w:jc w:val="center"/>
    </w:pPr>
    <w:rPr>
      <w:b/>
      <w:sz w:val="32"/>
    </w:rPr>
  </w:style>
  <w:style w:type="paragraph" w:customStyle="1" w:styleId="Ttulo71">
    <w:name w:val="Título 71"/>
    <w:basedOn w:val="Normal"/>
    <w:qFormat/>
    <w:pPr>
      <w:keepNext/>
      <w:jc w:val="center"/>
    </w:pPr>
    <w:rPr>
      <w:rFonts w:ascii="Arial" w:hAnsi="Arial" w:cs="Arial"/>
      <w:b/>
      <w:sz w:val="28"/>
    </w:rPr>
  </w:style>
  <w:style w:type="paragraph" w:customStyle="1" w:styleId="Ttulo91">
    <w:name w:val="Título 91"/>
    <w:basedOn w:val="Normal"/>
    <w:qFormat/>
    <w:pPr>
      <w:keepNext/>
      <w:jc w:val="center"/>
    </w:pPr>
    <w:rPr>
      <w:rFonts w:ascii="Arial" w:hAnsi="Arial" w:cs="Arial"/>
      <w:i/>
    </w:rPr>
  </w:style>
  <w:style w:type="paragraph" w:customStyle="1" w:styleId="Cabealho1">
    <w:name w:val="Cabeçalho1"/>
    <w:basedOn w:val="Normal"/>
    <w:qFormat/>
    <w:pPr>
      <w:suppressLineNumbers/>
      <w:tabs>
        <w:tab w:val="center" w:pos="4819"/>
        <w:tab w:val="right" w:pos="9638"/>
      </w:tabs>
    </w:pPr>
  </w:style>
  <w:style w:type="paragraph" w:customStyle="1" w:styleId="Rodap1">
    <w:name w:val="Rodapé1"/>
    <w:basedOn w:val="Normal"/>
    <w:qFormat/>
    <w:pPr>
      <w:suppressLineNumbers/>
      <w:tabs>
        <w:tab w:val="center" w:pos="4819"/>
        <w:tab w:val="right" w:pos="9638"/>
      </w:tabs>
    </w:pPr>
  </w:style>
  <w:style w:type="paragraph" w:styleId="Recuodecorpodetexto2">
    <w:name w:val="Body Text Indent 2"/>
    <w:basedOn w:val="Normal"/>
    <w:qFormat/>
    <w:pPr>
      <w:ind w:firstLine="1418"/>
      <w:jc w:val="both"/>
    </w:pPr>
    <w:rPr>
      <w:rFonts w:ascii="Arial" w:hAnsi="Arial" w:cs="Arial"/>
      <w:color w:val="000000"/>
    </w:rPr>
  </w:style>
  <w:style w:type="paragraph" w:styleId="Corpodetexto2">
    <w:name w:val="Body Text 2"/>
    <w:basedOn w:val="Normal"/>
    <w:qFormat/>
    <w:pPr>
      <w:jc w:val="both"/>
    </w:pPr>
    <w:rPr>
      <w:rFonts w:ascii="Arial" w:hAnsi="Arial" w:cs="Arial"/>
    </w:rPr>
  </w:style>
  <w:style w:type="paragraph" w:styleId="TextosemFormatao">
    <w:name w:val="Plain Text"/>
    <w:basedOn w:val="Normal"/>
    <w:qFormat/>
    <w:rPr>
      <w:rFonts w:ascii="Courier New" w:hAnsi="Courier New" w:cs="Courier New"/>
    </w:rPr>
  </w:style>
  <w:style w:type="paragraph" w:customStyle="1" w:styleId="Recuodecorpodetexto1">
    <w:name w:val="Recuo de corpo de texto1"/>
    <w:basedOn w:val="Normal"/>
    <w:qFormat/>
    <w:pPr>
      <w:spacing w:after="120"/>
      <w:ind w:left="283"/>
    </w:pPr>
    <w:rPr>
      <w:szCs w:val="21"/>
    </w:rPr>
  </w:style>
  <w:style w:type="paragraph" w:customStyle="1" w:styleId="Legenda1">
    <w:name w:val="Legenda1"/>
    <w:basedOn w:val="Normal"/>
    <w:qFormat/>
    <w:pPr>
      <w:suppressLineNumbers/>
      <w:spacing w:before="120" w:after="120"/>
    </w:pPr>
    <w:rPr>
      <w:i/>
      <w:iCs/>
    </w:rPr>
  </w:style>
  <w:style w:type="paragraph" w:styleId="PargrafodaLista">
    <w:name w:val="List Paragraph"/>
    <w:basedOn w:val="Normal"/>
    <w:qFormat/>
    <w:pPr>
      <w:ind w:left="708"/>
    </w:pPr>
  </w:style>
  <w:style w:type="paragraph" w:customStyle="1" w:styleId="WW-Corpodetexto3">
    <w:name w:val="WW-Corpo de texto 3"/>
    <w:basedOn w:val="Normal"/>
    <w:qFormat/>
    <w:pPr>
      <w:jc w:val="both"/>
    </w:pPr>
    <w:rPr>
      <w:rFonts w:ascii="Courier New" w:eastAsia="Bitstream Vera Sans;Times New R" w:hAnsi="Courier New" w:cs="Courier New"/>
      <w:color w:val="000000"/>
    </w:rPr>
  </w:style>
  <w:style w:type="paragraph" w:customStyle="1" w:styleId="Contedodatabela">
    <w:name w:val="Conteúdo da tabela"/>
    <w:basedOn w:val="Normal"/>
    <w:qFormat/>
    <w:pPr>
      <w:suppressLineNumbers/>
    </w:pPr>
  </w:style>
  <w:style w:type="paragraph" w:customStyle="1" w:styleId="Padro">
    <w:name w:val="Padrão"/>
    <w:qFormat/>
    <w:pPr>
      <w:widowControl w:val="0"/>
      <w:suppressAutoHyphens/>
      <w:spacing w:line="252" w:lineRule="auto"/>
    </w:pPr>
    <w:rPr>
      <w:rFonts w:ascii="Times New Roman" w:eastAsia="Times New Roman" w:hAnsi="Times New Roman" w:cs="Times New Roman"/>
      <w:color w:val="00000A"/>
      <w:sz w:val="24"/>
      <w:szCs w:val="20"/>
      <w:lang w:bidi="ar-SA"/>
    </w:rPr>
  </w:style>
  <w:style w:type="paragraph" w:customStyle="1" w:styleId="Contedodoquadro">
    <w:name w:val="Conteúdo do quadro"/>
    <w:basedOn w:val="Normal"/>
    <w:qFormat/>
  </w:style>
  <w:style w:type="paragraph" w:customStyle="1" w:styleId="western">
    <w:name w:val="western"/>
    <w:basedOn w:val="Normal"/>
    <w:qFormat/>
    <w:pPr>
      <w:widowControl/>
      <w:spacing w:after="119"/>
    </w:pPr>
    <w:rPr>
      <w:rFonts w:ascii="Calibri" w:eastAsia="Times New Roman" w:hAnsi="Calibri" w:cs="Calibri"/>
      <w:sz w:val="22"/>
      <w:szCs w:val="22"/>
      <w:lang w:bidi="ar-SA"/>
    </w:rPr>
  </w:style>
  <w:style w:type="paragraph" w:customStyle="1" w:styleId="TextosemFormatao1">
    <w:name w:val="Texto sem Formatação1"/>
    <w:basedOn w:val="Normal"/>
    <w:qFormat/>
    <w:pPr>
      <w:widowControl/>
    </w:pPr>
    <w:rPr>
      <w:rFonts w:ascii="Courier New" w:eastAsia="Times New Roman" w:hAnsi="Courier New" w:cs="Courier New"/>
      <w:sz w:val="20"/>
      <w:szCs w:val="20"/>
      <w:lang w:bidi="ar-SA"/>
    </w:rPr>
  </w:style>
  <w:style w:type="paragraph" w:customStyle="1" w:styleId="TextosemFormatao2">
    <w:name w:val="Texto sem Formatação2"/>
    <w:basedOn w:val="Normal"/>
    <w:qFormat/>
    <w:pPr>
      <w:widowControl/>
    </w:pPr>
    <w:rPr>
      <w:rFonts w:ascii="Courier New" w:eastAsia="Times New Roman" w:hAnsi="Courier New" w:cs="Courier New"/>
      <w:sz w:val="20"/>
      <w:szCs w:val="20"/>
      <w:lang w:bidi="ar-SA"/>
    </w:rPr>
  </w:style>
  <w:style w:type="paragraph" w:customStyle="1" w:styleId="LO-normal">
    <w:name w:val="LO-normal"/>
    <w:qFormat/>
    <w:pPr>
      <w:widowControl w:val="0"/>
      <w:tabs>
        <w:tab w:val="left" w:pos="536"/>
        <w:tab w:val="left" w:pos="2270"/>
        <w:tab w:val="left" w:pos="4294"/>
      </w:tabs>
      <w:suppressAutoHyphens/>
      <w:spacing w:line="100" w:lineRule="atLeast"/>
      <w:jc w:val="both"/>
    </w:pPr>
    <w:rPr>
      <w:rFonts w:ascii="Times New Roman" w:eastAsia="Times New Roman" w:hAnsi="Times New Roman" w:cs="Times New Roman"/>
      <w:color w:val="000000"/>
      <w:sz w:val="24"/>
      <w:szCs w:val="20"/>
      <w:lang w:bidi="ar-SA"/>
    </w:rPr>
  </w:style>
  <w:style w:type="paragraph" w:customStyle="1" w:styleId="Normal1">
    <w:name w:val="Normal1"/>
    <w:qFormat/>
    <w:pPr>
      <w:widowControl w:val="0"/>
      <w:suppressAutoHyphens/>
      <w:textAlignment w:val="baseline"/>
    </w:pPr>
    <w:rPr>
      <w:rFonts w:ascii="Times New Roman" w:eastAsia="Andale Sans UI" w:hAnsi="Times New Roman" w:cs="Tahoma"/>
      <w:color w:val="00000A"/>
      <w:sz w:val="24"/>
      <w:lang w:val="en-US" w:eastAsia="pt-BR" w:bidi="en-US"/>
    </w:rPr>
  </w:style>
  <w:style w:type="paragraph" w:customStyle="1" w:styleId="Nivel1">
    <w:name w:val="Nivel1"/>
    <w:basedOn w:val="Ttulo11"/>
    <w:qFormat/>
    <w:pPr>
      <w:spacing w:before="480" w:line="276" w:lineRule="auto"/>
      <w:ind w:left="357" w:hanging="357"/>
    </w:pPr>
    <w:rPr>
      <w:rFonts w:cs="Times New Roman"/>
      <w:color w:val="000000"/>
      <w:sz w:val="20"/>
      <w:szCs w:val="20"/>
    </w:rPr>
  </w:style>
  <w:style w:type="paragraph" w:customStyle="1" w:styleId="Ttulodetabela">
    <w:name w:val="Título de tabela"/>
    <w:basedOn w:val="Contedodatabela"/>
    <w:qFormat/>
  </w:style>
  <w:style w:type="paragraph" w:styleId="NormalWeb">
    <w:name w:val="Normal (Web)"/>
    <w:basedOn w:val="Normal"/>
    <w:qFormat/>
    <w:pPr>
      <w:spacing w:before="100" w:after="100"/>
    </w:pPr>
  </w:style>
  <w:style w:type="paragraph" w:styleId="Textodebalo">
    <w:name w:val="Balloon Text"/>
    <w:basedOn w:val="Normal"/>
    <w:qFormat/>
    <w:pPr>
      <w:spacing w:after="0" w:line="100" w:lineRule="atLeast"/>
    </w:pPr>
    <w:rPr>
      <w:rFonts w:ascii="Segoe UI" w:hAnsi="Segoe UI"/>
      <w:sz w:val="18"/>
      <w:szCs w:val="16"/>
    </w:rPr>
  </w:style>
  <w:style w:type="paragraph" w:customStyle="1" w:styleId="Cabealho2">
    <w:name w:val="Cabeçalho2"/>
    <w:basedOn w:val="Normal"/>
    <w:qFormat/>
    <w:pPr>
      <w:tabs>
        <w:tab w:val="center" w:pos="4252"/>
        <w:tab w:val="right" w:pos="8504"/>
      </w:tabs>
      <w:spacing w:after="0" w:line="100" w:lineRule="atLeast"/>
    </w:pPr>
    <w:rPr>
      <w:szCs w:val="21"/>
    </w:rPr>
  </w:style>
  <w:style w:type="paragraph" w:customStyle="1" w:styleId="Rodap2">
    <w:name w:val="Rodapé2"/>
    <w:basedOn w:val="Normal"/>
    <w:qFormat/>
    <w:pPr>
      <w:tabs>
        <w:tab w:val="center" w:pos="4252"/>
        <w:tab w:val="right" w:pos="8504"/>
      </w:tabs>
      <w:spacing w:after="0" w:line="100" w:lineRule="atLeast"/>
    </w:pPr>
    <w:rPr>
      <w:szCs w:val="21"/>
    </w:rPr>
  </w:style>
  <w:style w:type="paragraph" w:customStyle="1" w:styleId="Recuodecorpodetexto20">
    <w:name w:val="Recuo de corpo de texto2"/>
    <w:basedOn w:val="Normal"/>
    <w:qFormat/>
    <w:pPr>
      <w:spacing w:after="0" w:line="100" w:lineRule="atLeast"/>
      <w:ind w:firstLine="1440"/>
      <w:jc w:val="both"/>
    </w:pPr>
    <w:rPr>
      <w:rFonts w:ascii="Arial" w:hAnsi="Arial"/>
      <w:lang w:eastAsia="pt-BR"/>
    </w:rPr>
  </w:style>
  <w:style w:type="paragraph" w:styleId="Cabealho">
    <w:name w:val="header"/>
    <w:basedOn w:val="Normal"/>
  </w:style>
  <w:style w:type="paragraph" w:styleId="Rodap">
    <w:name w:val="footer"/>
    <w:basedOn w:val="Normal"/>
  </w:style>
  <w:style w:type="paragraph" w:customStyle="1" w:styleId="Standard">
    <w:name w:val="Standard"/>
    <w:rsid w:val="00A53BF0"/>
    <w:pPr>
      <w:widowControl w:val="0"/>
      <w:suppressAutoHyphens/>
      <w:autoSpaceDN w:val="0"/>
      <w:textAlignment w:val="baseline"/>
    </w:pPr>
    <w:rPr>
      <w:rFonts w:ascii="Times New Roman" w:eastAsia="Andale Sans UI" w:hAnsi="Times New Roman" w:cs="Tahoma"/>
      <w:kern w:val="3"/>
      <w:sz w:val="24"/>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CP/Lcp123.ht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licitacoes.sec@cacador.sc.gov.br" TargetMode="External"/><Relationship Id="rId12" Type="http://schemas.openxmlformats.org/officeDocument/2006/relationships/hyperlink" Target="mailto:licitacoes.sec@cacador.sc.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lanalto.gov.br/CCIVIL/Leis/L8666cons.ht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licitacoes.sec@cacador.sc.gov.br" TargetMode="External"/><Relationship Id="rId4" Type="http://schemas.openxmlformats.org/officeDocument/2006/relationships/webSettings" Target="webSettings.xml"/><Relationship Id="rId9" Type="http://schemas.openxmlformats.org/officeDocument/2006/relationships/hyperlink" Target="http://www.planalto.gov.br/ccivil_03/LEIS/LCP/Lcp123.htm"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43</Pages>
  <Words>15363</Words>
  <Characters>82964</Characters>
  <Application>Microsoft Office Word</Application>
  <DocSecurity>0</DocSecurity>
  <Lines>691</Lines>
  <Paragraphs>196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pmc602</dc:creator>
  <dc:description/>
  <cp:lastModifiedBy>maq313</cp:lastModifiedBy>
  <cp:revision>4</cp:revision>
  <cp:lastPrinted>2018-10-02T15:14:00Z</cp:lastPrinted>
  <dcterms:created xsi:type="dcterms:W3CDTF">2018-10-30T17:44:00Z</dcterms:created>
  <dcterms:modified xsi:type="dcterms:W3CDTF">2018-10-30T18:52:00Z</dcterms:modified>
  <dc:language>pt</dc:language>
</cp:coreProperties>
</file>