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15" w:rsidRDefault="005C263C">
      <w:pPr>
        <w:pStyle w:val="Ttulo71"/>
        <w:numPr>
          <w:ilvl w:val="6"/>
          <w:numId w:val="1"/>
        </w:numPr>
        <w:spacing w:after="0" w:line="360" w:lineRule="auto"/>
        <w:rPr>
          <w:sz w:val="22"/>
          <w:szCs w:val="22"/>
        </w:rPr>
      </w:pPr>
      <w:r>
        <w:rPr>
          <w:sz w:val="22"/>
          <w:szCs w:val="22"/>
        </w:rPr>
        <w:t xml:space="preserve">DECLARAÇÃO DE RETIRADA DE EDITAL </w:t>
      </w:r>
    </w:p>
    <w:p w:rsidR="00105815" w:rsidRDefault="00105815">
      <w:pPr>
        <w:spacing w:after="0" w:line="360" w:lineRule="auto"/>
        <w:rPr>
          <w:rFonts w:ascii="Arial" w:hAnsi="Arial" w:cs="Arial"/>
          <w:sz w:val="22"/>
          <w:szCs w:val="22"/>
        </w:rPr>
      </w:pPr>
    </w:p>
    <w:p w:rsidR="00105815" w:rsidRDefault="00105815">
      <w:pPr>
        <w:spacing w:after="0" w:line="360" w:lineRule="auto"/>
        <w:rPr>
          <w:rFonts w:ascii="Arial" w:hAnsi="Arial" w:cs="Arial"/>
          <w:bCs/>
          <w:sz w:val="22"/>
          <w:szCs w:val="22"/>
        </w:rPr>
      </w:pPr>
    </w:p>
    <w:tbl>
      <w:tblPr>
        <w:tblW w:w="9435" w:type="dxa"/>
        <w:tblInd w:w="-2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59246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Razão Social/Nome: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CNPJ/CPF: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Endereço: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E-mail: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Cidade:                                 Estado:                   CEP: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Telefone:                                          Fax: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Pessoa que recebeu: </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 xml:space="preserve">Retiramos nesta data cópia do Edital na modalidade de:  </w:t>
            </w:r>
          </w:p>
          <w:p w:rsidR="00105815" w:rsidRDefault="005C263C">
            <w:pPr>
              <w:pStyle w:val="Contedodatabela"/>
              <w:spacing w:after="0" w:line="360" w:lineRule="auto"/>
              <w:rPr>
                <w:rFonts w:ascii="Arial" w:hAnsi="Arial" w:cs="Arial"/>
                <w:sz w:val="22"/>
              </w:rPr>
            </w:pPr>
            <w:r>
              <w:rPr>
                <w:rFonts w:ascii="Arial" w:hAnsi="Arial" w:cs="Arial"/>
                <w:sz w:val="22"/>
                <w:szCs w:val="22"/>
              </w:rPr>
              <w:t>( X ) Pregão presencial;</w:t>
            </w:r>
          </w:p>
          <w:p w:rsidR="00105815" w:rsidRDefault="005C263C">
            <w:pPr>
              <w:pStyle w:val="Contedodatabela"/>
              <w:spacing w:after="0" w:line="360" w:lineRule="auto"/>
              <w:rPr>
                <w:rFonts w:ascii="Arial" w:hAnsi="Arial" w:cs="Arial"/>
                <w:sz w:val="22"/>
              </w:rPr>
            </w:pPr>
            <w:r>
              <w:rPr>
                <w:rFonts w:ascii="Arial" w:hAnsi="Arial" w:cs="Arial"/>
                <w:sz w:val="22"/>
                <w:szCs w:val="22"/>
              </w:rPr>
              <w:t>(     ) Concorrência;</w:t>
            </w:r>
          </w:p>
          <w:p w:rsidR="00105815" w:rsidRDefault="005C263C">
            <w:pPr>
              <w:pStyle w:val="Contedodatabela"/>
              <w:spacing w:after="0" w:line="360" w:lineRule="auto"/>
              <w:rPr>
                <w:rFonts w:ascii="Arial" w:hAnsi="Arial" w:cs="Arial"/>
                <w:sz w:val="22"/>
              </w:rPr>
            </w:pPr>
            <w:r>
              <w:rPr>
                <w:rFonts w:ascii="Arial" w:hAnsi="Arial" w:cs="Arial"/>
                <w:sz w:val="22"/>
                <w:szCs w:val="22"/>
              </w:rPr>
              <w:t>(     ) Tomada de Preços;</w:t>
            </w:r>
          </w:p>
          <w:p w:rsidR="00105815" w:rsidRDefault="005C263C">
            <w:pPr>
              <w:pStyle w:val="Contedodatabela"/>
              <w:spacing w:after="0" w:line="360" w:lineRule="auto"/>
              <w:rPr>
                <w:rFonts w:ascii="Arial" w:hAnsi="Arial" w:cs="Arial"/>
                <w:sz w:val="22"/>
              </w:rPr>
            </w:pPr>
            <w:r>
              <w:rPr>
                <w:rFonts w:ascii="Arial" w:hAnsi="Arial" w:cs="Arial"/>
                <w:sz w:val="22"/>
                <w:szCs w:val="22"/>
              </w:rPr>
              <w:t>(     ) Credenciamento;</w:t>
            </w:r>
          </w:p>
          <w:p w:rsidR="00105815" w:rsidRDefault="005C263C">
            <w:pPr>
              <w:pStyle w:val="Contedodatabela"/>
              <w:spacing w:after="0" w:line="360" w:lineRule="auto"/>
              <w:rPr>
                <w:rFonts w:ascii="Arial" w:hAnsi="Arial" w:cs="Arial"/>
                <w:sz w:val="22"/>
              </w:rPr>
            </w:pPr>
            <w:r>
              <w:rPr>
                <w:rFonts w:ascii="Arial" w:hAnsi="Arial" w:cs="Arial"/>
                <w:sz w:val="22"/>
                <w:szCs w:val="22"/>
              </w:rPr>
              <w:t>(     ) Convite.</w:t>
            </w:r>
          </w:p>
          <w:p w:rsidR="00105815" w:rsidRDefault="00683F8E">
            <w:pPr>
              <w:pStyle w:val="Contedodatabela"/>
              <w:spacing w:after="0" w:line="360" w:lineRule="auto"/>
              <w:rPr>
                <w:rFonts w:ascii="Arial" w:hAnsi="Arial" w:cs="Arial"/>
                <w:sz w:val="22"/>
              </w:rPr>
            </w:pPr>
            <w:r>
              <w:rPr>
                <w:rFonts w:ascii="Arial" w:hAnsi="Arial" w:cs="Arial"/>
                <w:sz w:val="22"/>
                <w:szCs w:val="22"/>
              </w:rPr>
              <w:t>Número: 98</w:t>
            </w:r>
            <w:r w:rsidR="005C263C">
              <w:rPr>
                <w:rFonts w:ascii="Arial" w:hAnsi="Arial" w:cs="Arial"/>
                <w:sz w:val="22"/>
                <w:szCs w:val="22"/>
              </w:rPr>
              <w:t>/2018</w:t>
            </w:r>
          </w:p>
          <w:p w:rsidR="00105815" w:rsidRDefault="005C263C">
            <w:pPr>
              <w:pStyle w:val="Contedodatabela"/>
              <w:spacing w:after="0" w:line="360" w:lineRule="auto"/>
              <w:rPr>
                <w:rFonts w:ascii="Arial" w:hAnsi="Arial" w:cs="Arial"/>
                <w:sz w:val="22"/>
              </w:rPr>
            </w:pPr>
            <w:r>
              <w:rPr>
                <w:rFonts w:ascii="Arial" w:hAnsi="Arial" w:cs="Arial"/>
                <w:sz w:val="22"/>
                <w:szCs w:val="22"/>
              </w:rPr>
              <w:t>Entidade:</w:t>
            </w:r>
          </w:p>
        </w:tc>
      </w:tr>
      <w:tr w:rsidR="0059246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0" w:type="dxa"/>
            </w:tcMar>
          </w:tcPr>
          <w:p w:rsidR="00105815" w:rsidRDefault="005C263C">
            <w:pPr>
              <w:pStyle w:val="Contedodatabela"/>
              <w:spacing w:after="0" w:line="360" w:lineRule="auto"/>
              <w:rPr>
                <w:rFonts w:ascii="Arial" w:hAnsi="Arial" w:cs="Arial"/>
                <w:sz w:val="22"/>
              </w:rPr>
            </w:pPr>
            <w:r>
              <w:rPr>
                <w:rFonts w:ascii="Arial" w:hAnsi="Arial" w:cs="Arial"/>
                <w:sz w:val="22"/>
                <w:szCs w:val="22"/>
              </w:rPr>
              <w:t>Data: </w:t>
            </w:r>
          </w:p>
        </w:tc>
      </w:tr>
    </w:tbl>
    <w:p w:rsidR="00105815" w:rsidRDefault="00105815">
      <w:pPr>
        <w:numPr>
          <w:ilvl w:val="6"/>
          <w:numId w:val="1"/>
        </w:numPr>
        <w:spacing w:after="0" w:line="360" w:lineRule="auto"/>
        <w:rPr>
          <w:rFonts w:ascii="Arial" w:hAnsi="Arial" w:cs="Arial"/>
          <w:bCs/>
          <w:sz w:val="22"/>
          <w:szCs w:val="22"/>
        </w:rPr>
      </w:pPr>
    </w:p>
    <w:p w:rsidR="00105815" w:rsidRDefault="005C263C">
      <w:pPr>
        <w:pStyle w:val="Ttulo71"/>
        <w:spacing w:after="0" w:line="360" w:lineRule="auto"/>
        <w:ind w:firstLine="851"/>
        <w:jc w:val="both"/>
        <w:rPr>
          <w:b w:val="0"/>
          <w:bCs/>
          <w:sz w:val="22"/>
          <w:szCs w:val="22"/>
        </w:rPr>
      </w:pPr>
      <w:r>
        <w:rPr>
          <w:b w:val="0"/>
          <w:bCs/>
          <w:sz w:val="22"/>
          <w:szCs w:val="22"/>
        </w:rPr>
        <w:t>Senhor licitante,</w:t>
      </w:r>
    </w:p>
    <w:p w:rsidR="00105815" w:rsidRDefault="005C263C">
      <w:pPr>
        <w:numPr>
          <w:ilvl w:val="0"/>
          <w:numId w:val="1"/>
        </w:numPr>
        <w:spacing w:after="0" w:line="360" w:lineRule="auto"/>
        <w:ind w:left="0" w:firstLine="851"/>
        <w:jc w:val="both"/>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Pr>
            <w:rStyle w:val="LinkdaInternet"/>
            <w:rFonts w:ascii="Arial" w:hAnsi="Arial" w:cs="Arial"/>
            <w:sz w:val="22"/>
            <w:szCs w:val="22"/>
          </w:rPr>
          <w:t>licitacoes.sec@cacador.sc.gov.br</w:t>
        </w:r>
      </w:hyperlink>
      <w:r>
        <w:rPr>
          <w:rFonts w:ascii="Arial" w:hAnsi="Arial" w:cs="Arial"/>
          <w:sz w:val="22"/>
          <w:szCs w:val="22"/>
        </w:rPr>
        <w:t>.</w:t>
      </w:r>
    </w:p>
    <w:p w:rsidR="00105815" w:rsidRDefault="005C263C">
      <w:pPr>
        <w:numPr>
          <w:ilvl w:val="0"/>
          <w:numId w:val="1"/>
        </w:numPr>
        <w:spacing w:after="0" w:line="360" w:lineRule="auto"/>
        <w:ind w:left="0" w:firstLine="851"/>
        <w:jc w:val="both"/>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105815" w:rsidRDefault="00105815">
      <w:pPr>
        <w:numPr>
          <w:ilvl w:val="0"/>
          <w:numId w:val="1"/>
        </w:numPr>
        <w:spacing w:after="0" w:line="360" w:lineRule="auto"/>
        <w:jc w:val="center"/>
        <w:rPr>
          <w:rFonts w:ascii="Arial" w:hAnsi="Arial" w:cs="Arial"/>
          <w:sz w:val="22"/>
          <w:szCs w:val="22"/>
        </w:rPr>
      </w:pPr>
    </w:p>
    <w:p w:rsidR="00105815" w:rsidRDefault="005C263C">
      <w:pPr>
        <w:numPr>
          <w:ilvl w:val="0"/>
          <w:numId w:val="1"/>
        </w:numPr>
        <w:spacing w:after="0" w:line="360" w:lineRule="auto"/>
        <w:jc w:val="center"/>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105815" w:rsidRDefault="005C263C">
      <w:pPr>
        <w:numPr>
          <w:ilvl w:val="0"/>
          <w:numId w:val="1"/>
        </w:numPr>
        <w:spacing w:after="0" w:line="360" w:lineRule="auto"/>
        <w:jc w:val="center"/>
        <w:rPr>
          <w:rStyle w:val="nfaseforte"/>
          <w:rFonts w:ascii="Arial" w:hAnsi="Arial" w:cs="Arial"/>
          <w:b w:val="0"/>
          <w:sz w:val="22"/>
          <w:szCs w:val="22"/>
        </w:rPr>
      </w:pPr>
      <w:r>
        <w:rPr>
          <w:rFonts w:ascii="Arial" w:eastAsia="Arial Unicode MS" w:hAnsi="Arial" w:cs="Arial"/>
          <w:b/>
          <w:bCs/>
          <w:sz w:val="22"/>
          <w:szCs w:val="22"/>
        </w:rPr>
        <w:t>Prefeitura do Município de Caçador</w:t>
      </w:r>
      <w:r>
        <w:br w:type="page"/>
      </w:r>
    </w:p>
    <w:p w:rsidR="00105815" w:rsidRDefault="000E2C8C">
      <w:pPr>
        <w:pStyle w:val="Ttulo71"/>
        <w:numPr>
          <w:ilvl w:val="6"/>
          <w:numId w:val="1"/>
        </w:numPr>
        <w:spacing w:after="0" w:line="360" w:lineRule="auto"/>
        <w:rPr>
          <w:b w:val="0"/>
          <w:sz w:val="22"/>
          <w:szCs w:val="22"/>
        </w:rPr>
      </w:pPr>
      <w:r>
        <w:rPr>
          <w:rStyle w:val="nfaseforte"/>
          <w:b/>
          <w:sz w:val="22"/>
          <w:szCs w:val="22"/>
        </w:rPr>
        <w:lastRenderedPageBreak/>
        <w:t>PROCESSO LICITATÓRIO Nº 146/2018</w:t>
      </w:r>
    </w:p>
    <w:p w:rsidR="00105815" w:rsidRDefault="000E2C8C">
      <w:pPr>
        <w:pStyle w:val="Ttulo71"/>
        <w:numPr>
          <w:ilvl w:val="6"/>
          <w:numId w:val="1"/>
        </w:numPr>
        <w:spacing w:after="0" w:line="360" w:lineRule="auto"/>
        <w:rPr>
          <w:rStyle w:val="nfaseforte"/>
          <w:b/>
          <w:sz w:val="22"/>
          <w:szCs w:val="22"/>
        </w:rPr>
      </w:pPr>
      <w:r>
        <w:rPr>
          <w:rStyle w:val="nfaseforte"/>
          <w:b/>
          <w:sz w:val="22"/>
          <w:szCs w:val="22"/>
        </w:rPr>
        <w:t xml:space="preserve">PREGÃO PRESENCIAL Nº 98/2018 </w:t>
      </w:r>
    </w:p>
    <w:p w:rsidR="00105815" w:rsidRDefault="005C263C">
      <w:pPr>
        <w:pStyle w:val="Ttulo71"/>
        <w:numPr>
          <w:ilvl w:val="6"/>
          <w:numId w:val="1"/>
        </w:numPr>
        <w:spacing w:after="0" w:line="360" w:lineRule="auto"/>
        <w:rPr>
          <w:rStyle w:val="nfaseforte"/>
          <w:b/>
          <w:sz w:val="22"/>
          <w:szCs w:val="22"/>
        </w:rPr>
      </w:pPr>
      <w:r>
        <w:rPr>
          <w:rStyle w:val="nfaseforte"/>
          <w:b/>
          <w:sz w:val="22"/>
          <w:szCs w:val="22"/>
        </w:rPr>
        <w:t>REGISTRO DE PREÇOS</w:t>
      </w:r>
    </w:p>
    <w:p w:rsidR="00105815" w:rsidRDefault="00105815">
      <w:pPr>
        <w:spacing w:after="0" w:line="360" w:lineRule="auto"/>
        <w:rPr>
          <w:rFonts w:ascii="Arial" w:eastAsia="Arial Unicode MS" w:hAnsi="Arial" w:cs="Arial"/>
          <w:sz w:val="22"/>
          <w:szCs w:val="22"/>
        </w:rPr>
      </w:pPr>
    </w:p>
    <w:p w:rsidR="00105815" w:rsidRDefault="005C263C">
      <w:pPr>
        <w:spacing w:after="0" w:line="360" w:lineRule="auto"/>
        <w:jc w:val="both"/>
        <w:rPr>
          <w:rFonts w:ascii="Arial"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w:t>
      </w:r>
      <w:r w:rsidR="00F535E4">
        <w:rPr>
          <w:rFonts w:ascii="Arial" w:eastAsia="Arial Unicode MS" w:hAnsi="Arial" w:cs="Arial"/>
          <w:sz w:val="22"/>
          <w:szCs w:val="22"/>
        </w:rPr>
        <w:t>representado neste ato pelo Prefeito Municipal em Exercício Sr.</w:t>
      </w:r>
      <w:r w:rsidR="00F535E4">
        <w:rPr>
          <w:rFonts w:ascii="Arial" w:eastAsia="Arial Unicode MS" w:hAnsi="Arial" w:cs="Arial"/>
          <w:b/>
          <w:sz w:val="22"/>
          <w:szCs w:val="22"/>
        </w:rPr>
        <w:t xml:space="preserve"> ALENCAR MENDES</w:t>
      </w:r>
      <w:r w:rsidR="00F535E4">
        <w:rPr>
          <w:rFonts w:ascii="Arial" w:eastAsia="Arial Unicode MS" w:hAnsi="Arial" w:cs="Arial"/>
          <w:b/>
          <w:bCs/>
          <w:sz w:val="22"/>
          <w:szCs w:val="22"/>
        </w:rPr>
        <w:t>,</w:t>
      </w:r>
      <w:r w:rsidR="00F535E4">
        <w:rPr>
          <w:rFonts w:ascii="Arial" w:eastAsia="Arial Unicode MS" w:hAnsi="Arial" w:cs="Arial"/>
          <w:sz w:val="22"/>
          <w:szCs w:val="22"/>
        </w:rPr>
        <w:t xml:space="preserve"> comunica aos interessados que fará realizar Licitação </w:t>
      </w:r>
      <w:r>
        <w:rPr>
          <w:rFonts w:ascii="Arial" w:eastAsia="Arial Unicode MS" w:hAnsi="Arial" w:cs="Arial"/>
          <w:sz w:val="22"/>
          <w:szCs w:val="22"/>
        </w:rPr>
        <w:t xml:space="preserve">na modalidade </w:t>
      </w:r>
      <w:r>
        <w:rPr>
          <w:rFonts w:ascii="Arial" w:eastAsia="Arial Unicode MS" w:hAnsi="Arial" w:cs="Arial"/>
          <w:b/>
          <w:sz w:val="22"/>
          <w:szCs w:val="22"/>
        </w:rPr>
        <w:t>PREG</w:t>
      </w:r>
      <w:bookmarkStart w:id="0" w:name="_GoBack"/>
      <w:bookmarkEnd w:id="0"/>
      <w:r>
        <w:rPr>
          <w:rFonts w:ascii="Arial" w:eastAsia="Arial Unicode MS" w:hAnsi="Arial" w:cs="Arial"/>
          <w:b/>
          <w:sz w:val="22"/>
          <w:szCs w:val="22"/>
        </w:rPr>
        <w:t xml:space="preserve">ÃO PRESENCIAL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Pr="00761D7A">
        <w:rPr>
          <w:rFonts w:ascii="Arial" w:hAnsi="Arial" w:cs="Arial"/>
          <w:b/>
          <w:sz w:val="22"/>
          <w:szCs w:val="22"/>
          <w:highlight w:val="yellow"/>
        </w:rPr>
        <w:t>14h</w:t>
      </w:r>
      <w:r w:rsidRPr="00761D7A">
        <w:rPr>
          <w:rFonts w:ascii="Arial" w:hAnsi="Arial" w:cs="Arial"/>
          <w:sz w:val="22"/>
          <w:szCs w:val="22"/>
          <w:highlight w:val="yellow"/>
        </w:rPr>
        <w:t xml:space="preserve"> do dia</w:t>
      </w:r>
      <w:r w:rsidR="00F535E4">
        <w:rPr>
          <w:rFonts w:ascii="Arial" w:hAnsi="Arial" w:cs="Arial"/>
          <w:b/>
          <w:sz w:val="22"/>
          <w:szCs w:val="22"/>
          <w:highlight w:val="yellow"/>
        </w:rPr>
        <w:t xml:space="preserve"> 14 (QUATORZE</w:t>
      </w:r>
      <w:r w:rsidRPr="00761D7A">
        <w:rPr>
          <w:rFonts w:ascii="Arial" w:hAnsi="Arial" w:cs="Arial"/>
          <w:b/>
          <w:sz w:val="22"/>
          <w:szCs w:val="22"/>
          <w:highlight w:val="yellow"/>
        </w:rPr>
        <w:t xml:space="preserve">) de </w:t>
      </w:r>
      <w:r w:rsidR="00761D7A" w:rsidRPr="00761D7A">
        <w:rPr>
          <w:rFonts w:ascii="Arial" w:hAnsi="Arial" w:cs="Arial"/>
          <w:b/>
          <w:sz w:val="22"/>
          <w:szCs w:val="22"/>
          <w:highlight w:val="yellow"/>
        </w:rPr>
        <w:t>AGOSTO</w:t>
      </w:r>
      <w:r w:rsidRPr="00761D7A">
        <w:rPr>
          <w:rFonts w:ascii="Arial" w:hAnsi="Arial" w:cs="Arial"/>
          <w:b/>
          <w:sz w:val="22"/>
          <w:szCs w:val="22"/>
          <w:highlight w:val="yellow"/>
        </w:rPr>
        <w:t xml:space="preserve"> de 2018</w:t>
      </w:r>
      <w:r w:rsidRPr="00761D7A">
        <w:rPr>
          <w:rFonts w:ascii="Arial" w:hAnsi="Arial" w:cs="Arial"/>
          <w:sz w:val="22"/>
          <w:szCs w:val="22"/>
          <w:highlight w:val="yellow"/>
        </w:rPr>
        <w:t xml:space="preserve">. Transcorrido o prazo de protocolo, o Pregoeiro e Equipe de Apoio darão início à </w:t>
      </w:r>
      <w:proofErr w:type="spellStart"/>
      <w:r w:rsidRPr="00761D7A">
        <w:rPr>
          <w:rFonts w:ascii="Arial" w:hAnsi="Arial" w:cs="Arial"/>
          <w:sz w:val="22"/>
          <w:szCs w:val="22"/>
          <w:highlight w:val="yellow"/>
        </w:rPr>
        <w:t>pré</w:t>
      </w:r>
      <w:proofErr w:type="spellEnd"/>
      <w:r w:rsidRPr="00761D7A">
        <w:rPr>
          <w:rFonts w:ascii="Arial" w:hAnsi="Arial" w:cs="Arial"/>
          <w:sz w:val="22"/>
          <w:szCs w:val="22"/>
          <w:highlight w:val="yellow"/>
        </w:rPr>
        <w:t xml:space="preserve">-conferência dos documentos de credenciamento, ocasião em que às </w:t>
      </w:r>
      <w:r w:rsidRPr="00641BD2">
        <w:rPr>
          <w:rFonts w:ascii="Arial" w:hAnsi="Arial" w:cs="Arial"/>
          <w:b/>
          <w:sz w:val="22"/>
          <w:szCs w:val="22"/>
          <w:highlight w:val="yellow"/>
        </w:rPr>
        <w:t>14h30min</w:t>
      </w:r>
      <w:r>
        <w:rPr>
          <w:rFonts w:ascii="Arial" w:hAnsi="Arial" w:cs="Arial"/>
          <w:sz w:val="22"/>
          <w:szCs w:val="22"/>
        </w:rPr>
        <w:t xml:space="preserve"> se dará início a sessão pública. A presente Licitação será do tipo </w:t>
      </w:r>
      <w:r>
        <w:rPr>
          <w:rFonts w:ascii="Arial" w:hAnsi="Arial" w:cs="Arial"/>
          <w:b/>
          <w:sz w:val="22"/>
          <w:szCs w:val="22"/>
        </w:rPr>
        <w:t>MENOR PREÇO POR ITEM,</w:t>
      </w:r>
      <w:r>
        <w:rPr>
          <w:rFonts w:ascii="Arial" w:hAnsi="Arial" w:cs="Arial"/>
          <w:b/>
          <w:bCs/>
          <w:color w:val="FF0000"/>
          <w:sz w:val="22"/>
          <w:szCs w:val="22"/>
        </w:rPr>
        <w:t xml:space="preserve"> COM ITENS EXCLUSIVOS PARA MICROEMPRESAS E/OU EMPRESAS DE PEQUENO PORTE - LEI COMPLEMENTAR 123/2006</w:t>
      </w:r>
      <w:r>
        <w:rPr>
          <w:rFonts w:ascii="Arial" w:hAnsi="Arial" w:cs="Arial"/>
          <w:bCs/>
          <w:color w:val="FF0000"/>
          <w:sz w:val="22"/>
          <w:szCs w:val="22"/>
        </w:rPr>
        <w:t>,</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r>
        <w:rPr>
          <w:rFonts w:ascii="Arial" w:eastAsia="Arial Unicode MS" w:hAnsi="Arial" w:cs="Arial"/>
          <w:sz w:val="22"/>
          <w:szCs w:val="22"/>
        </w:rPr>
        <w:t xml:space="preserve"> </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 DO OBJETO E FORMA DE PRESTAÇÃO OU FORNECIMENTO</w:t>
      </w:r>
    </w:p>
    <w:p w:rsidR="00105815" w:rsidRDefault="005C263C" w:rsidP="000E2C8C">
      <w:pPr>
        <w:pStyle w:val="PargrafodaLista"/>
        <w:numPr>
          <w:ilvl w:val="1"/>
          <w:numId w:val="25"/>
        </w:numPr>
        <w:spacing w:after="0" w:line="360" w:lineRule="auto"/>
        <w:ind w:left="0" w:firstLine="0"/>
        <w:jc w:val="both"/>
        <w:rPr>
          <w:rFonts w:ascii="Arial" w:hAnsi="Arial" w:cs="Arial"/>
          <w:sz w:val="22"/>
          <w:szCs w:val="22"/>
        </w:rPr>
      </w:pPr>
      <w:r>
        <w:rPr>
          <w:rFonts w:ascii="Arial" w:hAnsi="Arial" w:cs="Arial"/>
          <w:sz w:val="22"/>
          <w:szCs w:val="22"/>
        </w:rPr>
        <w:t>-  O presente Pregão tem como objeto o</w:t>
      </w:r>
      <w:r w:rsidR="007677BA">
        <w:rPr>
          <w:rFonts w:ascii="Arial" w:hAnsi="Arial" w:cs="Arial"/>
          <w:b/>
          <w:sz w:val="22"/>
          <w:szCs w:val="22"/>
        </w:rPr>
        <w:t xml:space="preserve"> </w:t>
      </w:r>
      <w:r w:rsidR="000E2C8C" w:rsidRPr="000E2C8C">
        <w:rPr>
          <w:rFonts w:ascii="Arial" w:hAnsi="Arial" w:cs="Arial"/>
          <w:b/>
          <w:color w:val="auto"/>
          <w:sz w:val="22"/>
          <w:szCs w:val="22"/>
        </w:rPr>
        <w:t>REGISTRO DE PREÇO PARA AQUISIÇÃO DE CONCRETO USINADO DESIGNADO A SECRETARIA DE INFRAESTRUTURA DO MUNICÍPIO DE CAÇADOR-SC</w:t>
      </w:r>
      <w:r>
        <w:rPr>
          <w:rFonts w:ascii="Arial" w:hAnsi="Arial" w:cs="Arial"/>
          <w:b/>
          <w:sz w:val="22"/>
          <w:szCs w:val="22"/>
        </w:rPr>
        <w:t xml:space="preserve">, </w:t>
      </w:r>
      <w:r>
        <w:rPr>
          <w:rFonts w:ascii="Arial" w:hAnsi="Arial" w:cs="Arial"/>
          <w:sz w:val="22"/>
          <w:szCs w:val="22"/>
          <w:highlight w:val="yellow"/>
        </w:rPr>
        <w:t xml:space="preserve">conforme especificações técnicas descritas no Termo de Referência Anexo I deste edital. </w:t>
      </w:r>
    </w:p>
    <w:p w:rsidR="00105815" w:rsidRDefault="005C263C">
      <w:pPr>
        <w:pStyle w:val="Recuodecorpodetexto1"/>
        <w:spacing w:after="0" w:line="360" w:lineRule="auto"/>
        <w:ind w:left="0"/>
        <w:jc w:val="both"/>
        <w:rPr>
          <w:rFonts w:ascii="Arial" w:eastAsia="Arial Unicode MS" w:hAnsi="Arial" w:cs="Arial"/>
          <w:b/>
          <w:sz w:val="22"/>
          <w:szCs w:val="22"/>
        </w:rPr>
      </w:pPr>
      <w:r>
        <w:rPr>
          <w:rFonts w:ascii="Arial" w:hAnsi="Arial" w:cs="Arial"/>
          <w:sz w:val="22"/>
          <w:szCs w:val="22"/>
        </w:rPr>
        <w:t xml:space="preserve">1.2 - </w:t>
      </w:r>
      <w:r>
        <w:rPr>
          <w:rFonts w:ascii="Arial" w:hAnsi="Arial" w:cs="Arial"/>
          <w:bCs/>
          <w:color w:val="000000"/>
          <w:sz w:val="22"/>
          <w:szCs w:val="22"/>
          <w:shd w:val="clear" w:color="auto" w:fill="FFFFFF"/>
        </w:rPr>
        <w:t xml:space="preserve">A proponente vencedora deverá entregar os equipamentos imediatamente após emissão da autorização de fornecimento, </w:t>
      </w:r>
      <w:r>
        <w:rPr>
          <w:rFonts w:ascii="Arial" w:hAnsi="Arial" w:cs="Arial"/>
          <w:sz w:val="22"/>
          <w:szCs w:val="22"/>
        </w:rPr>
        <w:t>conforme a necessid</w:t>
      </w:r>
      <w:r w:rsidR="00530340">
        <w:rPr>
          <w:rFonts w:ascii="Arial" w:hAnsi="Arial" w:cs="Arial"/>
          <w:sz w:val="22"/>
          <w:szCs w:val="22"/>
        </w:rPr>
        <w:t xml:space="preserve">ade, com tolerância máxima de </w:t>
      </w:r>
      <w:r w:rsidR="000E2C8C">
        <w:rPr>
          <w:rFonts w:ascii="Arial" w:hAnsi="Arial" w:cs="Arial"/>
          <w:sz w:val="22"/>
          <w:szCs w:val="22"/>
        </w:rPr>
        <w:t>05</w:t>
      </w:r>
      <w:r w:rsidR="00530340">
        <w:rPr>
          <w:rFonts w:ascii="Arial" w:hAnsi="Arial" w:cs="Arial"/>
          <w:sz w:val="22"/>
          <w:szCs w:val="22"/>
        </w:rPr>
        <w:t xml:space="preserve"> (</w:t>
      </w:r>
      <w:r w:rsidR="000E2C8C">
        <w:rPr>
          <w:rFonts w:ascii="Arial" w:hAnsi="Arial" w:cs="Arial"/>
          <w:sz w:val="22"/>
          <w:szCs w:val="22"/>
        </w:rPr>
        <w:t>cinco</w:t>
      </w:r>
      <w:r>
        <w:rPr>
          <w:rFonts w:ascii="Arial" w:hAnsi="Arial" w:cs="Arial"/>
          <w:sz w:val="22"/>
          <w:szCs w:val="22"/>
        </w:rPr>
        <w:t>) dias nos locais a serem definido pela entidade requisitante</w:t>
      </w:r>
      <w:r w:rsidRPr="00530340">
        <w:rPr>
          <w:rFonts w:ascii="Arial" w:eastAsia="Arial Unicode MS" w:hAnsi="Arial" w:cs="Arial"/>
          <w:sz w:val="22"/>
          <w:szCs w:val="22"/>
        </w:rPr>
        <w:t>;</w:t>
      </w:r>
    </w:p>
    <w:p w:rsidR="00105815" w:rsidRDefault="005C263C">
      <w:pPr>
        <w:pStyle w:val="Recuodecorpodetexto1"/>
        <w:spacing w:after="0" w:line="360" w:lineRule="auto"/>
        <w:ind w:left="0"/>
        <w:jc w:val="both"/>
        <w:rPr>
          <w:rFonts w:ascii="Arial" w:eastAsia="Arial Unicode MS" w:hAnsi="Arial" w:cs="Arial"/>
          <w:sz w:val="22"/>
          <w:szCs w:val="22"/>
        </w:rPr>
      </w:pPr>
      <w:r>
        <w:rPr>
          <w:rFonts w:ascii="Arial" w:eastAsia="Arial Unicode MS" w:hAnsi="Arial" w:cs="Arial"/>
          <w:sz w:val="22"/>
          <w:szCs w:val="22"/>
        </w:rPr>
        <w:t xml:space="preserve">1.3 - </w:t>
      </w:r>
      <w:r>
        <w:rPr>
          <w:rFonts w:ascii="Arial" w:hAnsi="Arial" w:cs="Arial"/>
          <w:sz w:val="22"/>
          <w:szCs w:val="22"/>
        </w:rPr>
        <w:t xml:space="preserve">Todas as despesas com transporte, entrega e descarregamento correrão por conta da proponente. As entregas deverão ser feitas no horário de expediente em vigor </w:t>
      </w:r>
      <w:r>
        <w:rPr>
          <w:rFonts w:ascii="Arial" w:eastAsia="Arial Unicode MS" w:hAnsi="Arial" w:cs="Arial"/>
          <w:sz w:val="22"/>
          <w:szCs w:val="22"/>
        </w:rPr>
        <w:t>juntamente com a Nota Fiscal para conferência;</w:t>
      </w:r>
    </w:p>
    <w:p w:rsidR="00105815" w:rsidRDefault="005C263C">
      <w:pPr>
        <w:pStyle w:val="Recuodecorpodetexto1"/>
        <w:spacing w:after="0" w:line="360" w:lineRule="auto"/>
        <w:ind w:left="0"/>
        <w:jc w:val="both"/>
        <w:rPr>
          <w:rFonts w:ascii="Arial" w:eastAsia="Arial Unicode MS" w:hAnsi="Arial" w:cs="Arial"/>
          <w:color w:val="000000"/>
          <w:sz w:val="22"/>
          <w:szCs w:val="22"/>
        </w:rPr>
      </w:pPr>
      <w:r>
        <w:rPr>
          <w:rFonts w:ascii="Arial" w:eastAsia="Arial Unicode MS" w:hAnsi="Arial" w:cs="Arial"/>
          <w:sz w:val="22"/>
          <w:szCs w:val="22"/>
        </w:rPr>
        <w:t xml:space="preserve">1.4 - </w:t>
      </w:r>
      <w:r>
        <w:rPr>
          <w:rFonts w:ascii="Arial" w:eastAsia="Arial Unicode MS" w:hAnsi="Arial" w:cs="Arial"/>
          <w:color w:val="000000"/>
          <w:sz w:val="22"/>
          <w:szCs w:val="22"/>
        </w:rPr>
        <w:t>Caso o produto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5.900/14 e demais legislações aplicáveis.</w:t>
      </w:r>
    </w:p>
    <w:p w:rsidR="00105815" w:rsidRDefault="005C263C">
      <w:pPr>
        <w:pStyle w:val="Recuodecorpodetexto1"/>
        <w:spacing w:after="0" w:line="360" w:lineRule="auto"/>
        <w:ind w:left="0"/>
        <w:jc w:val="both"/>
        <w:rPr>
          <w:rFonts w:ascii="Arial" w:hAnsi="Arial" w:cs="Arial"/>
          <w:sz w:val="22"/>
          <w:szCs w:val="22"/>
        </w:rPr>
      </w:pPr>
      <w:r>
        <w:rPr>
          <w:rFonts w:ascii="Arial" w:eastAsia="Arial Unicode MS" w:hAnsi="Arial" w:cs="Arial"/>
          <w:color w:val="000000"/>
          <w:sz w:val="22"/>
          <w:szCs w:val="22"/>
        </w:rPr>
        <w:t xml:space="preserve">1.5 - </w:t>
      </w:r>
      <w:r>
        <w:rPr>
          <w:rFonts w:ascii="Arial" w:hAnsi="Arial" w:cs="Arial"/>
          <w:sz w:val="22"/>
          <w:szCs w:val="22"/>
        </w:rPr>
        <w:t xml:space="preserve">A presente aquisição não gerará nenhum vínculo empregatício entre o Município perante o </w:t>
      </w:r>
      <w:r>
        <w:rPr>
          <w:rFonts w:ascii="Arial" w:hAnsi="Arial" w:cs="Arial"/>
          <w:sz w:val="22"/>
          <w:szCs w:val="22"/>
        </w:rPr>
        <w:lastRenderedPageBreak/>
        <w:t>fornecedor, sendo de sua responsabilidade o transporte, descarregamento, deslocamento, estadia, alimentação e transporte dos profissionais, pagamento de impostos, taxas, encargos e tributos que incidirem sobre a aquisição.</w:t>
      </w:r>
    </w:p>
    <w:p w:rsidR="00105815" w:rsidRDefault="00105815">
      <w:pPr>
        <w:pStyle w:val="Recuodecorpodetexto2"/>
        <w:spacing w:line="360" w:lineRule="auto"/>
        <w:rPr>
          <w:rFonts w:eastAsia="Arial Unicode MS" w:cs="Arial"/>
          <w:sz w:val="22"/>
          <w:szCs w:val="22"/>
          <w:lang w:val="pt-BR"/>
        </w:rPr>
      </w:pPr>
    </w:p>
    <w:p w:rsidR="00105815" w:rsidRDefault="005C263C">
      <w:pPr>
        <w:pStyle w:val="Recuodecorpodetexto2"/>
        <w:spacing w:line="360" w:lineRule="auto"/>
        <w:ind w:firstLine="0"/>
        <w:rPr>
          <w:rFonts w:cs="Arial"/>
          <w:sz w:val="22"/>
          <w:szCs w:val="22"/>
          <w:lang w:val="pt-BR"/>
        </w:rPr>
      </w:pPr>
      <w:r>
        <w:rPr>
          <w:rFonts w:cs="Arial"/>
          <w:b/>
          <w:bCs/>
          <w:sz w:val="22"/>
          <w:szCs w:val="22"/>
          <w:lang w:val="pt-BR"/>
        </w:rPr>
        <w:t>2. DAS CONDIÇÕES DE PARTICIPAÇÃO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2.1. Poderão participar desta licitação qualquer empresa que satisfaça as condições estabelecidas neste Edital e cujo ramo de atividade seja pertinente e compatível com o objeto licitado.</w:t>
      </w:r>
    </w:p>
    <w:p w:rsidR="00105815" w:rsidRDefault="005C263C">
      <w:pPr>
        <w:pStyle w:val="Recuodecorpodetexto2"/>
        <w:spacing w:line="360" w:lineRule="auto"/>
        <w:ind w:firstLine="0"/>
        <w:rPr>
          <w:rFonts w:cs="Arial"/>
          <w:sz w:val="22"/>
          <w:szCs w:val="22"/>
          <w:lang w:val="pt-BR"/>
        </w:rPr>
      </w:pPr>
      <w:r>
        <w:rPr>
          <w:rFonts w:cs="Arial"/>
          <w:sz w:val="22"/>
          <w:szCs w:val="22"/>
          <w:lang w:val="pt-BR"/>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2.3. Não poderão participar, direta ou indiretamente da licitação, sob pena de desclassificação: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não atenderem às condições deste Edital;</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que tenham como sócio(s), servidor(es) ou dirigente(s) de órgão ou entidade contratante ou responsável pela licitação;</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105815" w:rsidRDefault="005C263C">
      <w:pPr>
        <w:numPr>
          <w:ilvl w:val="0"/>
          <w:numId w:val="3"/>
        </w:numPr>
        <w:spacing w:after="0" w:line="360" w:lineRule="auto"/>
        <w:ind w:left="0" w:firstLine="426"/>
        <w:jc w:val="both"/>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2.4. A participação na licitação implica na aceitação integral e irretratável dos termos e </w:t>
      </w:r>
      <w:proofErr w:type="spellStart"/>
      <w:r>
        <w:rPr>
          <w:rFonts w:cs="Arial"/>
          <w:sz w:val="22"/>
          <w:szCs w:val="22"/>
          <w:lang w:val="pt-BR"/>
        </w:rPr>
        <w:t>conteúdos</w:t>
      </w:r>
      <w:proofErr w:type="spellEnd"/>
      <w:r>
        <w:rPr>
          <w:rFonts w:cs="Arial"/>
          <w:sz w:val="22"/>
          <w:szCs w:val="22"/>
          <w:lang w:val="pt-BR"/>
        </w:rPr>
        <w:t xml:space="preserve"> deste Edital e seus anexos, a observância dos preceitos legais e regulamentos em vigor e a responsabilidade pela fidelidade e legitimidade das informações e dos documentos apresentados em qualquer fase do certame.</w:t>
      </w:r>
    </w:p>
    <w:p w:rsidR="00105815" w:rsidRDefault="005C263C">
      <w:pPr>
        <w:pStyle w:val="Recuodecorpodetexto2"/>
        <w:spacing w:line="360" w:lineRule="auto"/>
        <w:ind w:firstLine="0"/>
        <w:rPr>
          <w:rFonts w:cs="Arial"/>
          <w:sz w:val="22"/>
          <w:szCs w:val="22"/>
          <w:lang w:val="pt-BR"/>
        </w:rPr>
      </w:pPr>
      <w:r>
        <w:rPr>
          <w:rFonts w:cs="Arial"/>
          <w:sz w:val="22"/>
          <w:szCs w:val="22"/>
          <w:lang w:val="pt-BR"/>
        </w:rPr>
        <w:t>2.5. As pessoas jurídicas que tenham sócios em comum não poderão participar da licitação para o(s) mesmo(s) item(s), sob pena de desclassificação.</w:t>
      </w:r>
    </w:p>
    <w:p w:rsidR="00105815" w:rsidRDefault="005C263C">
      <w:pPr>
        <w:pStyle w:val="Recuodecorpodetexto2"/>
        <w:spacing w:line="360" w:lineRule="auto"/>
        <w:ind w:firstLine="0"/>
        <w:rPr>
          <w:rFonts w:cs="Arial"/>
          <w:b/>
          <w:bCs/>
          <w:sz w:val="22"/>
          <w:szCs w:val="22"/>
          <w:lang w:val="pt-BR"/>
        </w:rPr>
      </w:pPr>
      <w:r>
        <w:rPr>
          <w:rFonts w:cs="Arial"/>
          <w:b/>
          <w:bCs/>
          <w:sz w:val="22"/>
          <w:szCs w:val="22"/>
          <w:lang w:val="pt-BR"/>
        </w:rPr>
        <w:t>2.6 DA PARTICIPAÇÃO DOS MICROEMPREENDEDORES INDIVIDUAL, MICROEMPRESAS E EMPRESA DE PEQUENO PORTE – LEI COMPLEMENTAR No. 123/2006.</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2.6.1 - Os Microempreendedores Individuais, as Microempresas e Empresas de Pequeno Porte que QUISEREM participar da presente licitação usufruindo os benefícios concedidos pela Lei Complementar nº 123/2006, deverão observar o disposto nos subitens seguintes.</w:t>
      </w:r>
    </w:p>
    <w:p w:rsidR="00105815" w:rsidRDefault="005C263C">
      <w:pPr>
        <w:pStyle w:val="Recuodecorpodetexto2"/>
        <w:spacing w:line="360" w:lineRule="auto"/>
        <w:ind w:firstLine="0"/>
        <w:rPr>
          <w:rFonts w:cs="Arial"/>
          <w:sz w:val="22"/>
          <w:szCs w:val="22"/>
          <w:lang w:val="pt-BR"/>
        </w:rPr>
      </w:pPr>
      <w:r>
        <w:rPr>
          <w:rFonts w:cs="Arial"/>
          <w:sz w:val="22"/>
          <w:szCs w:val="22"/>
          <w:lang w:val="pt-BR"/>
        </w:rPr>
        <w:lastRenderedPageBreak/>
        <w:t xml:space="preserve">2.6.2 - A condição de Microempreendedor Individual, Microempresa e Empresa de Pequeno Porte deverá ser comprovada mediante apresentação </w:t>
      </w:r>
      <w:r>
        <w:rPr>
          <w:rFonts w:cs="Arial"/>
          <w:b/>
          <w:sz w:val="22"/>
          <w:szCs w:val="22"/>
          <w:lang w:val="pt-BR"/>
        </w:rPr>
        <w:t>(fora dos envelopes)</w:t>
      </w:r>
      <w:r>
        <w:rPr>
          <w:rFonts w:cs="Arial"/>
          <w:sz w:val="22"/>
          <w:szCs w:val="22"/>
          <w:lang w:val="pt-BR"/>
        </w:rPr>
        <w:t xml:space="preserve"> da seguinte documentação:</w:t>
      </w:r>
    </w:p>
    <w:p w:rsidR="00105815" w:rsidRDefault="005C263C">
      <w:pPr>
        <w:spacing w:after="0" w:line="360" w:lineRule="auto"/>
        <w:jc w:val="both"/>
      </w:pPr>
      <w:r>
        <w:rPr>
          <w:rFonts w:ascii="Arial" w:hAnsi="Arial" w:cs="Arial"/>
          <w:sz w:val="22"/>
          <w:szCs w:val="22"/>
        </w:rPr>
        <w:t>2.6.2.1-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LinkdaInternet"/>
            <w:rFonts w:ascii="Arial" w:hAnsi="Arial" w:cs="Arial"/>
            <w:sz w:val="22"/>
            <w:szCs w:val="22"/>
          </w:rPr>
          <w:t xml:space="preserve">art. 42 ao art. 49 </w:t>
        </w:r>
      </w:hyperlink>
      <w:r>
        <w:rPr>
          <w:rFonts w:ascii="Arial" w:hAnsi="Arial" w:cs="Arial"/>
          <w:sz w:val="22"/>
          <w:szCs w:val="22"/>
        </w:rPr>
        <w:t xml:space="preserve">do estatuto (conforme o modelo </w:t>
      </w:r>
      <w:r>
        <w:rPr>
          <w:rFonts w:ascii="Arial" w:hAnsi="Arial" w:cs="Arial"/>
          <w:sz w:val="22"/>
          <w:szCs w:val="22"/>
          <w:highlight w:val="yellow"/>
        </w:rPr>
        <w:t>do Anexo VII</w:t>
      </w:r>
      <w:r>
        <w:rPr>
          <w:rFonts w:ascii="Arial" w:hAnsi="Arial" w:cs="Arial"/>
          <w:sz w:val="22"/>
          <w:szCs w:val="22"/>
        </w:rPr>
        <w:t xml:space="preserve"> do presente Edital);</w:t>
      </w:r>
    </w:p>
    <w:p w:rsidR="00105815" w:rsidRDefault="005C263C">
      <w:pPr>
        <w:spacing w:after="0" w:line="360" w:lineRule="auto"/>
        <w:jc w:val="both"/>
      </w:pPr>
      <w:r>
        <w:rPr>
          <w:rFonts w:ascii="Arial" w:hAnsi="Arial" w:cs="Arial"/>
          <w:sz w:val="22"/>
          <w:szCs w:val="22"/>
        </w:rPr>
        <w:t>2.6.2.2 -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LinkdaInternet"/>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(www.portaldoempreendedor.gov.br).</w:t>
      </w:r>
    </w:p>
    <w:p w:rsidR="00105815" w:rsidRDefault="005C263C">
      <w:pPr>
        <w:pStyle w:val="Recuodecorpodetexto2"/>
        <w:spacing w:line="360" w:lineRule="auto"/>
        <w:ind w:firstLine="0"/>
        <w:rPr>
          <w:rFonts w:cs="Arial"/>
          <w:sz w:val="22"/>
          <w:szCs w:val="22"/>
          <w:lang w:val="pt-BR"/>
        </w:rPr>
      </w:pPr>
      <w:r>
        <w:rPr>
          <w:rFonts w:cs="Arial"/>
          <w:sz w:val="22"/>
          <w:szCs w:val="22"/>
          <w:lang w:val="pt-BR"/>
        </w:rPr>
        <w:t>2.6.3 - Os documentos exigidos nos subitens 2.6.2.1, 2.6.2.2, e 2.6.2.3 deverão estar atualizados, ou seja, emitidos a menos de 120 (cento e vinte) dias da data marcada para a abertura da presente Licitação.</w:t>
      </w:r>
    </w:p>
    <w:p w:rsidR="00105815" w:rsidRDefault="005C263C">
      <w:pPr>
        <w:pStyle w:val="Recuodecorpodetexto2"/>
        <w:spacing w:line="360" w:lineRule="auto"/>
        <w:ind w:firstLine="0"/>
        <w:rPr>
          <w:rFonts w:cs="Arial"/>
          <w:sz w:val="22"/>
          <w:szCs w:val="22"/>
          <w:lang w:val="pt-BR"/>
        </w:rPr>
      </w:pPr>
      <w:r>
        <w:rPr>
          <w:rFonts w:cs="Arial"/>
          <w:sz w:val="22"/>
          <w:szCs w:val="22"/>
          <w:lang w:val="pt-BR"/>
        </w:rPr>
        <w:t xml:space="preserve">2.6.4 - Os documentos para fins de comprovação dos benefícios previstos na Lei Complementar nº 123/2006, deverão ser apresentados </w:t>
      </w:r>
      <w:r>
        <w:rPr>
          <w:rFonts w:cs="Arial"/>
          <w:b/>
          <w:sz w:val="22"/>
          <w:szCs w:val="22"/>
          <w:lang w:val="pt-BR"/>
        </w:rPr>
        <w:t>FORA DOS ENVELOPES</w:t>
      </w:r>
      <w:r>
        <w:rPr>
          <w:rFonts w:cs="Arial"/>
          <w:sz w:val="22"/>
          <w:szCs w:val="22"/>
          <w:lang w:val="pt-BR"/>
        </w:rPr>
        <w:t>, no ato de CREDENCIAMENTO das empresas participantes.</w:t>
      </w:r>
    </w:p>
    <w:p w:rsidR="00105815" w:rsidRDefault="005C263C">
      <w:pPr>
        <w:spacing w:after="0" w:line="360" w:lineRule="auto"/>
        <w:jc w:val="both"/>
        <w:rPr>
          <w:rFonts w:ascii="Arial" w:hAnsi="Arial" w:cs="Arial"/>
          <w:sz w:val="22"/>
          <w:szCs w:val="22"/>
        </w:rPr>
      </w:pPr>
      <w:r>
        <w:rPr>
          <w:rFonts w:ascii="Arial" w:hAnsi="Arial" w:cs="Arial"/>
          <w:sz w:val="22"/>
          <w:szCs w:val="22"/>
        </w:rPr>
        <w:t>2.6.5 – A empresa que não comprovar quaisquer das condições retro citadas não terá direito aos benefícios concedidos pela Lei Complementar nº 123/2006.</w:t>
      </w:r>
    </w:p>
    <w:p w:rsidR="00105815" w:rsidRDefault="00105815">
      <w:pPr>
        <w:spacing w:after="0" w:line="360" w:lineRule="auto"/>
        <w:jc w:val="both"/>
        <w:rPr>
          <w:rFonts w:ascii="Arial" w:eastAsia="Arial Unicode MS" w:hAnsi="Arial" w:cs="Arial"/>
          <w:b/>
          <w:bCs/>
          <w:color w:val="000000"/>
          <w:sz w:val="22"/>
          <w:szCs w:val="22"/>
        </w:rPr>
      </w:pPr>
    </w:p>
    <w:p w:rsidR="00105815" w:rsidRDefault="005C263C">
      <w:pPr>
        <w:spacing w:after="0" w:line="360" w:lineRule="auto"/>
        <w:jc w:val="both"/>
        <w:rPr>
          <w:rFonts w:ascii="Arial" w:hAnsi="Arial" w:cs="Arial"/>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105815" w:rsidRDefault="005C263C">
      <w:pPr>
        <w:spacing w:after="0" w:line="360" w:lineRule="auto"/>
        <w:jc w:val="both"/>
        <w:rPr>
          <w:rFonts w:ascii="Arial" w:hAnsi="Arial" w:cs="Arial"/>
          <w:sz w:val="22"/>
          <w:szCs w:val="22"/>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105815" w:rsidRDefault="005C263C">
      <w:pPr>
        <w:spacing w:after="0" w:line="360" w:lineRule="auto"/>
        <w:rPr>
          <w:rFonts w:ascii="Arial" w:hAnsi="Arial" w:cs="Arial"/>
          <w:sz w:val="22"/>
          <w:szCs w:val="22"/>
        </w:rPr>
      </w:pPr>
      <w:r>
        <w:rPr>
          <w:rFonts w:ascii="Arial" w:hAnsi="Arial" w:cs="Arial"/>
          <w:sz w:val="22"/>
          <w:szCs w:val="22"/>
        </w:rPr>
        <w:t>3.1 – Para o credenciamento deverão ser apresentados os seguintes documentos: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Pr>
          <w:rFonts w:ascii="Arial" w:eastAsia="Arial Unicode MS" w:hAnsi="Arial" w:cs="Arial"/>
          <w:sz w:val="22"/>
          <w:szCs w:val="22"/>
          <w:shd w:val="clear" w:color="auto" w:fill="FFFF00"/>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105815" w:rsidRDefault="005C263C">
      <w:pPr>
        <w:spacing w:after="0" w:line="360" w:lineRule="auto"/>
        <w:jc w:val="both"/>
        <w:rPr>
          <w:rFonts w:ascii="Arial" w:eastAsia="Arial Unicode MS" w:hAnsi="Arial" w:cs="Arial"/>
          <w:sz w:val="22"/>
          <w:szCs w:val="22"/>
          <w:highlight w:val="yellow"/>
        </w:rPr>
      </w:pPr>
      <w:r>
        <w:rPr>
          <w:rFonts w:ascii="Arial" w:eastAsia="Arial Unicode MS" w:hAnsi="Arial" w:cs="Arial"/>
          <w:sz w:val="22"/>
          <w:szCs w:val="22"/>
        </w:rPr>
        <w:t>3.2 - Declaração de Cumprimento Pleno dos Requisitos de Habilitação, conforme modelo (</w:t>
      </w:r>
      <w:r>
        <w:rPr>
          <w:rFonts w:ascii="Arial" w:eastAsia="Arial Unicode MS" w:hAnsi="Arial" w:cs="Arial"/>
          <w:sz w:val="22"/>
          <w:szCs w:val="22"/>
          <w:shd w:val="clear" w:color="auto" w:fill="FFFF66"/>
        </w:rPr>
        <w:t>ANEXO IV).</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105815" w:rsidRDefault="005C263C">
      <w:pPr>
        <w:spacing w:after="0"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105815" w:rsidRDefault="005C263C">
      <w:pPr>
        <w:spacing w:after="0"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105815" w:rsidRDefault="005C263C">
      <w:pPr>
        <w:spacing w:after="0"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105815" w:rsidRDefault="005C263C">
      <w:pPr>
        <w:spacing w:after="0"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105815" w:rsidRDefault="005C263C">
      <w:pPr>
        <w:spacing w:after="0" w:line="360" w:lineRule="auto"/>
        <w:jc w:val="both"/>
        <w:rPr>
          <w:rFonts w:ascii="Arial" w:hAnsi="Arial" w:cs="Arial"/>
          <w:sz w:val="22"/>
          <w:szCs w:val="22"/>
        </w:rPr>
      </w:pPr>
      <w:r>
        <w:rPr>
          <w:rFonts w:ascii="Arial" w:hAnsi="Arial" w:cs="Arial"/>
          <w:sz w:val="22"/>
          <w:szCs w:val="22"/>
        </w:rPr>
        <w:t>3.11.1 – Serão conferidos os CNPJ dos licitantes no BNDT – Banco Nacional de Devedores Trabalhistas; CNIA – Cadastro Nacional de Condenações por Improbidade Administrativa; CEIS – Cadastro de Empresas Inidôneas e Suspensas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105815" w:rsidRDefault="005C263C">
      <w:pPr>
        <w:spacing w:after="0"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0E2C8C">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98/2018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01 - “PROPOSTA DE PREÇOS”</w:t>
      </w:r>
    </w:p>
    <w:p w:rsidR="00105815" w:rsidRDefault="00105815">
      <w:pPr>
        <w:spacing w:after="0" w:line="360" w:lineRule="auto"/>
        <w:ind w:firstLine="720"/>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shd w:val="clear" w:color="auto" w:fill="FFFF00"/>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105815" w:rsidRDefault="005C263C">
      <w:pPr>
        <w:spacing w:after="0"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105815" w:rsidRDefault="005C263C">
      <w:pPr>
        <w:spacing w:after="0"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105815" w:rsidRDefault="005C263C">
      <w:pPr>
        <w:spacing w:after="0"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105815" w:rsidRDefault="005C263C">
      <w:pPr>
        <w:spacing w:after="0" w:line="360" w:lineRule="auto"/>
        <w:jc w:val="both"/>
        <w:rPr>
          <w:rFonts w:ascii="Arial" w:hAnsi="Arial" w:cs="Arial"/>
          <w:sz w:val="22"/>
          <w:szCs w:val="22"/>
        </w:rPr>
      </w:pPr>
      <w:r>
        <w:rPr>
          <w:rFonts w:ascii="Arial" w:hAnsi="Arial" w:cs="Arial"/>
          <w:sz w:val="22"/>
          <w:szCs w:val="22"/>
        </w:rPr>
        <w:t>e) conter prazo de prestação dos serviços, conforme item 1.2;</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105815" w:rsidRDefault="005C263C" w:rsidP="00E35515">
      <w:pPr>
        <w:spacing w:after="0" w:line="360" w:lineRule="auto"/>
        <w:jc w:val="both"/>
        <w:rPr>
          <w:rFonts w:ascii="Arial" w:hAnsi="Arial" w:cs="Arial"/>
          <w:b/>
          <w:i/>
          <w:sz w:val="22"/>
          <w:szCs w:val="22"/>
        </w:rPr>
      </w:pPr>
      <w:r>
        <w:rPr>
          <w:rFonts w:ascii="Arial" w:hAnsi="Arial" w:cs="Arial"/>
          <w:b/>
          <w:i/>
          <w:sz w:val="22"/>
          <w:szCs w:val="22"/>
        </w:rPr>
        <w:t>Obs.: Caso os proponentes apresentem valores totais com 03</w:t>
      </w:r>
      <w:r w:rsidR="00E35515">
        <w:rPr>
          <w:rFonts w:ascii="Arial" w:hAnsi="Arial" w:cs="Arial"/>
          <w:b/>
          <w:i/>
          <w:sz w:val="22"/>
          <w:szCs w:val="22"/>
        </w:rPr>
        <w:t xml:space="preserve"> </w:t>
      </w:r>
      <w:r>
        <w:rPr>
          <w:rFonts w:ascii="Arial" w:hAnsi="Arial" w:cs="Arial"/>
          <w:b/>
          <w:i/>
          <w:sz w:val="22"/>
          <w:szCs w:val="22"/>
        </w:rPr>
        <w:t xml:space="preserve">(três) ou mais casas decimais após a vírgula, a Pregoeiro considerará apenas as 02 (duas) primeiras. </w:t>
      </w:r>
    </w:p>
    <w:p w:rsidR="00105815" w:rsidRDefault="005C263C">
      <w:pPr>
        <w:spacing w:after="0" w:line="360" w:lineRule="auto"/>
        <w:jc w:val="both"/>
        <w:rPr>
          <w:rFonts w:ascii="Arial" w:hAnsi="Arial" w:cs="Arial"/>
          <w:sz w:val="22"/>
          <w:szCs w:val="22"/>
          <w:highlight w:val="yellow"/>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105815" w:rsidRDefault="005C263C">
      <w:pPr>
        <w:spacing w:after="0"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105815" w:rsidRDefault="005C263C">
      <w:pPr>
        <w:spacing w:after="0" w:line="360" w:lineRule="auto"/>
        <w:jc w:val="both"/>
      </w:pPr>
      <w:r>
        <w:rPr>
          <w:rFonts w:ascii="Arial" w:hAnsi="Arial" w:cs="Arial"/>
          <w:sz w:val="22"/>
          <w:szCs w:val="22"/>
        </w:rPr>
        <w:t xml:space="preserve">4.2.3 – As empresas interessadas deverão requisitar a Diretoria de Licitações o referido “formulário proposta” através do e-mail: </w:t>
      </w:r>
      <w:hyperlink r:id="rId1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105815" w:rsidRDefault="005C263C">
      <w:pPr>
        <w:spacing w:after="0"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105815" w:rsidRDefault="005C263C">
      <w:pPr>
        <w:spacing w:after="0"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105815" w:rsidRDefault="005C263C">
      <w:pPr>
        <w:spacing w:after="0"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105815" w:rsidRDefault="005C263C">
      <w:pPr>
        <w:spacing w:after="0" w:line="360" w:lineRule="auto"/>
        <w:jc w:val="both"/>
        <w:rPr>
          <w:rFonts w:ascii="Arial" w:hAnsi="Arial" w:cs="Arial"/>
          <w:sz w:val="22"/>
          <w:szCs w:val="22"/>
          <w:highlight w:val="yellow"/>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Pr>
          <w:rFonts w:ascii="Arial" w:hAnsi="Arial" w:cs="Arial"/>
          <w:b/>
          <w:sz w:val="22"/>
          <w:szCs w:val="22"/>
          <w:shd w:val="clear" w:color="auto" w:fill="FFFF00"/>
        </w:rPr>
        <w:t>ANEXO II</w:t>
      </w:r>
      <w:r>
        <w:rPr>
          <w:rFonts w:ascii="Arial" w:hAnsi="Arial" w:cs="Arial"/>
          <w:sz w:val="22"/>
          <w:szCs w:val="22"/>
          <w:shd w:val="clear" w:color="auto" w:fill="FFFF00"/>
        </w:rPr>
        <w:t>)</w:t>
      </w:r>
      <w:r>
        <w:rPr>
          <w:rFonts w:ascii="Arial" w:hAnsi="Arial" w:cs="Arial"/>
          <w:sz w:val="22"/>
          <w:szCs w:val="22"/>
        </w:rPr>
        <w:t>.</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105815" w:rsidRDefault="005C263C">
      <w:pPr>
        <w:spacing w:after="0"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105815" w:rsidRDefault="005C263C">
      <w:pPr>
        <w:spacing w:after="0"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105815" w:rsidRDefault="005C263C">
      <w:pPr>
        <w:spacing w:after="0"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105815" w:rsidRDefault="005C263C">
      <w:pPr>
        <w:spacing w:after="0"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105815" w:rsidRDefault="00105815">
      <w:pPr>
        <w:spacing w:after="0" w:line="360" w:lineRule="auto"/>
        <w:ind w:firstLine="1440"/>
        <w:jc w:val="both"/>
        <w:rPr>
          <w:rFonts w:ascii="Arial" w:hAnsi="Arial" w:cs="Arial"/>
          <w:b/>
          <w:sz w:val="22"/>
          <w:szCs w:val="22"/>
        </w:rPr>
      </w:pP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RAZÃO SOCIAL DA PROPONENTE</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PREFEITURA MUNICIPAL DE CAÇADOR</w:t>
      </w:r>
    </w:p>
    <w:p w:rsidR="00105815" w:rsidRDefault="000E2C8C">
      <w:pPr>
        <w:spacing w:after="0" w:line="360" w:lineRule="auto"/>
        <w:ind w:firstLine="1440"/>
        <w:jc w:val="both"/>
        <w:rPr>
          <w:rFonts w:ascii="Arial" w:hAnsi="Arial" w:cs="Arial"/>
          <w:b/>
          <w:sz w:val="22"/>
          <w:szCs w:val="22"/>
        </w:rPr>
      </w:pPr>
      <w:r>
        <w:rPr>
          <w:rFonts w:ascii="Arial" w:hAnsi="Arial" w:cs="Arial"/>
          <w:b/>
          <w:sz w:val="22"/>
          <w:szCs w:val="22"/>
        </w:rPr>
        <w:t xml:space="preserve">PREGÃO PRESENCIAL Nº 98/2018 </w:t>
      </w:r>
    </w:p>
    <w:p w:rsidR="00105815" w:rsidRDefault="005C263C">
      <w:pPr>
        <w:spacing w:after="0"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105815" w:rsidRDefault="00105815">
      <w:pPr>
        <w:spacing w:after="0" w:line="360" w:lineRule="auto"/>
        <w:jc w:val="both"/>
        <w:rPr>
          <w:rFonts w:ascii="Arial" w:hAnsi="Arial" w:cs="Arial"/>
          <w:sz w:val="22"/>
          <w:szCs w:val="22"/>
        </w:rPr>
      </w:pPr>
    </w:p>
    <w:p w:rsidR="00105815" w:rsidRDefault="005C263C">
      <w:pPr>
        <w:spacing w:after="0"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5.2.1 Habilitação Jurídica: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Registro Comercial, no caso de empresa individual, ou; </w:t>
      </w:r>
    </w:p>
    <w:p w:rsidR="00105815" w:rsidRDefault="005C263C">
      <w:pPr>
        <w:pStyle w:val="Recuodecorpodetexto20"/>
        <w:numPr>
          <w:ilvl w:val="0"/>
          <w:numId w:val="2"/>
        </w:numPr>
        <w:spacing w:after="0" w:line="360" w:lineRule="auto"/>
        <w:ind w:left="0" w:firstLine="0"/>
        <w:rPr>
          <w:sz w:val="22"/>
          <w:szCs w:val="22"/>
        </w:rPr>
      </w:pPr>
      <w:r>
        <w:rPr>
          <w:sz w:val="22"/>
          <w:szCs w:val="22"/>
        </w:rPr>
        <w:t xml:space="preserve">Inscrição do ato constitutivo, no caso de sociedades civis, acompanhada de prova de diretoria em exercício, ou; </w:t>
      </w:r>
    </w:p>
    <w:p w:rsidR="00105815" w:rsidRDefault="005C263C">
      <w:pPr>
        <w:pStyle w:val="Recuodecorpodetexto20"/>
        <w:numPr>
          <w:ilvl w:val="0"/>
          <w:numId w:val="2"/>
        </w:numPr>
        <w:spacing w:after="0" w:line="360" w:lineRule="auto"/>
        <w:ind w:left="0" w:firstLine="0"/>
        <w:rPr>
          <w:sz w:val="22"/>
          <w:szCs w:val="22"/>
        </w:rPr>
      </w:pPr>
      <w:r>
        <w:rPr>
          <w:sz w:val="22"/>
          <w:szCs w:val="22"/>
        </w:rPr>
        <w:t>Decreto de autorização, em se tratando de empresa ou sociedade estrangeira em funcionamento no País, e ato de registro ou autorização para funcionamento expedido pelo órgão competente, quando a atividade assim o exigir.</w:t>
      </w:r>
    </w:p>
    <w:p w:rsidR="00105815" w:rsidRDefault="005C263C">
      <w:pPr>
        <w:spacing w:after="0"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A77E4F" w:rsidRDefault="00A77E4F">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sz w:val="22"/>
          <w:szCs w:val="22"/>
        </w:rPr>
      </w:pPr>
      <w:r>
        <w:rPr>
          <w:b/>
          <w:sz w:val="22"/>
          <w:szCs w:val="22"/>
        </w:rPr>
        <w:t>5.2.2 – Habilitação Fiscal e Trabalhista:</w:t>
      </w:r>
      <w:r>
        <w:rPr>
          <w:sz w:val="22"/>
          <w:szCs w:val="22"/>
        </w:rPr>
        <w:t xml:space="preserve"> </w:t>
      </w:r>
    </w:p>
    <w:p w:rsidR="00105815" w:rsidRDefault="005C263C">
      <w:pPr>
        <w:pStyle w:val="Recuodecorpodetexto20"/>
        <w:spacing w:after="0" w:line="360" w:lineRule="auto"/>
        <w:ind w:firstLine="0"/>
        <w:rPr>
          <w:sz w:val="22"/>
          <w:szCs w:val="22"/>
        </w:rPr>
      </w:pPr>
      <w:r>
        <w:rPr>
          <w:sz w:val="22"/>
          <w:szCs w:val="22"/>
        </w:rPr>
        <w:t xml:space="preserve">a) Prova de inscrição no Cadastro Nacional de Pessoa Jurídica – CNPJ; </w:t>
      </w:r>
    </w:p>
    <w:p w:rsidR="00105815" w:rsidRDefault="005C263C">
      <w:pPr>
        <w:pStyle w:val="Recuodecorpodetexto20"/>
        <w:spacing w:after="0" w:line="360" w:lineRule="auto"/>
        <w:ind w:firstLine="0"/>
        <w:rPr>
          <w:sz w:val="22"/>
          <w:szCs w:val="22"/>
        </w:rPr>
      </w:pPr>
      <w:r>
        <w:rPr>
          <w:sz w:val="22"/>
          <w:szCs w:val="22"/>
        </w:rPr>
        <w:t xml:space="preserve">b) Certidão Conjunta Negativa de Débitos relativos aos Tributos Federais e à Dívida Ativa da União, em vigor; </w:t>
      </w:r>
    </w:p>
    <w:p w:rsidR="00105815" w:rsidRDefault="005C263C">
      <w:pPr>
        <w:pStyle w:val="Recuodecorpodetexto20"/>
        <w:spacing w:after="0" w:line="360" w:lineRule="auto"/>
        <w:ind w:firstLine="0"/>
        <w:rPr>
          <w:sz w:val="22"/>
          <w:szCs w:val="22"/>
        </w:rPr>
      </w:pPr>
      <w:r>
        <w:rPr>
          <w:sz w:val="22"/>
          <w:szCs w:val="22"/>
        </w:rPr>
        <w:t xml:space="preserve">c) Prova de regularidade com a Fazenda Estadual do domicílio do proponente, em vigor; </w:t>
      </w:r>
    </w:p>
    <w:p w:rsidR="00105815" w:rsidRDefault="005C263C">
      <w:pPr>
        <w:pStyle w:val="Recuodecorpodetexto20"/>
        <w:spacing w:after="0" w:line="360" w:lineRule="auto"/>
        <w:ind w:firstLine="0"/>
        <w:rPr>
          <w:sz w:val="22"/>
          <w:szCs w:val="22"/>
        </w:rPr>
      </w:pPr>
      <w:r>
        <w:rPr>
          <w:sz w:val="22"/>
          <w:szCs w:val="22"/>
        </w:rPr>
        <w:t>d) Prova de regularidade com a Fazenda Municipal do domicílio do proponente, em vigor;</w:t>
      </w:r>
    </w:p>
    <w:p w:rsidR="00105815" w:rsidRDefault="005C263C">
      <w:pPr>
        <w:pStyle w:val="Recuodecorpodetexto20"/>
        <w:spacing w:after="0" w:line="360" w:lineRule="auto"/>
        <w:ind w:firstLine="0"/>
        <w:rPr>
          <w:sz w:val="22"/>
          <w:szCs w:val="22"/>
        </w:rPr>
      </w:pPr>
      <w:r>
        <w:rPr>
          <w:sz w:val="22"/>
          <w:szCs w:val="22"/>
        </w:rPr>
        <w:t xml:space="preserve">e) Prova de regularidade com o Fundo de Garantia por Tempo de Serviço, em vigor; </w:t>
      </w:r>
    </w:p>
    <w:p w:rsidR="00105815" w:rsidRDefault="005C263C">
      <w:pPr>
        <w:pStyle w:val="Recuodecorpodetexto20"/>
        <w:spacing w:after="0" w:line="360" w:lineRule="auto"/>
        <w:ind w:firstLine="0"/>
        <w:rPr>
          <w:sz w:val="22"/>
          <w:szCs w:val="22"/>
        </w:rPr>
      </w:pPr>
      <w:r>
        <w:rPr>
          <w:sz w:val="22"/>
          <w:szCs w:val="22"/>
        </w:rPr>
        <w:t xml:space="preserve">f) Prova de regularidade com o Instituto Nacional do Seguro Social – INSS, em vigor (caso esta não esteja abrangida na Certidão de Débitos Relativos aos tributos e à Dívida Ativa da União); </w:t>
      </w:r>
    </w:p>
    <w:p w:rsidR="00105815" w:rsidRDefault="005C263C">
      <w:pPr>
        <w:pStyle w:val="Recuodecorpodetexto20"/>
        <w:spacing w:after="0" w:line="360" w:lineRule="auto"/>
        <w:ind w:firstLine="0"/>
        <w:rPr>
          <w:sz w:val="22"/>
          <w:szCs w:val="22"/>
        </w:rPr>
      </w:pPr>
      <w:r>
        <w:rPr>
          <w:sz w:val="22"/>
          <w:szCs w:val="22"/>
        </w:rPr>
        <w:t>g) 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105815" w:rsidRDefault="005C263C">
      <w:pPr>
        <w:spacing w:after="0"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105815" w:rsidRDefault="005C263C">
      <w:pPr>
        <w:pStyle w:val="Recuodecorpodetexto20"/>
        <w:spacing w:after="0"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105815" w:rsidRDefault="005C263C">
      <w:pPr>
        <w:pStyle w:val="Recuodecorpodetexto20"/>
        <w:spacing w:after="0" w:line="360" w:lineRule="auto"/>
        <w:ind w:firstLine="0"/>
        <w:rPr>
          <w:sz w:val="22"/>
          <w:szCs w:val="22"/>
        </w:rPr>
      </w:pPr>
      <w:r>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 xml:space="preserve">5.2.3 – Qualificação Econômico-Financeira: </w:t>
      </w:r>
    </w:p>
    <w:p w:rsidR="00105815" w:rsidRDefault="005C263C">
      <w:pPr>
        <w:pStyle w:val="Recuodecorpodetexto20"/>
        <w:spacing w:after="0"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105815" w:rsidRDefault="00105815">
      <w:pPr>
        <w:pStyle w:val="Recuodecorpodetexto20"/>
        <w:spacing w:after="0" w:line="360" w:lineRule="auto"/>
        <w:ind w:firstLine="0"/>
        <w:rPr>
          <w:b/>
          <w:sz w:val="22"/>
          <w:szCs w:val="22"/>
        </w:rPr>
      </w:pPr>
    </w:p>
    <w:p w:rsidR="00105815" w:rsidRDefault="005C263C">
      <w:pPr>
        <w:pStyle w:val="Recuodecorpodetexto20"/>
        <w:spacing w:after="0" w:line="360" w:lineRule="auto"/>
        <w:ind w:firstLine="0"/>
        <w:rPr>
          <w:b/>
          <w:sz w:val="22"/>
          <w:szCs w:val="22"/>
        </w:rPr>
      </w:pPr>
      <w:r>
        <w:rPr>
          <w:b/>
          <w:sz w:val="22"/>
          <w:szCs w:val="22"/>
        </w:rPr>
        <w:t>5.2.4 – Qualificação Técnica:</w:t>
      </w:r>
    </w:p>
    <w:p w:rsidR="00105815" w:rsidRDefault="005C263C">
      <w:pPr>
        <w:pStyle w:val="Recuodecorpodetexto20"/>
        <w:spacing w:after="0" w:line="360" w:lineRule="auto"/>
        <w:ind w:firstLine="0"/>
        <w:rPr>
          <w:iCs/>
          <w:sz w:val="22"/>
          <w:szCs w:val="22"/>
          <w:shd w:val="clear" w:color="auto" w:fill="FFFFFF"/>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w:t>
      </w:r>
      <w:r w:rsidR="00C57594">
        <w:rPr>
          <w:iCs/>
          <w:sz w:val="22"/>
          <w:szCs w:val="22"/>
          <w:shd w:val="clear" w:color="auto" w:fill="FFFFFF"/>
        </w:rPr>
        <w:t>ória e bom desempenho;</w:t>
      </w:r>
    </w:p>
    <w:p w:rsidR="00C57594" w:rsidRPr="00C57594" w:rsidRDefault="00C57594">
      <w:pPr>
        <w:pStyle w:val="Recuodecorpodetexto20"/>
        <w:spacing w:after="0" w:line="360" w:lineRule="auto"/>
        <w:ind w:firstLine="0"/>
        <w:rPr>
          <w:iCs/>
          <w:sz w:val="20"/>
          <w:szCs w:val="22"/>
          <w:highlight w:val="white"/>
        </w:rPr>
      </w:pPr>
      <w:r>
        <w:rPr>
          <w:sz w:val="22"/>
        </w:rPr>
        <w:t xml:space="preserve">b) </w:t>
      </w:r>
      <w:r w:rsidRPr="00C57594">
        <w:rPr>
          <w:sz w:val="22"/>
        </w:rPr>
        <w:t>Certidão de registro da Empresa expedida pelo Conselho Regional de Engenharia, Arquitetura e Agronomia – CREA, e/ou Conselho de Arquitetura e Urbanismo – CAU do Estado da sede do licitante, dentro do seu prazo de validade, que comprove o exercício de atividades relacionadas com o objeto desta licitação (Pessoa Jurídica), com a Certidão de registro junto ao CREA e/ou CAU do engenheiro responsável pela empresa (Pessoa Física);</w:t>
      </w:r>
    </w:p>
    <w:p w:rsidR="00105815" w:rsidRDefault="00105815">
      <w:pPr>
        <w:pStyle w:val="PargrafodaLista"/>
        <w:spacing w:after="0" w:line="276" w:lineRule="auto"/>
        <w:ind w:left="0"/>
        <w:rPr>
          <w:rFonts w:ascii="Arial" w:hAnsi="Arial" w:cs="Arial"/>
          <w:b/>
          <w:bCs/>
          <w:sz w:val="22"/>
          <w:szCs w:val="22"/>
        </w:rPr>
      </w:pPr>
    </w:p>
    <w:p w:rsidR="00105815" w:rsidRDefault="005C263C">
      <w:pPr>
        <w:pStyle w:val="PargrafodaLista"/>
        <w:spacing w:after="0"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rsidR="00105815" w:rsidRDefault="005C263C">
      <w:pPr>
        <w:pStyle w:val="Recuodecorpodetexto20"/>
        <w:numPr>
          <w:ilvl w:val="0"/>
          <w:numId w:val="26"/>
        </w:numPr>
        <w:spacing w:after="0" w:line="360" w:lineRule="auto"/>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105815" w:rsidRDefault="005C263C">
      <w:pPr>
        <w:pStyle w:val="Recuodecorpodetexto20"/>
        <w:numPr>
          <w:ilvl w:val="0"/>
          <w:numId w:val="26"/>
        </w:numPr>
        <w:spacing w:after="0" w:line="360" w:lineRule="auto"/>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105815" w:rsidRDefault="00105815">
      <w:pPr>
        <w:pStyle w:val="PargrafodaLista"/>
        <w:spacing w:after="0" w:line="276" w:lineRule="auto"/>
        <w:ind w:left="0"/>
        <w:rPr>
          <w:rFonts w:ascii="Arial" w:hAnsi="Arial" w:cs="Arial"/>
          <w:sz w:val="22"/>
          <w:szCs w:val="22"/>
        </w:rPr>
      </w:pPr>
    </w:p>
    <w:p w:rsidR="00105815" w:rsidRDefault="005C263C">
      <w:pPr>
        <w:pStyle w:val="Recuodecorpodetexto20"/>
        <w:spacing w:after="0"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105815" w:rsidRDefault="005C263C">
      <w:pPr>
        <w:pStyle w:val="Recuodecorpodetexto20"/>
        <w:spacing w:after="0"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105815" w:rsidRDefault="005C263C">
      <w:pPr>
        <w:spacing w:after="0"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105815" w:rsidRDefault="005C263C">
      <w:pPr>
        <w:spacing w:after="0" w:line="360" w:lineRule="auto"/>
        <w:jc w:val="both"/>
        <w:rPr>
          <w:rFonts w:ascii="Arial" w:hAnsi="Arial" w:cs="Arial"/>
          <w:sz w:val="22"/>
          <w:szCs w:val="22"/>
        </w:rPr>
      </w:pPr>
      <w:r>
        <w:rPr>
          <w:rFonts w:ascii="Arial" w:hAnsi="Arial" w:cs="Arial"/>
          <w:sz w:val="22"/>
          <w:szCs w:val="22"/>
        </w:rPr>
        <w:t>5.4 - As microempresas (ME), empresas de pequeno porte (EPP) ou Microempreendedores Individuais (MEI) deverão apresentar toda a documentação arrolada nos itens acima, no entanto:</w:t>
      </w:r>
    </w:p>
    <w:p w:rsidR="00105815" w:rsidRDefault="00105815">
      <w:pPr>
        <w:spacing w:after="0" w:line="100" w:lineRule="atLeast"/>
        <w:ind w:left="2268"/>
        <w:jc w:val="both"/>
        <w:rPr>
          <w:rFonts w:ascii="Arial" w:hAnsi="Arial" w:cs="Arial"/>
          <w:i/>
          <w:sz w:val="22"/>
          <w:szCs w:val="22"/>
        </w:rPr>
      </w:pPr>
    </w:p>
    <w:p w:rsidR="00105815" w:rsidRDefault="005C263C" w:rsidP="005C263C">
      <w:pPr>
        <w:spacing w:after="0" w:line="100" w:lineRule="atLeast"/>
        <w:ind w:left="1134"/>
        <w:jc w:val="both"/>
        <w:rPr>
          <w:rFonts w:ascii="Arial" w:hAnsi="Arial" w:cs="Arial"/>
          <w:i/>
          <w:sz w:val="22"/>
          <w:szCs w:val="22"/>
        </w:rPr>
      </w:pPr>
      <w:r>
        <w:rPr>
          <w:rFonts w:ascii="Arial" w:hAnsi="Arial" w:cs="Arial"/>
          <w:i/>
          <w:sz w:val="22"/>
          <w:szCs w:val="22"/>
        </w:rPr>
        <w:t>§ 1</w:t>
      </w:r>
      <w:r>
        <w:rPr>
          <w:rFonts w:ascii="Arial" w:hAnsi="Arial" w:cs="Arial"/>
          <w:i/>
          <w:sz w:val="22"/>
          <w:szCs w:val="22"/>
          <w:u w:val="single"/>
          <w:vertAlign w:val="superscript"/>
        </w:rPr>
        <w:t>o</w:t>
      </w:r>
      <w:r>
        <w:rPr>
          <w:rFonts w:ascii="Arial" w:hAnsi="Arial" w:cs="Arial"/>
          <w:i/>
          <w:sz w:val="22"/>
          <w:szCs w:val="22"/>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rsidP="005C263C">
      <w:pPr>
        <w:spacing w:after="0" w:line="100" w:lineRule="atLeast"/>
        <w:ind w:left="1134"/>
        <w:jc w:val="both"/>
        <w:rPr>
          <w:rFonts w:ascii="Arial" w:eastAsia="Arial Unicode MS" w:hAnsi="Arial" w:cs="Arial"/>
          <w:i/>
          <w:sz w:val="22"/>
          <w:szCs w:val="22"/>
        </w:rPr>
      </w:pPr>
      <w:r>
        <w:rPr>
          <w:rFonts w:ascii="Arial" w:eastAsia="Arial Unicode MS" w:hAnsi="Arial" w:cs="Arial"/>
          <w:i/>
          <w:sz w:val="22"/>
          <w:szCs w:val="22"/>
        </w:rPr>
        <w:t>§ 2</w:t>
      </w:r>
      <w:r>
        <w:rPr>
          <w:rFonts w:ascii="Arial" w:eastAsia="Arial Unicode MS" w:hAnsi="Arial" w:cs="Arial"/>
          <w:i/>
          <w:sz w:val="22"/>
          <w:szCs w:val="22"/>
          <w:vertAlign w:val="superscript"/>
        </w:rPr>
        <w:t>o</w:t>
      </w:r>
      <w:r>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2" w:anchor="art81" w:history="1">
        <w:r>
          <w:rPr>
            <w:rStyle w:val="LinkdaInternet"/>
            <w:rFonts w:ascii="Arial" w:eastAsia="Arial Unicode MS" w:hAnsi="Arial" w:cs="Arial"/>
            <w:i/>
            <w:sz w:val="22"/>
            <w:szCs w:val="22"/>
          </w:rPr>
          <w:t xml:space="preserve">art. </w:t>
        </w:r>
      </w:hyperlink>
      <w:r>
        <w:rPr>
          <w:rStyle w:val="LinkdaInternet"/>
          <w:rFonts w:ascii="Arial" w:eastAsia="Arial Unicode MS" w:hAnsi="Arial" w:cs="Arial"/>
          <w:i/>
          <w:sz w:val="22"/>
          <w:szCs w:val="22"/>
        </w:rPr>
        <w:t>81 da Lei n</w:t>
      </w:r>
      <w:r>
        <w:rPr>
          <w:rStyle w:val="LinkdaInternet"/>
          <w:rFonts w:ascii="Arial" w:eastAsia="Arial Unicode MS" w:hAnsi="Arial" w:cs="Arial"/>
          <w:i/>
          <w:sz w:val="22"/>
          <w:szCs w:val="22"/>
          <w:vertAlign w:val="superscript"/>
        </w:rPr>
        <w:t>o</w:t>
      </w:r>
      <w:r>
        <w:rPr>
          <w:rStyle w:val="LinkdaInternet"/>
          <w:rFonts w:ascii="Arial" w:eastAsia="Arial Unicode MS" w:hAnsi="Arial" w:cs="Arial"/>
          <w:i/>
          <w:sz w:val="22"/>
          <w:szCs w:val="22"/>
        </w:rPr>
        <w:t xml:space="preserve"> 8.666, de 21 de junho de 1993</w:t>
      </w:r>
      <w:r>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0E2C8C" w:rsidRDefault="000E2C8C" w:rsidP="005C263C">
      <w:pPr>
        <w:spacing w:after="0" w:line="100" w:lineRule="atLeast"/>
        <w:ind w:left="1134"/>
        <w:jc w:val="both"/>
      </w:pPr>
    </w:p>
    <w:p w:rsidR="00105815" w:rsidRDefault="005C263C">
      <w:pPr>
        <w:pStyle w:val="Recuodecorpodetexto20"/>
        <w:spacing w:after="0"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105815" w:rsidRDefault="005C263C">
      <w:pPr>
        <w:pStyle w:val="Recuodecorpodetexto20"/>
        <w:spacing w:after="0" w:line="360" w:lineRule="auto"/>
        <w:ind w:firstLine="0"/>
        <w:rPr>
          <w:sz w:val="22"/>
          <w:szCs w:val="22"/>
        </w:rPr>
      </w:pPr>
      <w:r>
        <w:rPr>
          <w:sz w:val="22"/>
          <w:szCs w:val="22"/>
        </w:rPr>
        <w:t xml:space="preserve">a) Se, o licitante for a matriz, todos os documentos deverão estar com o nº do CNPJ da matriz, ou; </w:t>
      </w:r>
    </w:p>
    <w:p w:rsidR="00105815" w:rsidRDefault="005C263C">
      <w:pPr>
        <w:pStyle w:val="Recuodecorpodetexto20"/>
        <w:spacing w:after="0" w:line="360" w:lineRule="auto"/>
        <w:ind w:firstLine="0"/>
        <w:rPr>
          <w:sz w:val="22"/>
          <w:szCs w:val="22"/>
        </w:rPr>
      </w:pPr>
      <w:r>
        <w:rPr>
          <w:sz w:val="22"/>
          <w:szCs w:val="22"/>
        </w:rPr>
        <w:t xml:space="preserve">b) 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105815" w:rsidRDefault="005C263C">
      <w:pPr>
        <w:pStyle w:val="Recuodecorpodetexto20"/>
        <w:spacing w:after="0" w:line="360" w:lineRule="auto"/>
        <w:ind w:firstLine="0"/>
        <w:rPr>
          <w:sz w:val="22"/>
          <w:szCs w:val="22"/>
        </w:rPr>
      </w:pPr>
      <w:r>
        <w:rPr>
          <w:sz w:val="22"/>
          <w:szCs w:val="22"/>
        </w:rPr>
        <w:t xml:space="preserve">c) Serão dispensados da apresentação de documentos com o nº do CNPJ da filial aqueles documentos que, pela própria natureza, forem emitidas somente em nome da matriz; </w:t>
      </w:r>
    </w:p>
    <w:p w:rsidR="00105815" w:rsidRDefault="005C263C">
      <w:pPr>
        <w:pStyle w:val="Recuodecorpodetexto20"/>
        <w:spacing w:after="0"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105815" w:rsidRDefault="005C263C">
      <w:pPr>
        <w:pStyle w:val="Recuodecorpodetexto20"/>
        <w:spacing w:after="0"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105815" w:rsidRDefault="005C263C">
      <w:pPr>
        <w:spacing w:after="0" w:line="360" w:lineRule="auto"/>
        <w:jc w:val="both"/>
        <w:rPr>
          <w:rFonts w:ascii="Arial" w:hAnsi="Arial" w:cs="Arial"/>
          <w:sz w:val="22"/>
          <w:szCs w:val="22"/>
        </w:rPr>
      </w:pPr>
      <w:r>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105815" w:rsidRDefault="002779E7">
      <w:pPr>
        <w:pStyle w:val="Recuodecorpodetexto20"/>
        <w:spacing w:after="0" w:line="360" w:lineRule="auto"/>
        <w:ind w:firstLine="0"/>
        <w:rPr>
          <w:sz w:val="22"/>
          <w:szCs w:val="22"/>
        </w:rPr>
      </w:pPr>
      <w:r>
        <w:rPr>
          <w:sz w:val="22"/>
          <w:szCs w:val="22"/>
        </w:rPr>
        <w:t>5.6.3</w:t>
      </w:r>
      <w:r w:rsidR="005C263C">
        <w:rPr>
          <w:sz w:val="22"/>
          <w:szCs w:val="22"/>
        </w:rPr>
        <w:t xml:space="preserve"> - Não será permitido atraso por parte dos licitantes participantes.</w:t>
      </w:r>
    </w:p>
    <w:p w:rsidR="00105815" w:rsidRDefault="005C263C">
      <w:pPr>
        <w:pStyle w:val="Recuodecorpodetexto20"/>
        <w:spacing w:after="0"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105815" w:rsidRDefault="005C263C">
      <w:pPr>
        <w:spacing w:after="0"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105815" w:rsidRDefault="005C263C">
      <w:pPr>
        <w:pStyle w:val="Recuodecorpodetexto20"/>
        <w:spacing w:after="0" w:line="360" w:lineRule="auto"/>
        <w:ind w:firstLine="0"/>
        <w:rPr>
          <w:sz w:val="22"/>
          <w:szCs w:val="22"/>
        </w:rPr>
      </w:pPr>
      <w:r>
        <w:rPr>
          <w:sz w:val="22"/>
          <w:szCs w:val="22"/>
        </w:rPr>
        <w:t>5.9 - Os documentos que forem apresentados em original não serão devolvidos, e passarão a fazer parte integrante do processo licitatório.</w:t>
      </w:r>
    </w:p>
    <w:p w:rsidR="00105815" w:rsidRDefault="005C263C">
      <w:pPr>
        <w:pStyle w:val="Recuodecorpodetexto20"/>
        <w:spacing w:after="0"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105815" w:rsidRDefault="005C263C">
      <w:pPr>
        <w:pStyle w:val="Recuodecorpodetexto20"/>
        <w:tabs>
          <w:tab w:val="left" w:pos="210"/>
        </w:tabs>
        <w:spacing w:after="0" w:line="360" w:lineRule="auto"/>
        <w:ind w:firstLine="0"/>
        <w:rPr>
          <w:bCs/>
          <w:sz w:val="22"/>
          <w:szCs w:val="22"/>
        </w:rPr>
      </w:pPr>
      <w:r>
        <w:rPr>
          <w:bCs/>
          <w:sz w:val="22"/>
          <w:szCs w:val="22"/>
        </w:rPr>
        <w:t>5.11 – Os documentos redigidos em língua estrangeira deverão estar acompanhados de tradução por tradutor juramentado.</w:t>
      </w:r>
    </w:p>
    <w:p w:rsidR="00105815" w:rsidRDefault="005C263C">
      <w:pPr>
        <w:pStyle w:val="Recuodecorpodetexto20"/>
        <w:spacing w:after="0"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105815" w:rsidRDefault="005C263C">
      <w:pPr>
        <w:pStyle w:val="Recuodecorpodetexto20"/>
        <w:spacing w:after="0"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105815" w:rsidRDefault="005C263C">
      <w:pPr>
        <w:pStyle w:val="Recuodecorpodetexto20"/>
        <w:spacing w:after="0" w:line="360" w:lineRule="auto"/>
        <w:ind w:firstLine="0"/>
        <w:rPr>
          <w:sz w:val="22"/>
          <w:szCs w:val="22"/>
        </w:rPr>
      </w:pPr>
      <w:r>
        <w:rPr>
          <w:sz w:val="22"/>
          <w:szCs w:val="22"/>
        </w:rPr>
        <w:t>5.14 - Em caso de divergência entre informações contidas em documentação impressa e na proposta específica, prevalecerão as da proposta.</w:t>
      </w:r>
    </w:p>
    <w:p w:rsidR="00105815" w:rsidRDefault="00105815">
      <w:pPr>
        <w:pStyle w:val="Recuodecorpodetexto20"/>
        <w:spacing w:after="0" w:line="360" w:lineRule="auto"/>
        <w:ind w:firstLine="0"/>
        <w:rPr>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eastAsia="Times New Roman" w:hAnsi="Arial" w:cs="Arial"/>
          <w:sz w:val="22"/>
          <w:szCs w:val="22"/>
          <w:shd w:val="clear" w:color="auto" w:fill="FFFF00"/>
          <w:lang w:eastAsia="pt-BR" w:bidi="ar-SA"/>
        </w:rPr>
        <w:t>Capítulo 2.</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6.2 - Não serão recebidos envelopes contendo proposta e os documentos de habilitação fora do prazo estabelecido neste Edital, </w:t>
      </w:r>
      <w:r>
        <w:rPr>
          <w:rFonts w:ascii="Arial" w:eastAsia="Times New Roman" w:hAnsi="Arial" w:cs="Arial"/>
          <w:b/>
          <w:bCs/>
          <w:sz w:val="22"/>
          <w:szCs w:val="22"/>
          <w:lang w:eastAsia="pt-BR" w:bidi="ar-SA"/>
        </w:rPr>
        <w:t>salvo no caso descrito no item 6.23 do presente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6.3 - Serão abertos primeiramente os envelopes contendo as propostas de preços, ocasião em que será procedida à verificação da conformidade das mesmas com os requisitos estabelecidos neste instrumento.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6.3.2 – Não serão motivos de desclassificação simples omissões que sejam irrelevantes para o atendimento da proposta, que não venham causar prejuízo à Administração e nem firam os direitos dos demais licitantes.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6.4 - No curso da sessão, dentre as propostas que atenderem às exigências constantes do Edital, o autor da oferta de valor mais baixo e os das ofertas com preços de até 10% (dez por cento) superiores àquela poderão fazer lances verbais e sucessivos, em valores distintos e decrescentes.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6.5 - Não havendo pelo menos três ofertas nas condições definidas no item anterior, poderão os autores das melhores propostas, até o máximo de três, oferecerem lances verbais e sucessivos, quaisquer que sejam os preços oferecidos.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6.6 - A oferta dos lances deverá ser efetuada, no momento em que for conferida a palavra ao licitante, na ordem decrescente dos preços.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6.7 - Dos lances ofertados não caberá retratação.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6.8 - A desistência em apresentar lance verbal, quando convocado pelo Pregoeiro, implicará a exclusão do licitante da fase de lances e na manutenção do último preço apresentado pelo licitante.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6.9 - O encerramento da etapa competitiva dar-se-á quando, indagados pelo Pregoeiro, os licitantes manifestarem seu desinteresse em apresentar novos lances.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6.10 – Caso não se realizem lances verbais, será verificada a conformidade entre a proposta escrita de menor preço e o valor estimado para a contratação.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6.12 – Sendo aceitável a proposta de menor preço, será aberto o envelope contendo a documentação de habilitação do licitante que a tiver formulado para confirmação das suas condições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i/>
          <w:iCs/>
          <w:sz w:val="22"/>
          <w:szCs w:val="22"/>
          <w:lang w:eastAsia="pt-BR" w:bidi="ar-SA"/>
        </w:rPr>
        <w:t>OBS - Caso o Pregoeiro verifique que os preços se apresentem manifestamente inexequíveis, concederá ao licitante um prazo razoável para, através de documentação pertinente, demonstrar sua viabilidade.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6.13 – Verificado o atendimento das exigências fixadas no Edital, o licitante será declarado vencedor.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6.14 – Se a oferta não for aceitável ou se o licitante desatender às exigências habilitatórias,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6.15 - Nas situações previstas nos itens 6.11, 6.12 e 6.14, o(a) Pregoeiro(a) poderá negociar diretamente com o proponente para que seja obtido preço melhor.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6.16 - Havendo empate entre duas ou mais propostas, será definido o vencedor por sorteio público, caso nenhum proponente de um lance menor.</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6.18 – Serão inabilitados os licitantes que não apresentarem a documentação em situação regular, conforme estabelecido no presente Edital.</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6.21 – Não serão aceitas cópias de documentos obtidos por meio de aparelho </w:t>
      </w:r>
      <w:proofErr w:type="spellStart"/>
      <w:r>
        <w:rPr>
          <w:rFonts w:ascii="Arial" w:eastAsia="Times New Roman" w:hAnsi="Arial" w:cs="Arial"/>
          <w:sz w:val="22"/>
          <w:szCs w:val="22"/>
          <w:lang w:eastAsia="pt-BR" w:bidi="ar-SA"/>
        </w:rPr>
        <w:t>fax-símile</w:t>
      </w:r>
      <w:proofErr w:type="spellEnd"/>
      <w:r>
        <w:rPr>
          <w:rFonts w:ascii="Arial" w:eastAsia="Times New Roman" w:hAnsi="Arial" w:cs="Arial"/>
          <w:sz w:val="22"/>
          <w:szCs w:val="22"/>
          <w:lang w:eastAsia="pt-BR" w:bidi="ar-SA"/>
        </w:rPr>
        <w:t xml:space="preserve"> (FAX) e tão pouco cópias de documentos ilegíveis em nenhuma das fases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6.22 - O Pregoeiro manterá em seu poder os envelopes com a documentação dos demais licitantes, pelo prazo de 10 (dez) dias, após a homologação da Licitação, devendo as empresas retirá-los neste período, sob pena de inutilização dos mesmos.</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b/>
          <w:bCs/>
          <w:sz w:val="22"/>
          <w:szCs w:val="22"/>
          <w:lang w:eastAsia="pt-BR" w:bidi="ar-SA"/>
        </w:rPr>
        <w:t xml:space="preserve">6.23 - DA PREFERÊNCIA DE CONTRATAÇÃO PARA AS MICROEMPREENDORAS INDIVIDUAIS, MICROEMPRESAS E EMPRESAS DE PEQUENO PORTE – LEI COMPLEMENTAR Nº 123/2006.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6.23.1 - Nos termos da Lei Complementar nº 123/2006, será assegurado, como critério de desempate, preferência de contratação para os Microempreendedores Individuais, Microempresas e Empresas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6.23.2 - Entende-se por empate aquelas situações em que as propostas apresentadas pelos Microempreendedores Individuais, Microempresas e Empresas de Pequeno Porte sejam iguais ou até 5% (cinco por cento) superiores ao melhor preço.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6.23.3 - No caso de empate entre duas ou mais propostas proceder-se-á da seguinte forma: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6.23.4 - Na hipótese da não contratação nos termos previstos na alínea “a” do subitem 6.23.3, o objeto licitado será adjudicado em favor da proposta originalmente vencedora do certame.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6.23.5 - O disposto no subitem 6.23.3 e suas alíneas somente se aplicarão quando a melhor oferta inicial não tiver sido apresentada por Microempreendedor Individual, Microempresa ou Empresa de Pequeno Porte.</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6.23.6 - O Microempreendedor Individual, Microempresa ou Empresa de Pequeno Porte mais bem classificada será convocada para apresentar nova proposta no prazo máximo de 05 (cinco) minutos após o encerramento dos lances, sob pena de preclusão.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6.23.7.2 – Entende-se o termo “declarado vencedor” de que trata a cláusula anterior, o momento imediatamente posterior à fase de habilitação.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105815" w:rsidRDefault="005C263C">
      <w:pPr>
        <w:widowControl/>
        <w:suppressAutoHyphens w:val="0"/>
        <w:spacing w:after="0" w:line="360" w:lineRule="auto"/>
        <w:jc w:val="both"/>
        <w:textAlignment w:val="auto"/>
        <w:rPr>
          <w:rFonts w:ascii="Arial" w:eastAsia="Times New Roman" w:hAnsi="Arial" w:cs="Arial"/>
          <w:sz w:val="22"/>
          <w:szCs w:val="22"/>
          <w:lang w:eastAsia="pt-BR" w:bidi="ar-SA"/>
        </w:rPr>
      </w:pPr>
      <w:r>
        <w:rPr>
          <w:rFonts w:ascii="Arial" w:eastAsia="Times New Roman" w:hAnsi="Arial" w:cs="Arial"/>
          <w:sz w:val="22"/>
          <w:szCs w:val="22"/>
          <w:lang w:eastAsia="pt-BR" w:bidi="ar-SA"/>
        </w:rPr>
        <w:t>6.23.8 - A empresa que não comprovar a condição de Microempreendedor Individual, Microempresa ou Empresa de Pequeno Porte, no ato de credenciamento, não terá direito aos benefícios concedidos pela Lei Complementar nº 123/2006.</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105815" w:rsidRDefault="005C263C">
      <w:pPr>
        <w:spacing w:after="0" w:line="360" w:lineRule="auto"/>
        <w:jc w:val="both"/>
        <w:rPr>
          <w:rFonts w:ascii="Arial" w:hAnsi="Arial" w:cs="Arial"/>
          <w:sz w:val="22"/>
          <w:szCs w:val="22"/>
        </w:rPr>
      </w:pPr>
      <w:r>
        <w:rPr>
          <w:rFonts w:ascii="Arial" w:hAnsi="Arial" w:cs="Arial"/>
          <w:sz w:val="22"/>
          <w:szCs w:val="22"/>
        </w:rPr>
        <w:t>7.1 – A presente Licitação será adjudicada à licitante que apresentar proposta de</w:t>
      </w:r>
      <w:r>
        <w:rPr>
          <w:rFonts w:ascii="Arial" w:hAnsi="Arial" w:cs="Arial"/>
          <w:b/>
          <w:sz w:val="22"/>
          <w:szCs w:val="22"/>
        </w:rPr>
        <w:t xml:space="preserve"> MENOR PREÇO POR ITEM</w:t>
      </w:r>
      <w:r>
        <w:rPr>
          <w:rFonts w:ascii="Arial" w:hAnsi="Arial" w:cs="Arial"/>
          <w:sz w:val="22"/>
          <w:szCs w:val="22"/>
        </w:rPr>
        <w:t>, desde que atendidas às exigências deste Edital.</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8 – DA IMPUGNAÇÃO DO EDITAL</w:t>
      </w:r>
    </w:p>
    <w:p w:rsidR="00105815" w:rsidRDefault="005C263C">
      <w:pPr>
        <w:spacing w:after="0"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105815" w:rsidRDefault="005C263C">
      <w:pPr>
        <w:spacing w:after="0"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105815" w:rsidRDefault="005C263C">
      <w:pPr>
        <w:spacing w:after="0"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105815" w:rsidRDefault="00105815">
      <w:pPr>
        <w:spacing w:after="0" w:line="360" w:lineRule="auto"/>
        <w:jc w:val="both"/>
        <w:rPr>
          <w:rFonts w:ascii="Arial" w:hAnsi="Arial" w:cs="Arial"/>
          <w:bCs/>
          <w:sz w:val="22"/>
          <w:szCs w:val="22"/>
        </w:rPr>
      </w:pPr>
    </w:p>
    <w:p w:rsidR="00105815" w:rsidRDefault="005C263C">
      <w:pPr>
        <w:spacing w:after="0" w:line="360" w:lineRule="auto"/>
        <w:jc w:val="both"/>
        <w:rPr>
          <w:rFonts w:ascii="Arial" w:hAnsi="Arial" w:cs="Arial"/>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9.2 - Não sendo interpostos recursos, o Pregoeiro adjudicará o objeto do certame à(s) empresa(s) declarada(s) vencedora(s), sendo submetido este resultado ao Prefeito Municipal para homologação.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9.3 - O(s) recurso(s), porventura interposto(s), não terá(</w:t>
      </w:r>
      <w:proofErr w:type="spellStart"/>
      <w:r>
        <w:rPr>
          <w:rFonts w:ascii="Arial" w:hAnsi="Arial" w:cs="Arial"/>
          <w:sz w:val="22"/>
          <w:szCs w:val="22"/>
        </w:rPr>
        <w:t>ão</w:t>
      </w:r>
      <w:proofErr w:type="spellEnd"/>
      <w:r>
        <w:rPr>
          <w:rFonts w:ascii="Arial" w:hAnsi="Arial" w:cs="Arial"/>
          <w:sz w:val="22"/>
          <w:szCs w:val="22"/>
        </w:rPr>
        <w:t>) efeito suspensivo e será(</w:t>
      </w:r>
      <w:proofErr w:type="spellStart"/>
      <w:r>
        <w:rPr>
          <w:rFonts w:ascii="Arial" w:hAnsi="Arial" w:cs="Arial"/>
          <w:sz w:val="22"/>
          <w:szCs w:val="22"/>
        </w:rPr>
        <w:t>ão</w:t>
      </w:r>
      <w:proofErr w:type="spellEnd"/>
      <w:r>
        <w:rPr>
          <w:rFonts w:ascii="Arial" w:hAnsi="Arial" w:cs="Arial"/>
          <w:sz w:val="22"/>
          <w:szCs w:val="22"/>
        </w:rPr>
        <w:t xml:space="preserve">) dirigido(s) ao Exmo. Prefeito Municipal, por intermédio do Pregoeiro, o qual poderá reconsiderar sua decisão, em 05 (cinco) dias ou, nesse período, encaminhá-lo(s) ao Prefeito Municipal, devidamente </w:t>
      </w:r>
      <w:proofErr w:type="spellStart"/>
      <w:r>
        <w:rPr>
          <w:rFonts w:ascii="Arial" w:hAnsi="Arial" w:cs="Arial"/>
          <w:sz w:val="22"/>
          <w:szCs w:val="22"/>
        </w:rPr>
        <w:t>informado</w:t>
      </w:r>
      <w:proofErr w:type="spellEnd"/>
      <w:r>
        <w:rPr>
          <w:rFonts w:ascii="Arial" w:hAnsi="Arial" w:cs="Arial"/>
          <w:sz w:val="22"/>
          <w:szCs w:val="22"/>
        </w:rPr>
        <w:t>(s), para apreciação e decisão, no mesmo prazo.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9.4 – O acolhimento de recurso importará a invalidação apenas dos atos insuscetíveis de aproveitamento.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9.5 – A falta de manifestação imediata e motivada do licitante importará a decadência do direito de recurso e a adjudicação do objeto da licitação pelo(a) Pregoeiro(a) ao vencedor.</w:t>
      </w:r>
    </w:p>
    <w:p w:rsidR="00105815" w:rsidRDefault="005C263C">
      <w:pPr>
        <w:pStyle w:val="Corpodotexto"/>
        <w:spacing w:after="0" w:line="360" w:lineRule="auto"/>
        <w:jc w:val="both"/>
        <w:rPr>
          <w:rFonts w:ascii="Arial" w:hAnsi="Arial" w:cs="Arial"/>
          <w:bCs/>
          <w:sz w:val="22"/>
          <w:szCs w:val="22"/>
        </w:rPr>
      </w:pPr>
      <w:r>
        <w:rPr>
          <w:rFonts w:ascii="Arial" w:hAnsi="Arial" w:cs="Arial"/>
          <w:bCs/>
          <w:sz w:val="22"/>
          <w:szCs w:val="22"/>
        </w:rPr>
        <w:t>9.6 - Decididos os recursos eventualmente interpostos, será o resultado da Licitação submetido ao Exmo. Prefeito Municipal para o procedimento de homologação com a devida adjudicação do objeto desta Licitação à(s) vencedora(s).</w:t>
      </w:r>
    </w:p>
    <w:p w:rsidR="00105815" w:rsidRDefault="005C263C">
      <w:pPr>
        <w:spacing w:after="0"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105815" w:rsidRDefault="00105815">
      <w:pPr>
        <w:pStyle w:val="Corpodotexto"/>
        <w:spacing w:after="0" w:line="360" w:lineRule="auto"/>
        <w:ind w:firstLine="567"/>
        <w:jc w:val="both"/>
        <w:rPr>
          <w:rFonts w:ascii="Arial" w:hAnsi="Arial" w:cs="Arial"/>
          <w:bCs/>
          <w:sz w:val="22"/>
          <w:szCs w:val="22"/>
        </w:rPr>
      </w:pPr>
    </w:p>
    <w:p w:rsidR="00105815" w:rsidRDefault="005C263C">
      <w:pPr>
        <w:spacing w:after="0" w:line="360" w:lineRule="auto"/>
        <w:jc w:val="both"/>
        <w:rPr>
          <w:rFonts w:ascii="Arial" w:hAnsi="Arial" w:cs="Arial"/>
          <w:b/>
          <w:bCs/>
          <w:sz w:val="22"/>
          <w:szCs w:val="22"/>
        </w:rPr>
      </w:pPr>
      <w:r>
        <w:rPr>
          <w:rFonts w:ascii="Arial" w:hAnsi="Arial" w:cs="Arial"/>
          <w:b/>
          <w:bCs/>
          <w:sz w:val="22"/>
          <w:szCs w:val="22"/>
        </w:rPr>
        <w:t>10 – DA ATA DE REGISTRO DE PREÇOS E VIGÊNCIA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10.1 - </w:t>
      </w:r>
      <w:r>
        <w:rPr>
          <w:rFonts w:ascii="Arial" w:hAnsi="Arial" w:cs="Arial"/>
          <w:color w:val="000000"/>
          <w:sz w:val="22"/>
          <w:szCs w:val="22"/>
        </w:rPr>
        <w:t xml:space="preserve">As obrigações decorrentes do fornecimento dos materiais constantes no Registro de Preços a serem firmadas entre a Administração e o fornecedor, serão formalizadas através da Ata de Registro de Preços, </w:t>
      </w:r>
      <w:r>
        <w:rPr>
          <w:rFonts w:ascii="Arial" w:hAnsi="Arial" w:cs="Arial"/>
          <w:sz w:val="22"/>
          <w:szCs w:val="22"/>
        </w:rPr>
        <w:t>sendo que o</w:t>
      </w:r>
      <w:r>
        <w:rPr>
          <w:rFonts w:ascii="Arial" w:hAnsi="Arial" w:cs="Arial"/>
          <w:color w:val="000000"/>
          <w:sz w:val="22"/>
          <w:szCs w:val="22"/>
        </w:rPr>
        <w:t xml:space="preserve"> prazo de validade será de 12 (doze) </w:t>
      </w:r>
      <w:r>
        <w:rPr>
          <w:rFonts w:ascii="Arial" w:hAnsi="Arial" w:cs="Arial"/>
          <w:sz w:val="22"/>
          <w:szCs w:val="22"/>
        </w:rPr>
        <w:t>meses oficiais, contados da assinatura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105815" w:rsidRDefault="005C263C">
      <w:pPr>
        <w:spacing w:after="0"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105815" w:rsidRDefault="005C263C">
      <w:pPr>
        <w:spacing w:after="0"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105815" w:rsidRDefault="005C263C">
      <w:pPr>
        <w:spacing w:after="0"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10.7 – A administração da Ata de Registro de Preços decorrente deste Pregão caberá ao Departamento de Compras do Município de Caçador.</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10.8 – Os serviços deverão ser prestados mediante expedição de Autorização ou outro documento equivalente.</w:t>
      </w:r>
    </w:p>
    <w:p w:rsidR="00105815" w:rsidRDefault="00105815">
      <w:pPr>
        <w:pStyle w:val="Corpodotexto"/>
        <w:spacing w:after="0" w:line="360" w:lineRule="auto"/>
        <w:rPr>
          <w:rFonts w:ascii="Arial" w:hAnsi="Arial" w:cs="Arial"/>
          <w:sz w:val="22"/>
          <w:szCs w:val="22"/>
        </w:rPr>
      </w:pPr>
    </w:p>
    <w:p w:rsidR="00105815" w:rsidRDefault="005C263C">
      <w:pPr>
        <w:pStyle w:val="Corpodotexto"/>
        <w:spacing w:after="0" w:line="360" w:lineRule="auto"/>
        <w:rPr>
          <w:rFonts w:ascii="Arial" w:hAnsi="Arial" w:cs="Arial"/>
          <w:b/>
          <w:bCs/>
          <w:sz w:val="22"/>
          <w:szCs w:val="22"/>
        </w:rPr>
      </w:pPr>
      <w:r>
        <w:rPr>
          <w:rFonts w:ascii="Arial" w:hAnsi="Arial" w:cs="Arial"/>
          <w:b/>
          <w:bCs/>
          <w:sz w:val="22"/>
          <w:szCs w:val="22"/>
        </w:rPr>
        <w:t>11 -  CONTROLE ALTERAÇÕES DE PREÇOS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11.2 – Quando o preço inicialmente registrado, por motivo superveniente, tornar-se superior ao preço praticado no mercado o órgão gerenciador deverá: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convocar o fornecedor visando a negociação para redução de preços e sua adequação ao praticado pelo mercado;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frustrada a negociação, o fornecedor será liberado do compromisso assumido;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c) convocar os demais fornecedores visando igual oportunidade de negociação.</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11.3 – Quando o preço de mercado tornar-se superior aos preços registrados e o fornecedor, mediante requerimento devidamente comprovado, não puder cumprir o compromisso, o órgão gerenciador poderá:</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a) liberar o fornecedor do compromisso assumido, sem aplicação da penalidade, confirmando a veracidade dos motivos e comprovantes apresentados, e se a comunicação ocorrer antes do pedido de fornecimento; e, </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 xml:space="preserve">b) convocar os demais fornecedores visando igual oportunidade de negociação. </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11.4 – Não havendo êxito nas negociações, o órgão gerenciador deverá proceder à revogação da Ata de Registro de Preços, adotando as medidas cabíveis para obtenção da contratação mais vantajosa.</w:t>
      </w:r>
    </w:p>
    <w:p w:rsidR="00105815" w:rsidRDefault="005C263C">
      <w:pPr>
        <w:pStyle w:val="Corpodotexto"/>
        <w:spacing w:after="0" w:line="360" w:lineRule="auto"/>
        <w:jc w:val="both"/>
        <w:rPr>
          <w:rFonts w:ascii="Arial" w:hAnsi="Arial" w:cs="Arial"/>
          <w:sz w:val="22"/>
          <w:szCs w:val="22"/>
        </w:rPr>
      </w:pPr>
      <w:r>
        <w:rPr>
          <w:rFonts w:ascii="Arial" w:hAnsi="Arial" w:cs="Arial"/>
          <w:sz w:val="22"/>
          <w:szCs w:val="22"/>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105815" w:rsidRDefault="005C263C">
      <w:pPr>
        <w:pStyle w:val="Corpodotexto"/>
        <w:spacing w:after="0" w:line="360" w:lineRule="auto"/>
        <w:jc w:val="both"/>
        <w:rPr>
          <w:rFonts w:ascii="Arial" w:hAnsi="Arial" w:cs="Arial"/>
          <w:sz w:val="22"/>
          <w:szCs w:val="22"/>
        </w:rPr>
      </w:pPr>
      <w:r>
        <w:rPr>
          <w:rFonts w:ascii="Arial" w:hAnsi="Arial" w:cs="Arial"/>
          <w:bCs/>
          <w:color w:val="000000"/>
          <w:sz w:val="22"/>
          <w:szCs w:val="22"/>
        </w:rPr>
        <w:t>11.6 -</w:t>
      </w:r>
      <w:r>
        <w:rPr>
          <w:rFonts w:ascii="Arial" w:hAnsi="Arial" w:cs="Arial"/>
          <w:b/>
          <w:color w:val="000000"/>
          <w:sz w:val="22"/>
          <w:szCs w:val="22"/>
        </w:rPr>
        <w:t xml:space="preserve"> </w:t>
      </w:r>
      <w:r>
        <w:rPr>
          <w:rFonts w:ascii="Arial" w:hAnsi="Arial" w:cs="Arial"/>
          <w:sz w:val="22"/>
          <w:szCs w:val="22"/>
        </w:rPr>
        <w:t>Fica ressalvada a possibilidade de alteração das condições referentes à concessão de reajustamentos de preços, em face da superveniência de normas federais aplicáveis à espécie.</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color w:val="000000"/>
          <w:sz w:val="22"/>
          <w:szCs w:val="22"/>
        </w:rPr>
        <w:t>11.7 - Os contratos oriundos do Registro de Preços poderão ter seus preços reajustados pelo IGPM/FGV ou pelo índice que lhe vier a substituir após 12 (doze) meses a contar da data da apresentação da proposta.</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11.8 -</w:t>
      </w:r>
      <w:r>
        <w:rPr>
          <w:rFonts w:ascii="Arial" w:hAnsi="Arial" w:cs="Arial"/>
          <w:b/>
          <w:color w:val="000000"/>
          <w:sz w:val="22"/>
          <w:szCs w:val="22"/>
        </w:rPr>
        <w:t xml:space="preserve"> </w:t>
      </w:r>
      <w:r>
        <w:rPr>
          <w:rFonts w:ascii="Arial" w:hAnsi="Arial" w:cs="Arial"/>
          <w:color w:val="000000"/>
          <w:sz w:val="22"/>
          <w:szCs w:val="22"/>
        </w:rPr>
        <w:t>A atualização não poderá ultrapassar o preço praticado no mercado e deverá manter a diferença percentual apurada entre o preço originalmente constante na proposta e o preço de mercado vigente à época do pedido de revisão dos preços.</w:t>
      </w:r>
    </w:p>
    <w:p w:rsidR="00105815" w:rsidRDefault="005C263C">
      <w:pPr>
        <w:pStyle w:val="Corpodotexto"/>
        <w:spacing w:after="0" w:line="360" w:lineRule="auto"/>
        <w:jc w:val="both"/>
        <w:rPr>
          <w:rFonts w:ascii="Arial" w:hAnsi="Arial" w:cs="Arial"/>
          <w:b/>
          <w:color w:val="000000"/>
          <w:sz w:val="22"/>
          <w:szCs w:val="22"/>
        </w:rPr>
      </w:pPr>
      <w:r>
        <w:rPr>
          <w:rFonts w:ascii="Arial" w:hAnsi="Arial" w:cs="Arial"/>
          <w:b/>
          <w:bCs/>
          <w:color w:val="000000"/>
          <w:sz w:val="22"/>
          <w:szCs w:val="22"/>
        </w:rPr>
        <w:t>11.9</w:t>
      </w:r>
      <w:r>
        <w:rPr>
          <w:rFonts w:ascii="Arial" w:hAnsi="Arial" w:cs="Arial"/>
          <w:b/>
          <w:color w:val="000000"/>
          <w:sz w:val="22"/>
          <w:szCs w:val="22"/>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105815" w:rsidRDefault="005C263C">
      <w:pPr>
        <w:pStyle w:val="Corpodotexto"/>
        <w:spacing w:after="0" w:line="360" w:lineRule="auto"/>
        <w:jc w:val="both"/>
        <w:rPr>
          <w:rFonts w:ascii="Arial" w:hAnsi="Arial" w:cs="Arial"/>
          <w:color w:val="000000"/>
          <w:sz w:val="22"/>
          <w:szCs w:val="22"/>
        </w:rPr>
      </w:pPr>
      <w:r>
        <w:rPr>
          <w:rFonts w:ascii="Arial" w:hAnsi="Arial" w:cs="Arial"/>
          <w:bCs/>
          <w:color w:val="000000"/>
          <w:sz w:val="22"/>
          <w:szCs w:val="22"/>
        </w:rPr>
        <w:t>11.10</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Os pedidos de atualização dos preços, se necessário tal equilíbrio, só serão aceitos com intervalos de periodicidade de 60 (sessenta) dias entre um e outro eventual pedido de atualização, devendo a solicitação ser protocolada.</w:t>
      </w:r>
    </w:p>
    <w:p w:rsidR="00105815" w:rsidRDefault="00105815">
      <w:pPr>
        <w:pStyle w:val="Corpodotexto"/>
        <w:spacing w:after="0" w:line="360" w:lineRule="auto"/>
        <w:rPr>
          <w:rFonts w:ascii="Arial" w:hAnsi="Arial" w:cs="Arial"/>
          <w:sz w:val="22"/>
          <w:szCs w:val="22"/>
        </w:rPr>
      </w:pPr>
    </w:p>
    <w:p w:rsidR="00105815" w:rsidRDefault="005C263C">
      <w:pPr>
        <w:pStyle w:val="Padro"/>
        <w:spacing w:line="360" w:lineRule="auto"/>
        <w:jc w:val="both"/>
        <w:rPr>
          <w:rFonts w:ascii="Arial" w:hAnsi="Arial" w:cs="Arial"/>
          <w:sz w:val="22"/>
          <w:szCs w:val="22"/>
        </w:rPr>
      </w:pPr>
      <w:r>
        <w:rPr>
          <w:rFonts w:ascii="Arial" w:hAnsi="Arial" w:cs="Arial"/>
          <w:b/>
          <w:color w:val="000000"/>
          <w:sz w:val="22"/>
          <w:szCs w:val="22"/>
        </w:rPr>
        <w:t>12 - DO CANCELAMENTO DO REGISTRO DE FORNECEDOR</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Default="005C263C">
      <w:pPr>
        <w:pStyle w:val="Padro"/>
        <w:numPr>
          <w:ilvl w:val="0"/>
          <w:numId w:val="7"/>
        </w:numPr>
        <w:spacing w:line="360" w:lineRule="auto"/>
        <w:ind w:left="361" w:hanging="361"/>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w:t>
      </w:r>
      <w:r>
        <w:rPr>
          <w:rFonts w:ascii="Arial" w:hAnsi="Arial" w:cs="Arial"/>
          <w:color w:val="000000"/>
          <w:sz w:val="22"/>
          <w:szCs w:val="22"/>
        </w:rPr>
        <w:t>- A solicitação do cancelamento do preço registrado deverá ser formulada por escrito a Diretoria de Compras do Município, facultado à Administração a aplicação das sanções previstas neste Edital, caso não aceitas as razões do pedido.</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105815" w:rsidRDefault="005C263C">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5(cinco) dias úteis para defesa prévia a contar do dia seguinte ao da publicação. Não havendo manifestação do notificado neste prazo, o registro de preços será cancelado.</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105815" w:rsidRDefault="005C263C">
      <w:pPr>
        <w:spacing w:after="0"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105815" w:rsidRDefault="005C263C">
      <w:pPr>
        <w:spacing w:after="0"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105815" w:rsidRDefault="005C263C">
      <w:pPr>
        <w:spacing w:after="0"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105815" w:rsidRDefault="005C263C">
      <w:pPr>
        <w:spacing w:after="0"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dias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105815" w:rsidRDefault="005C263C">
      <w:pPr>
        <w:spacing w:after="0"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15 - DAS OBRIGAÇÕES DA VENCEDORA</w:t>
      </w:r>
    </w:p>
    <w:p w:rsidR="0082272F" w:rsidRPr="0082272F" w:rsidRDefault="005C263C" w:rsidP="0082272F">
      <w:pPr>
        <w:spacing w:after="0" w:line="360" w:lineRule="auto"/>
        <w:jc w:val="both"/>
        <w:rPr>
          <w:rFonts w:ascii="Arial" w:hAnsi="Arial" w:cs="Arial"/>
          <w:sz w:val="22"/>
        </w:rPr>
      </w:pPr>
      <w:r>
        <w:rPr>
          <w:rFonts w:ascii="Arial" w:hAnsi="Arial" w:cs="Arial"/>
          <w:sz w:val="22"/>
          <w:szCs w:val="22"/>
        </w:rPr>
        <w:t>15.1 –</w:t>
      </w:r>
      <w:r w:rsidR="0082272F">
        <w:rPr>
          <w:rFonts w:ascii="Arial" w:hAnsi="Arial" w:cs="Arial"/>
          <w:sz w:val="22"/>
        </w:rPr>
        <w:t xml:space="preserve"> </w:t>
      </w:r>
      <w:r w:rsidR="0082272F" w:rsidRPr="0082272F">
        <w:rPr>
          <w:rFonts w:ascii="Arial" w:hAnsi="Arial" w:cs="Arial"/>
          <w:sz w:val="22"/>
        </w:rPr>
        <w:t>A(s) licitante(s) vencedora(s) ficará(</w:t>
      </w:r>
      <w:proofErr w:type="spellStart"/>
      <w:r w:rsidR="0082272F" w:rsidRPr="0082272F">
        <w:rPr>
          <w:rFonts w:ascii="Arial" w:hAnsi="Arial" w:cs="Arial"/>
          <w:sz w:val="22"/>
        </w:rPr>
        <w:t>ão</w:t>
      </w:r>
      <w:proofErr w:type="spellEnd"/>
      <w:r w:rsidR="0082272F" w:rsidRPr="0082272F">
        <w:rPr>
          <w:rFonts w:ascii="Arial" w:hAnsi="Arial" w:cs="Arial"/>
          <w:sz w:val="22"/>
        </w:rPr>
        <w:t xml:space="preserve">) obrigada(s)  a cumprir as obrigações resultantes da observância da Lei nº 8666/93, bem como as obrigações dispostas no Termo de Referência e na  Minuta do Contrato, conforme os anexos I e VIII, respectivamente. </w:t>
      </w:r>
    </w:p>
    <w:p w:rsidR="00105815" w:rsidRDefault="00105815">
      <w:pPr>
        <w:pStyle w:val="Padro"/>
        <w:spacing w:line="360" w:lineRule="auto"/>
        <w:jc w:val="both"/>
        <w:rPr>
          <w:rFonts w:ascii="Arial" w:hAnsi="Arial" w:cs="Arial"/>
          <w:b/>
          <w:color w:val="000000"/>
          <w:sz w:val="22"/>
          <w:szCs w:val="22"/>
        </w:rPr>
      </w:pPr>
    </w:p>
    <w:p w:rsidR="00105815" w:rsidRDefault="005C263C">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105815" w:rsidRDefault="005C263C">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105815" w:rsidRDefault="005C263C">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 xml:space="preserve">or atraso superior a </w:t>
      </w:r>
      <w:r w:rsidR="006D4D78">
        <w:rPr>
          <w:rFonts w:ascii="Arial" w:hAnsi="Arial" w:cs="Arial"/>
          <w:color w:val="000000"/>
          <w:sz w:val="22"/>
          <w:szCs w:val="22"/>
        </w:rPr>
        <w:t>0</w:t>
      </w:r>
      <w:r>
        <w:rPr>
          <w:rFonts w:ascii="Arial" w:hAnsi="Arial" w:cs="Arial"/>
          <w:color w:val="000000"/>
          <w:sz w:val="22"/>
          <w:szCs w:val="22"/>
        </w:rPr>
        <w:t>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105815" w:rsidRDefault="005C263C">
      <w:pPr>
        <w:pStyle w:val="Padro"/>
        <w:numPr>
          <w:ilvl w:val="0"/>
          <w:numId w:val="6"/>
        </w:numPr>
        <w:tabs>
          <w:tab w:val="left" w:pos="284"/>
        </w:tabs>
        <w:spacing w:line="360" w:lineRule="auto"/>
        <w:ind w:left="284" w:hanging="284"/>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Além da aplicação da multa poderão ser aplicadas sanções previstas nos incisos III e IV do artigo 87, da Lei 8666/93, conforme segue: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a) Suspensão de participar de licitação e impedimento de contratar com a Administração pelo prazo de </w:t>
      </w:r>
      <w:r w:rsidR="0082272F">
        <w:rPr>
          <w:rFonts w:ascii="Arial" w:hAnsi="Arial" w:cs="Arial"/>
          <w:color w:val="000000"/>
          <w:sz w:val="22"/>
          <w:szCs w:val="22"/>
        </w:rPr>
        <w:t xml:space="preserve">01 (um) </w:t>
      </w:r>
      <w:r>
        <w:rPr>
          <w:rFonts w:ascii="Arial" w:hAnsi="Arial" w:cs="Arial"/>
          <w:color w:val="000000"/>
          <w:sz w:val="22"/>
          <w:szCs w:val="22"/>
        </w:rPr>
        <w:t>ano no caso de inexecução parcial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 xml:space="preserve">b) Suspensão de participar de licitação e impedimento de contratar com a Administração pelo prazo de </w:t>
      </w:r>
      <w:r w:rsidR="0082272F">
        <w:rPr>
          <w:rFonts w:ascii="Arial" w:hAnsi="Arial" w:cs="Arial"/>
          <w:color w:val="000000"/>
          <w:sz w:val="22"/>
          <w:szCs w:val="22"/>
        </w:rPr>
        <w:t>02 (dois)</w:t>
      </w:r>
      <w:r>
        <w:rPr>
          <w:rFonts w:ascii="Arial" w:hAnsi="Arial" w:cs="Arial"/>
          <w:color w:val="000000"/>
          <w:sz w:val="22"/>
          <w:szCs w:val="22"/>
        </w:rPr>
        <w:t xml:space="preserve"> anos no caso de inexecução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c) 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5C263C"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w:t>
      </w:r>
    </w:p>
    <w:p w:rsidR="00105815" w:rsidRDefault="005C263C">
      <w:pPr>
        <w:pStyle w:val="Padro"/>
        <w:spacing w:line="360" w:lineRule="auto"/>
        <w:jc w:val="both"/>
        <w:rPr>
          <w:rFonts w:ascii="Arial" w:hAnsi="Arial" w:cs="Arial"/>
          <w:color w:val="000000"/>
          <w:sz w:val="22"/>
          <w:szCs w:val="22"/>
        </w:rPr>
      </w:pPr>
      <w:r>
        <w:rPr>
          <w:rFonts w:ascii="Arial" w:hAnsi="Arial" w:cs="Arial"/>
          <w:color w:val="000000"/>
          <w:sz w:val="22"/>
          <w:szCs w:val="22"/>
        </w:rPr>
        <w:t>16.11 – Na aplicação das penalidades serão admitidos os recursos previstos em Lei e garantido o contraditório e a ampla defesa.</w:t>
      </w:r>
    </w:p>
    <w:p w:rsidR="00105815" w:rsidRDefault="00105815">
      <w:pPr>
        <w:spacing w:after="0" w:line="360" w:lineRule="auto"/>
        <w:jc w:val="both"/>
        <w:rPr>
          <w:rFonts w:ascii="Arial" w:hAnsi="Arial" w:cs="Arial"/>
          <w:b/>
          <w:sz w:val="22"/>
          <w:szCs w:val="22"/>
        </w:rPr>
      </w:pPr>
    </w:p>
    <w:p w:rsidR="00105815" w:rsidRDefault="005C263C">
      <w:pPr>
        <w:spacing w:after="0"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105815" w:rsidRDefault="005C263C">
      <w:pPr>
        <w:pStyle w:val="western"/>
        <w:spacing w:after="0" w:line="360" w:lineRule="auto"/>
        <w:jc w:val="both"/>
        <w:rPr>
          <w:rFonts w:ascii="Arial" w:hAnsi="Arial" w:cs="Arial"/>
        </w:rPr>
      </w:pPr>
      <w:r>
        <w:rPr>
          <w:rFonts w:ascii="Arial" w:hAnsi="Arial" w:cs="Arial"/>
        </w:rPr>
        <w:t>17.1 - Nenhuma indenização será devida às licitantes pela elaboração e/ou apresentação de documentação relativa ao presente Edital;</w:t>
      </w:r>
    </w:p>
    <w:p w:rsidR="00105815" w:rsidRDefault="005C263C">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105815" w:rsidRDefault="005C263C">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105815" w:rsidRDefault="005C263C">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105815" w:rsidRDefault="005C263C">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105815" w:rsidRDefault="005C263C">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105815" w:rsidRDefault="005C263C">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105815" w:rsidRDefault="005C263C">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105815" w:rsidRDefault="005C263C">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105815" w:rsidRDefault="005C263C">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105815" w:rsidRDefault="005C263C">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105815" w:rsidRDefault="005C263C">
      <w:pPr>
        <w:pStyle w:val="western"/>
        <w:spacing w:after="0" w:line="360" w:lineRule="auto"/>
        <w:jc w:val="both"/>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3">
        <w:r>
          <w:rPr>
            <w:rStyle w:val="LinkdaInternet"/>
            <w:rFonts w:ascii="Arial" w:hAnsi="Arial" w:cs="Arial"/>
          </w:rPr>
          <w:t>licitacoes.sec@cacador.sc.gov.br</w:t>
        </w:r>
      </w:hyperlink>
      <w:r>
        <w:rPr>
          <w:rFonts w:ascii="Arial" w:hAnsi="Arial" w:cs="Arial"/>
        </w:rPr>
        <w:t>.</w:t>
      </w:r>
    </w:p>
    <w:p w:rsidR="00105815" w:rsidRDefault="005C263C">
      <w:pPr>
        <w:pStyle w:val="western"/>
        <w:spacing w:after="0" w:line="360" w:lineRule="auto"/>
        <w:jc w:val="both"/>
        <w:rPr>
          <w:rFonts w:ascii="Arial" w:hAnsi="Arial" w:cs="Arial"/>
        </w:rPr>
      </w:pPr>
      <w:r>
        <w:rPr>
          <w:rFonts w:ascii="Arial" w:hAnsi="Arial" w:cs="Arial"/>
        </w:rPr>
        <w:t>17.16 – São partes integrantes deste Edital os seguintes anexos:</w:t>
      </w:r>
    </w:p>
    <w:p w:rsidR="00105815" w:rsidRDefault="005C263C">
      <w:pPr>
        <w:widowControl/>
        <w:numPr>
          <w:ilvl w:val="0"/>
          <w:numId w:val="5"/>
        </w:numPr>
        <w:spacing w:after="0" w:line="360" w:lineRule="auto"/>
        <w:ind w:left="0" w:firstLine="0"/>
        <w:jc w:val="both"/>
        <w:rPr>
          <w:rFonts w:ascii="Arial" w:hAnsi="Arial" w:cs="Arial"/>
          <w:sz w:val="22"/>
          <w:szCs w:val="22"/>
        </w:rPr>
      </w:pPr>
      <w:r>
        <w:rPr>
          <w:rFonts w:ascii="Arial" w:hAnsi="Arial" w:cs="Arial"/>
          <w:sz w:val="22"/>
          <w:szCs w:val="22"/>
        </w:rPr>
        <w:t>ANEXO I – Termo de Referência;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 – Proposta;</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III – Procuração;</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IV – Declaração de cumprimento dos requisitos de habilitação;</w:t>
      </w:r>
    </w:p>
    <w:p w:rsidR="00105815" w:rsidRDefault="005C263C">
      <w:pPr>
        <w:widowControl/>
        <w:numPr>
          <w:ilvl w:val="0"/>
          <w:numId w:val="5"/>
        </w:numPr>
        <w:spacing w:after="0" w:line="360" w:lineRule="auto"/>
        <w:ind w:left="0" w:firstLine="0"/>
        <w:jc w:val="both"/>
        <w:textAlignment w:val="auto"/>
        <w:rPr>
          <w:rFonts w:ascii="Arial" w:hAnsi="Arial" w:cs="Arial"/>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105815" w:rsidRDefault="005C263C">
      <w:pPr>
        <w:widowControl/>
        <w:numPr>
          <w:ilvl w:val="0"/>
          <w:numId w:val="5"/>
        </w:numPr>
        <w:spacing w:after="0" w:line="360" w:lineRule="auto"/>
        <w:jc w:val="both"/>
        <w:textAlignment w:val="auto"/>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105815" w:rsidRDefault="005C263C">
      <w:pPr>
        <w:widowControl/>
        <w:numPr>
          <w:ilvl w:val="0"/>
          <w:numId w:val="5"/>
        </w:numPr>
        <w:spacing w:after="0" w:line="360" w:lineRule="auto"/>
        <w:ind w:left="0" w:firstLine="0"/>
        <w:jc w:val="both"/>
        <w:textAlignment w:val="auto"/>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105815" w:rsidRDefault="005C263C">
      <w:pPr>
        <w:widowControl/>
        <w:numPr>
          <w:ilvl w:val="0"/>
          <w:numId w:val="5"/>
        </w:numPr>
        <w:spacing w:after="0" w:line="360" w:lineRule="auto"/>
        <w:jc w:val="both"/>
        <w:textAlignment w:val="auto"/>
        <w:rPr>
          <w:rFonts w:ascii="Arial" w:hAnsi="Arial" w:cs="Arial"/>
          <w:sz w:val="22"/>
          <w:szCs w:val="22"/>
        </w:rPr>
      </w:pPr>
      <w:r>
        <w:rPr>
          <w:rFonts w:ascii="Arial" w:hAnsi="Arial" w:cs="Arial"/>
          <w:sz w:val="22"/>
          <w:szCs w:val="22"/>
        </w:rPr>
        <w:t>ANEXO VIII – Minuta da Ata de Registro de Preços.</w:t>
      </w:r>
    </w:p>
    <w:p w:rsidR="00105815" w:rsidRDefault="00105815">
      <w:pPr>
        <w:widowControl/>
        <w:spacing w:after="0" w:line="240" w:lineRule="auto"/>
        <w:jc w:val="both"/>
        <w:rPr>
          <w:rFonts w:ascii="Arial" w:hAnsi="Arial" w:cs="Arial"/>
          <w:sz w:val="22"/>
          <w:szCs w:val="22"/>
        </w:rPr>
      </w:pPr>
    </w:p>
    <w:p w:rsidR="00105815" w:rsidRDefault="005D115A">
      <w:pPr>
        <w:spacing w:after="0" w:line="360" w:lineRule="auto"/>
        <w:jc w:val="right"/>
        <w:rPr>
          <w:rFonts w:ascii="Arial" w:eastAsia="Arial Unicode MS" w:hAnsi="Arial" w:cs="Arial"/>
          <w:sz w:val="22"/>
          <w:szCs w:val="22"/>
        </w:rPr>
      </w:pPr>
      <w:r>
        <w:rPr>
          <w:rFonts w:ascii="Arial" w:eastAsia="Arial Unicode MS" w:hAnsi="Arial" w:cs="Arial"/>
          <w:sz w:val="22"/>
          <w:szCs w:val="22"/>
        </w:rPr>
        <w:t>Caçador/SC, 30</w:t>
      </w:r>
      <w:r w:rsidR="0082272F">
        <w:rPr>
          <w:rFonts w:ascii="Arial" w:eastAsia="Arial Unicode MS" w:hAnsi="Arial" w:cs="Arial"/>
          <w:sz w:val="22"/>
          <w:szCs w:val="22"/>
        </w:rPr>
        <w:t xml:space="preserve"> de julho</w:t>
      </w:r>
      <w:r w:rsidR="005C263C">
        <w:rPr>
          <w:rFonts w:ascii="Arial" w:eastAsia="Arial Unicode MS" w:hAnsi="Arial" w:cs="Arial"/>
          <w:sz w:val="22"/>
          <w:szCs w:val="22"/>
        </w:rPr>
        <w:t xml:space="preserve"> de 2018.</w:t>
      </w:r>
    </w:p>
    <w:p w:rsidR="00105815" w:rsidRDefault="00105815">
      <w:pPr>
        <w:spacing w:after="0" w:line="360" w:lineRule="auto"/>
        <w:jc w:val="right"/>
        <w:rPr>
          <w:rFonts w:ascii="Arial" w:eastAsia="Arial Unicode MS" w:hAnsi="Arial" w:cs="Arial"/>
          <w:sz w:val="22"/>
          <w:szCs w:val="22"/>
        </w:rPr>
      </w:pPr>
    </w:p>
    <w:p w:rsidR="00B767EA" w:rsidRDefault="00B767EA" w:rsidP="00B767EA">
      <w:pPr>
        <w:spacing w:after="0"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ALENCAR MENDES</w:t>
      </w:r>
    </w:p>
    <w:p w:rsidR="00B767EA" w:rsidRDefault="00B767EA" w:rsidP="00B767EA">
      <w:pPr>
        <w:spacing w:after="0"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 em Exercício</w:t>
      </w:r>
    </w:p>
    <w:p w:rsidR="002779E7" w:rsidRPr="00A77E4F" w:rsidRDefault="005C263C" w:rsidP="00A77E4F">
      <w:pPr>
        <w:pStyle w:val="Recuodecorpodetexto2"/>
        <w:spacing w:line="360" w:lineRule="auto"/>
        <w:ind w:firstLine="0"/>
        <w:jc w:val="center"/>
        <w:rPr>
          <w:rFonts w:eastAsia="Arial Unicode MS" w:cs="Arial"/>
          <w:i/>
          <w:iCs/>
          <w:sz w:val="22"/>
          <w:szCs w:val="22"/>
          <w:lang w:val="pt-BR"/>
        </w:rPr>
      </w:pPr>
      <w:r>
        <w:rPr>
          <w:rFonts w:eastAsia="Arial Unicode MS" w:cs="Arial"/>
          <w:i/>
          <w:iCs/>
          <w:sz w:val="22"/>
          <w:szCs w:val="22"/>
          <w:lang w:val="pt-BR"/>
        </w:rPr>
        <w:t>Examinado e aprovado pela Procuradoria Geral do Município.</w:t>
      </w:r>
    </w:p>
    <w:p w:rsidR="00105815" w:rsidRPr="0082272F" w:rsidRDefault="005C263C" w:rsidP="0082272F">
      <w:pPr>
        <w:pStyle w:val="Recuodecorpodetexto2"/>
        <w:spacing w:line="360" w:lineRule="auto"/>
        <w:ind w:firstLine="0"/>
        <w:jc w:val="center"/>
        <w:rPr>
          <w:rFonts w:cs="Arial"/>
          <w:lang w:val="pt-BR"/>
        </w:rPr>
      </w:pPr>
      <w:r w:rsidRPr="0082272F">
        <w:rPr>
          <w:rFonts w:cs="Arial"/>
          <w:b/>
          <w:lang w:val="pt-BR"/>
        </w:rPr>
        <w:t>ANEXO I</w:t>
      </w:r>
    </w:p>
    <w:p w:rsidR="00105815" w:rsidRDefault="000E2C8C">
      <w:pPr>
        <w:pStyle w:val="PargrafodaLista"/>
        <w:numPr>
          <w:ilvl w:val="0"/>
          <w:numId w:val="1"/>
        </w:numPr>
        <w:spacing w:after="0" w:line="360" w:lineRule="auto"/>
        <w:jc w:val="center"/>
        <w:rPr>
          <w:rFonts w:ascii="Arial" w:hAnsi="Arial" w:cs="Arial"/>
          <w:b/>
        </w:rPr>
      </w:pPr>
      <w:r>
        <w:rPr>
          <w:rFonts w:ascii="Arial" w:hAnsi="Arial" w:cs="Arial"/>
          <w:b/>
        </w:rPr>
        <w:t>PROCESSO LICITATÓRIO Nº 146/2018</w:t>
      </w:r>
    </w:p>
    <w:p w:rsidR="00105815" w:rsidRDefault="000E2C8C">
      <w:pPr>
        <w:spacing w:after="0" w:line="360" w:lineRule="auto"/>
        <w:jc w:val="center"/>
        <w:rPr>
          <w:rFonts w:ascii="Arial" w:hAnsi="Arial" w:cs="Arial"/>
          <w:b/>
        </w:rPr>
      </w:pPr>
      <w:r>
        <w:rPr>
          <w:rFonts w:ascii="Arial" w:hAnsi="Arial" w:cs="Arial"/>
          <w:b/>
        </w:rPr>
        <w:t xml:space="preserve">PREGÃO PRESENCIAL Nº 98/2018 </w:t>
      </w:r>
    </w:p>
    <w:p w:rsidR="00105815" w:rsidRDefault="005C263C">
      <w:pPr>
        <w:spacing w:after="0" w:line="360" w:lineRule="auto"/>
        <w:jc w:val="center"/>
        <w:rPr>
          <w:rFonts w:ascii="Arial" w:hAnsi="Arial" w:cs="Arial"/>
          <w:b/>
        </w:rPr>
      </w:pPr>
      <w:r>
        <w:rPr>
          <w:rFonts w:ascii="Arial" w:hAnsi="Arial" w:cs="Arial"/>
          <w:b/>
        </w:rPr>
        <w:t>TERMO DE REFERÊNCIA</w:t>
      </w:r>
    </w:p>
    <w:p w:rsidR="00105815" w:rsidRDefault="005C263C">
      <w:pPr>
        <w:pStyle w:val="PargrafodaLista"/>
        <w:numPr>
          <w:ilvl w:val="1"/>
          <w:numId w:val="11"/>
        </w:numPr>
        <w:spacing w:after="0" w:line="240" w:lineRule="auto"/>
        <w:ind w:left="426" w:hanging="360"/>
        <w:jc w:val="both"/>
        <w:rPr>
          <w:rFonts w:ascii="Arial" w:hAnsi="Arial" w:cs="Arial"/>
          <w:b/>
          <w:u w:val="single"/>
        </w:rPr>
      </w:pPr>
      <w:r>
        <w:rPr>
          <w:rFonts w:ascii="Arial" w:hAnsi="Arial" w:cs="Arial"/>
          <w:b/>
          <w:bCs/>
          <w:u w:val="single"/>
        </w:rPr>
        <w:t xml:space="preserve">1- OBJETO </w:t>
      </w:r>
    </w:p>
    <w:p w:rsidR="00105815" w:rsidRPr="002455AD" w:rsidRDefault="005C263C" w:rsidP="002455AD">
      <w:pPr>
        <w:pStyle w:val="PargrafodaLista"/>
        <w:numPr>
          <w:ilvl w:val="1"/>
          <w:numId w:val="11"/>
        </w:numPr>
        <w:spacing w:after="0" w:line="240" w:lineRule="auto"/>
        <w:ind w:left="0" w:firstLine="0"/>
        <w:jc w:val="both"/>
        <w:rPr>
          <w:rFonts w:ascii="Arial" w:hAnsi="Arial" w:cs="Arial"/>
        </w:rPr>
      </w:pPr>
      <w:r w:rsidRPr="002455AD">
        <w:rPr>
          <w:rFonts w:ascii="Arial" w:hAnsi="Arial" w:cs="Arial"/>
        </w:rPr>
        <w:t xml:space="preserve">Constitui objeto da presente licitação o </w:t>
      </w:r>
      <w:r w:rsidR="003E7F1E" w:rsidRPr="003E7F1E">
        <w:rPr>
          <w:rFonts w:ascii="Arial" w:hAnsi="Arial" w:cs="Arial"/>
          <w:color w:val="auto"/>
          <w:sz w:val="22"/>
          <w:szCs w:val="22"/>
        </w:rPr>
        <w:t>registro de preço para aquisição d</w:t>
      </w:r>
      <w:r w:rsidR="003E7F1E">
        <w:rPr>
          <w:rFonts w:ascii="Arial" w:hAnsi="Arial" w:cs="Arial"/>
          <w:color w:val="auto"/>
          <w:sz w:val="22"/>
          <w:szCs w:val="22"/>
        </w:rPr>
        <w:t>e concreto usinado designado a S</w:t>
      </w:r>
      <w:r w:rsidR="003E7F1E" w:rsidRPr="003E7F1E">
        <w:rPr>
          <w:rFonts w:ascii="Arial" w:hAnsi="Arial" w:cs="Arial"/>
          <w:color w:val="auto"/>
          <w:sz w:val="22"/>
          <w:szCs w:val="22"/>
        </w:rPr>
        <w:t xml:space="preserve">ecretaria de </w:t>
      </w:r>
      <w:r w:rsidR="003E7F1E">
        <w:rPr>
          <w:rFonts w:ascii="Arial" w:hAnsi="Arial" w:cs="Arial"/>
          <w:color w:val="auto"/>
          <w:sz w:val="22"/>
          <w:szCs w:val="22"/>
        </w:rPr>
        <w:t>Infraestrutura do Município de Caçador-SC</w:t>
      </w:r>
      <w:r w:rsidR="003E7F1E" w:rsidRPr="003E7F1E">
        <w:rPr>
          <w:rFonts w:ascii="Arial" w:hAnsi="Arial" w:cs="Arial"/>
          <w:color w:val="auto"/>
          <w:sz w:val="22"/>
          <w:szCs w:val="22"/>
        </w:rPr>
        <w:t>.</w:t>
      </w:r>
    </w:p>
    <w:p w:rsidR="00105815" w:rsidRDefault="00105815">
      <w:pPr>
        <w:pStyle w:val="PargrafodaLista"/>
        <w:numPr>
          <w:ilvl w:val="1"/>
          <w:numId w:val="11"/>
        </w:numPr>
        <w:spacing w:after="0" w:line="240" w:lineRule="auto"/>
        <w:ind w:left="426" w:hanging="360"/>
        <w:jc w:val="both"/>
        <w:rPr>
          <w:rFonts w:ascii="Arial" w:hAnsi="Arial" w:cs="Arial"/>
        </w:rPr>
      </w:pPr>
    </w:p>
    <w:p w:rsidR="00105815" w:rsidRDefault="005C263C" w:rsidP="003E7F1E">
      <w:pPr>
        <w:pStyle w:val="PargrafodaLista"/>
        <w:numPr>
          <w:ilvl w:val="1"/>
          <w:numId w:val="11"/>
        </w:numPr>
        <w:spacing w:after="0" w:line="240" w:lineRule="auto"/>
        <w:ind w:left="426" w:hanging="360"/>
        <w:jc w:val="both"/>
        <w:rPr>
          <w:rFonts w:ascii="Arial" w:hAnsi="Arial" w:cs="Arial"/>
          <w:b/>
          <w:bCs/>
          <w:u w:val="single"/>
        </w:rPr>
      </w:pPr>
      <w:r>
        <w:rPr>
          <w:rFonts w:ascii="Arial" w:hAnsi="Arial" w:cs="Arial"/>
          <w:b/>
          <w:bCs/>
          <w:u w:val="single"/>
        </w:rPr>
        <w:t xml:space="preserve">2- ESPECIFICAÇÃO DOS </w:t>
      </w:r>
      <w:r w:rsidR="007E1F60">
        <w:rPr>
          <w:rFonts w:ascii="Arial" w:hAnsi="Arial" w:cs="Arial"/>
          <w:b/>
          <w:bCs/>
          <w:u w:val="single"/>
        </w:rPr>
        <w:t>PRODUTOS</w:t>
      </w:r>
      <w:r>
        <w:rPr>
          <w:rFonts w:ascii="Arial" w:hAnsi="Arial" w:cs="Arial"/>
          <w:b/>
          <w:bCs/>
          <w:u w:val="single"/>
        </w:rPr>
        <w:t xml:space="preserve"> E QUANTITATIVO ESTIMADO </w:t>
      </w:r>
    </w:p>
    <w:p w:rsidR="003E7F1E" w:rsidRPr="003E7F1E" w:rsidRDefault="003E7F1E" w:rsidP="003E7F1E">
      <w:pPr>
        <w:spacing w:after="0" w:line="240" w:lineRule="auto"/>
        <w:jc w:val="both"/>
        <w:rPr>
          <w:rFonts w:ascii="Arial" w:hAnsi="Arial" w:cs="Arial"/>
          <w:b/>
          <w:bCs/>
          <w:u w:val="single"/>
        </w:rPr>
      </w:pPr>
    </w:p>
    <w:tbl>
      <w:tblPr>
        <w:tblW w:w="5000" w:type="pct"/>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CellMar>
          <w:left w:w="45" w:type="dxa"/>
          <w:right w:w="70" w:type="dxa"/>
        </w:tblCellMar>
        <w:tblLook w:val="0000" w:firstRow="0" w:lastRow="0" w:firstColumn="0" w:lastColumn="0" w:noHBand="0" w:noVBand="0"/>
      </w:tblPr>
      <w:tblGrid>
        <w:gridCol w:w="993"/>
        <w:gridCol w:w="1842"/>
        <w:gridCol w:w="1843"/>
        <w:gridCol w:w="4950"/>
      </w:tblGrid>
      <w:tr w:rsidR="00105815" w:rsidTr="007E1F60">
        <w:trPr>
          <w:trHeight w:val="170"/>
        </w:trPr>
        <w:tc>
          <w:tcPr>
            <w:tcW w:w="993"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Default="005C263C" w:rsidP="007E1F60">
            <w:pPr>
              <w:spacing w:after="0" w:line="240" w:lineRule="auto"/>
              <w:jc w:val="center"/>
              <w:rPr>
                <w:rFonts w:ascii="Arial" w:hAnsi="Arial" w:cs="Arial"/>
              </w:rPr>
            </w:pPr>
            <w:r>
              <w:rPr>
                <w:rFonts w:ascii="Arial" w:hAnsi="Arial" w:cs="Arial"/>
                <w:b/>
                <w:bCs/>
                <w:color w:val="000000"/>
              </w:rPr>
              <w:t>ITEM</w:t>
            </w:r>
          </w:p>
        </w:tc>
        <w:tc>
          <w:tcPr>
            <w:tcW w:w="1842"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Default="005C263C" w:rsidP="007E1F60">
            <w:pPr>
              <w:spacing w:after="0" w:line="240" w:lineRule="auto"/>
              <w:jc w:val="center"/>
              <w:rPr>
                <w:rFonts w:ascii="Arial" w:hAnsi="Arial" w:cs="Arial"/>
              </w:rPr>
            </w:pPr>
            <w:r>
              <w:rPr>
                <w:rFonts w:ascii="Arial" w:hAnsi="Arial" w:cs="Arial"/>
                <w:b/>
                <w:bCs/>
                <w:color w:val="000000"/>
              </w:rPr>
              <w:t>QUANTIDADE</w:t>
            </w:r>
          </w:p>
        </w:tc>
        <w:tc>
          <w:tcPr>
            <w:tcW w:w="1843" w:type="dxa"/>
            <w:tcBorders>
              <w:top w:val="single" w:sz="4" w:space="0" w:color="000001"/>
              <w:left w:val="single" w:sz="4" w:space="0" w:color="000001"/>
              <w:bottom w:val="single" w:sz="4" w:space="0" w:color="000001"/>
              <w:right w:val="single" w:sz="4" w:space="0" w:color="00000A"/>
            </w:tcBorders>
            <w:shd w:val="clear" w:color="auto" w:fill="A6A6A6" w:themeFill="background1" w:themeFillShade="A6"/>
            <w:tcMar>
              <w:left w:w="45" w:type="dxa"/>
            </w:tcMar>
            <w:vAlign w:val="center"/>
          </w:tcPr>
          <w:p w:rsidR="00105815" w:rsidRDefault="005C263C" w:rsidP="007E1F60">
            <w:pPr>
              <w:spacing w:after="0" w:line="240" w:lineRule="auto"/>
              <w:jc w:val="center"/>
              <w:rPr>
                <w:rFonts w:ascii="Arial" w:hAnsi="Arial" w:cs="Arial"/>
              </w:rPr>
            </w:pPr>
            <w:r>
              <w:rPr>
                <w:rFonts w:ascii="Arial" w:hAnsi="Arial" w:cs="Arial"/>
                <w:b/>
                <w:bCs/>
                <w:color w:val="000000"/>
              </w:rPr>
              <w:t xml:space="preserve">UNIDADE </w:t>
            </w:r>
          </w:p>
        </w:tc>
        <w:tc>
          <w:tcPr>
            <w:tcW w:w="4950" w:type="dxa"/>
            <w:tcBorders>
              <w:top w:val="single" w:sz="4" w:space="0" w:color="000001"/>
              <w:left w:val="single" w:sz="4" w:space="0" w:color="000001"/>
              <w:bottom w:val="single" w:sz="4" w:space="0" w:color="000001"/>
              <w:right w:val="single" w:sz="4" w:space="0" w:color="000001"/>
            </w:tcBorders>
            <w:shd w:val="clear" w:color="auto" w:fill="A6A6A6" w:themeFill="background1" w:themeFillShade="A6"/>
            <w:tcMar>
              <w:left w:w="45" w:type="dxa"/>
            </w:tcMar>
            <w:vAlign w:val="center"/>
          </w:tcPr>
          <w:p w:rsidR="00105815" w:rsidRDefault="005C263C" w:rsidP="007E1F60">
            <w:pPr>
              <w:spacing w:after="0" w:line="240" w:lineRule="auto"/>
              <w:jc w:val="center"/>
              <w:rPr>
                <w:rFonts w:ascii="Arial" w:hAnsi="Arial" w:cs="Arial"/>
              </w:rPr>
            </w:pPr>
            <w:r>
              <w:rPr>
                <w:rFonts w:ascii="Arial" w:hAnsi="Arial" w:cs="Arial"/>
                <w:b/>
                <w:bCs/>
                <w:color w:val="000000"/>
              </w:rPr>
              <w:t>DESCRIÇÃO</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01</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spacing w:after="0" w:line="240" w:lineRule="auto"/>
              <w:jc w:val="both"/>
              <w:rPr>
                <w:rFonts w:ascii="Arial" w:hAnsi="Arial" w:cs="Arial"/>
                <w:lang w:eastAsia="pt-BR" w:bidi="ar-SA"/>
              </w:rPr>
            </w:pPr>
            <w:r>
              <w:rPr>
                <w:rFonts w:ascii="Arial" w:hAnsi="Arial" w:cs="Arial"/>
                <w:lang w:eastAsia="pt-BR" w:bidi="ar-SA"/>
              </w:rPr>
              <w:t xml:space="preserve">Concreto Usinado FCK 15 Mpa </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02</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150</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lang w:eastAsia="pt-BR" w:bidi="ar-SA"/>
              </w:rPr>
              <w:t>Concreto Usinado FCK 18 Mpa</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03</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250</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lang w:eastAsia="pt-BR" w:bidi="ar-SA"/>
              </w:rPr>
              <w:t>Concreto Usinado FCK 20 Mpa</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04</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150</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lang w:eastAsia="pt-BR" w:bidi="ar-SA"/>
              </w:rPr>
              <w:t>Concreto Usinado FCK 25 Mpa</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05</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150</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lang w:eastAsia="pt-BR" w:bidi="ar-SA"/>
              </w:rPr>
              <w:t>Concreto Usinado FCK 30 Mpa</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06</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lang w:eastAsia="pt-BR" w:bidi="ar-SA"/>
              </w:rPr>
              <w:t>Concreto Usinado FCK 35 Mpa</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07</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eastAsia="Times New Roman" w:hAnsi="Arial" w:cs="Arial"/>
                <w:lang w:eastAsia="pt-BR" w:bidi="ar-SA"/>
              </w:rPr>
            </w:pPr>
            <w:r>
              <w:rPr>
                <w:rFonts w:ascii="Arial" w:hAnsi="Arial" w:cs="Arial"/>
                <w:lang w:eastAsia="pt-BR" w:bidi="ar-SA"/>
              </w:rPr>
              <w:t>Concreto Usinado FCK 40 Mpa</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08</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hAnsi="Arial" w:cs="Arial"/>
                <w:lang w:eastAsia="pt-BR" w:bidi="ar-SA"/>
              </w:rPr>
            </w:pPr>
            <w:r>
              <w:rPr>
                <w:rFonts w:ascii="Arial" w:hAnsi="Arial" w:cs="Arial"/>
                <w:lang w:eastAsia="pt-BR" w:bidi="ar-SA"/>
              </w:rPr>
              <w:t>Concreto Usinado FCK 20 Mpa (Bombeado)</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09</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hAnsi="Arial" w:cs="Arial"/>
                <w:lang w:eastAsia="pt-BR" w:bidi="ar-SA"/>
              </w:rPr>
            </w:pPr>
            <w:r>
              <w:rPr>
                <w:rFonts w:ascii="Arial" w:hAnsi="Arial" w:cs="Arial"/>
                <w:lang w:eastAsia="pt-BR" w:bidi="ar-SA"/>
              </w:rPr>
              <w:t>Concreto Usinado FCK 25 Mpa (Bombeado)</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10</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hAnsi="Arial" w:cs="Arial"/>
                <w:lang w:eastAsia="pt-BR" w:bidi="ar-SA"/>
              </w:rPr>
            </w:pPr>
            <w:r>
              <w:rPr>
                <w:rFonts w:ascii="Arial" w:hAnsi="Arial" w:cs="Arial"/>
                <w:lang w:eastAsia="pt-BR" w:bidi="ar-SA"/>
              </w:rPr>
              <w:t>Concreto Usinado FCK 30 Mpa (Bombeado)</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11</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DF7607">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DF7607">
            <w:pPr>
              <w:widowControl/>
              <w:suppressAutoHyphens w:val="0"/>
              <w:spacing w:after="0" w:line="240" w:lineRule="auto"/>
              <w:jc w:val="both"/>
              <w:textAlignment w:val="auto"/>
              <w:rPr>
                <w:rFonts w:ascii="Arial" w:hAnsi="Arial" w:cs="Arial"/>
                <w:lang w:eastAsia="pt-BR" w:bidi="ar-SA"/>
              </w:rPr>
            </w:pPr>
            <w:r>
              <w:rPr>
                <w:rFonts w:ascii="Arial" w:hAnsi="Arial" w:cs="Arial"/>
                <w:lang w:eastAsia="pt-BR" w:bidi="ar-SA"/>
              </w:rPr>
              <w:t>Concreto Usinado FCK 35 Mpa (Bombeado)</w:t>
            </w:r>
          </w:p>
        </w:tc>
      </w:tr>
      <w:tr w:rsidR="00DF7607" w:rsidTr="007E1F60">
        <w:trPr>
          <w:trHeight w:val="214"/>
        </w:trPr>
        <w:tc>
          <w:tcPr>
            <w:tcW w:w="99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0E2C8C">
            <w:pPr>
              <w:spacing w:after="0" w:line="240" w:lineRule="auto"/>
              <w:jc w:val="center"/>
              <w:rPr>
                <w:rFonts w:ascii="Arial" w:hAnsi="Arial" w:cs="Arial"/>
              </w:rPr>
            </w:pPr>
            <w:r>
              <w:rPr>
                <w:rFonts w:ascii="Arial" w:hAnsi="Arial" w:cs="Arial"/>
              </w:rPr>
              <w:t>12</w:t>
            </w:r>
          </w:p>
        </w:tc>
        <w:tc>
          <w:tcPr>
            <w:tcW w:w="1842"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0E2C8C">
            <w:pPr>
              <w:spacing w:after="0" w:line="240" w:lineRule="auto"/>
              <w:jc w:val="center"/>
              <w:rPr>
                <w:rFonts w:ascii="Arial" w:hAnsi="Arial" w:cs="Arial"/>
              </w:rPr>
            </w:pPr>
            <w:r>
              <w:rPr>
                <w:rFonts w:ascii="Arial" w:hAnsi="Arial" w:cs="Arial"/>
              </w:rPr>
              <w:t>75</w:t>
            </w:r>
          </w:p>
        </w:tc>
        <w:tc>
          <w:tcPr>
            <w:tcW w:w="1843" w:type="dxa"/>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DF7607" w:rsidRDefault="00DF7607" w:rsidP="000E2C8C">
            <w:pPr>
              <w:spacing w:after="0" w:line="240" w:lineRule="auto"/>
              <w:jc w:val="center"/>
              <w:rPr>
                <w:rFonts w:ascii="Arial" w:hAnsi="Arial" w:cs="Arial"/>
                <w:color w:val="000000"/>
              </w:rPr>
            </w:pPr>
            <w:r>
              <w:rPr>
                <w:rFonts w:ascii="Arial" w:hAnsi="Arial" w:cs="Arial"/>
                <w:color w:val="000000"/>
              </w:rPr>
              <w:t>M³</w:t>
            </w:r>
          </w:p>
        </w:tc>
        <w:tc>
          <w:tcPr>
            <w:tcW w:w="4950" w:type="dxa"/>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DF7607" w:rsidRDefault="00DF7607" w:rsidP="000E2C8C">
            <w:pPr>
              <w:widowControl/>
              <w:suppressAutoHyphens w:val="0"/>
              <w:spacing w:after="0" w:line="240" w:lineRule="auto"/>
              <w:jc w:val="both"/>
              <w:textAlignment w:val="auto"/>
              <w:rPr>
                <w:rFonts w:ascii="Arial" w:hAnsi="Arial" w:cs="Arial"/>
                <w:lang w:eastAsia="pt-BR" w:bidi="ar-SA"/>
              </w:rPr>
            </w:pPr>
            <w:r>
              <w:rPr>
                <w:rFonts w:ascii="Arial" w:hAnsi="Arial" w:cs="Arial"/>
                <w:lang w:eastAsia="pt-BR" w:bidi="ar-SA"/>
              </w:rPr>
              <w:t>Concreto Usinado FCK 40 Mpa (Bombeado)</w:t>
            </w:r>
          </w:p>
        </w:tc>
      </w:tr>
    </w:tbl>
    <w:p w:rsidR="00105815" w:rsidRDefault="005C263C" w:rsidP="000E2C8C">
      <w:pPr>
        <w:tabs>
          <w:tab w:val="left" w:pos="1185"/>
        </w:tabs>
        <w:spacing w:after="0" w:line="240" w:lineRule="auto"/>
        <w:jc w:val="both"/>
        <w:rPr>
          <w:rFonts w:ascii="Arial" w:eastAsia="Arial" w:hAnsi="Arial" w:cs="Arial"/>
          <w:b/>
        </w:rPr>
      </w:pPr>
      <w:r>
        <w:rPr>
          <w:rFonts w:ascii="Arial" w:eastAsia="Arial" w:hAnsi="Arial" w:cs="Arial"/>
          <w:b/>
        </w:rPr>
        <w:t xml:space="preserve">              </w:t>
      </w:r>
      <w:r>
        <w:rPr>
          <w:rFonts w:ascii="Arial" w:eastAsia="Arial" w:hAnsi="Arial" w:cs="Arial"/>
          <w:b/>
        </w:rPr>
        <w:tab/>
      </w:r>
    </w:p>
    <w:p w:rsidR="00105815" w:rsidRDefault="005C263C" w:rsidP="000E2C8C">
      <w:pPr>
        <w:spacing w:after="0" w:line="240" w:lineRule="auto"/>
        <w:rPr>
          <w:rFonts w:ascii="Arial" w:hAnsi="Arial" w:cs="Arial"/>
        </w:rPr>
      </w:pPr>
      <w:r>
        <w:rPr>
          <w:rFonts w:ascii="Arial" w:hAnsi="Arial" w:cs="Arial"/>
          <w:b/>
          <w:u w:val="single"/>
        </w:rPr>
        <w:t>3. JUSTIFICATIVA</w:t>
      </w:r>
    </w:p>
    <w:p w:rsidR="00105815" w:rsidRDefault="00105815" w:rsidP="000E2C8C">
      <w:pPr>
        <w:numPr>
          <w:ilvl w:val="0"/>
          <w:numId w:val="12"/>
        </w:numPr>
        <w:spacing w:after="0" w:line="240" w:lineRule="auto"/>
        <w:ind w:left="0" w:firstLine="0"/>
        <w:jc w:val="both"/>
        <w:rPr>
          <w:rFonts w:ascii="Arial" w:hAnsi="Arial" w:cs="Arial"/>
        </w:rPr>
      </w:pPr>
    </w:p>
    <w:p w:rsidR="002455AD" w:rsidRPr="003E7F1E" w:rsidRDefault="005C263C" w:rsidP="00132574">
      <w:pPr>
        <w:numPr>
          <w:ilvl w:val="0"/>
          <w:numId w:val="12"/>
        </w:numPr>
        <w:spacing w:after="0" w:line="240" w:lineRule="auto"/>
        <w:ind w:left="0" w:firstLine="0"/>
        <w:jc w:val="both"/>
        <w:rPr>
          <w:rFonts w:ascii="Arial" w:hAnsi="Arial" w:cs="Arial"/>
        </w:rPr>
      </w:pPr>
      <w:r w:rsidRPr="003E7F1E">
        <w:rPr>
          <w:rFonts w:ascii="Arial" w:hAnsi="Arial" w:cs="Arial"/>
        </w:rPr>
        <w:t xml:space="preserve">3.1 – A presente licitação </w:t>
      </w:r>
      <w:r w:rsidR="002455AD" w:rsidRPr="003E7F1E">
        <w:rPr>
          <w:rFonts w:ascii="Arial" w:hAnsi="Arial" w:cs="Arial"/>
        </w:rPr>
        <w:t xml:space="preserve">visa escolha da melhor proposta para a </w:t>
      </w:r>
      <w:r w:rsidR="003E7F1E" w:rsidRPr="003E7F1E">
        <w:rPr>
          <w:rFonts w:ascii="Arial" w:hAnsi="Arial" w:cs="Arial"/>
        </w:rPr>
        <w:t>aquisição de Concreto Usinado para uso de realizar diversas o</w:t>
      </w:r>
      <w:r w:rsidR="003E7F1E">
        <w:rPr>
          <w:rFonts w:ascii="Arial" w:hAnsi="Arial" w:cs="Arial"/>
        </w:rPr>
        <w:t xml:space="preserve">bras no Município de Caçador-SC. </w:t>
      </w:r>
    </w:p>
    <w:p w:rsidR="003E7F1E" w:rsidRPr="003E7F1E" w:rsidRDefault="003E7F1E" w:rsidP="000E2C8C">
      <w:pPr>
        <w:numPr>
          <w:ilvl w:val="0"/>
          <w:numId w:val="12"/>
        </w:numPr>
        <w:spacing w:after="0" w:line="240" w:lineRule="auto"/>
        <w:ind w:left="0" w:firstLine="0"/>
        <w:jc w:val="both"/>
        <w:rPr>
          <w:rFonts w:ascii="Arial" w:hAnsi="Arial" w:cs="Arial"/>
        </w:rPr>
      </w:pPr>
    </w:p>
    <w:p w:rsidR="00105815" w:rsidRDefault="002455AD" w:rsidP="000E2C8C">
      <w:pPr>
        <w:numPr>
          <w:ilvl w:val="0"/>
          <w:numId w:val="12"/>
        </w:numPr>
        <w:spacing w:after="0" w:line="240" w:lineRule="auto"/>
        <w:ind w:left="0" w:firstLine="0"/>
        <w:jc w:val="both"/>
        <w:rPr>
          <w:rFonts w:ascii="Arial" w:hAnsi="Arial" w:cs="Arial"/>
        </w:rPr>
      </w:pPr>
      <w:r>
        <w:rPr>
          <w:rFonts w:ascii="Arial" w:hAnsi="Arial" w:cs="Arial"/>
          <w:b/>
          <w:u w:val="single"/>
        </w:rPr>
        <w:t xml:space="preserve">4. CLASSIFICAÇÃO DOS </w:t>
      </w:r>
      <w:r w:rsidR="000E2C8C">
        <w:rPr>
          <w:rFonts w:ascii="Arial" w:hAnsi="Arial" w:cs="Arial"/>
          <w:b/>
          <w:u w:val="single"/>
        </w:rPr>
        <w:t>PRODUTOS</w:t>
      </w:r>
      <w:r w:rsidR="005C263C">
        <w:rPr>
          <w:rFonts w:ascii="Arial" w:hAnsi="Arial" w:cs="Arial"/>
          <w:b/>
          <w:u w:val="single"/>
        </w:rPr>
        <w:t xml:space="preserve"> COMUNS</w:t>
      </w:r>
    </w:p>
    <w:p w:rsidR="00105815" w:rsidRDefault="00105815" w:rsidP="000E2C8C">
      <w:pPr>
        <w:numPr>
          <w:ilvl w:val="1"/>
          <w:numId w:val="12"/>
        </w:numPr>
        <w:spacing w:after="0" w:line="240" w:lineRule="auto"/>
        <w:ind w:left="0" w:firstLine="0"/>
        <w:jc w:val="both"/>
        <w:rPr>
          <w:rFonts w:ascii="Arial" w:hAnsi="Arial" w:cs="Arial"/>
        </w:rPr>
      </w:pPr>
    </w:p>
    <w:p w:rsidR="00105815" w:rsidRDefault="005C263C" w:rsidP="000E2C8C">
      <w:pPr>
        <w:numPr>
          <w:ilvl w:val="1"/>
          <w:numId w:val="12"/>
        </w:numPr>
        <w:spacing w:after="0" w:line="240" w:lineRule="auto"/>
        <w:ind w:left="0" w:firstLine="0"/>
        <w:jc w:val="both"/>
        <w:rPr>
          <w:rFonts w:ascii="Arial" w:hAnsi="Arial" w:cs="Arial"/>
        </w:rPr>
      </w:pPr>
      <w:r>
        <w:rPr>
          <w:rFonts w:ascii="Arial" w:hAnsi="Arial" w:cs="Arial"/>
          <w:lang w:eastAsia="ar-SA"/>
        </w:rPr>
        <w:t xml:space="preserve">4.1 - Os </w:t>
      </w:r>
      <w:r w:rsidR="000E2C8C">
        <w:rPr>
          <w:rFonts w:ascii="Arial" w:hAnsi="Arial" w:cs="Arial"/>
          <w:lang w:eastAsia="ar-SA"/>
        </w:rPr>
        <w:t xml:space="preserve">produtos </w:t>
      </w:r>
      <w:r w:rsidR="002455AD">
        <w:rPr>
          <w:rFonts w:ascii="Arial" w:hAnsi="Arial" w:cs="Arial"/>
          <w:lang w:eastAsia="ar-SA"/>
        </w:rPr>
        <w:t>a serem contratados</w:t>
      </w:r>
      <w:r>
        <w:rPr>
          <w:rFonts w:ascii="Arial" w:hAnsi="Arial" w:cs="Arial"/>
          <w:lang w:eastAsia="ar-SA"/>
        </w:rPr>
        <w:t xml:space="preserve"> e</w:t>
      </w:r>
      <w:r w:rsidR="002455AD">
        <w:rPr>
          <w:rFonts w:ascii="Arial" w:hAnsi="Arial" w:cs="Arial"/>
          <w:lang w:eastAsia="ar-SA"/>
        </w:rPr>
        <w:t xml:space="preserve">nquadram-se na classificação de </w:t>
      </w:r>
      <w:r w:rsidR="000E2C8C">
        <w:rPr>
          <w:rFonts w:ascii="Arial" w:hAnsi="Arial" w:cs="Arial"/>
          <w:lang w:eastAsia="ar-SA"/>
        </w:rPr>
        <w:t>produtos</w:t>
      </w:r>
      <w:r>
        <w:rPr>
          <w:rFonts w:ascii="Arial" w:hAnsi="Arial" w:cs="Arial"/>
          <w:lang w:eastAsia="ar-SA"/>
        </w:rPr>
        <w:t xml:space="preserve"> comuns, nos termos da Lei n° 10.520, de 2002.</w:t>
      </w:r>
      <w:r>
        <w:rPr>
          <w:rFonts w:ascii="Arial" w:hAnsi="Arial" w:cs="Arial"/>
        </w:rPr>
        <w:t xml:space="preserve"> </w:t>
      </w:r>
    </w:p>
    <w:p w:rsidR="00105815" w:rsidRDefault="00105815">
      <w:pPr>
        <w:numPr>
          <w:ilvl w:val="1"/>
          <w:numId w:val="12"/>
        </w:numPr>
        <w:spacing w:after="0" w:line="240" w:lineRule="auto"/>
        <w:ind w:left="0" w:firstLine="0"/>
        <w:jc w:val="both"/>
        <w:rPr>
          <w:rFonts w:ascii="Arial" w:hAnsi="Arial" w:cs="Arial"/>
        </w:rPr>
      </w:pPr>
    </w:p>
    <w:p w:rsidR="00105815" w:rsidRDefault="005C263C" w:rsidP="000E2C8C">
      <w:pPr>
        <w:numPr>
          <w:ilvl w:val="1"/>
          <w:numId w:val="12"/>
        </w:numPr>
        <w:spacing w:after="0" w:line="240" w:lineRule="auto"/>
        <w:ind w:left="0" w:firstLine="0"/>
        <w:jc w:val="both"/>
        <w:rPr>
          <w:rFonts w:ascii="Arial" w:hAnsi="Arial" w:cs="Arial"/>
        </w:rPr>
      </w:pPr>
      <w:r>
        <w:rPr>
          <w:rFonts w:ascii="Arial" w:hAnsi="Arial" w:cs="Arial"/>
          <w:color w:val="000000"/>
        </w:rPr>
        <w:t>4.2 - A aquisição não gera vínculo empregatício entre os empregados da Fornecedora e a Administração Contratante, vedando-se qualquer relação entre estes que caracterize pessoalidade e subordinação direta.</w:t>
      </w:r>
    </w:p>
    <w:p w:rsidR="00105815" w:rsidRDefault="00105815" w:rsidP="000E2C8C">
      <w:pPr>
        <w:pStyle w:val="PargrafodaLista"/>
        <w:spacing w:after="0"/>
        <w:rPr>
          <w:rFonts w:ascii="Arial" w:hAnsi="Arial" w:cs="Arial"/>
        </w:rPr>
      </w:pPr>
    </w:p>
    <w:p w:rsidR="00105815" w:rsidRDefault="005C263C" w:rsidP="000E2C8C">
      <w:pPr>
        <w:pStyle w:val="Recuodecorpodetexto1"/>
        <w:spacing w:after="0" w:line="240" w:lineRule="auto"/>
        <w:ind w:left="0"/>
        <w:jc w:val="both"/>
        <w:rPr>
          <w:rFonts w:ascii="Arial" w:hAnsi="Arial" w:cs="Arial"/>
          <w:szCs w:val="24"/>
        </w:rPr>
      </w:pPr>
      <w:r>
        <w:rPr>
          <w:rFonts w:ascii="Arial" w:eastAsia="Arial" w:hAnsi="Arial" w:cs="Arial"/>
          <w:b/>
          <w:bCs/>
          <w:color w:val="000000"/>
          <w:szCs w:val="24"/>
          <w:u w:val="single"/>
        </w:rPr>
        <w:t>5. AVALIAÇÃO DO CUSTO</w:t>
      </w:r>
    </w:p>
    <w:p w:rsidR="00105815" w:rsidRDefault="00105815" w:rsidP="000E2C8C">
      <w:pPr>
        <w:pStyle w:val="Recuodecorpodetexto1"/>
        <w:spacing w:after="0" w:line="240" w:lineRule="auto"/>
        <w:ind w:left="0"/>
        <w:jc w:val="both"/>
        <w:rPr>
          <w:rFonts w:ascii="Arial" w:hAnsi="Arial" w:cs="Arial"/>
          <w:szCs w:val="24"/>
        </w:rPr>
      </w:pPr>
    </w:p>
    <w:p w:rsidR="00105815" w:rsidRDefault="005C263C" w:rsidP="000E2C8C">
      <w:pPr>
        <w:widowControl/>
        <w:spacing w:after="0" w:line="240" w:lineRule="auto"/>
        <w:jc w:val="both"/>
        <w:textAlignment w:val="auto"/>
        <w:rPr>
          <w:rFonts w:ascii="Arial" w:hAnsi="Arial" w:cs="Arial"/>
        </w:rPr>
      </w:pPr>
      <w:r>
        <w:rPr>
          <w:rFonts w:ascii="Arial" w:eastAsia="Arial" w:hAnsi="Arial" w:cs="Arial"/>
          <w:bCs/>
          <w:color w:val="000000"/>
          <w:lang w:eastAsia="ar-SA"/>
        </w:rPr>
        <w:t>5.1 - O custo estimado total da present</w:t>
      </w:r>
      <w:r w:rsidR="00FC22AE">
        <w:rPr>
          <w:rFonts w:ascii="Arial" w:eastAsia="Arial" w:hAnsi="Arial" w:cs="Arial"/>
          <w:bCs/>
          <w:color w:val="000000"/>
          <w:lang w:eastAsia="ar-SA"/>
        </w:rPr>
        <w:t xml:space="preserve">e licitação é de R$ </w:t>
      </w:r>
      <w:r w:rsidR="0094641C">
        <w:rPr>
          <w:rFonts w:ascii="Arial" w:eastAsia="Arial" w:hAnsi="Arial" w:cs="Arial"/>
          <w:bCs/>
          <w:color w:val="000000"/>
          <w:lang w:eastAsia="ar-SA"/>
        </w:rPr>
        <w:t>501.425,00</w:t>
      </w:r>
      <w:r>
        <w:rPr>
          <w:rFonts w:ascii="Arial" w:eastAsia="Arial" w:hAnsi="Arial" w:cs="Arial"/>
          <w:bCs/>
          <w:color w:val="000000"/>
          <w:lang w:eastAsia="ar-SA"/>
        </w:rPr>
        <w:t xml:space="preserve"> </w:t>
      </w:r>
      <w:r w:rsidR="00FC22AE">
        <w:rPr>
          <w:rFonts w:ascii="Arial" w:eastAsia="Arial" w:hAnsi="Arial" w:cs="Arial"/>
          <w:bCs/>
          <w:color w:val="000000"/>
          <w:lang w:eastAsia="ar-SA"/>
        </w:rPr>
        <w:t>(</w:t>
      </w:r>
      <w:r w:rsidR="0094641C">
        <w:rPr>
          <w:rFonts w:ascii="Arial" w:eastAsia="Arial" w:hAnsi="Arial" w:cs="Arial"/>
          <w:bCs/>
          <w:color w:val="000000"/>
          <w:lang w:eastAsia="ar-SA"/>
        </w:rPr>
        <w:t>quinhentos e um mil e quatrocentos e vinte e cinco reais</w:t>
      </w:r>
      <w:r w:rsidR="00FC22AE">
        <w:rPr>
          <w:rFonts w:ascii="Arial" w:eastAsia="Arial" w:hAnsi="Arial" w:cs="Arial"/>
          <w:bCs/>
          <w:color w:val="000000"/>
          <w:lang w:eastAsia="ar-SA"/>
        </w:rPr>
        <w:t xml:space="preserve">) </w:t>
      </w:r>
      <w:r>
        <w:rPr>
          <w:rFonts w:ascii="Arial" w:eastAsia="Arial" w:hAnsi="Arial" w:cs="Arial"/>
          <w:bCs/>
          <w:color w:val="000000"/>
          <w:lang w:eastAsia="ar-SA"/>
        </w:rPr>
        <w:t>para o período de 12 (doze) meses.</w:t>
      </w:r>
    </w:p>
    <w:p w:rsidR="00105815" w:rsidRDefault="00105815">
      <w:pPr>
        <w:pStyle w:val="PargrafodaLista"/>
        <w:widowControl/>
        <w:spacing w:after="0" w:line="240" w:lineRule="auto"/>
        <w:ind w:left="11"/>
        <w:jc w:val="both"/>
        <w:textAlignment w:val="auto"/>
        <w:rPr>
          <w:rFonts w:ascii="Arial" w:hAnsi="Arial" w:cs="Arial"/>
        </w:rPr>
      </w:pPr>
    </w:p>
    <w:p w:rsidR="00105815" w:rsidRPr="003E7F1E" w:rsidRDefault="005C263C" w:rsidP="003E7F1E">
      <w:pPr>
        <w:widowControl/>
        <w:spacing w:after="0" w:line="240" w:lineRule="auto"/>
        <w:ind w:left="11"/>
        <w:jc w:val="both"/>
        <w:textAlignment w:val="auto"/>
        <w:rPr>
          <w:rFonts w:ascii="Arial" w:hAnsi="Arial" w:cs="Arial"/>
        </w:rPr>
      </w:pPr>
      <w:r>
        <w:rPr>
          <w:rFonts w:ascii="Arial" w:eastAsia="Arial" w:hAnsi="Arial" w:cs="Arial"/>
          <w:bCs/>
          <w:color w:val="000000"/>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highlight w:val="white"/>
          <w:lang w:eastAsia="ar-SA"/>
        </w:rPr>
        <w:t>Comprasnet</w:t>
      </w:r>
      <w:proofErr w:type="spellEnd"/>
      <w:r>
        <w:rPr>
          <w:rFonts w:ascii="Arial" w:eastAsia="Arial" w:hAnsi="Arial" w:cs="Arial"/>
          <w:bCs/>
          <w:color w:val="000000"/>
          <w:highlight w:val="white"/>
          <w:lang w:eastAsia="ar-SA"/>
        </w:rPr>
        <w:t>, etc.</w:t>
      </w:r>
    </w:p>
    <w:p w:rsidR="00105815" w:rsidRDefault="005C263C" w:rsidP="00132574">
      <w:pPr>
        <w:pStyle w:val="PargrafodaLista"/>
        <w:widowControl/>
        <w:spacing w:after="0" w:line="240" w:lineRule="auto"/>
        <w:ind w:left="11"/>
        <w:jc w:val="both"/>
        <w:textAlignment w:val="auto"/>
        <w:rPr>
          <w:rFonts w:ascii="Arial" w:eastAsia="Arial" w:hAnsi="Arial" w:cs="Arial"/>
          <w:b/>
          <w:bCs/>
          <w:color w:val="000000"/>
          <w:u w:val="single"/>
          <w:lang w:eastAsia="ar-SA"/>
        </w:rPr>
      </w:pPr>
      <w:r>
        <w:rPr>
          <w:rFonts w:ascii="Arial" w:eastAsia="Arial" w:hAnsi="Arial" w:cs="Arial"/>
          <w:b/>
          <w:bCs/>
          <w:color w:val="000000"/>
          <w:u w:val="single"/>
          <w:lang w:eastAsia="ar-SA"/>
        </w:rPr>
        <w:t>6. OBRIGAÇÕES DA LICITANTE VENCEDORA</w:t>
      </w:r>
    </w:p>
    <w:p w:rsidR="00132574" w:rsidRPr="00132574" w:rsidRDefault="00132574" w:rsidP="00132574">
      <w:pPr>
        <w:pStyle w:val="PargrafodaLista"/>
        <w:widowControl/>
        <w:spacing w:after="0" w:line="240" w:lineRule="auto"/>
        <w:ind w:left="11"/>
        <w:jc w:val="both"/>
        <w:textAlignment w:val="auto"/>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hAnsi="Arial" w:cs="Arial"/>
          <w:color w:val="000000"/>
          <w:lang w:eastAsia="ar-SA"/>
        </w:rPr>
        <w:t>A Contratada obriga-se a:</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Efetuar a entrega dos equipamentos em perfeitas condições, no prazo e local indicados pela Administração, em estrita observância das especificações do Edital e da proposta, acompanhado da respectiva nota fiscal;</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Responsabilizar-se pelos vícios e danos decorrentes do produto, de acordo com os artigos 12, 13, 18 e 26, do Código de Defesa do Consumidor (Lei nº 8.078, de 1990);</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Atender prontamente a quaisquer exigências da Administração, inerentes ao objeto da presente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Comunicar à Administração, no prazo máximo de 24 (vinte e quatro) horas que antecede a data da entrega, os motivos que impossibilitem o cumprimento do prazo previsto, com a devida comprovação;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Manter, durante toda a execução do contrato, em compatibilidade com as obrigações assumidas, todas as condições de habilitação e qualificação exigidas na licitação;</w:t>
      </w:r>
    </w:p>
    <w:p w:rsidR="00105815" w:rsidRDefault="005C263C">
      <w:pPr>
        <w:pStyle w:val="PargrafodaLista"/>
        <w:numPr>
          <w:ilvl w:val="0"/>
          <w:numId w:val="23"/>
        </w:numPr>
        <w:spacing w:after="0" w:line="240" w:lineRule="auto"/>
        <w:jc w:val="both"/>
        <w:rPr>
          <w:rFonts w:ascii="Arial" w:hAnsi="Arial" w:cs="Arial"/>
        </w:rPr>
      </w:pPr>
      <w:r>
        <w:rPr>
          <w:rFonts w:ascii="Arial" w:hAnsi="Arial" w:cs="Arial"/>
        </w:rPr>
        <w:t>Não transferir a terceiros, por qualquer forma, nem mesmo parcialmente, as obrigações assumidas, nem subcontratar qualquer das prestações a que está obrigada, exceto nas condições autorizadas no Termo de Referência ou na minuta de contrato;</w:t>
      </w:r>
    </w:p>
    <w:p w:rsidR="00105815" w:rsidRPr="0082272F" w:rsidRDefault="005C263C">
      <w:pPr>
        <w:pStyle w:val="PargrafodaLista"/>
        <w:widowControl/>
        <w:numPr>
          <w:ilvl w:val="0"/>
          <w:numId w:val="23"/>
        </w:numPr>
        <w:spacing w:after="0" w:line="240" w:lineRule="auto"/>
        <w:jc w:val="both"/>
        <w:textAlignment w:val="auto"/>
        <w:rPr>
          <w:rFonts w:ascii="Arial" w:hAnsi="Arial" w:cs="Arial"/>
        </w:rPr>
      </w:pPr>
      <w:r>
        <w:rPr>
          <w:rFonts w:ascii="Arial" w:eastAsia="Arial" w:hAnsi="Arial" w:cs="Arial"/>
          <w:bCs/>
          <w:color w:val="000000"/>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82272F">
        <w:rPr>
          <w:rFonts w:ascii="Arial" w:eastAsia="Arial" w:hAnsi="Arial" w:cs="Arial"/>
          <w:bCs/>
          <w:color w:val="000000"/>
          <w:highlight w:val="white"/>
          <w:lang w:eastAsia="ar-SA"/>
        </w:rPr>
        <w:t>incidir na execução do contrato;</w:t>
      </w:r>
    </w:p>
    <w:p w:rsidR="00105815" w:rsidRDefault="0082272F" w:rsidP="003E7F1E">
      <w:pPr>
        <w:pStyle w:val="Corpodotexto"/>
        <w:widowControl/>
        <w:numPr>
          <w:ilvl w:val="0"/>
          <w:numId w:val="23"/>
        </w:numPr>
        <w:spacing w:after="0" w:line="240" w:lineRule="auto"/>
        <w:jc w:val="both"/>
        <w:textAlignment w:val="auto"/>
        <w:rPr>
          <w:rFonts w:ascii="Arial" w:hAnsi="Arial" w:cs="Arial"/>
          <w:szCs w:val="22"/>
        </w:rPr>
      </w:pPr>
      <w:r w:rsidRPr="0082272F">
        <w:rPr>
          <w:rFonts w:ascii="Arial" w:hAnsi="Arial" w:cs="Arial"/>
          <w:szCs w:val="22"/>
        </w:rPr>
        <w:t>Responsabilizar-se sobre os serviços executados e prestar garantia sobre os mesmos, devendo refazê-los no prazo máximo de 72 (setenta e duas) horas no caso de má execução dos mesmos</w:t>
      </w:r>
      <w:r w:rsidR="003E7F1E">
        <w:rPr>
          <w:rFonts w:ascii="Arial" w:hAnsi="Arial" w:cs="Arial"/>
          <w:szCs w:val="22"/>
        </w:rPr>
        <w:t>.</w:t>
      </w:r>
    </w:p>
    <w:p w:rsidR="003E7F1E" w:rsidRPr="003E7F1E" w:rsidRDefault="003E7F1E" w:rsidP="003E7F1E">
      <w:pPr>
        <w:pStyle w:val="Corpodotexto"/>
        <w:widowControl/>
        <w:spacing w:after="0" w:line="240" w:lineRule="auto"/>
        <w:ind w:left="720"/>
        <w:jc w:val="both"/>
        <w:textAlignment w:val="auto"/>
        <w:rPr>
          <w:rFonts w:ascii="Arial" w:hAnsi="Arial" w:cs="Arial"/>
          <w:szCs w:val="22"/>
        </w:rPr>
      </w:pPr>
    </w:p>
    <w:p w:rsidR="00105815" w:rsidRDefault="005C263C">
      <w:pPr>
        <w:pStyle w:val="Nivel1"/>
        <w:numPr>
          <w:ilvl w:val="0"/>
          <w:numId w:val="22"/>
        </w:numPr>
        <w:spacing w:before="0" w:after="160" w:line="240" w:lineRule="auto"/>
        <w:ind w:left="0" w:firstLine="0"/>
        <w:rPr>
          <w:rFonts w:ascii="Arial" w:hAnsi="Arial" w:cs="Arial"/>
          <w:b/>
          <w:sz w:val="24"/>
          <w:szCs w:val="24"/>
        </w:rPr>
      </w:pPr>
      <w:r>
        <w:rPr>
          <w:rFonts w:ascii="Arial" w:hAnsi="Arial" w:cs="Arial"/>
          <w:b/>
          <w:sz w:val="24"/>
          <w:szCs w:val="24"/>
          <w:u w:val="single"/>
          <w:lang w:eastAsia="en-US"/>
        </w:rPr>
        <w:t>7. OBRIGAÇÕES DA CONTRATANTE</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Exigir o cumprimento de todas as obrigações assumidas pela Contratada, de acordo com as cláusulas contratuais e os termos de sua proposta;</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Notificar a Contratada por escrito da ocorrência de eventuais imperfeições nos equipamentos, fixando prazo para efetuar a troca;</w:t>
      </w:r>
    </w:p>
    <w:p w:rsidR="00105815" w:rsidRDefault="005C263C">
      <w:pPr>
        <w:pStyle w:val="PargrafodaLista"/>
        <w:numPr>
          <w:ilvl w:val="0"/>
          <w:numId w:val="24"/>
        </w:numPr>
        <w:spacing w:after="0" w:line="240" w:lineRule="auto"/>
        <w:jc w:val="both"/>
        <w:rPr>
          <w:rFonts w:ascii="Arial" w:hAnsi="Arial" w:cs="Arial"/>
        </w:rPr>
      </w:pPr>
      <w:r>
        <w:rPr>
          <w:rFonts w:ascii="Arial" w:hAnsi="Arial" w:cs="Arial"/>
          <w:color w:val="000000"/>
        </w:rPr>
        <w:t>Pagar à Contratada o valor resultante da aquisição dos equipamentos, no prazo e condições estabe</w:t>
      </w:r>
      <w:r w:rsidR="0082272F">
        <w:rPr>
          <w:rFonts w:ascii="Arial" w:hAnsi="Arial" w:cs="Arial"/>
          <w:color w:val="000000"/>
        </w:rPr>
        <w:t>lecidas no Edital e seus anexos.</w:t>
      </w:r>
    </w:p>
    <w:p w:rsidR="00105815" w:rsidRDefault="00105815">
      <w:pPr>
        <w:pStyle w:val="PargrafodaLista"/>
        <w:numPr>
          <w:ilvl w:val="1"/>
          <w:numId w:val="22"/>
        </w:numPr>
        <w:spacing w:after="0" w:line="240" w:lineRule="auto"/>
        <w:jc w:val="both"/>
        <w:rPr>
          <w:rFonts w:ascii="Arial" w:eastAsia="Arial" w:hAnsi="Arial" w:cs="Arial"/>
          <w:b/>
          <w:bCs/>
          <w:color w:val="000000"/>
          <w:highlight w:val="white"/>
          <w:lang w:eastAsia="ar-SA"/>
        </w:rPr>
      </w:pPr>
    </w:p>
    <w:p w:rsidR="00105815" w:rsidRDefault="005C263C">
      <w:pPr>
        <w:pStyle w:val="PargrafodaLista"/>
        <w:numPr>
          <w:ilvl w:val="1"/>
          <w:numId w:val="22"/>
        </w:numPr>
        <w:spacing w:after="0" w:line="240" w:lineRule="auto"/>
        <w:jc w:val="both"/>
        <w:rPr>
          <w:rFonts w:ascii="Arial" w:hAnsi="Arial" w:cs="Arial"/>
        </w:rPr>
      </w:pPr>
      <w:r>
        <w:rPr>
          <w:rFonts w:ascii="Arial" w:eastAsia="Arial" w:hAnsi="Arial" w:cs="Arial"/>
          <w:b/>
          <w:bCs/>
          <w:color w:val="000000"/>
          <w:highlight w:val="white"/>
          <w:u w:val="single"/>
          <w:lang w:eastAsia="ar-SA"/>
        </w:rPr>
        <w:t>8. CONTROLE DA EXECUÇÃO</w:t>
      </w: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8.1 - A fiscalização da contratação será exercida por um representante da Administração, ao qual competirá dirimir as dúvidas que surgirem no curso da execução do contrato, e de tudo dará ciência à Administração. </w:t>
      </w:r>
    </w:p>
    <w:p w:rsidR="00105815" w:rsidRDefault="005C263C">
      <w:pPr>
        <w:numPr>
          <w:ilvl w:val="2"/>
          <w:numId w:val="22"/>
        </w:numPr>
        <w:spacing w:after="0" w:line="240" w:lineRule="auto"/>
        <w:ind w:left="0" w:firstLine="0"/>
        <w:jc w:val="both"/>
        <w:rPr>
          <w:rFonts w:ascii="Arial" w:hAnsi="Arial" w:cs="Arial"/>
        </w:rPr>
      </w:pPr>
      <w:r>
        <w:rPr>
          <w:rFonts w:ascii="Arial" w:hAnsi="Arial" w:cs="Arial"/>
        </w:rPr>
        <w:t>8.2 -O representante da Contratante deverá ter a experiência necessária para o acompanhamento e controle da execução do contrato.</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rPr>
        <w:t>co-responsabilidade</w:t>
      </w:r>
      <w:proofErr w:type="spellEnd"/>
      <w:r>
        <w:rPr>
          <w:rFonts w:ascii="Arial" w:eastAsia="Arial Unicode MS" w:hAnsi="Arial" w:cs="Arial"/>
        </w:rPr>
        <w:t xml:space="preserve"> da </w:t>
      </w:r>
      <w:r>
        <w:rPr>
          <w:rFonts w:ascii="Arial" w:eastAsia="Arial Unicode MS" w:hAnsi="Arial" w:cs="Arial"/>
          <w:bCs/>
          <w:iCs/>
        </w:rPr>
        <w:t>Administração</w:t>
      </w:r>
      <w:r>
        <w:rPr>
          <w:rFonts w:ascii="Arial" w:eastAsia="Arial Unicode MS" w:hAnsi="Arial" w:cs="Arial"/>
        </w:rPr>
        <w:t xml:space="preserve"> ou de seus agentes e prepostos, de conformidade com o art. 70 da Lei nº 8.666, de 1993.</w:t>
      </w:r>
    </w:p>
    <w:p w:rsidR="00105815" w:rsidRDefault="00105815">
      <w:pPr>
        <w:numPr>
          <w:ilvl w:val="1"/>
          <w:numId w:val="22"/>
        </w:numPr>
        <w:spacing w:after="0" w:line="240" w:lineRule="auto"/>
        <w:ind w:left="0" w:firstLine="0"/>
        <w:jc w:val="both"/>
        <w:rPr>
          <w:rFonts w:ascii="Arial" w:hAnsi="Arial" w:cs="Arial"/>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105815" w:rsidRDefault="00105815">
      <w:pPr>
        <w:numPr>
          <w:ilvl w:val="1"/>
          <w:numId w:val="22"/>
        </w:numPr>
        <w:spacing w:after="0" w:line="240" w:lineRule="auto"/>
        <w:ind w:left="0" w:firstLine="0"/>
        <w:jc w:val="both"/>
        <w:rPr>
          <w:rFonts w:ascii="Arial" w:hAnsi="Arial" w:cs="Arial"/>
          <w:b/>
          <w:u w:val="single"/>
        </w:rPr>
      </w:pPr>
    </w:p>
    <w:p w:rsidR="00105815" w:rsidRDefault="005C263C">
      <w:pPr>
        <w:numPr>
          <w:ilvl w:val="1"/>
          <w:numId w:val="22"/>
        </w:numPr>
        <w:spacing w:after="0" w:line="240" w:lineRule="auto"/>
        <w:ind w:left="0" w:firstLine="0"/>
        <w:jc w:val="both"/>
        <w:rPr>
          <w:rFonts w:ascii="Arial" w:hAnsi="Arial" w:cs="Arial"/>
        </w:rPr>
      </w:pPr>
      <w:r>
        <w:rPr>
          <w:rFonts w:ascii="Arial" w:eastAsia="Arial Unicode MS" w:hAnsi="Arial" w:cs="Arial"/>
          <w:b/>
          <w:u w:val="single"/>
        </w:rPr>
        <w:t>9. DAS INFRAÇÕES E DAS SANÇOES ADMINISTRATIVAS</w:t>
      </w:r>
    </w:p>
    <w:p w:rsidR="00105815" w:rsidRDefault="005C263C">
      <w:pPr>
        <w:widowControl/>
        <w:numPr>
          <w:ilvl w:val="1"/>
          <w:numId w:val="22"/>
        </w:numPr>
        <w:spacing w:after="0" w:line="240" w:lineRule="auto"/>
        <w:ind w:left="0" w:firstLine="0"/>
        <w:jc w:val="both"/>
        <w:textAlignment w:val="auto"/>
        <w:rPr>
          <w:rFonts w:ascii="Arial" w:hAnsi="Arial" w:cs="Arial"/>
        </w:rPr>
      </w:pPr>
      <w:r>
        <w:rPr>
          <w:rFonts w:ascii="Arial" w:eastAsia="Arial" w:hAnsi="Arial" w:cs="Arial"/>
          <w:color w:val="000000"/>
          <w:highlight w:val="white"/>
          <w:lang w:eastAsia="ar-SA"/>
        </w:rPr>
        <w:t>9.1 - A disciplina das infrações e sanções administrativas aplicáveis no curso da licitação e da contratação é aquela prevista no Edital</w:t>
      </w:r>
      <w:r w:rsidR="00CC4FFC">
        <w:rPr>
          <w:rFonts w:ascii="Arial" w:eastAsia="Arial" w:hAnsi="Arial" w:cs="Arial"/>
          <w:color w:val="000000"/>
          <w:highlight w:val="white"/>
          <w:lang w:eastAsia="ar-SA"/>
        </w:rPr>
        <w:t xml:space="preserve"> e nos Anexos</w:t>
      </w:r>
      <w:r>
        <w:rPr>
          <w:rFonts w:ascii="Arial" w:eastAsia="Arial" w:hAnsi="Arial" w:cs="Arial"/>
          <w:color w:val="000000"/>
          <w:highlight w:val="white"/>
          <w:lang w:eastAsia="ar-SA"/>
        </w:rPr>
        <w:t>.</w:t>
      </w: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105815">
      <w:pPr>
        <w:widowControl/>
        <w:spacing w:after="0" w:line="240" w:lineRule="auto"/>
        <w:jc w:val="both"/>
        <w:textAlignment w:val="auto"/>
        <w:rPr>
          <w:rFonts w:ascii="Arial" w:eastAsia="Arial" w:hAnsi="Arial" w:cs="Arial"/>
          <w:color w:val="000000"/>
          <w:lang w:eastAsia="ar-SA"/>
        </w:rPr>
      </w:pPr>
    </w:p>
    <w:p w:rsidR="00105815" w:rsidRDefault="005C263C">
      <w:pPr>
        <w:widowControl/>
        <w:suppressAutoHyphens w:val="0"/>
        <w:spacing w:after="0" w:line="240" w:lineRule="auto"/>
        <w:textAlignment w:val="auto"/>
        <w:rPr>
          <w:rFonts w:ascii="Arial" w:hAnsi="Arial" w:cs="Arial"/>
          <w:b/>
        </w:rPr>
      </w:pPr>
      <w:r>
        <w:br w:type="page"/>
      </w:r>
    </w:p>
    <w:p w:rsidR="00105815" w:rsidRDefault="005C263C">
      <w:pPr>
        <w:pStyle w:val="Ttulo61"/>
        <w:numPr>
          <w:ilvl w:val="5"/>
          <w:numId w:val="22"/>
        </w:numPr>
        <w:spacing w:after="0" w:line="360" w:lineRule="auto"/>
        <w:rPr>
          <w:rFonts w:ascii="Arial" w:hAnsi="Arial" w:cs="Arial"/>
          <w:sz w:val="24"/>
        </w:rPr>
      </w:pPr>
      <w:r>
        <w:rPr>
          <w:rFonts w:ascii="Arial" w:hAnsi="Arial" w:cs="Arial"/>
          <w:sz w:val="24"/>
        </w:rPr>
        <w:t>ANEXO II</w:t>
      </w:r>
    </w:p>
    <w:p w:rsidR="00105815" w:rsidRDefault="000E2C8C">
      <w:pPr>
        <w:spacing w:after="0" w:line="360" w:lineRule="auto"/>
        <w:jc w:val="center"/>
        <w:rPr>
          <w:rFonts w:ascii="Arial" w:hAnsi="Arial" w:cs="Arial"/>
          <w:b/>
        </w:rPr>
      </w:pPr>
      <w:r>
        <w:rPr>
          <w:rFonts w:ascii="Arial" w:hAnsi="Arial" w:cs="Arial"/>
          <w:b/>
        </w:rPr>
        <w:t>PROCESSO LICITATÓRIO Nº 146/2018</w:t>
      </w:r>
    </w:p>
    <w:p w:rsidR="00105815" w:rsidRDefault="000E2C8C">
      <w:pPr>
        <w:spacing w:after="0" w:line="360" w:lineRule="auto"/>
        <w:jc w:val="center"/>
        <w:rPr>
          <w:rFonts w:ascii="Arial" w:hAnsi="Arial" w:cs="Arial"/>
          <w:b/>
        </w:rPr>
      </w:pPr>
      <w:r>
        <w:rPr>
          <w:rFonts w:ascii="Arial" w:hAnsi="Arial" w:cs="Arial"/>
          <w:b/>
        </w:rPr>
        <w:t xml:space="preserve">PREGÃO PRESENCIAL Nº 98/2018 </w:t>
      </w:r>
    </w:p>
    <w:p w:rsidR="00105815" w:rsidRDefault="005C263C">
      <w:pPr>
        <w:spacing w:after="0" w:line="360" w:lineRule="auto"/>
        <w:jc w:val="center"/>
        <w:rPr>
          <w:rFonts w:ascii="Arial" w:hAnsi="Arial" w:cs="Arial"/>
          <w:b/>
          <w:bCs/>
        </w:rPr>
      </w:pPr>
      <w:r>
        <w:rPr>
          <w:rFonts w:ascii="Arial" w:hAnsi="Arial" w:cs="Arial"/>
          <w:b/>
          <w:bCs/>
        </w:rPr>
        <w:t xml:space="preserve">PROPOSTA </w:t>
      </w:r>
    </w:p>
    <w:p w:rsidR="00105815" w:rsidRDefault="00105815">
      <w:pPr>
        <w:spacing w:after="0" w:line="360" w:lineRule="auto"/>
        <w:jc w:val="center"/>
        <w:rPr>
          <w:rFonts w:ascii="Arial" w:hAnsi="Arial" w:cs="Arial"/>
          <w:b/>
          <w:bCs/>
        </w:rPr>
      </w:pPr>
    </w:p>
    <w:p w:rsidR="00105815" w:rsidRDefault="005E40FA">
      <w:pPr>
        <w:spacing w:after="0" w:line="360" w:lineRule="auto"/>
        <w:jc w:val="both"/>
        <w:rPr>
          <w:rFonts w:ascii="Arial" w:hAnsi="Arial" w:cs="Arial"/>
          <w:b/>
        </w:rPr>
      </w:pPr>
      <w:r>
        <w:rPr>
          <w:rFonts w:ascii="Arial" w:hAnsi="Arial" w:cs="Arial"/>
          <w:noProof/>
          <w:lang w:eastAsia="pt-BR" w:bidi="ar-SA"/>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253365</wp:posOffset>
                </wp:positionV>
                <wp:extent cx="6102985" cy="2524760"/>
                <wp:effectExtent l="0" t="0" r="12065" b="27940"/>
                <wp:wrapNone/>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5D115A" w:rsidRDefault="005D115A"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D115A" w:rsidRDefault="005D115A"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Fone/Fax: 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CNPJ: 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5D115A" w:rsidRDefault="005D115A" w:rsidP="0082272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tângulo 6" o:spid="_x0000_s1026" style="position:absolute;left:0;text-align:left;margin-left:.3pt;margin-top:19.95pt;width:480.55pt;height:19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" fillcolor="white [3201]" strokeweight=".18mm">
                <v:stroke joinstyle="round"/>
                <v:path arrowok="t"/>
                <v:textbox>
                  <w:txbxContent>
                    <w:p w:rsidR="005D115A" w:rsidRDefault="005D115A" w:rsidP="0082272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5D115A" w:rsidRDefault="005D115A" w:rsidP="0082272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Estado: ____________ CEP: ____________________________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Fone/Fax: 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CNPJ: __________________________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Inscrição Estadual: ________________________</w:t>
                      </w:r>
                    </w:p>
                    <w:p w:rsidR="005D115A" w:rsidRDefault="005D115A" w:rsidP="0082272F">
                      <w:pPr>
                        <w:pStyle w:val="Contedodoquadro"/>
                        <w:spacing w:after="0" w:line="360" w:lineRule="auto"/>
                        <w:rPr>
                          <w:rFonts w:ascii="Arial" w:hAnsi="Arial" w:cs="Arial"/>
                        </w:rPr>
                      </w:pPr>
                      <w:r>
                        <w:rPr>
                          <w:rFonts w:ascii="Arial" w:hAnsi="Arial" w:cs="Arial"/>
                          <w:color w:val="000000"/>
                        </w:rPr>
                        <w:t>Inscrição Municipal: _______________________</w:t>
                      </w:r>
                    </w:p>
                    <w:p w:rsidR="005D115A" w:rsidRDefault="005D115A" w:rsidP="0082272F">
                      <w:pPr>
                        <w:pStyle w:val="Contedodoquadro"/>
                        <w:spacing w:after="0" w:line="360" w:lineRule="auto"/>
                        <w:rPr>
                          <w:color w:val="000000"/>
                        </w:rPr>
                      </w:pPr>
                    </w:p>
                  </w:txbxContent>
                </v:textbox>
              </v:rect>
            </w:pict>
          </mc:Fallback>
        </mc:AlternateContent>
      </w:r>
      <w:r w:rsidR="005C263C">
        <w:rPr>
          <w:rFonts w:ascii="Arial" w:hAnsi="Arial" w:cs="Arial"/>
          <w:b/>
        </w:rPr>
        <w:t>1. IDENTIFICAÇÃO DA EMPRESA:</w:t>
      </w:r>
    </w:p>
    <w:p w:rsidR="00105815" w:rsidRDefault="00105815">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82272F" w:rsidRDefault="0082272F">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2.CONDIÇÕES DA PROPOSTA:</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validade da proposta: ______ dias.</w:t>
      </w:r>
    </w:p>
    <w:p w:rsidR="00105815" w:rsidRDefault="005C263C">
      <w:pPr>
        <w:spacing w:after="0" w:line="360" w:lineRule="auto"/>
        <w:jc w:val="both"/>
        <w:rPr>
          <w:rFonts w:ascii="Arial" w:hAnsi="Arial" w:cs="Arial"/>
        </w:rPr>
      </w:pPr>
      <w:r>
        <w:rPr>
          <w:rFonts w:ascii="Arial" w:eastAsia="Arial Unicode MS" w:hAnsi="Arial" w:cs="Arial"/>
        </w:rPr>
        <w:t xml:space="preserve">(prazo mínimo: </w:t>
      </w:r>
      <w:r>
        <w:rPr>
          <w:rFonts w:ascii="Arial" w:eastAsia="Arial Unicode MS" w:hAnsi="Arial" w:cs="Arial"/>
          <w:b/>
          <w:bCs/>
        </w:rPr>
        <w:t>vide ed</w:t>
      </w:r>
      <w:r>
        <w:rPr>
          <w:rFonts w:ascii="Arial" w:eastAsia="Arial Unicode MS" w:hAnsi="Arial" w:cs="Arial"/>
          <w:b/>
          <w:bCs/>
          <w:shd w:val="clear" w:color="auto" w:fill="FFFF00"/>
        </w:rPr>
        <w:t>ital no item 4.2 letra a</w:t>
      </w:r>
      <w:r>
        <w:rPr>
          <w:rFonts w:ascii="Arial" w:eastAsia="Arial Unicode MS" w:hAnsi="Arial" w:cs="Arial"/>
          <w:b/>
          <w:bCs/>
        </w:rPr>
        <w:t>).</w:t>
      </w:r>
    </w:p>
    <w:p w:rsidR="00105815" w:rsidRDefault="005C263C">
      <w:pPr>
        <w:spacing w:after="0" w:line="360" w:lineRule="auto"/>
        <w:jc w:val="both"/>
        <w:rPr>
          <w:rFonts w:ascii="Arial" w:eastAsia="Arial Unicode MS" w:hAnsi="Arial" w:cs="Arial"/>
        </w:rPr>
      </w:pPr>
      <w:r>
        <w:rPr>
          <w:rFonts w:ascii="Arial" w:eastAsia="Arial Unicode MS" w:hAnsi="Arial" w:cs="Arial"/>
        </w:rPr>
        <w:t>Prazo de entrega: __________________ dias a Autorização.</w:t>
      </w:r>
    </w:p>
    <w:p w:rsidR="00105815" w:rsidRDefault="005C263C">
      <w:pPr>
        <w:spacing w:after="0" w:line="360" w:lineRule="auto"/>
        <w:jc w:val="both"/>
        <w:rPr>
          <w:rFonts w:ascii="Arial" w:hAnsi="Arial" w:cs="Arial"/>
        </w:rPr>
      </w:pPr>
      <w:r>
        <w:rPr>
          <w:rFonts w:ascii="Arial" w:eastAsia="Arial Unicode MS" w:hAnsi="Arial" w:cs="Arial"/>
        </w:rPr>
        <w:t xml:space="preserve">(prazo máximo: </w:t>
      </w:r>
      <w:r>
        <w:rPr>
          <w:rFonts w:ascii="Arial" w:eastAsia="Arial Unicode MS" w:hAnsi="Arial" w:cs="Arial"/>
          <w:b/>
          <w:bCs/>
        </w:rPr>
        <w:t xml:space="preserve">vide edital no </w:t>
      </w:r>
      <w:r>
        <w:rPr>
          <w:rFonts w:ascii="Arial" w:eastAsia="Arial Unicode MS" w:hAnsi="Arial" w:cs="Arial"/>
          <w:b/>
          <w:bCs/>
          <w:shd w:val="clear" w:color="auto" w:fill="FFFF00"/>
        </w:rPr>
        <w:t>item 1.2</w:t>
      </w:r>
      <w:r>
        <w:rPr>
          <w:rFonts w:ascii="Arial" w:eastAsia="Arial Unicode MS" w:hAnsi="Arial" w:cs="Arial"/>
          <w:b/>
          <w:bCs/>
        </w:rPr>
        <w:t>).</w:t>
      </w:r>
    </w:p>
    <w:p w:rsidR="00105815" w:rsidRDefault="005C263C">
      <w:pPr>
        <w:spacing w:after="0" w:line="360" w:lineRule="auto"/>
        <w:jc w:val="both"/>
        <w:rPr>
          <w:rFonts w:ascii="Arial" w:hAnsi="Arial" w:cs="Arial"/>
          <w:b/>
        </w:rPr>
      </w:pPr>
      <w:r>
        <w:rPr>
          <w:rFonts w:ascii="Arial" w:hAnsi="Arial" w:cs="Arial"/>
          <w:b/>
        </w:rPr>
        <w:t>3. DECLARAÇÃO:</w:t>
      </w:r>
    </w:p>
    <w:p w:rsidR="00105815" w:rsidRDefault="005C263C">
      <w:pPr>
        <w:spacing w:after="0" w:line="360" w:lineRule="auto"/>
        <w:jc w:val="both"/>
        <w:rPr>
          <w:rFonts w:ascii="Arial" w:hAnsi="Arial" w:cs="Arial"/>
        </w:rPr>
      </w:pPr>
      <w:r>
        <w:rPr>
          <w:rFonts w:ascii="Arial" w:hAnsi="Arial" w:cs="Arial"/>
        </w:rPr>
        <w:t>Declaramos, para os devidos fins, que nesta proposta estão inclusos todos os impostos, taxas, fretes, seguros e encargos sociais e trabalhistas.</w:t>
      </w:r>
    </w:p>
    <w:p w:rsidR="00105815" w:rsidRDefault="005C263C">
      <w:pPr>
        <w:spacing w:after="0" w:line="360" w:lineRule="auto"/>
        <w:ind w:left="705"/>
        <w:jc w:val="both"/>
        <w:rPr>
          <w:rFonts w:ascii="Arial" w:hAnsi="Arial" w:cs="Arial"/>
        </w:rPr>
      </w:pPr>
      <w:r>
        <w:rPr>
          <w:noProof/>
          <w:lang w:eastAsia="pt-BR" w:bidi="ar-SA"/>
        </w:rPr>
        <mc:AlternateContent>
          <mc:Choice Requires="wps">
            <w:drawing>
              <wp:anchor distT="0" distB="0" distL="114300" distR="114300" simplePos="0" relativeHeight="3" behindDoc="0" locked="0" layoutInCell="1" allowOverlap="1">
                <wp:simplePos x="0" y="0"/>
                <wp:positionH relativeFrom="column">
                  <wp:posOffset>2949575</wp:posOffset>
                </wp:positionH>
                <wp:positionV relativeFrom="paragraph">
                  <wp:posOffset>75565</wp:posOffset>
                </wp:positionV>
                <wp:extent cx="3262630" cy="1522095"/>
                <wp:effectExtent l="0" t="0" r="0" b="0"/>
                <wp:wrapSquare wrapText="bothSides"/>
                <wp:docPr id="2" name=""/>
                <wp:cNvGraphicFramePr/>
                <a:graphic xmlns:a="http://schemas.openxmlformats.org/drawingml/2006/main">
                  <a:graphicData uri="http://schemas.microsoft.com/office/word/2010/wordprocessingShape">
                    <wps:wsp>
                      <wps:cNvSpPr txBox="1"/>
                      <wps:spPr>
                        <a:xfrm>
                          <a:off x="0" y="0"/>
                          <a:ext cx="3262630" cy="1522095"/>
                        </a:xfrm>
                        <a:prstGeom prst="rect">
                          <a:avLst/>
                        </a:prstGeom>
                        <a:solidFill>
                          <a:srgbClr val="FFFFFF"/>
                        </a:solidFill>
                        <a:ln w="635">
                          <a:solidFill>
                            <a:srgbClr val="000000"/>
                          </a:solidFill>
                        </a:ln>
                      </wps:spPr>
                      <wps:txbx>
                        <w:txbxContent>
                          <w:p w:rsidR="005D115A" w:rsidRDefault="005D115A">
                            <w:pPr>
                              <w:pStyle w:val="Contedodoquadro"/>
                              <w:rPr>
                                <w:rFonts w:ascii="Arial" w:hAnsi="Arial" w:cs="Arial"/>
                                <w:sz w:val="22"/>
                                <w:szCs w:val="22"/>
                              </w:rPr>
                            </w:pPr>
                            <w:r>
                              <w:rPr>
                                <w:rFonts w:ascii="Arial" w:hAnsi="Arial" w:cs="Arial"/>
                                <w:sz w:val="22"/>
                                <w:szCs w:val="22"/>
                              </w:rPr>
                              <w:t>Carimbo do CNPJ: Identificação da Proponente</w:t>
                            </w:r>
                          </w:p>
                          <w:p w:rsidR="005D115A" w:rsidRDefault="005D115A">
                            <w:pPr>
                              <w:pStyle w:val="Contedodoquadro"/>
                            </w:pPr>
                          </w:p>
                          <w:p w:rsidR="005D115A" w:rsidRDefault="005D115A">
                            <w:pPr>
                              <w:pStyle w:val="Contedodoquadro"/>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32.25pt;margin-top:5.95pt;width:256.9pt;height:119.85pt;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" strokeweight=".05pt">
                <v:textbox>
                  <w:txbxContent>
                    <w:p w:rsidR="005D115A" w:rsidRDefault="005D115A">
                      <w:pPr>
                        <w:pStyle w:val="Contedodoquadro"/>
                        <w:rPr>
                          <w:rFonts w:ascii="Arial" w:hAnsi="Arial" w:cs="Arial"/>
                          <w:sz w:val="22"/>
                          <w:szCs w:val="22"/>
                        </w:rPr>
                      </w:pPr>
                      <w:r>
                        <w:rPr>
                          <w:rFonts w:ascii="Arial" w:hAnsi="Arial" w:cs="Arial"/>
                          <w:sz w:val="22"/>
                          <w:szCs w:val="22"/>
                        </w:rPr>
                        <w:t>Carimbo do CNPJ: Identificação da Proponente</w:t>
                      </w:r>
                    </w:p>
                    <w:p w:rsidR="005D115A" w:rsidRDefault="005D115A">
                      <w:pPr>
                        <w:pStyle w:val="Contedodoquadro"/>
                      </w:pPr>
                    </w:p>
                    <w:p w:rsidR="005D115A" w:rsidRDefault="005D115A">
                      <w:pPr>
                        <w:pStyle w:val="Contedodoquadro"/>
                      </w:pPr>
                    </w:p>
                  </w:txbxContent>
                </v:textbox>
                <w10:wrap type="square"/>
              </v:shape>
            </w:pict>
          </mc:Fallback>
        </mc:AlternateContent>
      </w:r>
    </w:p>
    <w:p w:rsidR="00105815" w:rsidRDefault="00105815">
      <w:pPr>
        <w:spacing w:after="0" w:line="360" w:lineRule="auto"/>
        <w:ind w:left="705"/>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w:t>
      </w:r>
    </w:p>
    <w:p w:rsidR="00105815" w:rsidRDefault="005C263C">
      <w:pPr>
        <w:pStyle w:val="Ttulo21"/>
        <w:numPr>
          <w:ilvl w:val="1"/>
          <w:numId w:val="22"/>
        </w:numPr>
        <w:spacing w:after="0" w:line="360" w:lineRule="auto"/>
      </w:pPr>
      <w:r>
        <w:rPr>
          <w:rFonts w:eastAsia="Arial"/>
        </w:rPr>
        <w:t xml:space="preserve">             </w:t>
      </w:r>
      <w:r>
        <w:t xml:space="preserve">Carimbo e assinatura </w:t>
      </w:r>
    </w:p>
    <w:p w:rsidR="00105815" w:rsidRDefault="005C263C">
      <w:pPr>
        <w:spacing w:after="0" w:line="360" w:lineRule="auto"/>
        <w:jc w:val="both"/>
        <w:rPr>
          <w:rFonts w:ascii="Arial" w:eastAsia="Arial" w:hAnsi="Arial" w:cs="Arial"/>
        </w:rPr>
      </w:pPr>
      <w:r>
        <w:rPr>
          <w:rFonts w:ascii="Arial" w:eastAsia="Arial" w:hAnsi="Arial" w:cs="Arial"/>
        </w:rPr>
        <w:t xml:space="preserve">         </w:t>
      </w:r>
      <w:r>
        <w:rPr>
          <w:rFonts w:ascii="Arial" w:hAnsi="Arial" w:cs="Arial"/>
        </w:rPr>
        <w:t>Representante da empresa</w:t>
      </w:r>
      <w:r>
        <w:rPr>
          <w:rFonts w:ascii="Arial" w:eastAsia="Arial" w:hAnsi="Arial" w:cs="Arial"/>
        </w:rPr>
        <w:t xml:space="preserve">                                                                                                                  </w:t>
      </w:r>
    </w:p>
    <w:p w:rsidR="00105815" w:rsidRDefault="00105815">
      <w:pPr>
        <w:pStyle w:val="Ttulo61"/>
        <w:spacing w:after="0" w:line="360" w:lineRule="auto"/>
        <w:rPr>
          <w:rFonts w:ascii="Arial" w:hAnsi="Arial" w:cs="Arial"/>
          <w:sz w:val="24"/>
        </w:rPr>
        <w:sectPr w:rsidR="00105815">
          <w:headerReference w:type="default" r:id="rId14"/>
          <w:footerReference w:type="default" r:id="rId15"/>
          <w:pgSz w:w="11906" w:h="16838"/>
          <w:pgMar w:top="1809" w:right="1134" w:bottom="1598" w:left="1134" w:header="1134" w:footer="653" w:gutter="0"/>
          <w:cols w:space="720"/>
          <w:formProt w:val="0"/>
          <w:docGrid w:linePitch="240" w:charSpace="-6145"/>
        </w:sectPr>
      </w:pPr>
    </w:p>
    <w:p w:rsidR="00105815" w:rsidRPr="002779E7" w:rsidRDefault="005C263C">
      <w:pPr>
        <w:pStyle w:val="Ttulo61"/>
        <w:numPr>
          <w:ilvl w:val="5"/>
          <w:numId w:val="1"/>
        </w:numPr>
        <w:spacing w:after="0" w:line="360" w:lineRule="auto"/>
        <w:rPr>
          <w:rFonts w:ascii="Arial" w:hAnsi="Arial" w:cs="Arial"/>
          <w:sz w:val="22"/>
          <w:szCs w:val="22"/>
        </w:rPr>
      </w:pPr>
      <w:r w:rsidRPr="002779E7">
        <w:rPr>
          <w:rFonts w:ascii="Arial" w:hAnsi="Arial" w:cs="Arial"/>
          <w:sz w:val="22"/>
          <w:szCs w:val="22"/>
        </w:rPr>
        <w:t>ANEXO II</w:t>
      </w:r>
    </w:p>
    <w:p w:rsidR="00105815" w:rsidRPr="002779E7" w:rsidRDefault="000E2C8C">
      <w:pPr>
        <w:spacing w:after="0" w:line="360" w:lineRule="auto"/>
        <w:jc w:val="center"/>
        <w:rPr>
          <w:rFonts w:ascii="Arial" w:hAnsi="Arial" w:cs="Arial"/>
          <w:sz w:val="22"/>
          <w:szCs w:val="22"/>
        </w:rPr>
      </w:pPr>
      <w:r w:rsidRPr="002779E7">
        <w:rPr>
          <w:rFonts w:ascii="Arial" w:hAnsi="Arial" w:cs="Arial"/>
          <w:b/>
          <w:sz w:val="22"/>
          <w:szCs w:val="22"/>
        </w:rPr>
        <w:t>PROCESSO LICITATÓRIO Nº 146/2018</w:t>
      </w:r>
    </w:p>
    <w:p w:rsidR="00105815" w:rsidRPr="002779E7" w:rsidRDefault="000E2C8C">
      <w:pPr>
        <w:spacing w:after="0" w:line="360" w:lineRule="auto"/>
        <w:jc w:val="center"/>
        <w:rPr>
          <w:rFonts w:ascii="Arial" w:hAnsi="Arial" w:cs="Arial"/>
          <w:sz w:val="22"/>
          <w:szCs w:val="22"/>
        </w:rPr>
      </w:pPr>
      <w:r w:rsidRPr="002779E7">
        <w:rPr>
          <w:rFonts w:ascii="Arial" w:hAnsi="Arial" w:cs="Arial"/>
          <w:b/>
          <w:sz w:val="22"/>
          <w:szCs w:val="22"/>
        </w:rPr>
        <w:t xml:space="preserve">PREGÃO PRESENCIAL Nº 98/2018 </w:t>
      </w:r>
    </w:p>
    <w:p w:rsidR="00105815" w:rsidRPr="002779E7" w:rsidRDefault="005C263C">
      <w:pPr>
        <w:widowControl/>
        <w:spacing w:after="0" w:line="360" w:lineRule="auto"/>
        <w:jc w:val="center"/>
        <w:rPr>
          <w:rFonts w:ascii="Arial" w:hAnsi="Arial" w:cs="Arial"/>
          <w:sz w:val="22"/>
          <w:szCs w:val="22"/>
        </w:rPr>
      </w:pPr>
      <w:r w:rsidRPr="002779E7">
        <w:rPr>
          <w:rFonts w:ascii="Arial" w:eastAsia="Arial" w:hAnsi="Arial" w:cs="Arial"/>
          <w:b/>
          <w:bCs/>
          <w:color w:val="000000"/>
          <w:sz w:val="22"/>
          <w:szCs w:val="22"/>
          <w:highlight w:val="white"/>
          <w:lang w:eastAsia="ar-SA"/>
        </w:rPr>
        <w:t xml:space="preserve">PROPOSTA </w:t>
      </w:r>
    </w:p>
    <w:p w:rsidR="00105815" w:rsidRPr="002779E7" w:rsidRDefault="00105815">
      <w:pPr>
        <w:spacing w:after="0" w:line="240" w:lineRule="auto"/>
        <w:rPr>
          <w:rFonts w:ascii="Arial" w:eastAsia="Arial Unicode MS" w:hAnsi="Arial" w:cs="Arial"/>
          <w:sz w:val="22"/>
          <w:szCs w:val="22"/>
          <w:u w:val="single"/>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8"/>
        <w:gridCol w:w="1534"/>
        <w:gridCol w:w="1085"/>
        <w:gridCol w:w="3118"/>
        <w:gridCol w:w="993"/>
        <w:gridCol w:w="1277"/>
        <w:gridCol w:w="926"/>
      </w:tblGrid>
      <w:tr w:rsidR="00105815" w:rsidRPr="002779E7" w:rsidTr="00FC22AE">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2779E7" w:rsidRDefault="005C263C" w:rsidP="00FC22AE">
            <w:pPr>
              <w:spacing w:after="0" w:line="240" w:lineRule="auto"/>
              <w:jc w:val="center"/>
              <w:rPr>
                <w:rFonts w:ascii="Arial" w:hAnsi="Arial" w:cs="Arial"/>
                <w:b/>
                <w:bCs/>
                <w:color w:val="FF0000"/>
                <w:sz w:val="22"/>
                <w:szCs w:val="22"/>
              </w:rPr>
            </w:pPr>
            <w:r w:rsidRPr="002779E7">
              <w:rPr>
                <w:rFonts w:ascii="Arial" w:hAnsi="Arial" w:cs="Arial"/>
                <w:b/>
                <w:bCs/>
                <w:color w:val="FF0000"/>
                <w:sz w:val="22"/>
                <w:szCs w:val="22"/>
              </w:rPr>
              <w:t>ITENS EXCLUSIVOS PARA ME OU EPP</w:t>
            </w:r>
          </w:p>
        </w:tc>
      </w:tr>
      <w:tr w:rsidR="00105815" w:rsidRPr="002779E7" w:rsidTr="002779E7">
        <w:trPr>
          <w:trHeight w:val="57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2779E7" w:rsidRDefault="005C263C"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2779E7" w:rsidRDefault="005C263C"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105815" w:rsidRPr="002779E7" w:rsidRDefault="00FC22AE"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105815" w:rsidRPr="002779E7" w:rsidRDefault="005C263C"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2779E7" w:rsidRDefault="005C263C"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2779E7" w:rsidRDefault="005C263C"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VALOR UNITÁRIO</w:t>
            </w: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105815" w:rsidRPr="002779E7" w:rsidRDefault="005C263C" w:rsidP="00FC22AE">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VALOR TOTAL</w:t>
            </w:r>
          </w:p>
        </w:tc>
      </w:tr>
      <w:tr w:rsidR="002779E7" w:rsidRPr="002779E7" w:rsidTr="002779E7">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01</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hAnsi="Arial" w:cs="Arial"/>
                <w:sz w:val="22"/>
                <w:szCs w:val="22"/>
                <w:lang w:eastAsia="pt-BR" w:bidi="ar-SA"/>
              </w:rPr>
            </w:pPr>
            <w:r w:rsidRPr="002779E7">
              <w:rPr>
                <w:rFonts w:ascii="Arial" w:hAnsi="Arial" w:cs="Arial"/>
                <w:sz w:val="22"/>
                <w:szCs w:val="22"/>
                <w:lang w:eastAsia="pt-BR" w:bidi="ar-SA"/>
              </w:rPr>
              <w:t>Concreto Usinado FCK 15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779E7" w:rsidRPr="002779E7" w:rsidTr="002779E7">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02</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150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18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779E7" w:rsidRPr="002779E7" w:rsidTr="002779E7">
        <w:trPr>
          <w:trHeight w:val="113"/>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03</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62</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20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beforeAutospacing="1" w:afterAutospacing="1"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beforeAutospacing="1" w:afterAutospacing="1"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beforeAutospacing="1" w:afterAutospacing="1" w:line="240" w:lineRule="auto"/>
              <w:jc w:val="center"/>
              <w:textAlignment w:val="auto"/>
              <w:rPr>
                <w:rFonts w:ascii="Arial" w:eastAsia="Times New Roman" w:hAnsi="Arial" w:cs="Arial"/>
                <w:sz w:val="22"/>
                <w:szCs w:val="22"/>
                <w:lang w:eastAsia="pt-BR" w:bidi="ar-SA"/>
              </w:rPr>
            </w:pPr>
          </w:p>
        </w:tc>
      </w:tr>
      <w:tr w:rsidR="002779E7" w:rsidRPr="002779E7" w:rsidTr="002779E7">
        <w:trPr>
          <w:trHeight w:val="250"/>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04</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150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25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779E7" w:rsidRPr="002779E7" w:rsidTr="002779E7">
        <w:trPr>
          <w:trHeight w:val="227"/>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05</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150</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30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779E7" w:rsidRPr="002779E7" w:rsidTr="002779E7">
        <w:trPr>
          <w:trHeight w:val="227"/>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06</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35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sz w:val="22"/>
                <w:szCs w:val="22"/>
                <w:lang w:eastAsia="pt-BR" w:bidi="ar-SA"/>
              </w:rPr>
            </w:pPr>
          </w:p>
        </w:tc>
      </w:tr>
      <w:tr w:rsidR="002779E7" w:rsidRPr="002779E7" w:rsidTr="002779E7">
        <w:trPr>
          <w:trHeight w:val="214"/>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07</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40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2779E7" w:rsidRPr="002779E7" w:rsidTr="002779E7">
        <w:trPr>
          <w:trHeight w:val="214"/>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08</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hAnsi="Arial" w:cs="Arial"/>
                <w:sz w:val="22"/>
                <w:szCs w:val="22"/>
                <w:lang w:eastAsia="pt-BR" w:bidi="ar-SA"/>
              </w:rPr>
            </w:pPr>
            <w:r w:rsidRPr="002779E7">
              <w:rPr>
                <w:rFonts w:ascii="Arial" w:hAnsi="Arial" w:cs="Arial"/>
                <w:sz w:val="22"/>
                <w:szCs w:val="22"/>
                <w:lang w:eastAsia="pt-BR" w:bidi="ar-SA"/>
              </w:rPr>
              <w:t>Concreto Usinado FCK 20 Mpa (Bombeado)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2779E7" w:rsidRPr="002779E7" w:rsidTr="002779E7">
        <w:trPr>
          <w:trHeight w:val="214"/>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09</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hAnsi="Arial" w:cs="Arial"/>
                <w:sz w:val="22"/>
                <w:szCs w:val="22"/>
                <w:lang w:eastAsia="pt-BR" w:bidi="ar-SA"/>
              </w:rPr>
            </w:pPr>
            <w:r w:rsidRPr="002779E7">
              <w:rPr>
                <w:rFonts w:ascii="Arial" w:hAnsi="Arial" w:cs="Arial"/>
                <w:sz w:val="22"/>
                <w:szCs w:val="22"/>
                <w:lang w:eastAsia="pt-BR" w:bidi="ar-SA"/>
              </w:rPr>
              <w:t>Concreto Usinado FCK 25 Mpa (Bombeado)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2779E7" w:rsidRPr="002779E7" w:rsidTr="002779E7">
        <w:trPr>
          <w:trHeight w:val="214"/>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10</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hAnsi="Arial" w:cs="Arial"/>
                <w:sz w:val="22"/>
                <w:szCs w:val="22"/>
                <w:lang w:eastAsia="pt-BR" w:bidi="ar-SA"/>
              </w:rPr>
            </w:pPr>
            <w:r w:rsidRPr="002779E7">
              <w:rPr>
                <w:rFonts w:ascii="Arial" w:hAnsi="Arial" w:cs="Arial"/>
                <w:sz w:val="22"/>
                <w:szCs w:val="22"/>
                <w:lang w:eastAsia="pt-BR" w:bidi="ar-SA"/>
              </w:rPr>
              <w:t>Concreto Usinado FCK 30 Mpa (Bombeado)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2779E7" w:rsidRPr="002779E7" w:rsidTr="002779E7">
        <w:trPr>
          <w:trHeight w:val="214"/>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11</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hAnsi="Arial" w:cs="Arial"/>
                <w:sz w:val="22"/>
                <w:szCs w:val="22"/>
                <w:lang w:eastAsia="pt-BR" w:bidi="ar-SA"/>
              </w:rPr>
            </w:pPr>
            <w:r w:rsidRPr="002779E7">
              <w:rPr>
                <w:rFonts w:ascii="Arial" w:hAnsi="Arial" w:cs="Arial"/>
                <w:sz w:val="22"/>
                <w:szCs w:val="22"/>
                <w:lang w:eastAsia="pt-BR" w:bidi="ar-SA"/>
              </w:rPr>
              <w:t>Concreto Usinado FCK 35 Mpa (Bombeado)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r w:rsidR="002779E7" w:rsidRPr="002779E7" w:rsidTr="002779E7">
        <w:trPr>
          <w:trHeight w:val="214"/>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12</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sz w:val="22"/>
                <w:szCs w:val="22"/>
              </w:rPr>
            </w:pPr>
            <w:r w:rsidRPr="002779E7">
              <w:rPr>
                <w:rFonts w:ascii="Arial" w:hAnsi="Arial" w:cs="Arial"/>
                <w:sz w:val="22"/>
                <w:szCs w:val="22"/>
              </w:rPr>
              <w:t>75</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2779E7" w:rsidRPr="002779E7" w:rsidRDefault="002779E7" w:rsidP="002779E7">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2779E7" w:rsidRPr="002779E7" w:rsidRDefault="002779E7" w:rsidP="002779E7">
            <w:pPr>
              <w:widowControl/>
              <w:suppressAutoHyphens w:val="0"/>
              <w:spacing w:after="0" w:line="240" w:lineRule="auto"/>
              <w:jc w:val="both"/>
              <w:textAlignment w:val="auto"/>
              <w:rPr>
                <w:rFonts w:ascii="Arial" w:hAnsi="Arial" w:cs="Arial"/>
                <w:sz w:val="22"/>
                <w:szCs w:val="22"/>
                <w:lang w:eastAsia="pt-BR" w:bidi="ar-SA"/>
              </w:rPr>
            </w:pPr>
            <w:r w:rsidRPr="002779E7">
              <w:rPr>
                <w:rFonts w:ascii="Arial" w:hAnsi="Arial" w:cs="Arial"/>
                <w:sz w:val="22"/>
                <w:szCs w:val="22"/>
                <w:lang w:eastAsia="pt-BR" w:bidi="ar-SA"/>
              </w:rPr>
              <w:t>Concreto Usinado FCK 40 Mpa (Bombeado)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2779E7" w:rsidRPr="002779E7" w:rsidRDefault="002779E7" w:rsidP="002779E7">
            <w:pPr>
              <w:widowControl/>
              <w:suppressAutoHyphens w:val="0"/>
              <w:spacing w:after="0" w:line="240" w:lineRule="auto"/>
              <w:jc w:val="center"/>
              <w:textAlignment w:val="auto"/>
              <w:rPr>
                <w:rFonts w:ascii="Arial" w:eastAsia="Times New Roman" w:hAnsi="Arial" w:cs="Arial"/>
                <w:color w:val="000000"/>
                <w:sz w:val="22"/>
                <w:szCs w:val="22"/>
                <w:lang w:eastAsia="pt-BR" w:bidi="ar-SA"/>
              </w:rPr>
            </w:pPr>
          </w:p>
        </w:tc>
      </w:tr>
    </w:tbl>
    <w:p w:rsidR="00764F00" w:rsidRDefault="00764F00" w:rsidP="00764F00">
      <w:pPr>
        <w:tabs>
          <w:tab w:val="left" w:pos="1410"/>
        </w:tabs>
        <w:rPr>
          <w:rFonts w:ascii="Arial" w:eastAsia="Arial" w:hAnsi="Arial" w:cs="Arial"/>
          <w:sz w:val="22"/>
          <w:szCs w:val="22"/>
        </w:rPr>
      </w:pPr>
    </w:p>
    <w:tbl>
      <w:tblPr>
        <w:tblW w:w="5000" w:type="pct"/>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65" w:type="dxa"/>
          <w:right w:w="70" w:type="dxa"/>
        </w:tblCellMar>
        <w:tblLook w:val="0000" w:firstRow="0" w:lastRow="0" w:firstColumn="0" w:lastColumn="0" w:noHBand="0" w:noVBand="0"/>
      </w:tblPr>
      <w:tblGrid>
        <w:gridCol w:w="638"/>
        <w:gridCol w:w="1534"/>
        <w:gridCol w:w="1085"/>
        <w:gridCol w:w="3118"/>
        <w:gridCol w:w="993"/>
        <w:gridCol w:w="1277"/>
        <w:gridCol w:w="926"/>
      </w:tblGrid>
      <w:tr w:rsidR="00CD6968" w:rsidRPr="002779E7" w:rsidTr="00132574">
        <w:trPr>
          <w:trHeight w:val="227"/>
        </w:trPr>
        <w:tc>
          <w:tcPr>
            <w:tcW w:w="5000" w:type="pct"/>
            <w:gridSpan w:val="7"/>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132574">
            <w:pPr>
              <w:spacing w:after="0" w:line="240" w:lineRule="auto"/>
              <w:jc w:val="center"/>
              <w:rPr>
                <w:rFonts w:ascii="Arial" w:hAnsi="Arial" w:cs="Arial"/>
                <w:b/>
                <w:bCs/>
                <w:color w:val="FF0000"/>
                <w:sz w:val="22"/>
                <w:szCs w:val="22"/>
              </w:rPr>
            </w:pPr>
            <w:r w:rsidRPr="002779E7">
              <w:rPr>
                <w:rFonts w:ascii="Arial" w:hAnsi="Arial" w:cs="Arial"/>
                <w:b/>
                <w:bCs/>
                <w:color w:val="FF0000"/>
                <w:sz w:val="22"/>
                <w:szCs w:val="22"/>
              </w:rPr>
              <w:t>ITEM CONCORRÊNCIA GERAL</w:t>
            </w:r>
          </w:p>
        </w:tc>
      </w:tr>
      <w:tr w:rsidR="00CD6968" w:rsidRPr="002779E7" w:rsidTr="00132574">
        <w:trPr>
          <w:trHeight w:val="57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ITEM</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QUANTIDADE</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UNIDADE</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DESCRIÇÃO</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MARCA</w:t>
            </w: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VALOR UNITÁRIO</w:t>
            </w: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132574">
            <w:pPr>
              <w:spacing w:after="0" w:line="240" w:lineRule="auto"/>
              <w:jc w:val="center"/>
              <w:rPr>
                <w:rFonts w:ascii="Arial" w:hAnsi="Arial" w:cs="Arial"/>
                <w:b/>
                <w:bCs/>
                <w:color w:val="000000"/>
                <w:sz w:val="22"/>
                <w:szCs w:val="22"/>
              </w:rPr>
            </w:pPr>
            <w:r w:rsidRPr="002779E7">
              <w:rPr>
                <w:rFonts w:ascii="Arial" w:hAnsi="Arial" w:cs="Arial"/>
                <w:b/>
                <w:bCs/>
                <w:color w:val="000000"/>
                <w:sz w:val="22"/>
                <w:szCs w:val="22"/>
              </w:rPr>
              <w:t>VALOR TOTAL</w:t>
            </w:r>
          </w:p>
        </w:tc>
      </w:tr>
      <w:tr w:rsidR="00CD6968" w:rsidRPr="002779E7" w:rsidTr="00132574">
        <w:trPr>
          <w:trHeight w:val="285"/>
        </w:trPr>
        <w:tc>
          <w:tcPr>
            <w:tcW w:w="333"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2779E7" w:rsidRDefault="00CD6968" w:rsidP="00CD6968">
            <w:pPr>
              <w:spacing w:after="0" w:line="240" w:lineRule="auto"/>
              <w:jc w:val="center"/>
              <w:rPr>
                <w:rFonts w:ascii="Arial" w:hAnsi="Arial" w:cs="Arial"/>
                <w:sz w:val="22"/>
                <w:szCs w:val="22"/>
              </w:rPr>
            </w:pPr>
            <w:r w:rsidRPr="002779E7">
              <w:rPr>
                <w:rFonts w:ascii="Arial" w:hAnsi="Arial" w:cs="Arial"/>
                <w:sz w:val="22"/>
                <w:szCs w:val="22"/>
              </w:rPr>
              <w:t>13</w:t>
            </w:r>
          </w:p>
        </w:tc>
        <w:tc>
          <w:tcPr>
            <w:tcW w:w="801"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2779E7" w:rsidRDefault="00CD6968" w:rsidP="00CD6968">
            <w:pPr>
              <w:spacing w:after="0" w:line="240" w:lineRule="auto"/>
              <w:jc w:val="center"/>
              <w:rPr>
                <w:rFonts w:ascii="Arial" w:hAnsi="Arial" w:cs="Arial"/>
                <w:sz w:val="22"/>
                <w:szCs w:val="22"/>
              </w:rPr>
            </w:pPr>
            <w:r w:rsidRPr="002779E7">
              <w:rPr>
                <w:rFonts w:ascii="Arial" w:hAnsi="Arial" w:cs="Arial"/>
                <w:sz w:val="22"/>
                <w:szCs w:val="22"/>
              </w:rPr>
              <w:t>188</w:t>
            </w:r>
          </w:p>
        </w:tc>
        <w:tc>
          <w:tcPr>
            <w:tcW w:w="567" w:type="pct"/>
            <w:tcBorders>
              <w:top w:val="single" w:sz="4" w:space="0" w:color="000001"/>
              <w:left w:val="single" w:sz="4" w:space="0" w:color="000001"/>
              <w:bottom w:val="single" w:sz="4" w:space="0" w:color="000001"/>
              <w:right w:val="single" w:sz="4" w:space="0" w:color="00000A"/>
            </w:tcBorders>
            <w:shd w:val="clear" w:color="auto" w:fill="auto"/>
            <w:tcMar>
              <w:left w:w="45" w:type="dxa"/>
            </w:tcMar>
            <w:vAlign w:val="center"/>
          </w:tcPr>
          <w:p w:rsidR="00CD6968" w:rsidRPr="002779E7" w:rsidRDefault="00CD6968" w:rsidP="00CD6968">
            <w:pPr>
              <w:spacing w:after="0" w:line="240" w:lineRule="auto"/>
              <w:jc w:val="center"/>
              <w:rPr>
                <w:rFonts w:ascii="Arial" w:hAnsi="Arial" w:cs="Arial"/>
                <w:color w:val="000000"/>
                <w:sz w:val="22"/>
                <w:szCs w:val="22"/>
              </w:rPr>
            </w:pPr>
            <w:r w:rsidRPr="002779E7">
              <w:rPr>
                <w:rFonts w:ascii="Arial" w:hAnsi="Arial" w:cs="Arial"/>
                <w:color w:val="000000"/>
                <w:sz w:val="22"/>
                <w:szCs w:val="22"/>
              </w:rPr>
              <w:t>M³</w:t>
            </w:r>
          </w:p>
        </w:tc>
        <w:tc>
          <w:tcPr>
            <w:tcW w:w="1629" w:type="pct"/>
            <w:tcBorders>
              <w:top w:val="single" w:sz="4" w:space="0" w:color="000001"/>
              <w:left w:val="single" w:sz="4" w:space="0" w:color="000001"/>
              <w:bottom w:val="single" w:sz="4" w:space="0" w:color="000001"/>
              <w:right w:val="single" w:sz="4" w:space="0" w:color="000001"/>
            </w:tcBorders>
            <w:shd w:val="clear" w:color="auto" w:fill="auto"/>
            <w:tcMar>
              <w:left w:w="45" w:type="dxa"/>
            </w:tcMar>
            <w:vAlign w:val="center"/>
          </w:tcPr>
          <w:p w:rsidR="00CD6968" w:rsidRPr="002779E7" w:rsidRDefault="00CD6968" w:rsidP="00CD6968">
            <w:pPr>
              <w:widowControl/>
              <w:suppressAutoHyphens w:val="0"/>
              <w:spacing w:after="0" w:line="240" w:lineRule="auto"/>
              <w:jc w:val="both"/>
              <w:textAlignment w:val="auto"/>
              <w:rPr>
                <w:rFonts w:ascii="Arial" w:eastAsia="Times New Roman" w:hAnsi="Arial" w:cs="Arial"/>
                <w:sz w:val="22"/>
                <w:szCs w:val="22"/>
                <w:lang w:eastAsia="pt-BR" w:bidi="ar-SA"/>
              </w:rPr>
            </w:pPr>
            <w:r w:rsidRPr="002779E7">
              <w:rPr>
                <w:rFonts w:ascii="Arial" w:hAnsi="Arial" w:cs="Arial"/>
                <w:sz w:val="22"/>
                <w:szCs w:val="22"/>
                <w:lang w:eastAsia="pt-BR" w:bidi="ar-SA"/>
              </w:rPr>
              <w:t>Concreto Usinado FCK 20 Mpa</w:t>
            </w:r>
          </w:p>
        </w:tc>
        <w:tc>
          <w:tcPr>
            <w:tcW w:w="519"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CD696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667"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CD6968">
            <w:pPr>
              <w:widowControl/>
              <w:suppressAutoHyphens w:val="0"/>
              <w:spacing w:after="0" w:line="240" w:lineRule="auto"/>
              <w:jc w:val="center"/>
              <w:textAlignment w:val="auto"/>
              <w:rPr>
                <w:rFonts w:ascii="Arial" w:eastAsia="Times New Roman" w:hAnsi="Arial" w:cs="Arial"/>
                <w:sz w:val="22"/>
                <w:szCs w:val="22"/>
                <w:lang w:eastAsia="pt-BR" w:bidi="ar-SA"/>
              </w:rPr>
            </w:pPr>
          </w:p>
        </w:tc>
        <w:tc>
          <w:tcPr>
            <w:tcW w:w="484" w:type="pct"/>
            <w:tcBorders>
              <w:top w:val="single" w:sz="4" w:space="0" w:color="000001"/>
              <w:left w:val="single" w:sz="4" w:space="0" w:color="000001"/>
              <w:bottom w:val="single" w:sz="4" w:space="0" w:color="000001"/>
              <w:right w:val="single" w:sz="4" w:space="0" w:color="000001"/>
            </w:tcBorders>
            <w:shd w:val="clear" w:color="auto" w:fill="auto"/>
            <w:tcMar>
              <w:left w:w="65" w:type="dxa"/>
            </w:tcMar>
            <w:vAlign w:val="center"/>
          </w:tcPr>
          <w:p w:rsidR="00CD6968" w:rsidRPr="002779E7" w:rsidRDefault="00CD6968" w:rsidP="00CD6968">
            <w:pPr>
              <w:widowControl/>
              <w:suppressAutoHyphens w:val="0"/>
              <w:spacing w:after="0" w:line="240" w:lineRule="auto"/>
              <w:jc w:val="center"/>
              <w:textAlignment w:val="auto"/>
              <w:rPr>
                <w:rFonts w:ascii="Arial" w:eastAsia="Times New Roman" w:hAnsi="Arial" w:cs="Arial"/>
                <w:sz w:val="22"/>
                <w:szCs w:val="22"/>
                <w:lang w:eastAsia="pt-BR" w:bidi="ar-SA"/>
              </w:rPr>
            </w:pPr>
          </w:p>
        </w:tc>
      </w:tr>
    </w:tbl>
    <w:p w:rsidR="00764F00" w:rsidRPr="00CD6968" w:rsidRDefault="00764F00" w:rsidP="00CD6968">
      <w:pPr>
        <w:spacing w:after="0" w:line="100" w:lineRule="atLeast"/>
        <w:rPr>
          <w:rFonts w:ascii="Arial" w:hAnsi="Arial" w:cs="Arial"/>
          <w:sz w:val="22"/>
          <w:szCs w:val="22"/>
        </w:rPr>
      </w:pPr>
    </w:p>
    <w:p w:rsidR="00764F00" w:rsidRDefault="00764F00" w:rsidP="00CD6968">
      <w:pPr>
        <w:spacing w:after="0" w:line="100" w:lineRule="atLeast"/>
        <w:rPr>
          <w:rFonts w:ascii="Arial" w:hAnsi="Arial" w:cs="Arial"/>
          <w:sz w:val="22"/>
          <w:szCs w:val="22"/>
        </w:rPr>
      </w:pPr>
    </w:p>
    <w:p w:rsidR="00CD6968" w:rsidRDefault="00CD6968" w:rsidP="00CD6968">
      <w:pPr>
        <w:spacing w:after="0" w:line="100" w:lineRule="atLeast"/>
        <w:rPr>
          <w:rFonts w:ascii="Arial" w:hAnsi="Arial" w:cs="Arial"/>
          <w:sz w:val="22"/>
          <w:szCs w:val="22"/>
        </w:rPr>
      </w:pPr>
    </w:p>
    <w:p w:rsidR="00764F00" w:rsidRDefault="00764F00" w:rsidP="00764F00">
      <w:pPr>
        <w:numPr>
          <w:ilvl w:val="0"/>
          <w:numId w:val="29"/>
        </w:numPr>
        <w:spacing w:after="0" w:line="100" w:lineRule="atLeast"/>
        <w:rPr>
          <w:rFonts w:ascii="Arial" w:hAnsi="Arial" w:cs="Arial"/>
          <w:sz w:val="22"/>
          <w:szCs w:val="22"/>
        </w:rPr>
      </w:pPr>
      <w:r>
        <w:rPr>
          <w:rFonts w:ascii="Arial" w:hAnsi="Arial" w:cs="Arial"/>
          <w:sz w:val="22"/>
          <w:szCs w:val="22"/>
        </w:rPr>
        <w:t>CAÇADOR (SC), ............de............................de...................</w:t>
      </w:r>
    </w:p>
    <w:p w:rsidR="00764F00" w:rsidRDefault="00764F00" w:rsidP="00CD6968">
      <w:pPr>
        <w:spacing w:after="0" w:line="100" w:lineRule="atLeast"/>
        <w:rPr>
          <w:rFonts w:ascii="Arial" w:hAnsi="Arial" w:cs="Arial"/>
          <w:sz w:val="22"/>
          <w:szCs w:val="22"/>
        </w:rPr>
      </w:pPr>
    </w:p>
    <w:p w:rsidR="00CD6968" w:rsidRDefault="00CD6968" w:rsidP="00CD6968">
      <w:pPr>
        <w:spacing w:after="0" w:line="100" w:lineRule="atLeast"/>
        <w:rPr>
          <w:rFonts w:ascii="Arial" w:hAnsi="Arial" w:cs="Arial"/>
          <w:sz w:val="22"/>
          <w:szCs w:val="22"/>
        </w:rPr>
      </w:pPr>
    </w:p>
    <w:p w:rsidR="00764F00" w:rsidRDefault="00764F00" w:rsidP="00764F00">
      <w:pPr>
        <w:numPr>
          <w:ilvl w:val="0"/>
          <w:numId w:val="29"/>
        </w:numPr>
        <w:spacing w:after="0" w:line="100" w:lineRule="atLeast"/>
        <w:rPr>
          <w:rFonts w:ascii="Arial" w:hAnsi="Arial" w:cs="Arial"/>
          <w:sz w:val="22"/>
          <w:szCs w:val="22"/>
        </w:rPr>
      </w:pPr>
      <w:r>
        <w:rPr>
          <w:rFonts w:ascii="Arial" w:eastAsia="Arial" w:hAnsi="Arial" w:cs="Arial"/>
          <w:sz w:val="22"/>
          <w:szCs w:val="22"/>
        </w:rPr>
        <w:t>…</w:t>
      </w:r>
      <w:r>
        <w:rPr>
          <w:rFonts w:ascii="Arial" w:hAnsi="Arial" w:cs="Arial"/>
          <w:sz w:val="22"/>
          <w:szCs w:val="22"/>
        </w:rPr>
        <w:t>.........................................................................</w:t>
      </w:r>
    </w:p>
    <w:p w:rsidR="00764F00" w:rsidRDefault="00764F00" w:rsidP="00764F00">
      <w:pPr>
        <w:numPr>
          <w:ilvl w:val="0"/>
          <w:numId w:val="29"/>
        </w:numPr>
        <w:spacing w:after="0" w:line="100" w:lineRule="atLeast"/>
        <w:jc w:val="both"/>
        <w:rPr>
          <w:rFonts w:ascii="Arial" w:eastAsia="Arial Unicode MS" w:hAnsi="Arial" w:cs="Arial"/>
          <w:sz w:val="22"/>
          <w:szCs w:val="22"/>
        </w:rPr>
      </w:pPr>
      <w:r>
        <w:rPr>
          <w:rFonts w:ascii="Arial" w:eastAsia="Arial" w:hAnsi="Arial" w:cs="Arial"/>
          <w:sz w:val="22"/>
          <w:szCs w:val="22"/>
        </w:rPr>
        <w:t xml:space="preserve"> </w:t>
      </w:r>
      <w:r>
        <w:rPr>
          <w:rFonts w:ascii="Arial" w:eastAsia="Arial Unicode MS" w:hAnsi="Arial" w:cs="Arial"/>
          <w:sz w:val="22"/>
          <w:szCs w:val="22"/>
        </w:rPr>
        <w:t>Assinatura do Representante da Empresa</w:t>
      </w:r>
    </w:p>
    <w:p w:rsidR="00764F00" w:rsidRDefault="00764F00" w:rsidP="00764F00">
      <w:pPr>
        <w:numPr>
          <w:ilvl w:val="0"/>
          <w:numId w:val="29"/>
        </w:numPr>
        <w:spacing w:after="0" w:line="100" w:lineRule="atLeast"/>
        <w:jc w:val="both"/>
        <w:rPr>
          <w:rFonts w:ascii="Arial" w:eastAsia="Arial Unicode MS" w:hAnsi="Arial" w:cs="Arial"/>
          <w:sz w:val="22"/>
          <w:szCs w:val="22"/>
        </w:rPr>
      </w:pPr>
      <w:r>
        <w:rPr>
          <w:rFonts w:eastAsia="Andale Sans UI" w:cs="Tahoma"/>
          <w:noProof/>
          <w:lang w:eastAsia="pt-BR" w:bidi="ar-SA"/>
        </w:rPr>
        <mc:AlternateContent>
          <mc:Choice Requires="wps">
            <w:drawing>
              <wp:anchor distT="0" distB="0" distL="114300" distR="114300" simplePos="0" relativeHeight="251660288" behindDoc="0" locked="0" layoutInCell="1" allowOverlap="1" wp14:anchorId="01207C12" wp14:editId="56446DAB">
                <wp:simplePos x="0" y="0"/>
                <wp:positionH relativeFrom="column">
                  <wp:posOffset>3185160</wp:posOffset>
                </wp:positionH>
                <wp:positionV relativeFrom="paragraph">
                  <wp:posOffset>53340</wp:posOffset>
                </wp:positionV>
                <wp:extent cx="2610485" cy="1600835"/>
                <wp:effectExtent l="9525" t="6350" r="8890" b="12065"/>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1600835"/>
                        </a:xfrm>
                        <a:prstGeom prst="rect">
                          <a:avLst/>
                        </a:prstGeom>
                        <a:solidFill>
                          <a:srgbClr val="FFFFFF"/>
                        </a:solidFill>
                        <a:ln w="0">
                          <a:solidFill>
                            <a:srgbClr val="000000"/>
                          </a:solidFill>
                          <a:miter lim="800000"/>
                          <a:headEnd/>
                          <a:tailEnd/>
                        </a:ln>
                      </wps:spPr>
                      <wps:txbx>
                        <w:txbxContent>
                          <w:p w:rsidR="005D115A" w:rsidRDefault="005D115A" w:rsidP="00764F00">
                            <w:pPr>
                              <w:pStyle w:val="Contedodoquadro"/>
                              <w:rPr>
                                <w:rFonts w:ascii="Arial" w:hAnsi="Arial" w:cs="Arial"/>
                                <w:sz w:val="22"/>
                                <w:szCs w:val="22"/>
                              </w:rPr>
                            </w:pPr>
                            <w:r>
                              <w:rPr>
                                <w:rFonts w:ascii="Arial" w:hAnsi="Arial" w:cs="Arial"/>
                                <w:sz w:val="22"/>
                                <w:szCs w:val="22"/>
                              </w:rPr>
                              <w:t>Carimbo do CNPJ: Identificação da Proponente</w:t>
                            </w: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07C12" id="Retângulo 1" o:spid="_x0000_s1028" style="position:absolute;left:0;text-align:left;margin-left:250.8pt;margin-top:4.2pt;width:205.55pt;height:12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" strokeweight="0">
                <v:textbox>
                  <w:txbxContent>
                    <w:p w:rsidR="005D115A" w:rsidRDefault="005D115A" w:rsidP="00764F00">
                      <w:pPr>
                        <w:pStyle w:val="Contedodoquadro"/>
                        <w:rPr>
                          <w:rFonts w:ascii="Arial" w:hAnsi="Arial" w:cs="Arial"/>
                          <w:sz w:val="22"/>
                          <w:szCs w:val="22"/>
                        </w:rPr>
                      </w:pPr>
                      <w:r>
                        <w:rPr>
                          <w:rFonts w:ascii="Arial" w:hAnsi="Arial" w:cs="Arial"/>
                          <w:sz w:val="22"/>
                          <w:szCs w:val="22"/>
                        </w:rPr>
                        <w:t>Carimbo do CNPJ: Identificação da Proponente</w:t>
                      </w: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p w:rsidR="005D115A" w:rsidRDefault="005D115A" w:rsidP="00764F00">
                      <w:pPr>
                        <w:pStyle w:val="Contedodoquadro"/>
                      </w:pPr>
                    </w:p>
                  </w:txbxContent>
                </v:textbox>
                <w10:wrap type="square"/>
              </v:rect>
            </w:pict>
          </mc:Fallback>
        </mc:AlternateContent>
      </w: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rsidP="00764F00">
      <w:pPr>
        <w:numPr>
          <w:ilvl w:val="0"/>
          <w:numId w:val="29"/>
        </w:numPr>
        <w:spacing w:after="0" w:line="100" w:lineRule="atLeast"/>
        <w:jc w:val="both"/>
        <w:rPr>
          <w:rFonts w:ascii="Arial" w:eastAsia="Arial Unicode MS" w:hAnsi="Arial" w:cs="Arial"/>
          <w:sz w:val="22"/>
          <w:szCs w:val="22"/>
        </w:rPr>
      </w:pPr>
    </w:p>
    <w:p w:rsidR="00764F00" w:rsidRDefault="00764F00">
      <w:pPr>
        <w:tabs>
          <w:tab w:val="left" w:pos="1185"/>
        </w:tabs>
        <w:jc w:val="both"/>
        <w:rPr>
          <w:rFonts w:ascii="Arial" w:eastAsia="Arial" w:hAnsi="Arial" w:cs="Arial"/>
          <w:b/>
          <w:sz w:val="22"/>
          <w:szCs w:val="22"/>
        </w:rPr>
      </w:pPr>
    </w:p>
    <w:p w:rsidR="00105815" w:rsidRPr="002779E7" w:rsidRDefault="005C263C">
      <w:pPr>
        <w:tabs>
          <w:tab w:val="left" w:pos="1185"/>
        </w:tabs>
        <w:jc w:val="both"/>
        <w:rPr>
          <w:rFonts w:ascii="Arial" w:eastAsia="Arial" w:hAnsi="Arial" w:cs="Arial"/>
          <w:b/>
          <w:sz w:val="22"/>
          <w:szCs w:val="22"/>
        </w:rPr>
      </w:pPr>
      <w:r w:rsidRPr="002779E7">
        <w:rPr>
          <w:rFonts w:ascii="Arial" w:eastAsia="Arial" w:hAnsi="Arial" w:cs="Arial"/>
          <w:b/>
          <w:sz w:val="22"/>
          <w:szCs w:val="22"/>
        </w:rPr>
        <w:t xml:space="preserve">   </w:t>
      </w:r>
      <w:r w:rsidRPr="002779E7">
        <w:rPr>
          <w:rFonts w:ascii="Arial" w:eastAsia="Arial" w:hAnsi="Arial" w:cs="Arial"/>
          <w:b/>
          <w:sz w:val="22"/>
          <w:szCs w:val="22"/>
        </w:rPr>
        <w:tab/>
      </w:r>
    </w:p>
    <w:p w:rsidR="00105815" w:rsidRPr="00AC13EC" w:rsidRDefault="00105815" w:rsidP="00AC13EC">
      <w:pPr>
        <w:widowControl/>
        <w:suppressAutoHyphens w:val="0"/>
        <w:spacing w:after="0" w:line="240" w:lineRule="auto"/>
        <w:textAlignment w:val="auto"/>
        <w:rPr>
          <w:rFonts w:ascii="Arial" w:eastAsia="Arial" w:hAnsi="Arial" w:cs="Arial"/>
          <w:b/>
          <w:sz w:val="22"/>
          <w:szCs w:val="22"/>
        </w:rPr>
        <w:sectPr w:rsidR="00105815" w:rsidRPr="00AC13EC" w:rsidSect="00264302">
          <w:headerReference w:type="default" r:id="rId16"/>
          <w:footerReference w:type="default" r:id="rId17"/>
          <w:pgSz w:w="11906" w:h="16838"/>
          <w:pgMar w:top="1599" w:right="1134" w:bottom="1809" w:left="1191" w:header="1134" w:footer="652" w:gutter="0"/>
          <w:cols w:space="720"/>
          <w:formProt w:val="0"/>
          <w:docGrid w:linePitch="326" w:charSpace="-6145"/>
        </w:sectPr>
      </w:pPr>
    </w:p>
    <w:p w:rsidR="00105815" w:rsidRDefault="005C263C" w:rsidP="005E40FA">
      <w:pPr>
        <w:pStyle w:val="Ttulo91"/>
        <w:spacing w:after="0" w:line="360" w:lineRule="auto"/>
      </w:pPr>
      <w:r>
        <w:rPr>
          <w:b/>
          <w:i w:val="0"/>
        </w:rPr>
        <w:t>ANEXO II</w:t>
      </w:r>
    </w:p>
    <w:p w:rsidR="00105815" w:rsidRDefault="000E2C8C">
      <w:pPr>
        <w:pStyle w:val="PargrafodaLista"/>
        <w:numPr>
          <w:ilvl w:val="0"/>
          <w:numId w:val="1"/>
        </w:numPr>
        <w:spacing w:after="0" w:line="360" w:lineRule="auto"/>
        <w:jc w:val="center"/>
        <w:rPr>
          <w:rFonts w:ascii="Arial" w:hAnsi="Arial" w:cs="Arial"/>
          <w:b/>
        </w:rPr>
      </w:pPr>
      <w:r>
        <w:rPr>
          <w:rFonts w:ascii="Arial" w:hAnsi="Arial" w:cs="Arial"/>
          <w:b/>
        </w:rPr>
        <w:t>PROCESSO LICITATÓRIO Nº 146/2018</w:t>
      </w:r>
    </w:p>
    <w:p w:rsidR="00105815" w:rsidRDefault="000E2C8C">
      <w:pPr>
        <w:spacing w:after="0" w:line="360" w:lineRule="auto"/>
        <w:jc w:val="center"/>
        <w:rPr>
          <w:rFonts w:ascii="Arial" w:hAnsi="Arial" w:cs="Arial"/>
          <w:b/>
        </w:rPr>
      </w:pPr>
      <w:r>
        <w:rPr>
          <w:rFonts w:ascii="Arial" w:hAnsi="Arial" w:cs="Arial"/>
          <w:b/>
        </w:rPr>
        <w:t xml:space="preserve">PREGÃO PRESENCIAL Nº 98/2018 </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1. DADOS BANCÁRIOS NOME DO BANCO:___________________________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CIDADE: 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AGÊNCIA:_________ N.º DA CONTA CORRENTE: 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TITULAR DA CONTA CORRENTE: 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_________________________________________________________________</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2. DADOS DO REPRESENTANTE LEGAL</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NOME COMPLETO: 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CARGO OU FUNÇÃO: 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IDENTIDADE N.º : 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CPF/MF N.º : _____________________________________________________</w:t>
      </w: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b/>
        </w:rPr>
      </w:pPr>
      <w:r>
        <w:rPr>
          <w:rFonts w:ascii="Arial" w:hAnsi="Arial" w:cs="Arial"/>
          <w:b/>
        </w:rPr>
        <w:t>TELEFONE CELULAR E EMAIL PARA CONTATO:______________________</w:t>
      </w:r>
    </w:p>
    <w:p w:rsidR="00105815" w:rsidRDefault="00105815">
      <w:pPr>
        <w:pStyle w:val="Ttulo61"/>
        <w:numPr>
          <w:ilvl w:val="1"/>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276" w:lineRule="auto"/>
        <w:rPr>
          <w:rFonts w:ascii="Arial" w:hAnsi="Arial" w:cs="Arial"/>
          <w:sz w:val="24"/>
        </w:rPr>
      </w:pPr>
    </w:p>
    <w:p w:rsidR="00105815" w:rsidRDefault="00105815">
      <w:pPr>
        <w:pStyle w:val="Ttulo61"/>
        <w:numPr>
          <w:ilvl w:val="5"/>
          <w:numId w:val="1"/>
        </w:numPr>
        <w:spacing w:after="0" w:line="360" w:lineRule="auto"/>
        <w:rPr>
          <w:rFonts w:ascii="Arial" w:hAnsi="Arial" w:cs="Arial"/>
          <w:sz w:val="24"/>
        </w:rPr>
      </w:pPr>
    </w:p>
    <w:p w:rsidR="00105815" w:rsidRDefault="005C263C">
      <w:pPr>
        <w:pStyle w:val="Ttulo61"/>
        <w:spacing w:after="0" w:line="360" w:lineRule="auto"/>
        <w:rPr>
          <w:rFonts w:ascii="Arial" w:hAnsi="Arial" w:cs="Arial"/>
          <w:sz w:val="24"/>
        </w:rPr>
      </w:pPr>
      <w:r>
        <w:br w:type="page"/>
      </w:r>
    </w:p>
    <w:p w:rsidR="00105815" w:rsidRDefault="005C263C">
      <w:pPr>
        <w:pStyle w:val="Ttulo61"/>
        <w:numPr>
          <w:ilvl w:val="5"/>
          <w:numId w:val="1"/>
        </w:numPr>
        <w:spacing w:after="0" w:line="360" w:lineRule="auto"/>
        <w:rPr>
          <w:rFonts w:ascii="Arial" w:hAnsi="Arial" w:cs="Arial"/>
          <w:sz w:val="24"/>
        </w:rPr>
      </w:pPr>
      <w:r>
        <w:rPr>
          <w:rFonts w:ascii="Arial" w:hAnsi="Arial" w:cs="Arial"/>
          <w:sz w:val="24"/>
        </w:rPr>
        <w:t>ANEXO III</w:t>
      </w:r>
    </w:p>
    <w:p w:rsidR="00105815" w:rsidRDefault="000E2C8C">
      <w:pPr>
        <w:spacing w:after="0" w:line="360" w:lineRule="auto"/>
        <w:jc w:val="center"/>
        <w:rPr>
          <w:rFonts w:ascii="Arial" w:hAnsi="Arial" w:cs="Arial"/>
          <w:b/>
        </w:rPr>
      </w:pPr>
      <w:r>
        <w:rPr>
          <w:rFonts w:ascii="Arial" w:hAnsi="Arial" w:cs="Arial"/>
          <w:b/>
        </w:rPr>
        <w:t>PROCESSO LICITATÓRIO Nº 146/2018</w:t>
      </w:r>
    </w:p>
    <w:p w:rsidR="00105815" w:rsidRDefault="000E2C8C">
      <w:pPr>
        <w:spacing w:after="0" w:line="360" w:lineRule="auto"/>
        <w:jc w:val="center"/>
        <w:rPr>
          <w:rFonts w:ascii="Arial" w:hAnsi="Arial" w:cs="Arial"/>
          <w:b/>
        </w:rPr>
      </w:pPr>
      <w:r>
        <w:rPr>
          <w:rFonts w:ascii="Arial" w:hAnsi="Arial" w:cs="Arial"/>
          <w:b/>
        </w:rPr>
        <w:t xml:space="preserve">PREGÃO PRESENCIAL Nº 98/2018 </w:t>
      </w:r>
    </w:p>
    <w:p w:rsidR="00105815" w:rsidRDefault="00105815">
      <w:pPr>
        <w:spacing w:after="0" w:line="360" w:lineRule="auto"/>
        <w:jc w:val="center"/>
        <w:rPr>
          <w:rFonts w:ascii="Arial" w:hAnsi="Arial" w:cs="Arial"/>
          <w:b/>
          <w:u w:val="single"/>
        </w:rPr>
      </w:pPr>
    </w:p>
    <w:p w:rsidR="00105815" w:rsidRDefault="005C263C">
      <w:pPr>
        <w:pStyle w:val="Ttulo51"/>
        <w:numPr>
          <w:ilvl w:val="4"/>
          <w:numId w:val="1"/>
        </w:numPr>
        <w:spacing w:after="0" w:line="360" w:lineRule="auto"/>
        <w:rPr>
          <w:bCs w:val="0"/>
        </w:rPr>
      </w:pPr>
      <w:r>
        <w:rPr>
          <w:bCs w:val="0"/>
        </w:rPr>
        <w:t>PROCURAÇÃO</w:t>
      </w:r>
    </w:p>
    <w:p w:rsidR="00105815" w:rsidRDefault="00105815">
      <w:pPr>
        <w:spacing w:after="0" w:line="360" w:lineRule="auto"/>
        <w:jc w:val="both"/>
        <w:rPr>
          <w:rFonts w:ascii="Arial" w:hAnsi="Arial" w:cs="Arial"/>
          <w:b/>
        </w:rPr>
      </w:pPr>
    </w:p>
    <w:p w:rsidR="00105815" w:rsidRDefault="00105815">
      <w:pPr>
        <w:spacing w:after="0" w:line="360" w:lineRule="auto"/>
        <w:jc w:val="both"/>
        <w:rPr>
          <w:rFonts w:ascii="Arial" w:hAnsi="Arial" w:cs="Arial"/>
          <w:b/>
        </w:rPr>
      </w:pPr>
    </w:p>
    <w:p w:rsidR="00105815" w:rsidRDefault="005C263C">
      <w:pPr>
        <w:spacing w:after="0" w:line="360" w:lineRule="auto"/>
        <w:jc w:val="both"/>
        <w:rPr>
          <w:rFonts w:ascii="Arial" w:hAnsi="Arial" w:cs="Arial"/>
        </w:rPr>
      </w:pPr>
      <w:r>
        <w:rPr>
          <w:rFonts w:ascii="Arial" w:hAnsi="Arial" w:cs="Arial"/>
          <w:b/>
        </w:rPr>
        <w:t>_______</w:t>
      </w:r>
      <w:r>
        <w:rPr>
          <w:rFonts w:ascii="Arial" w:hAnsi="Arial" w:cs="Arial"/>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105815" w:rsidRDefault="00105815">
      <w:pPr>
        <w:spacing w:after="0" w:line="360" w:lineRule="auto"/>
        <w:jc w:val="both"/>
        <w:rPr>
          <w:rFonts w:ascii="Arial" w:hAnsi="Arial" w:cs="Arial"/>
        </w:rPr>
      </w:pPr>
    </w:p>
    <w:p w:rsidR="00105815" w:rsidRDefault="00105815">
      <w:pPr>
        <w:pStyle w:val="Corpodetexto2"/>
        <w:spacing w:after="0" w:line="360" w:lineRule="auto"/>
      </w:pPr>
    </w:p>
    <w:p w:rsidR="00105815" w:rsidRDefault="005C263C">
      <w:pPr>
        <w:spacing w:after="0" w:line="360" w:lineRule="auto"/>
        <w:jc w:val="both"/>
        <w:rPr>
          <w:rFonts w:ascii="Arial" w:hAnsi="Arial" w:cs="Arial"/>
        </w:rPr>
      </w:pPr>
      <w:r>
        <w:rPr>
          <w:rFonts w:ascii="Arial" w:hAnsi="Arial" w:cs="Arial"/>
        </w:rPr>
        <w:t>____&lt;CIDADE/ESTADO&gt;___, __&lt;DATA&gt;___</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rFonts w:ascii="Arial" w:hAnsi="Arial" w:cs="Arial"/>
        </w:rPr>
        <w:t>______________________________________</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 xml:space="preserve">&lt;NOME COMPLETO DO REPRESENTANTE LEGAL </w:t>
      </w:r>
    </w:p>
    <w:p w:rsidR="00105815" w:rsidRDefault="005C263C">
      <w:pPr>
        <w:spacing w:after="0" w:line="360" w:lineRule="auto"/>
        <w:jc w:val="both"/>
        <w:rPr>
          <w:rFonts w:ascii="Arial" w:hAnsi="Arial" w:cs="Arial"/>
        </w:rPr>
      </w:pPr>
      <w:r>
        <w:rPr>
          <w:rFonts w:ascii="Arial" w:eastAsia="Arial" w:hAnsi="Arial" w:cs="Arial"/>
        </w:rPr>
        <w:t xml:space="preserve">                    </w:t>
      </w:r>
      <w:r>
        <w:rPr>
          <w:rFonts w:ascii="Arial" w:hAnsi="Arial" w:cs="Arial"/>
        </w:rPr>
        <w:t>E QUALIFICAÇÃO NA EMPRESA&gt;</w:t>
      </w:r>
    </w:p>
    <w:p w:rsidR="00105815" w:rsidRDefault="00105815">
      <w:pPr>
        <w:spacing w:after="0" w:line="360" w:lineRule="auto"/>
        <w:jc w:val="both"/>
        <w:rPr>
          <w:rFonts w:ascii="Arial" w:hAnsi="Arial" w:cs="Arial"/>
        </w:rPr>
      </w:pPr>
    </w:p>
    <w:p w:rsidR="00105815" w:rsidRDefault="00105815">
      <w:pPr>
        <w:spacing w:after="0" w:line="360" w:lineRule="auto"/>
        <w:jc w:val="both"/>
        <w:rPr>
          <w:rFonts w:ascii="Arial" w:hAnsi="Arial" w:cs="Arial"/>
        </w:rPr>
      </w:pPr>
    </w:p>
    <w:p w:rsidR="00105815" w:rsidRDefault="005C263C">
      <w:pPr>
        <w:spacing w:after="0" w:line="360" w:lineRule="auto"/>
        <w:jc w:val="both"/>
        <w:rPr>
          <w:rFonts w:ascii="Arial" w:hAnsi="Arial" w:cs="Arial"/>
        </w:rPr>
      </w:pPr>
      <w:r>
        <w:rPr>
          <w:noProof/>
          <w:lang w:eastAsia="pt-BR" w:bidi="ar-SA"/>
        </w:rPr>
        <mc:AlternateContent>
          <mc:Choice Requires="wps">
            <w:drawing>
              <wp:anchor distT="0" distB="0" distL="114300" distR="113665" simplePos="0" relativeHeight="4" behindDoc="0" locked="0" layoutInCell="1" allowOverlap="1">
                <wp:simplePos x="0" y="0"/>
                <wp:positionH relativeFrom="column">
                  <wp:posOffset>2694305</wp:posOffset>
                </wp:positionH>
                <wp:positionV relativeFrom="paragraph">
                  <wp:posOffset>219710</wp:posOffset>
                </wp:positionV>
                <wp:extent cx="2627630" cy="883920"/>
                <wp:effectExtent l="0" t="0" r="0" b="0"/>
                <wp:wrapSquare wrapText="bothSides"/>
                <wp:docPr id="4" name=""/>
                <wp:cNvGraphicFramePr/>
                <a:graphic xmlns:a="http://schemas.openxmlformats.org/drawingml/2006/main">
                  <a:graphicData uri="http://schemas.microsoft.com/office/word/2010/wordprocessingShape">
                    <wps:wsp>
                      <wps:cNvSpPr txBox="1"/>
                      <wps:spPr>
                        <a:xfrm>
                          <a:off x="0" y="0"/>
                          <a:ext cx="2627630" cy="883920"/>
                        </a:xfrm>
                        <a:prstGeom prst="rect">
                          <a:avLst/>
                        </a:prstGeom>
                        <a:solidFill>
                          <a:srgbClr val="FFFFFF"/>
                        </a:solidFill>
                        <a:ln w="635">
                          <a:solidFill>
                            <a:srgbClr val="000000"/>
                          </a:solidFill>
                        </a:ln>
                      </wps:spPr>
                      <wps:txbx>
                        <w:txbxContent>
                          <w:p w:rsidR="005D115A" w:rsidRDefault="005D115A">
                            <w:pPr>
                              <w:pStyle w:val="Contedodoquadro"/>
                              <w:jc w:val="center"/>
                              <w:rPr>
                                <w:rFonts w:ascii="Arial" w:hAnsi="Arial" w:cs="Arial"/>
                              </w:rPr>
                            </w:pPr>
                            <w:r>
                              <w:rPr>
                                <w:rFonts w:ascii="Arial" w:hAnsi="Arial" w:cs="Arial"/>
                              </w:rPr>
                              <w:t>OBS: Com assinatura do Outorgante reconhecida em cartório</w:t>
                            </w:r>
                          </w:p>
                          <w:p w:rsidR="005D115A" w:rsidRDefault="005D115A">
                            <w:pPr>
                              <w:pStyle w:val="Contedodoquadro"/>
                            </w:pPr>
                          </w:p>
                          <w:p w:rsidR="005D115A" w:rsidRDefault="005D115A">
                            <w:pPr>
                              <w:pStyle w:val="Contedodoquadro"/>
                            </w:pPr>
                          </w:p>
                          <w:p w:rsidR="005D115A" w:rsidRDefault="005D115A">
                            <w:pPr>
                              <w:pStyle w:val="Contedodoquadro"/>
                            </w:pPr>
                          </w:p>
                        </w:txbxContent>
                      </wps:txbx>
                      <wps:bodyPr lIns="91440" tIns="45720" rIns="91440" bIns="45720" anchor="t">
                        <a:noAutofit/>
                      </wps:bodyPr>
                    </wps:wsp>
                  </a:graphicData>
                </a:graphic>
              </wp:anchor>
            </w:drawing>
          </mc:Choice>
          <mc:Fallback>
            <w:pict>
              <v:shape id="_x0000_s1029" type="#_x0000_t202" style="position:absolute;left:0;text-align:left;margin-left:212.15pt;margin-top:17.3pt;width:206.9pt;height:69.6pt;z-index:4;visibility:visible;mso-wrap-style:square;mso-wrap-distance-left:9pt;mso-wrap-distance-top:0;mso-wrap-distance-right:8.9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" strokeweight=".05pt">
                <v:textbox>
                  <w:txbxContent>
                    <w:p w:rsidR="005D115A" w:rsidRDefault="005D115A">
                      <w:pPr>
                        <w:pStyle w:val="Contedodoquadro"/>
                        <w:jc w:val="center"/>
                        <w:rPr>
                          <w:rFonts w:ascii="Arial" w:hAnsi="Arial" w:cs="Arial"/>
                        </w:rPr>
                      </w:pPr>
                      <w:r>
                        <w:rPr>
                          <w:rFonts w:ascii="Arial" w:hAnsi="Arial" w:cs="Arial"/>
                        </w:rPr>
                        <w:t>OBS: Com assinatura do Outorgante reconhecida em cartório</w:t>
                      </w:r>
                    </w:p>
                    <w:p w:rsidR="005D115A" w:rsidRDefault="005D115A">
                      <w:pPr>
                        <w:pStyle w:val="Contedodoquadro"/>
                      </w:pPr>
                    </w:p>
                    <w:p w:rsidR="005D115A" w:rsidRDefault="005D115A">
                      <w:pPr>
                        <w:pStyle w:val="Contedodoquadro"/>
                      </w:pPr>
                    </w:p>
                    <w:p w:rsidR="005D115A" w:rsidRDefault="005D115A">
                      <w:pPr>
                        <w:pStyle w:val="Contedodoquadro"/>
                      </w:pPr>
                    </w:p>
                  </w:txbxContent>
                </v:textbox>
                <w10:wrap type="square"/>
              </v:shape>
            </w:pict>
          </mc:Fallback>
        </mc:AlternateContent>
      </w:r>
    </w:p>
    <w:p w:rsidR="00105815" w:rsidRDefault="00105815">
      <w:pPr>
        <w:rPr>
          <w:rFonts w:ascii="Arial" w:hAnsi="Arial" w:cs="Arial"/>
        </w:rPr>
      </w:pPr>
    </w:p>
    <w:p w:rsidR="00105815" w:rsidRDefault="005C263C">
      <w:pPr>
        <w:rPr>
          <w:rFonts w:ascii="Arial" w:hAnsi="Arial" w:cs="Arial"/>
        </w:rPr>
      </w:pPr>
      <w:r>
        <w:br w:type="page"/>
      </w:r>
    </w:p>
    <w:p w:rsidR="00105815" w:rsidRDefault="005C263C">
      <w:pPr>
        <w:pStyle w:val="TextosemFormatao"/>
        <w:spacing w:after="0" w:line="360" w:lineRule="auto"/>
        <w:ind w:right="-1"/>
        <w:jc w:val="center"/>
        <w:rPr>
          <w:rFonts w:ascii="Arial" w:hAnsi="Arial" w:cs="Arial"/>
          <w:b/>
        </w:rPr>
      </w:pPr>
      <w:r>
        <w:rPr>
          <w:rFonts w:ascii="Arial" w:hAnsi="Arial" w:cs="Arial"/>
          <w:b/>
        </w:rPr>
        <w:t>ANEXO IV</w:t>
      </w:r>
    </w:p>
    <w:p w:rsidR="00105815" w:rsidRDefault="000E2C8C">
      <w:pPr>
        <w:pStyle w:val="PargrafodaLista"/>
        <w:numPr>
          <w:ilvl w:val="0"/>
          <w:numId w:val="1"/>
        </w:numPr>
        <w:spacing w:after="0" w:line="360" w:lineRule="auto"/>
        <w:jc w:val="center"/>
        <w:rPr>
          <w:rFonts w:ascii="Arial" w:hAnsi="Arial" w:cs="Arial"/>
          <w:b/>
        </w:rPr>
      </w:pPr>
      <w:r>
        <w:rPr>
          <w:rFonts w:ascii="Arial" w:hAnsi="Arial" w:cs="Arial"/>
          <w:b/>
        </w:rPr>
        <w:t>PROCESSO LICITATÓRIO Nº 146/2018</w:t>
      </w:r>
    </w:p>
    <w:p w:rsidR="00105815" w:rsidRDefault="000E2C8C">
      <w:pPr>
        <w:spacing w:after="0" w:line="360" w:lineRule="auto"/>
        <w:jc w:val="center"/>
        <w:rPr>
          <w:rFonts w:ascii="Arial" w:hAnsi="Arial" w:cs="Arial"/>
          <w:b/>
        </w:rPr>
      </w:pPr>
      <w:bookmarkStart w:id="1" w:name="__DdeLink__1295_1303153866"/>
      <w:bookmarkEnd w:id="1"/>
      <w:r>
        <w:rPr>
          <w:rFonts w:ascii="Arial" w:hAnsi="Arial" w:cs="Arial"/>
          <w:b/>
        </w:rPr>
        <w:t xml:space="preserve">PREGÃO PRESENCIAL Nº 98/2018 </w:t>
      </w:r>
    </w:p>
    <w:p w:rsidR="00105815" w:rsidRDefault="00105815">
      <w:pPr>
        <w:pStyle w:val="TextosemFormatao"/>
        <w:spacing w:after="0" w:line="360" w:lineRule="auto"/>
        <w:ind w:right="-1"/>
        <w:jc w:val="center"/>
        <w:rPr>
          <w:rFonts w:ascii="Arial" w:hAnsi="Arial" w:cs="Arial"/>
          <w:b/>
        </w:rPr>
      </w:pPr>
    </w:p>
    <w:p w:rsidR="00105815" w:rsidRDefault="005C263C">
      <w:pPr>
        <w:pStyle w:val="TextosemFormatao"/>
        <w:spacing w:after="0" w:line="360" w:lineRule="auto"/>
        <w:ind w:right="-1"/>
        <w:jc w:val="center"/>
        <w:rPr>
          <w:rFonts w:ascii="Arial" w:hAnsi="Arial" w:cs="Arial"/>
          <w:b/>
        </w:rPr>
      </w:pPr>
      <w:r>
        <w:rPr>
          <w:rFonts w:ascii="Arial" w:hAnsi="Arial" w:cs="Arial"/>
          <w:b/>
        </w:rPr>
        <w:t>DECLARAÇÃO DE CUMPRIMENTO PLENO DOS REQUISITOS DE HABILITAÇÃO</w:t>
      </w:r>
    </w:p>
    <w:p w:rsidR="00105815" w:rsidRDefault="00105815">
      <w:pPr>
        <w:pStyle w:val="TextosemFormatao"/>
        <w:spacing w:after="0" w:line="360" w:lineRule="auto"/>
        <w:ind w:right="-1"/>
        <w:jc w:val="center"/>
        <w:rPr>
          <w:rFonts w:ascii="Arial" w:hAnsi="Arial" w:cs="Arial"/>
          <w:b/>
        </w:rPr>
      </w:pPr>
    </w:p>
    <w:p w:rsidR="00105815" w:rsidRDefault="00105815">
      <w:pPr>
        <w:pStyle w:val="TextosemFormatao"/>
        <w:spacing w:after="0" w:line="360" w:lineRule="auto"/>
        <w:ind w:right="-1"/>
        <w:jc w:val="center"/>
        <w:rPr>
          <w:rFonts w:ascii="Arial" w:hAnsi="Arial" w:cs="Arial"/>
          <w:bCs/>
        </w:rPr>
      </w:pPr>
    </w:p>
    <w:p w:rsidR="00105815" w:rsidRDefault="005C263C">
      <w:pPr>
        <w:pStyle w:val="TextosemFormatao"/>
        <w:spacing w:after="0" w:line="360" w:lineRule="auto"/>
        <w:jc w:val="both"/>
        <w:rPr>
          <w:rFonts w:ascii="Arial" w:hAnsi="Arial" w:cs="Arial"/>
          <w:bCs/>
        </w:rPr>
      </w:pPr>
      <w:r>
        <w:rPr>
          <w:rFonts w:ascii="Arial" w:hAnsi="Arial" w:cs="Arial"/>
          <w:bCs/>
        </w:rPr>
        <w:t>_________(RAZÃO SOCIAL DA EMPRESA) ________ CNPJ nº ___(</w:t>
      </w:r>
      <w:proofErr w:type="spellStart"/>
      <w:r>
        <w:rPr>
          <w:rFonts w:ascii="Arial" w:hAnsi="Arial" w:cs="Arial"/>
          <w:bCs/>
        </w:rPr>
        <w:t>xxxxxxxxxx</w:t>
      </w:r>
      <w:proofErr w:type="spellEnd"/>
      <w:r>
        <w:rPr>
          <w:rFonts w:ascii="Arial" w:hAnsi="Arial" w:cs="Arial"/>
          <w:bCs/>
        </w:rPr>
        <w:t>)___, sediada em _____________(ENDEREÇO COMERCIAL)_______, declara, sob as penas da Lei nº 10.520, de 17/07/2002, que cumpre plenamente os requisitos para sua habilitação no presente processo licitatório.</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
          <w:bCs/>
        </w:rPr>
      </w:pPr>
      <w:r>
        <w:rPr>
          <w:rFonts w:ascii="Arial" w:hAnsi="Arial" w:cs="Arial"/>
          <w:b/>
          <w:bCs/>
        </w:rPr>
        <w:t xml:space="preserve">Obs.: As micros empresas (ME), empresas de pequeno porte (EPP) e Microempreendedores Individuais (MEI) poderão apresentar esta declaração com ressalva ao disposto </w:t>
      </w:r>
      <w:proofErr w:type="spellStart"/>
      <w:r>
        <w:rPr>
          <w:rFonts w:ascii="Arial" w:hAnsi="Arial" w:cs="Arial"/>
          <w:b/>
          <w:bCs/>
        </w:rPr>
        <w:t>nos</w:t>
      </w:r>
      <w:proofErr w:type="spellEnd"/>
      <w:r>
        <w:rPr>
          <w:rFonts w:ascii="Arial" w:hAnsi="Arial" w:cs="Arial"/>
          <w:b/>
          <w:bCs/>
        </w:rPr>
        <w:t xml:space="preserve"> Art. 42 e 43 da Lei Complementar nº 123/06.</w:t>
      </w:r>
    </w:p>
    <w:p w:rsidR="00105815" w:rsidRDefault="00105815">
      <w:pPr>
        <w:pStyle w:val="TextosemFormatao"/>
        <w:spacing w:after="0" w:line="360" w:lineRule="auto"/>
        <w:ind w:right="-1"/>
        <w:jc w:val="both"/>
        <w:rPr>
          <w:rFonts w:ascii="Arial" w:hAnsi="Arial" w:cs="Arial"/>
          <w:bCs/>
        </w:rPr>
      </w:pP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ind w:right="-1"/>
        <w:jc w:val="both"/>
        <w:rPr>
          <w:rFonts w:ascii="Arial" w:hAnsi="Arial" w:cs="Arial"/>
          <w:bCs/>
        </w:rPr>
      </w:pPr>
      <w:r>
        <w:rPr>
          <w:rFonts w:ascii="Arial" w:hAnsi="Arial" w:cs="Arial"/>
          <w:bCs/>
        </w:rPr>
        <w:t>(LOCAL), ____(DATA) ________</w:t>
      </w:r>
    </w:p>
    <w:p w:rsidR="00105815" w:rsidRDefault="00105815">
      <w:pPr>
        <w:pStyle w:val="TextosemFormatao"/>
        <w:spacing w:after="0" w:line="360" w:lineRule="auto"/>
        <w:ind w:right="-1"/>
        <w:jc w:val="both"/>
        <w:rPr>
          <w:rFonts w:ascii="Arial" w:hAnsi="Arial" w:cs="Arial"/>
          <w:bCs/>
        </w:rPr>
      </w:pPr>
    </w:p>
    <w:p w:rsidR="00105815" w:rsidRDefault="005C263C">
      <w:pPr>
        <w:pStyle w:val="TextosemFormatao"/>
        <w:spacing w:after="0" w:line="360" w:lineRule="auto"/>
        <w:rPr>
          <w:rFonts w:ascii="Arial" w:hAnsi="Arial" w:cs="Arial"/>
          <w:b/>
        </w:rPr>
      </w:pPr>
      <w:r>
        <w:rPr>
          <w:rFonts w:ascii="Arial" w:hAnsi="Arial" w:cs="Arial"/>
          <w:b/>
        </w:rPr>
        <w:t>_________________________________________</w:t>
      </w:r>
    </w:p>
    <w:p w:rsidR="00105815" w:rsidRDefault="005C263C">
      <w:pPr>
        <w:pStyle w:val="TextosemFormatao"/>
        <w:spacing w:after="0" w:line="360" w:lineRule="auto"/>
        <w:rPr>
          <w:rFonts w:ascii="Arial" w:hAnsi="Arial" w:cs="Arial"/>
          <w:bCs/>
        </w:rPr>
      </w:pPr>
      <w:r>
        <w:rPr>
          <w:rFonts w:ascii="Arial" w:hAnsi="Arial" w:cs="Arial"/>
          <w:bCs/>
        </w:rPr>
        <w:t>Assinatura do representante legal da empresa</w:t>
      </w:r>
    </w:p>
    <w:p w:rsidR="00105815" w:rsidRDefault="005C263C">
      <w:pPr>
        <w:pStyle w:val="TextosemFormatao"/>
        <w:spacing w:after="0" w:line="360" w:lineRule="auto"/>
        <w:rPr>
          <w:rFonts w:ascii="Arial" w:hAnsi="Arial" w:cs="Arial"/>
          <w:bCs/>
        </w:rPr>
      </w:pPr>
      <w:r>
        <w:rPr>
          <w:rFonts w:ascii="Arial" w:eastAsia="Arial" w:hAnsi="Arial" w:cs="Arial"/>
          <w:bCs/>
        </w:rPr>
        <w:t xml:space="preserve">             </w:t>
      </w:r>
      <w:r>
        <w:rPr>
          <w:rFonts w:ascii="Arial" w:hAnsi="Arial" w:cs="Arial"/>
          <w:bCs/>
        </w:rPr>
        <w:t>Carimbo da empresa</w:t>
      </w:r>
    </w:p>
    <w:p w:rsidR="00105815" w:rsidRDefault="00105815">
      <w:pPr>
        <w:pStyle w:val="TextosemFormatao"/>
        <w:spacing w:after="0" w:line="360" w:lineRule="auto"/>
        <w:jc w:val="both"/>
        <w:rPr>
          <w:rFonts w:ascii="Arial" w:hAnsi="Arial" w:cs="Arial"/>
          <w:bCs/>
        </w:rPr>
      </w:pPr>
    </w:p>
    <w:p w:rsidR="00105815" w:rsidRDefault="005C263C">
      <w:pPr>
        <w:pStyle w:val="TextosemFormatao"/>
        <w:spacing w:after="0" w:line="360" w:lineRule="auto"/>
        <w:jc w:val="both"/>
        <w:rPr>
          <w:rFonts w:ascii="Arial" w:hAnsi="Arial" w:cs="Arial"/>
          <w:b/>
          <w:lang w:eastAsia="pt-BR"/>
        </w:rPr>
      </w:pPr>
      <w:r>
        <w:rPr>
          <w:noProof/>
          <w:lang w:eastAsia="pt-BR" w:bidi="ar-SA"/>
        </w:rPr>
        <mc:AlternateContent>
          <mc:Choice Requires="wps">
            <w:drawing>
              <wp:anchor distT="0" distB="0" distL="114300" distR="114300" simplePos="0" relativeHeight="5" behindDoc="0" locked="0" layoutInCell="1" allowOverlap="1">
                <wp:simplePos x="0" y="0"/>
                <wp:positionH relativeFrom="column">
                  <wp:posOffset>2667000</wp:posOffset>
                </wp:positionH>
                <wp:positionV relativeFrom="paragraph">
                  <wp:posOffset>61595</wp:posOffset>
                </wp:positionV>
                <wp:extent cx="3402330" cy="1950720"/>
                <wp:effectExtent l="0" t="0" r="0" b="0"/>
                <wp:wrapSquare wrapText="bothSides"/>
                <wp:docPr id="5" name=""/>
                <wp:cNvGraphicFramePr/>
                <a:graphic xmlns:a="http://schemas.openxmlformats.org/drawingml/2006/main">
                  <a:graphicData uri="http://schemas.microsoft.com/office/word/2010/wordprocessingShape">
                    <wps:wsp>
                      <wps:cNvSpPr txBox="1"/>
                      <wps:spPr>
                        <a:xfrm>
                          <a:off x="0" y="0"/>
                          <a:ext cx="3402330" cy="1950720"/>
                        </a:xfrm>
                        <a:prstGeom prst="rect">
                          <a:avLst/>
                        </a:prstGeom>
                        <a:solidFill>
                          <a:srgbClr val="FFFFFF"/>
                        </a:solidFill>
                        <a:ln w="635">
                          <a:solidFill>
                            <a:srgbClr val="000000"/>
                          </a:solidFill>
                        </a:ln>
                      </wps:spPr>
                      <wps:txbx>
                        <w:txbxContent>
                          <w:p w:rsidR="005D115A" w:rsidRDefault="005D115A">
                            <w:pPr>
                              <w:pStyle w:val="Contedodoquadro"/>
                              <w:rPr>
                                <w:rFonts w:ascii="Arial" w:hAnsi="Arial" w:cs="Arial"/>
                                <w:sz w:val="22"/>
                                <w:szCs w:val="22"/>
                              </w:rPr>
                            </w:pPr>
                            <w:r>
                              <w:rPr>
                                <w:rFonts w:ascii="Arial" w:hAnsi="Arial" w:cs="Arial"/>
                                <w:sz w:val="22"/>
                                <w:szCs w:val="22"/>
                              </w:rPr>
                              <w:t>Carimbo do CNPJ/Identificação da Proponente:</w:t>
                            </w:r>
                          </w:p>
                          <w:p w:rsidR="005D115A" w:rsidRDefault="005D115A">
                            <w:pPr>
                              <w:pStyle w:val="Contedodoquadro"/>
                            </w:pPr>
                          </w:p>
                          <w:p w:rsidR="005D115A" w:rsidRDefault="005D115A">
                            <w:pPr>
                              <w:pStyle w:val="Contedodoquadro"/>
                            </w:pPr>
                          </w:p>
                        </w:txbxContent>
                      </wps:txbx>
                      <wps:bodyPr lIns="91440" tIns="45720" rIns="91440" bIns="45720" anchor="t">
                        <a:noAutofit/>
                      </wps:bodyPr>
                    </wps:wsp>
                  </a:graphicData>
                </a:graphic>
              </wp:anchor>
            </w:drawing>
          </mc:Choice>
          <mc:Fallback>
            <w:pict>
              <v:shape id="_x0000_s1030" type="#_x0000_t202" style="position:absolute;left:0;text-align:left;margin-left:210pt;margin-top:4.85pt;width:267.9pt;height:153.6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" strokeweight=".05pt">
                <v:textbox>
                  <w:txbxContent>
                    <w:p w:rsidR="005D115A" w:rsidRDefault="005D115A">
                      <w:pPr>
                        <w:pStyle w:val="Contedodoquadro"/>
                        <w:rPr>
                          <w:rFonts w:ascii="Arial" w:hAnsi="Arial" w:cs="Arial"/>
                          <w:sz w:val="22"/>
                          <w:szCs w:val="22"/>
                        </w:rPr>
                      </w:pPr>
                      <w:r>
                        <w:rPr>
                          <w:rFonts w:ascii="Arial" w:hAnsi="Arial" w:cs="Arial"/>
                          <w:sz w:val="22"/>
                          <w:szCs w:val="22"/>
                        </w:rPr>
                        <w:t>Carimbo do CNPJ/Identificação da Proponente:</w:t>
                      </w:r>
                    </w:p>
                    <w:p w:rsidR="005D115A" w:rsidRDefault="005D115A">
                      <w:pPr>
                        <w:pStyle w:val="Contedodoquadro"/>
                      </w:pPr>
                    </w:p>
                    <w:p w:rsidR="005D115A" w:rsidRDefault="005D115A">
                      <w:pPr>
                        <w:pStyle w:val="Contedodoquadro"/>
                      </w:pPr>
                    </w:p>
                  </w:txbxContent>
                </v:textbox>
                <w10:wrap type="square"/>
              </v:shape>
            </w:pict>
          </mc:Fallback>
        </mc:AlternateContent>
      </w: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105815">
      <w:pPr>
        <w:pStyle w:val="TextosemFormatao"/>
        <w:spacing w:after="0" w:line="360" w:lineRule="auto"/>
        <w:jc w:val="both"/>
        <w:rPr>
          <w:rFonts w:ascii="Arial" w:hAnsi="Arial" w:cs="Arial"/>
          <w:b/>
        </w:rPr>
      </w:pPr>
    </w:p>
    <w:p w:rsidR="00105815" w:rsidRDefault="005C263C">
      <w:pPr>
        <w:pStyle w:val="Ttulo61"/>
        <w:spacing w:after="0" w:line="360" w:lineRule="auto"/>
        <w:rPr>
          <w:rFonts w:ascii="Arial" w:hAnsi="Arial" w:cs="Arial"/>
          <w:sz w:val="22"/>
        </w:rPr>
      </w:pPr>
      <w:r>
        <w:rPr>
          <w:rFonts w:ascii="Arial" w:hAnsi="Arial" w:cs="Arial"/>
          <w:sz w:val="22"/>
        </w:rPr>
        <w:t>ANEXO V</w:t>
      </w:r>
    </w:p>
    <w:p w:rsidR="00105815" w:rsidRDefault="000E2C8C">
      <w:pPr>
        <w:pStyle w:val="PargrafodaLista"/>
        <w:numPr>
          <w:ilvl w:val="0"/>
          <w:numId w:val="1"/>
        </w:numPr>
        <w:spacing w:after="0" w:line="360" w:lineRule="auto"/>
        <w:jc w:val="center"/>
        <w:rPr>
          <w:rFonts w:ascii="Arial" w:hAnsi="Arial" w:cs="Arial"/>
          <w:sz w:val="22"/>
        </w:rPr>
      </w:pPr>
      <w:r>
        <w:rPr>
          <w:rFonts w:ascii="Arial" w:hAnsi="Arial" w:cs="Arial"/>
          <w:b/>
          <w:sz w:val="22"/>
        </w:rPr>
        <w:t>PROCESSO LICITATÓRIO Nº 146/2018</w:t>
      </w:r>
    </w:p>
    <w:p w:rsidR="00105815" w:rsidRDefault="000E2C8C">
      <w:pPr>
        <w:spacing w:after="0" w:line="360" w:lineRule="auto"/>
        <w:jc w:val="center"/>
        <w:rPr>
          <w:rFonts w:ascii="Arial" w:hAnsi="Arial" w:cs="Arial"/>
          <w:b/>
          <w:sz w:val="22"/>
        </w:rPr>
      </w:pPr>
      <w:r>
        <w:rPr>
          <w:rFonts w:ascii="Arial" w:hAnsi="Arial" w:cs="Arial"/>
          <w:b/>
          <w:sz w:val="22"/>
          <w:highlight w:val="white"/>
          <w:shd w:val="clear" w:color="auto" w:fill="FFFFFF"/>
        </w:rPr>
        <w:t xml:space="preserve">PREGÃO PRESENCIAL Nº 98/2018 </w:t>
      </w:r>
    </w:p>
    <w:p w:rsidR="00105815" w:rsidRDefault="00105815">
      <w:pPr>
        <w:spacing w:after="0" w:line="360" w:lineRule="auto"/>
        <w:jc w:val="center"/>
        <w:rPr>
          <w:rFonts w:ascii="Arial" w:hAnsi="Arial" w:cs="Arial"/>
          <w:sz w:val="22"/>
          <w:highlight w:val="white"/>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Art. 7º São direitos dos trabalhadores urbanos e rurais, além de outros que visem à melhoria de sua condição social:</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b/>
          <w:sz w:val="22"/>
          <w:u w:val="single"/>
        </w:rPr>
      </w:pPr>
      <w:r>
        <w:rPr>
          <w:rFonts w:ascii="Arial" w:hAnsi="Arial" w:cs="Arial"/>
          <w:b/>
          <w:sz w:val="22"/>
          <w:u w:val="single"/>
        </w:rPr>
        <w:t xml:space="preserve">XXXIII – proibição de trabalho noturno, perigoso ou insalubre a menores de dezoito e de qualquer trabalho a menores de dezesseis anos, salvo na condição de aprendiz, a partir de quatorze anos; </w:t>
      </w:r>
    </w:p>
    <w:p w:rsidR="00105815" w:rsidRDefault="00105815">
      <w:pPr>
        <w:widowControl/>
        <w:spacing w:after="0" w:line="360" w:lineRule="auto"/>
        <w:ind w:hanging="432"/>
        <w:jc w:val="both"/>
        <w:rPr>
          <w:rFonts w:ascii="Arial" w:hAnsi="Arial" w:cs="Arial"/>
          <w:sz w:val="22"/>
        </w:rPr>
      </w:pPr>
    </w:p>
    <w:p w:rsidR="00105815" w:rsidRDefault="005C263C">
      <w:pPr>
        <w:pStyle w:val="Corpodotexto"/>
        <w:widowControl/>
        <w:spacing w:after="0" w:line="360" w:lineRule="auto"/>
        <w:rPr>
          <w:rFonts w:ascii="Arial" w:hAnsi="Arial" w:cs="Arial"/>
          <w:sz w:val="22"/>
          <w:szCs w:val="24"/>
        </w:rPr>
      </w:pPr>
      <w:r>
        <w:rPr>
          <w:rFonts w:ascii="Arial" w:hAnsi="Arial" w:cs="Arial"/>
          <w:sz w:val="22"/>
          <w:szCs w:val="24"/>
        </w:rPr>
        <w:t>Declaração de Cumprimento do Disposto no Inciso XXXIII do Art. 7º da Constituição Federal e da Lei n. º 9.854.</w:t>
      </w:r>
    </w:p>
    <w:p w:rsidR="00105815" w:rsidRDefault="00105815">
      <w:pPr>
        <w:widowControl/>
        <w:spacing w:after="0" w:line="360" w:lineRule="auto"/>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Referente ao processo licitatório nº ............................. na modalidade de ........................................... nº ......................................................................., a empresa ......................................................................... inscrito no CNPJ n.º ................................., por intermédio de seu representante legal o (a) </w:t>
      </w:r>
      <w:proofErr w:type="spellStart"/>
      <w:r>
        <w:rPr>
          <w:rFonts w:ascii="Arial" w:hAnsi="Arial" w:cs="Arial"/>
          <w:sz w:val="22"/>
        </w:rPr>
        <w:t>Sr</w:t>
      </w:r>
      <w:proofErr w:type="spellEnd"/>
      <w:r>
        <w:rPr>
          <w:rFonts w:ascii="Arial" w:hAnsi="Arial" w:cs="Arial"/>
          <w:sz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105815" w:rsidRDefault="00105815">
      <w:pPr>
        <w:widowControl/>
        <w:spacing w:after="0" w:line="360" w:lineRule="auto"/>
        <w:ind w:hanging="432"/>
        <w:jc w:val="both"/>
        <w:rPr>
          <w:rFonts w:ascii="Arial" w:hAnsi="Arial" w:cs="Arial"/>
          <w:sz w:val="22"/>
        </w:rPr>
      </w:pPr>
    </w:p>
    <w:p w:rsidR="00105815" w:rsidRDefault="005C263C">
      <w:pPr>
        <w:widowControl/>
        <w:spacing w:after="0" w:line="360" w:lineRule="auto"/>
        <w:jc w:val="both"/>
        <w:rPr>
          <w:rFonts w:ascii="Arial" w:hAnsi="Arial" w:cs="Arial"/>
          <w:sz w:val="22"/>
        </w:rPr>
      </w:pPr>
      <w:r>
        <w:rPr>
          <w:rFonts w:ascii="Arial" w:hAnsi="Arial" w:cs="Arial"/>
          <w:sz w:val="22"/>
        </w:rPr>
        <w:t xml:space="preserve">(*Ressalva: emprega menor, a partir de quatorze anos, na condição de aprendiz (   ). </w:t>
      </w: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105815">
      <w:pPr>
        <w:spacing w:after="0" w:line="360" w:lineRule="auto"/>
        <w:jc w:val="both"/>
        <w:rPr>
          <w:rFonts w:ascii="Arial" w:hAnsi="Arial" w:cs="Arial"/>
          <w:sz w:val="22"/>
        </w:rPr>
      </w:pPr>
    </w:p>
    <w:p w:rsidR="00105815" w:rsidRDefault="005C263C">
      <w:pPr>
        <w:spacing w:after="0" w:line="360" w:lineRule="auto"/>
        <w:jc w:val="center"/>
        <w:rPr>
          <w:rFonts w:ascii="Arial" w:hAnsi="Arial" w:cs="Arial"/>
          <w:sz w:val="22"/>
        </w:rPr>
      </w:pPr>
      <w:r>
        <w:rPr>
          <w:rFonts w:ascii="Arial" w:hAnsi="Arial" w:cs="Arial"/>
          <w:sz w:val="22"/>
        </w:rPr>
        <w:t>..................................................................................................</w:t>
      </w:r>
    </w:p>
    <w:p w:rsidR="00105815" w:rsidRDefault="00105815">
      <w:pPr>
        <w:spacing w:after="0" w:line="360" w:lineRule="auto"/>
        <w:jc w:val="right"/>
        <w:rPr>
          <w:rFonts w:ascii="Arial" w:hAnsi="Arial" w:cs="Arial"/>
          <w:sz w:val="22"/>
        </w:rPr>
      </w:pPr>
    </w:p>
    <w:p w:rsidR="00105815" w:rsidRDefault="005C263C">
      <w:pPr>
        <w:spacing w:after="0" w:line="360" w:lineRule="auto"/>
        <w:jc w:val="right"/>
        <w:rPr>
          <w:rFonts w:ascii="Arial" w:hAnsi="Arial" w:cs="Arial"/>
          <w:sz w:val="22"/>
        </w:rPr>
      </w:pPr>
      <w:r>
        <w:rPr>
          <w:rFonts w:ascii="Arial" w:hAnsi="Arial" w:cs="Arial"/>
          <w:sz w:val="22"/>
        </w:rPr>
        <w:t>(local e data)</w:t>
      </w:r>
    </w:p>
    <w:p w:rsidR="00105815" w:rsidRDefault="00105815">
      <w:pPr>
        <w:spacing w:after="0" w:line="360" w:lineRule="auto"/>
        <w:jc w:val="both"/>
        <w:rPr>
          <w:rFonts w:ascii="Arial" w:hAnsi="Arial" w:cs="Arial"/>
          <w:sz w:val="22"/>
        </w:rPr>
      </w:pPr>
    </w:p>
    <w:p w:rsidR="00105815" w:rsidRDefault="005C263C">
      <w:pPr>
        <w:spacing w:after="0" w:line="360" w:lineRule="auto"/>
        <w:jc w:val="both"/>
        <w:rPr>
          <w:rFonts w:ascii="Arial" w:hAnsi="Arial" w:cs="Arial"/>
          <w:sz w:val="22"/>
        </w:rPr>
      </w:pPr>
      <w:r>
        <w:rPr>
          <w:rFonts w:ascii="Arial" w:hAnsi="Arial" w:cs="Arial"/>
          <w:sz w:val="22"/>
        </w:rPr>
        <w:t>..................................................................................................</w:t>
      </w:r>
    </w:p>
    <w:p w:rsidR="00105815" w:rsidRDefault="005C263C">
      <w:pPr>
        <w:spacing w:after="0" w:line="360" w:lineRule="auto"/>
        <w:jc w:val="both"/>
        <w:rPr>
          <w:rFonts w:ascii="Arial" w:hAnsi="Arial" w:cs="Arial"/>
          <w:sz w:val="22"/>
        </w:rPr>
      </w:pPr>
      <w:r>
        <w:rPr>
          <w:rFonts w:ascii="Arial" w:hAnsi="Arial" w:cs="Arial"/>
          <w:sz w:val="22"/>
        </w:rPr>
        <w:t>(nome e número da Cart. de Identidade do Declarante)</w:t>
      </w:r>
    </w:p>
    <w:p w:rsidR="00953281" w:rsidRDefault="005C263C" w:rsidP="005E40FA">
      <w:pPr>
        <w:spacing w:after="0" w:line="360" w:lineRule="auto"/>
        <w:jc w:val="both"/>
        <w:rPr>
          <w:rFonts w:ascii="Arial" w:hAnsi="Arial" w:cs="Arial"/>
          <w:b/>
          <w:sz w:val="22"/>
          <w:szCs w:val="22"/>
        </w:rPr>
      </w:pPr>
      <w:r>
        <w:rPr>
          <w:rFonts w:ascii="Arial" w:hAnsi="Arial" w:cs="Arial"/>
          <w:sz w:val="22"/>
        </w:rPr>
        <w:t>Observação: em caso afirmativo, assinalar a ressalva acima.</w:t>
      </w:r>
    </w:p>
    <w:p w:rsidR="005E40FA" w:rsidRDefault="005E40FA">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b/>
          <w:sz w:val="22"/>
          <w:szCs w:val="22"/>
        </w:rPr>
        <w:t>ANEXO VI</w:t>
      </w:r>
    </w:p>
    <w:p w:rsidR="00105815" w:rsidRPr="005C263C" w:rsidRDefault="000E2C8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146/2018</w:t>
      </w:r>
    </w:p>
    <w:p w:rsidR="00105815" w:rsidRPr="005C263C" w:rsidRDefault="000E2C8C">
      <w:pPr>
        <w:spacing w:after="0" w:line="360" w:lineRule="auto"/>
        <w:jc w:val="center"/>
        <w:rPr>
          <w:rFonts w:ascii="Arial" w:hAnsi="Arial" w:cs="Arial"/>
          <w:sz w:val="22"/>
          <w:szCs w:val="22"/>
        </w:rPr>
      </w:pPr>
      <w:r>
        <w:rPr>
          <w:rFonts w:ascii="Arial" w:hAnsi="Arial" w:cs="Arial"/>
          <w:b/>
          <w:sz w:val="22"/>
          <w:szCs w:val="22"/>
        </w:rPr>
        <w:t xml:space="preserve">PREGÃO PRESENCIAL Nº 98/2018 </w:t>
      </w:r>
    </w:p>
    <w:p w:rsidR="00105815" w:rsidRPr="005C263C" w:rsidRDefault="00105815">
      <w:pPr>
        <w:spacing w:after="0" w:line="360" w:lineRule="auto"/>
        <w:jc w:val="center"/>
        <w:rPr>
          <w:rFonts w:ascii="Arial" w:hAnsi="Arial" w:cs="Arial"/>
          <w:b/>
          <w:sz w:val="22"/>
          <w:szCs w:val="22"/>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IDONEIDADE PARA LICITAR" </w:t>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(PAPEL TIMBRADO DA EMPRESA)</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DECLARAÇÃO</w:t>
      </w: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para fins do </w:t>
      </w:r>
      <w:r w:rsidR="000E2C8C">
        <w:rPr>
          <w:rFonts w:ascii="Arial" w:hAnsi="Arial" w:cs="Arial"/>
          <w:sz w:val="22"/>
          <w:szCs w:val="22"/>
        </w:rPr>
        <w:t xml:space="preserve">PREGÃO PRESENCIAL Nº 98/2018 </w:t>
      </w:r>
      <w:r w:rsidRPr="005C263C">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Local e Data </w:t>
      </w: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105815">
      <w:pPr>
        <w:spacing w:after="0" w:line="360" w:lineRule="auto"/>
        <w:jc w:val="both"/>
        <w:rPr>
          <w:rFonts w:ascii="Arial" w:hAnsi="Arial" w:cs="Arial"/>
          <w:sz w:val="22"/>
          <w:szCs w:val="22"/>
        </w:rPr>
      </w:pPr>
    </w:p>
    <w:p w:rsidR="00105815" w:rsidRPr="005C263C" w:rsidRDefault="005C263C">
      <w:pPr>
        <w:spacing w:after="0" w:line="360" w:lineRule="auto"/>
        <w:jc w:val="both"/>
        <w:rPr>
          <w:rFonts w:ascii="Arial" w:hAnsi="Arial" w:cs="Arial"/>
          <w:b/>
          <w:sz w:val="22"/>
          <w:szCs w:val="22"/>
        </w:rPr>
      </w:pPr>
      <w:r w:rsidRPr="005C263C">
        <w:rPr>
          <w:rFonts w:ascii="Arial" w:hAnsi="Arial" w:cs="Arial"/>
          <w:sz w:val="22"/>
          <w:szCs w:val="22"/>
        </w:rPr>
        <w:t>(assinatura do Diretor ou Representante Legal da empresa)</w:t>
      </w:r>
      <w:r w:rsidRPr="005C263C">
        <w:rPr>
          <w:rFonts w:ascii="Arial" w:hAnsi="Arial" w:cs="Arial"/>
          <w:sz w:val="22"/>
          <w:szCs w:val="22"/>
        </w:rPr>
        <w:br w:type="page"/>
      </w: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ANEXO VII</w:t>
      </w:r>
    </w:p>
    <w:p w:rsidR="00105815" w:rsidRPr="005C263C" w:rsidRDefault="000E2C8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146/2018</w:t>
      </w:r>
    </w:p>
    <w:p w:rsidR="00105815" w:rsidRPr="005C263C" w:rsidRDefault="000E2C8C">
      <w:pPr>
        <w:spacing w:after="0" w:line="360" w:lineRule="auto"/>
        <w:jc w:val="center"/>
        <w:rPr>
          <w:rFonts w:ascii="Arial" w:hAnsi="Arial" w:cs="Arial"/>
          <w:sz w:val="22"/>
          <w:szCs w:val="22"/>
        </w:rPr>
      </w:pPr>
      <w:r>
        <w:rPr>
          <w:rFonts w:ascii="Arial" w:hAnsi="Arial" w:cs="Arial"/>
          <w:b/>
          <w:sz w:val="22"/>
          <w:szCs w:val="22"/>
          <w:highlight w:val="white"/>
          <w:shd w:val="clear" w:color="auto" w:fill="FFFFFF"/>
        </w:rPr>
        <w:t xml:space="preserve">PREGÃO PRESENCIAL Nº 98/2018 </w:t>
      </w:r>
    </w:p>
    <w:p w:rsidR="00105815" w:rsidRPr="005C263C" w:rsidRDefault="00105815">
      <w:pPr>
        <w:spacing w:after="0" w:line="360" w:lineRule="auto"/>
        <w:jc w:val="center"/>
        <w:rPr>
          <w:rFonts w:ascii="Arial" w:hAnsi="Arial" w:cs="Arial"/>
          <w:sz w:val="22"/>
          <w:szCs w:val="22"/>
          <w:lang w:eastAsia="en-US"/>
        </w:rPr>
      </w:pPr>
    </w:p>
    <w:p w:rsidR="00105815" w:rsidRPr="005C263C" w:rsidRDefault="005C263C">
      <w:pPr>
        <w:spacing w:after="0" w:line="360" w:lineRule="auto"/>
        <w:jc w:val="center"/>
        <w:rPr>
          <w:rFonts w:ascii="Arial" w:hAnsi="Arial" w:cs="Arial"/>
          <w:b/>
          <w:sz w:val="22"/>
          <w:szCs w:val="22"/>
        </w:rPr>
      </w:pPr>
      <w:r w:rsidRPr="005C263C">
        <w:rPr>
          <w:rFonts w:ascii="Arial" w:hAnsi="Arial" w:cs="Arial"/>
          <w:b/>
          <w:sz w:val="22"/>
          <w:szCs w:val="22"/>
        </w:rPr>
        <w:t xml:space="preserve">MODELO DE DECLARAÇÃO DE MICROEMPRESA OU EMPRESA DE PEQUENO PORTE (ME/EPP) </w:t>
      </w: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both"/>
        <w:rPr>
          <w:rFonts w:ascii="Arial" w:hAnsi="Arial" w:cs="Arial"/>
          <w:sz w:val="22"/>
          <w:szCs w:val="22"/>
        </w:rPr>
      </w:pPr>
      <w:r w:rsidRPr="005C263C">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105815">
      <w:pPr>
        <w:spacing w:after="0" w:line="360" w:lineRule="auto"/>
        <w:jc w:val="center"/>
        <w:rPr>
          <w:rFonts w:ascii="Arial" w:hAnsi="Arial" w:cs="Arial"/>
          <w:sz w:val="22"/>
          <w:szCs w:val="22"/>
        </w:rPr>
      </w:pPr>
    </w:p>
    <w:p w:rsidR="00105815" w:rsidRPr="005C263C" w:rsidRDefault="005C263C">
      <w:pPr>
        <w:spacing w:after="0" w:line="360" w:lineRule="auto"/>
        <w:jc w:val="center"/>
        <w:rPr>
          <w:rFonts w:ascii="Arial" w:hAnsi="Arial" w:cs="Arial"/>
          <w:sz w:val="22"/>
          <w:szCs w:val="22"/>
        </w:rPr>
      </w:pPr>
      <w:r w:rsidRPr="005C263C">
        <w:rPr>
          <w:rFonts w:ascii="Arial" w:hAnsi="Arial" w:cs="Arial"/>
          <w:sz w:val="22"/>
          <w:szCs w:val="22"/>
        </w:rPr>
        <w:t>OBS.: A Declaração deverá ser feita em papel timbrado da empresa proponente e assinada pelo representante legal.</w:t>
      </w: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rPr>
          <w:rFonts w:ascii="Arial" w:hAnsi="Arial" w:cs="Arial"/>
          <w:sz w:val="22"/>
          <w:szCs w:val="22"/>
        </w:rPr>
      </w:pPr>
    </w:p>
    <w:p w:rsidR="00105815" w:rsidRPr="005C263C" w:rsidRDefault="00105815">
      <w:pPr>
        <w:spacing w:after="0" w:line="360" w:lineRule="auto"/>
        <w:rPr>
          <w:rFonts w:ascii="Arial" w:hAnsi="Arial" w:cs="Arial"/>
          <w:sz w:val="22"/>
          <w:szCs w:val="22"/>
        </w:rPr>
      </w:pPr>
    </w:p>
    <w:p w:rsidR="00916479" w:rsidRDefault="00916479">
      <w:pPr>
        <w:widowControl/>
        <w:suppressAutoHyphens w:val="0"/>
        <w:spacing w:after="0" w:line="240" w:lineRule="auto"/>
        <w:textAlignment w:val="auto"/>
        <w:rPr>
          <w:rFonts w:ascii="Arial" w:hAnsi="Arial" w:cs="Arial"/>
          <w:b/>
          <w:sz w:val="22"/>
          <w:szCs w:val="22"/>
        </w:rPr>
      </w:pPr>
      <w:r>
        <w:rPr>
          <w:rFonts w:ascii="Arial" w:hAnsi="Arial" w:cs="Arial"/>
          <w:b/>
          <w:sz w:val="22"/>
          <w:szCs w:val="22"/>
        </w:rPr>
        <w:br w:type="page"/>
      </w:r>
    </w:p>
    <w:p w:rsidR="00105815" w:rsidRPr="005C263C" w:rsidRDefault="005C263C" w:rsidP="00AC13EC">
      <w:pPr>
        <w:spacing w:after="0" w:line="360" w:lineRule="auto"/>
        <w:jc w:val="center"/>
        <w:rPr>
          <w:rFonts w:ascii="Arial" w:hAnsi="Arial" w:cs="Arial"/>
          <w:sz w:val="22"/>
          <w:szCs w:val="22"/>
        </w:rPr>
      </w:pPr>
      <w:r w:rsidRPr="005C263C">
        <w:rPr>
          <w:rFonts w:ascii="Arial" w:hAnsi="Arial" w:cs="Arial"/>
          <w:b/>
          <w:sz w:val="22"/>
          <w:szCs w:val="22"/>
        </w:rPr>
        <w:t>ANEXO VIII</w:t>
      </w:r>
    </w:p>
    <w:p w:rsidR="00105815" w:rsidRPr="005C263C" w:rsidRDefault="000E2C8C" w:rsidP="00AC13EC">
      <w:pPr>
        <w:pStyle w:val="PargrafodaLista"/>
        <w:numPr>
          <w:ilvl w:val="0"/>
          <w:numId w:val="1"/>
        </w:numPr>
        <w:spacing w:after="0" w:line="360" w:lineRule="auto"/>
        <w:jc w:val="center"/>
        <w:rPr>
          <w:rFonts w:ascii="Arial" w:hAnsi="Arial" w:cs="Arial"/>
          <w:sz w:val="22"/>
          <w:szCs w:val="22"/>
        </w:rPr>
      </w:pPr>
      <w:r>
        <w:rPr>
          <w:rFonts w:ascii="Arial" w:hAnsi="Arial" w:cs="Arial"/>
          <w:b/>
          <w:sz w:val="22"/>
          <w:szCs w:val="22"/>
        </w:rPr>
        <w:t>PROCESSO LICITATÓRIO Nº 146/2018</w:t>
      </w:r>
    </w:p>
    <w:p w:rsidR="00105815" w:rsidRPr="00AC13EC" w:rsidRDefault="000E2C8C" w:rsidP="00AC13EC">
      <w:pPr>
        <w:spacing w:after="0" w:line="360" w:lineRule="auto"/>
        <w:contextualSpacing/>
        <w:jc w:val="center"/>
        <w:rPr>
          <w:rFonts w:ascii="Arial" w:hAnsi="Arial" w:cs="Arial"/>
          <w:sz w:val="22"/>
          <w:szCs w:val="22"/>
        </w:rPr>
      </w:pPr>
      <w:r>
        <w:rPr>
          <w:rFonts w:ascii="Arial" w:eastAsia="Arial" w:hAnsi="Arial" w:cs="Arial"/>
          <w:b/>
          <w:sz w:val="22"/>
          <w:szCs w:val="22"/>
          <w:shd w:val="clear" w:color="auto" w:fill="FFFFFF"/>
        </w:rPr>
        <w:t xml:space="preserve">PREGÃO PRESENCIAL Nº 98/2018 </w:t>
      </w:r>
    </w:p>
    <w:p w:rsidR="00105815" w:rsidRDefault="005C263C" w:rsidP="00AC13EC">
      <w:pPr>
        <w:spacing w:after="0" w:line="360" w:lineRule="auto"/>
        <w:contextualSpacing/>
        <w:jc w:val="center"/>
        <w:rPr>
          <w:rFonts w:ascii="Arial" w:eastAsia="Arial" w:hAnsi="Arial" w:cs="Arial"/>
          <w:b/>
          <w:sz w:val="22"/>
          <w:szCs w:val="22"/>
          <w:shd w:val="clear" w:color="auto" w:fill="FFFFFF"/>
        </w:rPr>
      </w:pPr>
      <w:r w:rsidRPr="005C263C">
        <w:rPr>
          <w:rFonts w:ascii="Arial" w:eastAsia="Arial" w:hAnsi="Arial" w:cs="Arial"/>
          <w:b/>
          <w:sz w:val="22"/>
          <w:szCs w:val="22"/>
          <w:shd w:val="clear" w:color="auto" w:fill="FFFFFF"/>
        </w:rPr>
        <w:t>MINUTA ATA D</w:t>
      </w:r>
      <w:r w:rsidR="00AC13EC">
        <w:rPr>
          <w:rFonts w:ascii="Arial" w:eastAsia="Arial" w:hAnsi="Arial" w:cs="Arial"/>
          <w:b/>
          <w:sz w:val="22"/>
          <w:szCs w:val="22"/>
          <w:shd w:val="clear" w:color="auto" w:fill="FFFFFF"/>
        </w:rPr>
        <w:t>E REGISTRO DE PREÇO N.º ../2018</w:t>
      </w:r>
    </w:p>
    <w:p w:rsidR="00AC13EC" w:rsidRPr="005C263C" w:rsidRDefault="00AC13EC" w:rsidP="00AC13EC">
      <w:pPr>
        <w:spacing w:after="0" w:line="360" w:lineRule="auto"/>
        <w:contextualSpacing/>
        <w:jc w:val="center"/>
        <w:rPr>
          <w:rFonts w:ascii="Arial" w:hAnsi="Arial" w:cs="Arial"/>
          <w:sz w:val="22"/>
          <w:szCs w:val="22"/>
        </w:rPr>
      </w:pPr>
      <w:r w:rsidRPr="000E2C8C">
        <w:rPr>
          <w:rFonts w:ascii="Arial" w:hAnsi="Arial" w:cs="Arial"/>
          <w:b/>
          <w:color w:val="auto"/>
          <w:sz w:val="22"/>
          <w:szCs w:val="22"/>
        </w:rPr>
        <w:t>REGISTRO DE PREÇO PARA AQUISIÇÃO DE CONCRETO USINADO DESIGNADO A SECRETARIA DE INFRAESTRUTURA DO MUNICÍPIO DE CAÇADOR-SC</w:t>
      </w:r>
    </w:p>
    <w:p w:rsidR="00105815" w:rsidRPr="005C263C" w:rsidRDefault="00105815">
      <w:pPr>
        <w:spacing w:after="0" w:line="240" w:lineRule="auto"/>
        <w:contextualSpacing/>
        <w:jc w:val="both"/>
        <w:rPr>
          <w:rFonts w:ascii="Arial" w:eastAsia="Arial" w:hAnsi="Arial" w:cs="Arial"/>
          <w:b/>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b/>
          <w:sz w:val="22"/>
          <w:szCs w:val="22"/>
          <w:shd w:val="clear" w:color="auto" w:fill="FFFFFF"/>
        </w:rPr>
        <w:t>O</w:t>
      </w:r>
      <w:r w:rsidRPr="005C263C">
        <w:rPr>
          <w:rFonts w:ascii="Arial" w:eastAsia="Arial" w:hAnsi="Arial" w:cs="Arial"/>
          <w:sz w:val="22"/>
          <w:szCs w:val="22"/>
          <w:shd w:val="clear" w:color="auto" w:fill="FFFFFF"/>
        </w:rPr>
        <w:t xml:space="preserve">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Estado de Santa Catarina, pessoa jurídica de direito público interno, por seu órgão representativo, a </w:t>
      </w:r>
      <w:r w:rsidRPr="005C263C">
        <w:rPr>
          <w:rFonts w:ascii="Arial" w:eastAsia="Arial" w:hAnsi="Arial" w:cs="Arial"/>
          <w:b/>
          <w:sz w:val="22"/>
          <w:szCs w:val="22"/>
          <w:shd w:val="clear" w:color="auto" w:fill="FFFFFF"/>
        </w:rPr>
        <w:t>PREFEITURA DE CAÇADOR</w:t>
      </w:r>
      <w:r w:rsidRPr="005C263C">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5C263C">
        <w:rPr>
          <w:rFonts w:ascii="Arial" w:eastAsia="Arial" w:hAnsi="Arial" w:cs="Arial"/>
          <w:b/>
          <w:sz w:val="22"/>
          <w:szCs w:val="22"/>
          <w:shd w:val="clear" w:color="auto" w:fill="FFFFFF"/>
        </w:rPr>
        <w:t>SAULO SPEROTTO</w:t>
      </w:r>
      <w:r w:rsidRPr="005C263C">
        <w:rPr>
          <w:rFonts w:ascii="Arial" w:eastAsia="Arial" w:hAnsi="Arial" w:cs="Arial"/>
          <w:sz w:val="22"/>
          <w:szCs w:val="22"/>
          <w:shd w:val="clear" w:color="auto" w:fill="FFFFFF"/>
        </w:rPr>
        <w:t xml:space="preserve">, brasileiro, casado,  inscrito no CPF sob nº 561.293.009-72, residente e domiciliado nesta cidade de Caçador, SC, </w:t>
      </w:r>
      <w:r w:rsidRPr="005C263C">
        <w:rPr>
          <w:rFonts w:ascii="Arial" w:eastAsia="Arial" w:hAnsi="Arial" w:cs="Arial"/>
          <w:color w:val="000000"/>
          <w:sz w:val="22"/>
          <w:szCs w:val="22"/>
          <w:shd w:val="clear" w:color="auto" w:fill="FFFFFF"/>
        </w:rPr>
        <w:t>considerando a homologação da licitação na modalidade de pregão, na forma presenci</w:t>
      </w:r>
      <w:r w:rsidR="00916479">
        <w:rPr>
          <w:rFonts w:ascii="Arial" w:eastAsia="Arial" w:hAnsi="Arial" w:cs="Arial"/>
          <w:color w:val="000000"/>
          <w:sz w:val="22"/>
          <w:szCs w:val="22"/>
          <w:shd w:val="clear" w:color="auto" w:fill="FFFFFF"/>
        </w:rPr>
        <w:t>al, para REGISTRO DE PREÇOS Nº 86</w:t>
      </w:r>
      <w:r w:rsidRPr="005C263C">
        <w:rPr>
          <w:rFonts w:ascii="Arial" w:eastAsia="Arial" w:hAnsi="Arial" w:cs="Arial"/>
          <w:color w:val="000000"/>
          <w:sz w:val="22"/>
          <w:szCs w:val="22"/>
          <w:shd w:val="clear" w:color="auto" w:fill="FFFFFF"/>
        </w:rPr>
        <w:t xml:space="preserve">/2018 </w:t>
      </w:r>
      <w:proofErr w:type="spellStart"/>
      <w:r w:rsidRPr="005C263C">
        <w:rPr>
          <w:rFonts w:ascii="Arial" w:eastAsia="Arial" w:hAnsi="Arial" w:cs="Arial"/>
          <w:color w:val="000000"/>
          <w:sz w:val="22"/>
          <w:szCs w:val="22"/>
          <w:shd w:val="clear" w:color="auto" w:fill="FFFFFF"/>
        </w:rPr>
        <w:t>em</w:t>
      </w:r>
      <w:proofErr w:type="spellEnd"/>
      <w:r w:rsidRPr="005C263C">
        <w:rPr>
          <w:rFonts w:ascii="Arial" w:eastAsia="Arial" w:hAnsi="Arial" w:cs="Arial"/>
          <w:color w:val="000000"/>
          <w:sz w:val="22"/>
          <w:szCs w:val="22"/>
          <w:shd w:val="clear" w:color="auto" w:fill="FFFFFF"/>
        </w:rPr>
        <w:t xml:space="preserve"> …../..../......., </w:t>
      </w:r>
      <w:r w:rsidR="000E2C8C">
        <w:rPr>
          <w:rFonts w:ascii="Arial" w:eastAsia="Arial" w:hAnsi="Arial" w:cs="Arial"/>
          <w:color w:val="000000"/>
          <w:sz w:val="22"/>
          <w:szCs w:val="22"/>
          <w:shd w:val="clear" w:color="auto" w:fill="FFFFFF"/>
        </w:rPr>
        <w:t>PROCESSO LICITATÓRIO Nº 146/2018</w:t>
      </w:r>
      <w:r w:rsidRPr="005C263C">
        <w:rPr>
          <w:rFonts w:ascii="Arial" w:eastAsia="Arial" w:hAnsi="Arial" w:cs="Arial"/>
          <w:color w:val="000000"/>
          <w:sz w:val="22"/>
          <w:szCs w:val="22"/>
          <w:shd w:val="clear" w:color="auto" w:fill="FFFFFF"/>
        </w:rPr>
        <w:t>,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105815" w:rsidRPr="005C263C" w:rsidRDefault="00105815">
      <w:pPr>
        <w:pStyle w:val="SemEspaamento"/>
        <w:rPr>
          <w:rFonts w:cs="Arial"/>
          <w:sz w:val="22"/>
          <w:szCs w:val="22"/>
          <w:lang w:val="pt-BR"/>
        </w:rPr>
      </w:pPr>
    </w:p>
    <w:p w:rsidR="00105815" w:rsidRPr="005C263C" w:rsidRDefault="005C263C">
      <w:pPr>
        <w:pStyle w:val="SemEspaamento"/>
        <w:keepNext/>
        <w:keepLines/>
        <w:numPr>
          <w:ilvl w:val="0"/>
          <w:numId w:val="14"/>
        </w:numPr>
        <w:textAlignment w:val="auto"/>
        <w:outlineLvl w:val="0"/>
        <w:rPr>
          <w:rFonts w:eastAsia="Arial" w:cs="Arial"/>
          <w:b/>
          <w:color w:val="000000"/>
          <w:sz w:val="22"/>
          <w:szCs w:val="22"/>
          <w:highlight w:val="white"/>
        </w:rPr>
      </w:pPr>
      <w:r w:rsidRPr="005C263C">
        <w:rPr>
          <w:rFonts w:eastAsia="Arial" w:cs="Arial"/>
          <w:b/>
          <w:color w:val="000000"/>
          <w:sz w:val="22"/>
          <w:szCs w:val="22"/>
          <w:shd w:val="clear" w:color="auto" w:fill="FFFFFF"/>
        </w:rPr>
        <w:t>DO OBJETO</w:t>
      </w:r>
    </w:p>
    <w:p w:rsidR="00105815" w:rsidRPr="005C263C" w:rsidRDefault="005C263C">
      <w:pPr>
        <w:pStyle w:val="Ttulo11"/>
        <w:numPr>
          <w:ilvl w:val="1"/>
          <w:numId w:val="14"/>
        </w:numPr>
        <w:spacing w:before="0" w:after="16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 objeto da presente Ata é o</w:t>
      </w:r>
      <w:r w:rsidR="005E40FA">
        <w:rPr>
          <w:rFonts w:ascii="Arial" w:hAnsi="Arial" w:cs="Arial"/>
          <w:color w:val="00000A"/>
          <w:sz w:val="22"/>
          <w:szCs w:val="22"/>
        </w:rPr>
        <w:t xml:space="preserve"> </w:t>
      </w:r>
      <w:r w:rsidR="00AC13EC" w:rsidRPr="000E2C8C">
        <w:rPr>
          <w:rFonts w:ascii="Arial" w:hAnsi="Arial" w:cs="Arial"/>
          <w:b/>
          <w:color w:val="auto"/>
          <w:sz w:val="22"/>
          <w:szCs w:val="22"/>
        </w:rPr>
        <w:t>REGISTRO DE PREÇO PARA AQUISIÇÃO DE CONCRETO USINADO DESIGNADO A SECRETARIA DE INFRAESTRUTURA DO MUNICÍPIO DE CAÇADOR-SC</w:t>
      </w:r>
      <w:r w:rsidRPr="005C263C">
        <w:rPr>
          <w:rFonts w:ascii="Arial" w:hAnsi="Arial" w:cs="Arial"/>
          <w:color w:val="00000A"/>
          <w:sz w:val="22"/>
          <w:szCs w:val="22"/>
        </w:rPr>
        <w:t>, conforme resultado classificatório após fase de lances.</w:t>
      </w:r>
    </w:p>
    <w:p w:rsidR="00105815" w:rsidRPr="005C263C" w:rsidRDefault="00105815">
      <w:pPr>
        <w:spacing w:after="0" w:line="240" w:lineRule="auto"/>
        <w:rPr>
          <w:rFonts w:ascii="Arial" w:hAnsi="Arial" w:cs="Arial"/>
          <w:sz w:val="22"/>
          <w:szCs w:val="22"/>
        </w:rPr>
      </w:pPr>
    </w:p>
    <w:p w:rsidR="00105815" w:rsidRPr="005C263C" w:rsidRDefault="005C263C">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Os preços serão fixos e irreajustáveis durante a vigência da ata.</w:t>
      </w:r>
    </w:p>
    <w:p w:rsidR="00105815" w:rsidRPr="005C263C" w:rsidRDefault="00105815">
      <w:pPr>
        <w:spacing w:after="0" w:line="240" w:lineRule="auto"/>
        <w:rPr>
          <w:rFonts w:ascii="Arial" w:hAnsi="Arial" w:cs="Arial"/>
          <w:sz w:val="22"/>
          <w:szCs w:val="22"/>
        </w:rPr>
      </w:pPr>
    </w:p>
    <w:p w:rsidR="00105815" w:rsidRPr="005C263C" w:rsidRDefault="005C263C">
      <w:pPr>
        <w:pStyle w:val="Ttulo11"/>
        <w:numPr>
          <w:ilvl w:val="1"/>
          <w:numId w:val="13"/>
        </w:numPr>
        <w:spacing w:before="0" w:after="160" w:line="240" w:lineRule="auto"/>
        <w:ind w:left="0" w:firstLine="0"/>
        <w:contextualSpacing/>
        <w:jc w:val="both"/>
        <w:textAlignment w:val="auto"/>
        <w:rPr>
          <w:rFonts w:ascii="Arial" w:hAnsi="Arial" w:cs="Arial"/>
          <w:color w:val="00000A"/>
          <w:sz w:val="22"/>
          <w:szCs w:val="22"/>
        </w:rPr>
      </w:pPr>
      <w:r w:rsidRPr="005C263C">
        <w:rPr>
          <w:rFonts w:ascii="Arial" w:hAnsi="Arial" w:cs="Arial"/>
          <w:color w:val="00000A"/>
          <w:sz w:val="22"/>
          <w:szCs w:val="22"/>
        </w:rPr>
        <w:t xml:space="preserve">Os preços propostos serão considerados completos e abrangem todos os tributos (impostos, taxas, emolumentos, contribuições fiscais e </w:t>
      </w:r>
      <w:proofErr w:type="spellStart"/>
      <w:r w:rsidRPr="005C263C">
        <w:rPr>
          <w:rFonts w:ascii="Arial" w:hAnsi="Arial" w:cs="Arial"/>
          <w:color w:val="00000A"/>
          <w:sz w:val="22"/>
          <w:szCs w:val="22"/>
        </w:rPr>
        <w:t>parafiscais</w:t>
      </w:r>
      <w:proofErr w:type="spellEnd"/>
      <w:r w:rsidRPr="005C263C">
        <w:rPr>
          <w:rFonts w:ascii="Arial" w:hAnsi="Arial" w:cs="Arial"/>
          <w:color w:val="00000A"/>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sidRPr="005C263C">
        <w:rPr>
          <w:rFonts w:ascii="Arial" w:hAnsi="Arial" w:cs="Arial"/>
          <w:color w:val="00000A"/>
          <w:sz w:val="22"/>
          <w:szCs w:val="22"/>
        </w:rPr>
        <w:t>parafiscais</w:t>
      </w:r>
      <w:proofErr w:type="spellEnd"/>
      <w:r w:rsidRPr="005C263C">
        <w:rPr>
          <w:rFonts w:ascii="Arial" w:hAnsi="Arial" w:cs="Arial"/>
          <w:color w:val="00000A"/>
          <w:sz w:val="22"/>
          <w:szCs w:val="22"/>
        </w:rPr>
        <w:t xml:space="preserve">), obrigações sociais, trabalhistas, fiscais, encargos comerciais ou de qualquer natureza e todos os ônus diretos, entrega e qualquer despesa, acessória e/ou necessária, não especificada neste Edital.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2. DAS OBRIGAÇÕES DO FORNECEDOR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2.1. O FORNECEDOR ficará obrigado: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2.1.1 Entregar os equipamentos licitados, objeto desta ata, de acordo com as especificações exigidas, na forma, nos locais, prazos e preços estipulados na sua proposta e na Autorização de Fornecimento. </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105815" w:rsidRPr="005C263C"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Não transferir a outrem, no todo ou em parte, o presente instrumento;</w:t>
      </w:r>
    </w:p>
    <w:p w:rsidR="00105815" w:rsidRPr="00A77E4F" w:rsidRDefault="005C263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Observar todas as normas legais vigentes, obrigando-se a manter as condições de </w:t>
      </w:r>
      <w:r w:rsidRPr="00A77E4F">
        <w:rPr>
          <w:rFonts w:ascii="Arial" w:eastAsia="Arial" w:hAnsi="Arial" w:cs="Arial"/>
          <w:sz w:val="22"/>
          <w:szCs w:val="22"/>
          <w:shd w:val="clear" w:color="auto" w:fill="FFFFFF"/>
        </w:rPr>
        <w:t>habilitação exigidas no procedimento licitatório que precedeu à celebração do presente termo;</w:t>
      </w:r>
    </w:p>
    <w:p w:rsidR="00AC13EC" w:rsidRPr="00A77E4F" w:rsidRDefault="005C263C" w:rsidP="00AC13EC">
      <w:pPr>
        <w:pStyle w:val="PargrafodaLista"/>
        <w:numPr>
          <w:ilvl w:val="0"/>
          <w:numId w:val="15"/>
        </w:numPr>
        <w:spacing w:after="0" w:line="240" w:lineRule="auto"/>
        <w:contextualSpacing/>
        <w:jc w:val="both"/>
        <w:textAlignment w:val="auto"/>
        <w:rPr>
          <w:rFonts w:ascii="Arial" w:eastAsia="Arial" w:hAnsi="Arial" w:cs="Arial"/>
          <w:sz w:val="22"/>
          <w:szCs w:val="22"/>
          <w:highlight w:val="white"/>
        </w:rPr>
      </w:pPr>
      <w:r w:rsidRPr="00A77E4F">
        <w:rPr>
          <w:rFonts w:ascii="Arial" w:eastAsia="Arial" w:hAnsi="Arial" w:cs="Arial"/>
          <w:sz w:val="22"/>
          <w:szCs w:val="22"/>
          <w:shd w:val="clear" w:color="auto" w:fill="FFFFFF"/>
        </w:rPr>
        <w:t>Arcar com todos os encargos de sua atividade, sejam eles trabalhistas, sociais, previden</w:t>
      </w:r>
      <w:r w:rsidR="00630BB6" w:rsidRPr="00A77E4F">
        <w:rPr>
          <w:rFonts w:ascii="Arial" w:eastAsia="Arial" w:hAnsi="Arial" w:cs="Arial"/>
          <w:sz w:val="22"/>
          <w:szCs w:val="22"/>
          <w:shd w:val="clear" w:color="auto" w:fill="FFFFFF"/>
        </w:rPr>
        <w:t>ciários, fiscais ou comerciais</w:t>
      </w:r>
      <w:r w:rsidR="00AC13EC" w:rsidRPr="00A77E4F">
        <w:rPr>
          <w:rFonts w:ascii="Arial" w:eastAsia="Arial" w:hAnsi="Arial" w:cs="Arial"/>
          <w:sz w:val="22"/>
          <w:szCs w:val="22"/>
          <w:shd w:val="clear" w:color="auto" w:fill="FFFFFF"/>
        </w:rPr>
        <w:t>.</w:t>
      </w:r>
    </w:p>
    <w:p w:rsidR="00AC13EC" w:rsidRPr="00A77E4F"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AC13EC" w:rsidRPr="00A77E4F" w:rsidRDefault="00AC13EC" w:rsidP="00AC13EC">
      <w:pPr>
        <w:spacing w:after="0" w:line="240" w:lineRule="auto"/>
        <w:contextualSpacing/>
        <w:jc w:val="both"/>
        <w:textAlignment w:val="auto"/>
        <w:rPr>
          <w:rFonts w:ascii="Arial" w:eastAsia="Arial" w:hAnsi="Arial" w:cs="Arial"/>
          <w:sz w:val="22"/>
          <w:szCs w:val="22"/>
          <w:shd w:val="clear" w:color="auto" w:fill="FFFFFF"/>
        </w:rPr>
      </w:pPr>
    </w:p>
    <w:p w:rsidR="00105815" w:rsidRPr="00AC13EC" w:rsidRDefault="00AC13EC" w:rsidP="00AC13EC">
      <w:pPr>
        <w:spacing w:after="0" w:line="240" w:lineRule="auto"/>
        <w:contextualSpacing/>
        <w:jc w:val="both"/>
        <w:textAlignment w:val="auto"/>
        <w:rPr>
          <w:rFonts w:ascii="Arial" w:eastAsia="Arial" w:hAnsi="Arial" w:cs="Arial"/>
          <w:b/>
          <w:sz w:val="22"/>
          <w:szCs w:val="22"/>
          <w:highlight w:val="white"/>
        </w:rPr>
      </w:pPr>
      <w:r w:rsidRPr="00AC13EC">
        <w:rPr>
          <w:rFonts w:ascii="Arial" w:eastAsia="Arial" w:hAnsi="Arial" w:cs="Arial"/>
          <w:b/>
          <w:sz w:val="22"/>
          <w:szCs w:val="22"/>
          <w:shd w:val="clear" w:color="auto" w:fill="FFFFFF"/>
        </w:rPr>
        <w:t xml:space="preserve"> </w:t>
      </w:r>
      <w:r w:rsidR="005C263C" w:rsidRPr="00AC13EC">
        <w:rPr>
          <w:rFonts w:ascii="Arial" w:eastAsia="Arial" w:hAnsi="Arial" w:cs="Arial"/>
          <w:b/>
          <w:sz w:val="22"/>
          <w:szCs w:val="22"/>
          <w:shd w:val="clear" w:color="auto" w:fill="FFFFFF"/>
        </w:rPr>
        <w:t xml:space="preserve">3. DA ENTREGA DO OBJETO </w:t>
      </w:r>
    </w:p>
    <w:p w:rsidR="00105815" w:rsidRPr="005C263C" w:rsidRDefault="005C263C" w:rsidP="00630BB6">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 3.2. O objeto será recebido por servidor designado pela Administração para tal fim.</w:t>
      </w:r>
    </w:p>
    <w:p w:rsidR="00105815" w:rsidRPr="005C263C" w:rsidRDefault="005C263C">
      <w:pPr>
        <w:numPr>
          <w:ilvl w:val="0"/>
          <w:numId w:val="9"/>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color w:val="000000"/>
          <w:sz w:val="22"/>
          <w:szCs w:val="22"/>
          <w:shd w:val="clear" w:color="auto" w:fill="FFFFFF"/>
        </w:rPr>
        <w:t xml:space="preserve">Caso os materiais não correspondam ao exigido pelo Edital, o FORNECEDOR deverá providenciar, no prazo máximo de </w:t>
      </w:r>
      <w:r w:rsidRPr="005C263C">
        <w:rPr>
          <w:rFonts w:ascii="Arial" w:eastAsia="Arial" w:hAnsi="Arial" w:cs="Arial"/>
          <w:b/>
          <w:color w:val="000000"/>
          <w:sz w:val="22"/>
          <w:szCs w:val="22"/>
          <w:shd w:val="clear" w:color="auto" w:fill="FFFFFF"/>
        </w:rPr>
        <w:t>até 72 (setenta e duas) horas</w:t>
      </w:r>
      <w:r w:rsidRPr="005C263C">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sidRPr="005C263C">
        <w:rPr>
          <w:rFonts w:ascii="Arial" w:eastAsia="Arial" w:hAnsi="Arial" w:cs="Arial"/>
          <w:sz w:val="22"/>
          <w:szCs w:val="22"/>
          <w:shd w:val="clear" w:color="auto" w:fill="FFFFFF"/>
        </w:rPr>
        <w:t>, Decreto Municipal nº 5900/14 e demais legislações aplicáveis.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hAnsi="Arial" w:cs="Arial"/>
          <w:sz w:val="22"/>
          <w:szCs w:val="22"/>
        </w:rPr>
      </w:pPr>
      <w:r w:rsidRPr="005C263C">
        <w:rPr>
          <w:rFonts w:ascii="Arial" w:eastAsia="Arial" w:hAnsi="Arial" w:cs="Arial"/>
          <w:sz w:val="22"/>
          <w:szCs w:val="22"/>
          <w:shd w:val="clear" w:color="auto" w:fill="FFFFFF"/>
        </w:rPr>
        <w:t>3.3. O objeto deverá ser entregue de forma fracionada, conforme solicitação,</w:t>
      </w:r>
      <w:r w:rsidRPr="005C263C">
        <w:rPr>
          <w:rFonts w:ascii="Arial" w:hAnsi="Arial" w:cs="Arial"/>
          <w:sz w:val="22"/>
          <w:szCs w:val="22"/>
        </w:rPr>
        <w:t xml:space="preserve"> imediatamente após emissão da autorização de fornecimento, em horário comercial, com tolerância de no máximo 05 (cinco) dias.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w:t>
      </w:r>
      <w:r w:rsidR="00676C40">
        <w:rPr>
          <w:rFonts w:ascii="Arial" w:eastAsia="Arial" w:hAnsi="Arial" w:cs="Arial"/>
          <w:sz w:val="22"/>
          <w:szCs w:val="22"/>
          <w:shd w:val="clear" w:color="auto" w:fill="FFFFFF"/>
        </w:rPr>
        <w:t xml:space="preserve">.4. O local para entrega será definido pela Secretaria de Infraestrutura de Caçador-SC, a qual ocorrerá </w:t>
      </w:r>
      <w:r w:rsidRPr="005C263C">
        <w:rPr>
          <w:rFonts w:ascii="Arial" w:eastAsia="Arial" w:hAnsi="Arial" w:cs="Arial"/>
          <w:sz w:val="22"/>
          <w:szCs w:val="22"/>
          <w:shd w:val="clear" w:color="auto" w:fill="FFFFFF"/>
        </w:rPr>
        <w:t xml:space="preserve">conforme a necessidade do Município, devendo ocorrer durante o horário de expediente.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3.5. Os pedidos de fornecimento serão formalizados pela Diretoria de Compras do MUNICÍPIO.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3.6. O Objeto será recebido PROVISORIAMENTE, pelo responsável por seu acompanhamento e fiscalização.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3.8. O Objeto será recebido DEFINITIVAMENTE, após emissão de certificação PROVISÓRIA.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3.11.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105815" w:rsidRPr="005C263C" w:rsidRDefault="00105815">
      <w:pPr>
        <w:spacing w:after="0" w:line="240" w:lineRule="auto"/>
        <w:contextualSpacing/>
        <w:jc w:val="both"/>
        <w:rPr>
          <w:rFonts w:ascii="Arial" w:eastAsia="Arial" w:hAnsi="Arial" w:cs="Arial"/>
          <w:i/>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4. DAS CONDIÇÕES PARA CONTRATAÇÃO</w:t>
      </w:r>
    </w:p>
    <w:p w:rsidR="00105815" w:rsidRPr="00132574"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4.2. Convocação para assinatura do Contrato e/ou retirada da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O(s) proponente(s) vencedor(s), após assinatura da presente Ata, será(</w:t>
      </w:r>
      <w:proofErr w:type="spellStart"/>
      <w:r w:rsidRPr="005C263C">
        <w:rPr>
          <w:rFonts w:ascii="Arial" w:eastAsia="Arial" w:hAnsi="Arial" w:cs="Arial"/>
          <w:sz w:val="22"/>
          <w:szCs w:val="22"/>
          <w:shd w:val="clear" w:color="auto" w:fill="FFFFFF"/>
        </w:rPr>
        <w:t>ão</w:t>
      </w:r>
      <w:proofErr w:type="spellEnd"/>
      <w:r w:rsidRPr="005C263C">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105815" w:rsidRPr="005C263C" w:rsidRDefault="005C263C">
      <w:pPr>
        <w:pStyle w:val="PargrafodaLista"/>
        <w:numPr>
          <w:ilvl w:val="0"/>
          <w:numId w:val="10"/>
        </w:numPr>
        <w:spacing w:after="0" w:line="240" w:lineRule="auto"/>
        <w:ind w:left="0" w:firstLine="360"/>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sidRPr="005C263C">
        <w:rPr>
          <w:rFonts w:ascii="Arial" w:eastAsia="Arial" w:hAnsi="Arial" w:cs="Arial"/>
          <w:sz w:val="22"/>
          <w:szCs w:val="22"/>
          <w:shd w:val="clear" w:color="auto" w:fill="FFFFFF"/>
        </w:rPr>
        <w:t>orgãos</w:t>
      </w:r>
      <w:proofErr w:type="spellEnd"/>
      <w:r w:rsidRPr="005C263C">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i/>
          <w:sz w:val="22"/>
          <w:szCs w:val="22"/>
          <w:highlight w:val="white"/>
        </w:rPr>
      </w:pPr>
      <w:r w:rsidRPr="005C263C">
        <w:rPr>
          <w:rFonts w:ascii="Arial" w:eastAsia="Arial" w:hAnsi="Arial" w:cs="Arial"/>
          <w:b/>
          <w:i/>
          <w:sz w:val="22"/>
          <w:szCs w:val="22"/>
          <w:shd w:val="clear" w:color="auto" w:fill="FFFFFF"/>
        </w:rPr>
        <w:t>Obs.:</w:t>
      </w:r>
      <w:r w:rsidRPr="005C263C">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5. DOS PAGAMENTOS</w:t>
      </w:r>
    </w:p>
    <w:p w:rsidR="00105815" w:rsidRPr="00F12757"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 Os pagamentos serão efetuados em </w:t>
      </w:r>
      <w:r w:rsidRPr="005C263C">
        <w:rPr>
          <w:rFonts w:ascii="Arial" w:eastAsia="Arial" w:hAnsi="Arial" w:cs="Arial"/>
          <w:b/>
          <w:sz w:val="22"/>
          <w:szCs w:val="22"/>
          <w:shd w:val="clear" w:color="auto" w:fill="FFFFFF"/>
        </w:rPr>
        <w:t>30 (trinta) dias</w:t>
      </w:r>
      <w:r w:rsidRPr="005C263C">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F12757" w:rsidRDefault="00F12757">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105815" w:rsidRPr="005C263C" w:rsidRDefault="005C263C">
      <w:pPr>
        <w:pStyle w:val="PargrafodaLista"/>
        <w:numPr>
          <w:ilvl w:val="0"/>
          <w:numId w:val="8"/>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5.12. A Nota Fiscal deverá ser emitida em nome do </w:t>
      </w:r>
      <w:r w:rsidRPr="005C263C">
        <w:rPr>
          <w:rFonts w:ascii="Arial" w:eastAsia="Arial" w:hAnsi="Arial" w:cs="Arial"/>
          <w:b/>
          <w:sz w:val="22"/>
          <w:szCs w:val="22"/>
          <w:shd w:val="clear" w:color="auto" w:fill="FFFFFF"/>
        </w:rPr>
        <w:t>MUNICÍPIO DE CAÇADOR,</w:t>
      </w:r>
      <w:r w:rsidRPr="005C263C">
        <w:rPr>
          <w:rFonts w:ascii="Arial" w:eastAsia="Arial" w:hAnsi="Arial" w:cs="Arial"/>
          <w:sz w:val="22"/>
          <w:szCs w:val="22"/>
          <w:shd w:val="clear" w:color="auto" w:fill="FFFFFF"/>
        </w:rPr>
        <w:t xml:space="preserve"> com a indicação do CNPJ específico sob o nº 83.074.302/0001-31.</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5.14. O arquivo </w:t>
      </w:r>
      <w:proofErr w:type="spellStart"/>
      <w:r w:rsidRPr="005C263C">
        <w:rPr>
          <w:rFonts w:ascii="Arial" w:eastAsia="Arial" w:hAnsi="Arial" w:cs="Arial"/>
          <w:sz w:val="22"/>
          <w:szCs w:val="22"/>
          <w:shd w:val="clear" w:color="auto" w:fill="FFFFFF"/>
        </w:rPr>
        <w:t>xml</w:t>
      </w:r>
      <w:proofErr w:type="spellEnd"/>
      <w:r w:rsidRPr="005C263C">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6. DAS ALTERAÇÕES DA ATA DE REGISTRO DE PREÇOS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6.1 A ata de Registro de Preços poderá sofrer alterações, obedecidas às disposições contidas no Art. 65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6.3 - Quando o preço de mercado tornar-se superior aos preços registrados e o FORNECEDOR, mediante requerimento devidamente comprovado, não puder cumprir o compromisso, o órgão gerenciador poderá: </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105815" w:rsidRPr="005C263C" w:rsidRDefault="005C263C">
      <w:pPr>
        <w:pStyle w:val="PargrafodaLista"/>
        <w:numPr>
          <w:ilvl w:val="0"/>
          <w:numId w:val="16"/>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convocar os demais fornecedores visando igual oportunidade de negociação. </w:t>
      </w:r>
    </w:p>
    <w:p w:rsidR="00105815" w:rsidRPr="005C263C" w:rsidRDefault="00105815">
      <w:pPr>
        <w:spacing w:after="0" w:line="240" w:lineRule="auto"/>
        <w:ind w:left="360"/>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6.4 - Não havendo êxito nas negociações, o órgão gerenciador deverá proceder à revogação da Ata de Registro de Preços, adotando as medidas cabíveis para obtenção da contratação mais vantajosa. </w:t>
      </w:r>
    </w:p>
    <w:p w:rsidR="00105815" w:rsidRPr="005C263C" w:rsidRDefault="00105815">
      <w:pPr>
        <w:spacing w:after="0" w:line="240" w:lineRule="auto"/>
        <w:contextualSpacing/>
        <w:jc w:val="both"/>
        <w:rPr>
          <w:rFonts w:ascii="Arial" w:eastAsia="Arial" w:hAnsi="Arial" w:cs="Arial"/>
          <w:b/>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7. DO CANCELAMENTO DO REGISTRO DE PREÇOS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7.1. O registro de preços do fornecedor poderá ser cancelado, nos seguintes casos: </w:t>
      </w:r>
    </w:p>
    <w:p w:rsidR="00105815" w:rsidRPr="005C263C" w:rsidRDefault="005C263C">
      <w:pPr>
        <w:pStyle w:val="PargrafodaLista"/>
        <w:numPr>
          <w:ilvl w:val="0"/>
          <w:numId w:val="17"/>
        </w:numPr>
        <w:spacing w:after="0" w:line="240" w:lineRule="auto"/>
        <w:contextualSpacing/>
        <w:jc w:val="both"/>
        <w:textAlignment w:val="auto"/>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Pela Administração no prazo de </w:t>
      </w:r>
      <w:r w:rsidR="008C5BE0">
        <w:rPr>
          <w:rFonts w:ascii="Arial" w:eastAsia="Arial" w:hAnsi="Arial" w:cs="Arial"/>
          <w:sz w:val="22"/>
          <w:szCs w:val="22"/>
          <w:shd w:val="clear" w:color="auto" w:fill="FFFFFF"/>
        </w:rPr>
        <w:t>0</w:t>
      </w:r>
      <w:r w:rsidRPr="005C263C">
        <w:rPr>
          <w:rFonts w:ascii="Arial" w:eastAsia="Arial" w:hAnsi="Arial" w:cs="Arial"/>
          <w:sz w:val="22"/>
          <w:szCs w:val="22"/>
          <w:shd w:val="clear" w:color="auto" w:fill="FFFFFF"/>
        </w:rPr>
        <w:t>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105815" w:rsidRPr="005C263C" w:rsidRDefault="005C263C">
      <w:pPr>
        <w:pStyle w:val="PargrafodaLista"/>
        <w:numPr>
          <w:ilvl w:val="0"/>
          <w:numId w:val="17"/>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Pelos fornecedores, mediante solicitação por escrito acompanhada de comprovação na ocorrência de caso fortuito ou de força maior, no prazo de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após o recebimento da notificação para fornecimento.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105815" w:rsidRPr="005C263C" w:rsidRDefault="005C263C">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O cancelamento dos preços registrados, nos casos previstos nesta cláusula será feito por notificação.</w:t>
      </w:r>
    </w:p>
    <w:p w:rsidR="00105815" w:rsidRPr="00915106" w:rsidRDefault="005C263C" w:rsidP="00915106">
      <w:pPr>
        <w:pStyle w:val="PargrafodaLista"/>
        <w:numPr>
          <w:ilvl w:val="0"/>
          <w:numId w:val="18"/>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No caso de ser ignorado, inacessível o lugar do fornecedor, a notificação será feita por publicação na imprensa oficial do município, transcorrendo o prazo de </w:t>
      </w:r>
      <w:r w:rsidR="008C5BE0">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úteis para defesa prévia a contar do dia seguinte ao da publicação. Não havendo manifestação do notificado neste prazo, o registro de preços será cancelado.</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8. DA ADMINISTRAÇÃO DA ATA</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9. DA VIGÊNCIA</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9.1 O prazo de validade da Ata de registro de preços </w:t>
      </w:r>
      <w:r w:rsidRPr="005C263C">
        <w:rPr>
          <w:rFonts w:ascii="Arial" w:eastAsia="Arial" w:hAnsi="Arial" w:cs="Arial"/>
          <w:b/>
          <w:color w:val="000000"/>
          <w:sz w:val="22"/>
          <w:szCs w:val="22"/>
          <w:shd w:val="clear" w:color="auto" w:fill="FFFFFF"/>
        </w:rPr>
        <w:t>será de 12 (doze) meses oficiais</w:t>
      </w:r>
      <w:r w:rsidRPr="005C263C">
        <w:rPr>
          <w:rFonts w:ascii="Arial" w:eastAsia="Arial" w:hAnsi="Arial" w:cs="Arial"/>
          <w:color w:val="000000"/>
          <w:sz w:val="22"/>
          <w:szCs w:val="22"/>
          <w:shd w:val="clear" w:color="auto" w:fill="FFFFFF"/>
        </w:rPr>
        <w:t>, contados da assinatura da mesma.</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9.2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10. DAS SANÇÕES ADMINISTRATIVAS</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atraso superior a </w:t>
      </w:r>
      <w:r w:rsidR="00915106">
        <w:rPr>
          <w:rFonts w:ascii="Arial" w:eastAsia="Arial" w:hAnsi="Arial" w:cs="Arial"/>
          <w:color w:val="000000"/>
          <w:sz w:val="22"/>
          <w:szCs w:val="22"/>
          <w:shd w:val="clear" w:color="auto" w:fill="FFFFFF"/>
        </w:rPr>
        <w:t>0</w:t>
      </w:r>
      <w:r w:rsidRPr="005C263C">
        <w:rPr>
          <w:rFonts w:ascii="Arial" w:eastAsia="Arial" w:hAnsi="Arial" w:cs="Arial"/>
          <w:color w:val="000000"/>
          <w:sz w:val="22"/>
          <w:szCs w:val="22"/>
          <w:shd w:val="clear" w:color="auto" w:fill="FFFFFF"/>
        </w:rPr>
        <w:t>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105815" w:rsidRPr="005C263C" w:rsidRDefault="005C263C">
      <w:pPr>
        <w:numPr>
          <w:ilvl w:val="0"/>
          <w:numId w:val="19"/>
        </w:numPr>
        <w:tabs>
          <w:tab w:val="left" w:pos="1428"/>
        </w:tabs>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105815" w:rsidRPr="005C263C" w:rsidRDefault="00105815">
      <w:pPr>
        <w:tabs>
          <w:tab w:val="left" w:pos="1428"/>
        </w:tabs>
        <w:spacing w:after="0" w:line="240" w:lineRule="auto"/>
        <w:ind w:left="360"/>
        <w:contextualSpacing/>
        <w:jc w:val="both"/>
        <w:rPr>
          <w:rFonts w:ascii="Arial" w:eastAsia="Arial" w:hAnsi="Arial" w:cs="Arial"/>
          <w:color w:val="000000"/>
          <w:sz w:val="22"/>
          <w:szCs w:val="22"/>
          <w:shd w:val="clear" w:color="auto" w:fill="FFFFFF"/>
        </w:rPr>
      </w:pPr>
    </w:p>
    <w:p w:rsidR="00105815" w:rsidRPr="005C263C" w:rsidRDefault="005C263C">
      <w:pPr>
        <w:tabs>
          <w:tab w:val="left" w:pos="1428"/>
        </w:tabs>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105815" w:rsidRPr="005C263C" w:rsidRDefault="00105815">
      <w:pPr>
        <w:tabs>
          <w:tab w:val="left" w:pos="1428"/>
        </w:tabs>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10.6</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pelo prazo de </w:t>
      </w:r>
      <w:r w:rsidR="00676C40">
        <w:rPr>
          <w:rFonts w:ascii="Arial" w:eastAsia="Arial" w:hAnsi="Arial" w:cs="Arial"/>
          <w:color w:val="000000"/>
          <w:sz w:val="22"/>
          <w:szCs w:val="22"/>
          <w:shd w:val="clear" w:color="auto" w:fill="FFFFFF"/>
        </w:rPr>
        <w:t xml:space="preserve">01 (um) </w:t>
      </w:r>
      <w:r w:rsidRPr="005C263C">
        <w:rPr>
          <w:rFonts w:ascii="Arial" w:eastAsia="Arial" w:hAnsi="Arial" w:cs="Arial"/>
          <w:color w:val="000000"/>
          <w:sz w:val="22"/>
          <w:szCs w:val="22"/>
          <w:shd w:val="clear" w:color="auto" w:fill="FFFFFF"/>
        </w:rPr>
        <w:t>ano no caso de inexecução parcial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Suspensão de participar de licitação e impedimento de contratar com a Administração, por prazo não superior a </w:t>
      </w:r>
      <w:r w:rsidR="00676C40">
        <w:rPr>
          <w:rFonts w:ascii="Arial" w:eastAsia="Arial" w:hAnsi="Arial" w:cs="Arial"/>
          <w:color w:val="000000"/>
          <w:sz w:val="22"/>
          <w:szCs w:val="22"/>
          <w:shd w:val="clear" w:color="auto" w:fill="FFFFFF"/>
        </w:rPr>
        <w:t xml:space="preserve">02 (dois) </w:t>
      </w:r>
      <w:r w:rsidRPr="005C263C">
        <w:rPr>
          <w:rFonts w:ascii="Arial" w:eastAsia="Arial" w:hAnsi="Arial" w:cs="Arial"/>
          <w:color w:val="000000"/>
          <w:sz w:val="22"/>
          <w:szCs w:val="22"/>
          <w:shd w:val="clear" w:color="auto" w:fill="FFFFFF"/>
        </w:rPr>
        <w:t>anos no caso de inexecução total do contrato;</w:t>
      </w:r>
    </w:p>
    <w:p w:rsidR="00105815" w:rsidRPr="005C263C" w:rsidRDefault="005C263C">
      <w:pPr>
        <w:numPr>
          <w:ilvl w:val="0"/>
          <w:numId w:val="20"/>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11. DA RESCISÃO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105815" w:rsidRPr="005C263C" w:rsidRDefault="005C263C">
      <w:pPr>
        <w:pStyle w:val="PargrafodaLista"/>
        <w:numPr>
          <w:ilvl w:val="0"/>
          <w:numId w:val="21"/>
        </w:numPr>
        <w:spacing w:after="0" w:line="240" w:lineRule="auto"/>
        <w:contextualSpacing/>
        <w:jc w:val="both"/>
        <w:textAlignment w:val="auto"/>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 xml:space="preserve">judicialmente, nos termos da legislação vigente. </w:t>
      </w:r>
    </w:p>
    <w:p w:rsidR="00105815" w:rsidRPr="005C263C" w:rsidRDefault="00105815">
      <w:pPr>
        <w:spacing w:after="0" w:line="240" w:lineRule="auto"/>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11.4</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105815" w:rsidRPr="005C263C" w:rsidRDefault="00105815">
      <w:pPr>
        <w:spacing w:after="0" w:line="240" w:lineRule="auto"/>
        <w:ind w:firstLine="2268"/>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color w:val="000000"/>
          <w:sz w:val="22"/>
          <w:szCs w:val="22"/>
          <w:highlight w:val="white"/>
        </w:rPr>
      </w:pPr>
      <w:r w:rsidRPr="005C263C">
        <w:rPr>
          <w:rFonts w:ascii="Arial" w:eastAsia="Arial" w:hAnsi="Arial" w:cs="Arial"/>
          <w:b/>
          <w:color w:val="000000"/>
          <w:sz w:val="22"/>
          <w:szCs w:val="22"/>
          <w:shd w:val="clear" w:color="auto" w:fill="FFFFFF"/>
        </w:rPr>
        <w:t xml:space="preserve">12. DOS RECURSOS ORÇAMENTÁRIOS </w:t>
      </w: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12.1.</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color w:val="000000"/>
          <w:sz w:val="22"/>
          <w:szCs w:val="22"/>
          <w:highlight w:val="white"/>
        </w:rPr>
      </w:pPr>
      <w:r w:rsidRPr="005C263C">
        <w:rPr>
          <w:rFonts w:ascii="Arial" w:eastAsia="Arial" w:hAnsi="Arial" w:cs="Arial"/>
          <w:color w:val="000000"/>
          <w:sz w:val="22"/>
          <w:szCs w:val="22"/>
          <w:shd w:val="clear" w:color="auto" w:fill="FFFFFF"/>
        </w:rPr>
        <w:t>12.2.</w:t>
      </w:r>
      <w:r w:rsidRPr="005C263C">
        <w:rPr>
          <w:rFonts w:ascii="Arial" w:eastAsia="Arial" w:hAnsi="Arial" w:cs="Arial"/>
          <w:b/>
          <w:color w:val="000000"/>
          <w:sz w:val="22"/>
          <w:szCs w:val="22"/>
          <w:shd w:val="clear" w:color="auto" w:fill="FFFFFF"/>
        </w:rPr>
        <w:t xml:space="preserve"> </w:t>
      </w:r>
      <w:r w:rsidRPr="005C263C">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105815" w:rsidRPr="005C263C" w:rsidRDefault="00105815">
      <w:pPr>
        <w:spacing w:after="0" w:line="240" w:lineRule="auto"/>
        <w:contextualSpacing/>
        <w:jc w:val="both"/>
        <w:rPr>
          <w:rFonts w:ascii="Arial" w:eastAsia="Arial" w:hAnsi="Arial" w:cs="Arial"/>
          <w:color w:val="000000"/>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13. DA VINCULAÇÃO AO PROCESSO LICITATÓRIO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13.1. A presente Ata está vinculada ao </w:t>
      </w:r>
      <w:r w:rsidR="000E2C8C">
        <w:rPr>
          <w:rFonts w:ascii="Arial" w:eastAsia="Arial" w:hAnsi="Arial" w:cs="Arial"/>
          <w:sz w:val="22"/>
          <w:szCs w:val="22"/>
          <w:shd w:val="clear" w:color="auto" w:fill="FFFFFF"/>
        </w:rPr>
        <w:t>PROCESSO LICITATÓRIO Nº 146/2018</w:t>
      </w:r>
      <w:r w:rsidRPr="005C263C">
        <w:rPr>
          <w:rFonts w:ascii="Arial" w:eastAsia="Arial" w:hAnsi="Arial" w:cs="Arial"/>
          <w:sz w:val="22"/>
          <w:szCs w:val="22"/>
          <w:shd w:val="clear" w:color="auto" w:fill="FFFFFF"/>
        </w:rPr>
        <w:t xml:space="preserve">, modalidade </w:t>
      </w:r>
      <w:r w:rsidR="000E2C8C">
        <w:rPr>
          <w:rFonts w:ascii="Arial" w:eastAsia="Arial" w:hAnsi="Arial" w:cs="Arial"/>
          <w:sz w:val="22"/>
          <w:szCs w:val="22"/>
          <w:shd w:val="clear" w:color="auto" w:fill="FFFFFF"/>
        </w:rPr>
        <w:t xml:space="preserve">PREGÃO PRESENCIAL Nº 98/2018 </w:t>
      </w:r>
      <w:r w:rsidRPr="005C263C">
        <w:rPr>
          <w:rFonts w:ascii="Arial" w:eastAsia="Arial" w:hAnsi="Arial" w:cs="Arial"/>
          <w:sz w:val="22"/>
          <w:szCs w:val="22"/>
          <w:shd w:val="clear" w:color="auto" w:fill="FFFFFF"/>
        </w:rPr>
        <w:t>, obrigando-se o FORNECEDOR de manter, durante a vigência do presente ajuste, em compatibilidade com as obrigações assumidas, todas as condições de habilitação e qualificação exigidas na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14. DA FISCALIZAÇÃO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14.1. A fiscalização da presente Ata de Registro de Preços ficará a cargo do(s) servidor(es) abaixo mencionado(s):</w:t>
      </w:r>
      <w:r>
        <w:rPr>
          <w:rFonts w:ascii="Arial" w:eastAsia="Arial" w:hAnsi="Arial" w:cs="Arial"/>
          <w:sz w:val="22"/>
          <w:szCs w:val="22"/>
          <w:shd w:val="clear" w:color="auto" w:fill="FFFFFF"/>
        </w:rPr>
        <w:t xml:space="preserve"> </w:t>
      </w:r>
      <w:r w:rsidRPr="005C263C">
        <w:rPr>
          <w:rFonts w:ascii="Arial" w:hAnsi="Arial" w:cs="Arial"/>
          <w:color w:val="000000"/>
          <w:sz w:val="22"/>
          <w:szCs w:val="22"/>
        </w:rPr>
        <w:t>XXXXXX), conforme Decreto nº XXXXXXXXXXXXX.</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5D115A" w:rsidRDefault="005D115A">
      <w:pPr>
        <w:spacing w:after="0" w:line="240" w:lineRule="auto"/>
        <w:contextualSpacing/>
        <w:jc w:val="both"/>
        <w:rPr>
          <w:rFonts w:ascii="Arial" w:eastAsia="Arial" w:hAnsi="Arial" w:cs="Arial"/>
          <w:b/>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15. DA LEGISLAÇÃO APLICÁVEL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 xml:space="preserve">16.  DAS DISPOSIÇÕES GERAIS </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16.4.</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 xml:space="preserve">Integram esta Ata, o Edital do </w:t>
      </w:r>
      <w:r w:rsidR="000E2C8C">
        <w:rPr>
          <w:rFonts w:ascii="Arial" w:eastAsia="Arial" w:hAnsi="Arial" w:cs="Arial"/>
          <w:sz w:val="22"/>
          <w:szCs w:val="22"/>
          <w:shd w:val="clear" w:color="auto" w:fill="FFFFFF"/>
        </w:rPr>
        <w:t xml:space="preserve">PREGÃO PRESENCIAL Nº 98/2018 </w:t>
      </w:r>
      <w:r w:rsidRPr="005C263C">
        <w:rPr>
          <w:rFonts w:ascii="Arial" w:eastAsia="Arial" w:hAnsi="Arial" w:cs="Arial"/>
          <w:sz w:val="22"/>
          <w:szCs w:val="22"/>
          <w:shd w:val="clear" w:color="auto" w:fill="FFFFFF"/>
        </w:rPr>
        <w:t>para Registro de Preços, a Ata de Lances do presente pregão e a proposta da empresa ................, classificada em 1º lugar, no item ........................ da licitação.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105815" w:rsidRPr="005C263C" w:rsidRDefault="00105815">
      <w:pPr>
        <w:spacing w:after="0" w:line="240" w:lineRule="auto"/>
        <w:contextualSpacing/>
        <w:jc w:val="both"/>
        <w:rPr>
          <w:rFonts w:ascii="Arial" w:eastAsia="Arial" w:hAnsi="Arial" w:cs="Arial"/>
          <w:sz w:val="22"/>
          <w:szCs w:val="22"/>
          <w:shd w:val="clear" w:color="auto" w:fill="FFFFFF"/>
        </w:rPr>
      </w:pPr>
    </w:p>
    <w:p w:rsidR="00105815" w:rsidRPr="005C263C" w:rsidRDefault="005C263C">
      <w:pPr>
        <w:spacing w:after="0" w:line="240" w:lineRule="auto"/>
        <w:contextualSpacing/>
        <w:jc w:val="both"/>
        <w:rPr>
          <w:rFonts w:ascii="Arial" w:eastAsia="Arial" w:hAnsi="Arial" w:cs="Arial"/>
          <w:b/>
          <w:sz w:val="22"/>
          <w:szCs w:val="22"/>
          <w:highlight w:val="white"/>
        </w:rPr>
      </w:pPr>
      <w:r w:rsidRPr="005C263C">
        <w:rPr>
          <w:rFonts w:ascii="Arial" w:eastAsia="Arial" w:hAnsi="Arial" w:cs="Arial"/>
          <w:b/>
          <w:sz w:val="22"/>
          <w:szCs w:val="22"/>
          <w:shd w:val="clear" w:color="auto" w:fill="FFFFFF"/>
        </w:rPr>
        <w:t>17. DO FORO</w:t>
      </w:r>
    </w:p>
    <w:p w:rsidR="00105815" w:rsidRPr="005C263C" w:rsidRDefault="005C263C">
      <w:pPr>
        <w:spacing w:after="0" w:line="240" w:lineRule="auto"/>
        <w:contextualSpacing/>
        <w:jc w:val="both"/>
        <w:rPr>
          <w:rFonts w:ascii="Arial" w:eastAsia="Arial" w:hAnsi="Arial" w:cs="Arial"/>
          <w:sz w:val="22"/>
          <w:szCs w:val="22"/>
          <w:highlight w:val="white"/>
        </w:rPr>
      </w:pPr>
      <w:r w:rsidRPr="005C263C">
        <w:rPr>
          <w:rFonts w:ascii="Arial" w:eastAsia="Arial" w:hAnsi="Arial" w:cs="Arial"/>
          <w:sz w:val="22"/>
          <w:szCs w:val="22"/>
          <w:shd w:val="clear" w:color="auto" w:fill="FFFFFF"/>
        </w:rPr>
        <w:t>17.1.</w:t>
      </w:r>
      <w:r w:rsidRPr="005C263C">
        <w:rPr>
          <w:rFonts w:ascii="Arial" w:eastAsia="Arial" w:hAnsi="Arial" w:cs="Arial"/>
          <w:b/>
          <w:sz w:val="22"/>
          <w:szCs w:val="22"/>
          <w:shd w:val="clear" w:color="auto" w:fill="FFFFFF"/>
        </w:rPr>
        <w:t xml:space="preserve"> </w:t>
      </w:r>
      <w:r w:rsidRPr="005C263C">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16479" w:rsidRDefault="00916479">
      <w:pPr>
        <w:pStyle w:val="Padro"/>
        <w:spacing w:line="240" w:lineRule="auto"/>
        <w:ind w:left="-426" w:right="-426"/>
        <w:jc w:val="right"/>
        <w:rPr>
          <w:rFonts w:ascii="Arial" w:hAnsi="Arial" w:cs="Arial"/>
          <w:color w:val="000000"/>
          <w:sz w:val="22"/>
          <w:szCs w:val="22"/>
          <w:highlight w:val="yellow"/>
        </w:rPr>
      </w:pPr>
    </w:p>
    <w:p w:rsidR="00A77E4F" w:rsidRDefault="00A77E4F">
      <w:pPr>
        <w:pStyle w:val="Padro"/>
        <w:spacing w:line="240" w:lineRule="auto"/>
        <w:ind w:left="-426" w:right="-426"/>
        <w:jc w:val="right"/>
        <w:rPr>
          <w:rFonts w:ascii="Arial" w:hAnsi="Arial" w:cs="Arial"/>
          <w:color w:val="000000"/>
          <w:sz w:val="22"/>
          <w:szCs w:val="22"/>
          <w:highlight w:val="yellow"/>
        </w:rPr>
      </w:pPr>
    </w:p>
    <w:p w:rsidR="00105815" w:rsidRPr="005C263C" w:rsidRDefault="005C263C" w:rsidP="00A77E4F">
      <w:pPr>
        <w:pStyle w:val="Padro"/>
        <w:spacing w:line="240" w:lineRule="auto"/>
        <w:ind w:left="-426" w:right="-1"/>
        <w:jc w:val="right"/>
        <w:rPr>
          <w:rFonts w:ascii="Arial" w:hAnsi="Arial" w:cs="Arial"/>
          <w:color w:val="000000"/>
          <w:sz w:val="22"/>
          <w:szCs w:val="22"/>
        </w:rPr>
      </w:pPr>
      <w:r w:rsidRPr="005C263C">
        <w:rPr>
          <w:rFonts w:ascii="Arial" w:hAnsi="Arial" w:cs="Arial"/>
          <w:color w:val="000000"/>
          <w:sz w:val="22"/>
          <w:szCs w:val="22"/>
          <w:highlight w:val="yellow"/>
        </w:rPr>
        <w:t>Caçador, ..... de ...............de 201..</w:t>
      </w: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105815" w:rsidRPr="005C263C">
        <w:trPr>
          <w:trHeight w:val="278"/>
        </w:trPr>
        <w:tc>
          <w:tcPr>
            <w:tcW w:w="4785" w:type="dxa"/>
            <w:shd w:val="clear" w:color="auto" w:fill="auto"/>
          </w:tcPr>
          <w:p w:rsidR="00105815" w:rsidRPr="005C263C" w:rsidRDefault="00105815">
            <w:pPr>
              <w:pStyle w:val="Standard"/>
              <w:ind w:left="-426" w:right="-426"/>
              <w:rPr>
                <w:rFonts w:ascii="Arial" w:hAnsi="Arial" w:cs="Arial"/>
                <w:b/>
                <w:sz w:val="22"/>
                <w:szCs w:val="22"/>
                <w:lang w:val="pt-BR"/>
              </w:rPr>
            </w:pPr>
          </w:p>
          <w:p w:rsidR="00105815" w:rsidRPr="005C263C" w:rsidRDefault="00105815">
            <w:pPr>
              <w:pStyle w:val="Standard"/>
              <w:ind w:left="-426" w:right="-426"/>
              <w:jc w:val="center"/>
              <w:rPr>
                <w:rFonts w:ascii="Arial" w:hAnsi="Arial" w:cs="Arial"/>
                <w:b/>
                <w:sz w:val="22"/>
                <w:szCs w:val="22"/>
                <w:lang w:val="pt-BR"/>
              </w:rPr>
            </w:pPr>
          </w:p>
        </w:tc>
        <w:tc>
          <w:tcPr>
            <w:tcW w:w="4774" w:type="dxa"/>
            <w:shd w:val="clear" w:color="auto" w:fill="auto"/>
          </w:tcPr>
          <w:p w:rsidR="00105815" w:rsidRPr="005C263C" w:rsidRDefault="00105815">
            <w:pPr>
              <w:spacing w:after="0" w:line="240" w:lineRule="auto"/>
              <w:ind w:left="-426" w:right="-426"/>
              <w:jc w:val="center"/>
              <w:rPr>
                <w:rFonts w:ascii="Arial" w:hAnsi="Arial" w:cs="Arial"/>
                <w:sz w:val="22"/>
                <w:szCs w:val="22"/>
              </w:rPr>
            </w:pPr>
          </w:p>
        </w:tc>
      </w:tr>
      <w:tr w:rsidR="00105815" w:rsidRPr="005C263C">
        <w:trPr>
          <w:trHeight w:val="262"/>
        </w:trPr>
        <w:tc>
          <w:tcPr>
            <w:tcW w:w="4785" w:type="dxa"/>
            <w:shd w:val="clear" w:color="auto" w:fill="auto"/>
          </w:tcPr>
          <w:p w:rsidR="00105815" w:rsidRPr="005C263C" w:rsidRDefault="005C263C">
            <w:pPr>
              <w:pStyle w:val="Standard"/>
              <w:ind w:left="-426" w:right="-426"/>
              <w:jc w:val="center"/>
              <w:rPr>
                <w:rFonts w:ascii="Arial" w:hAnsi="Arial" w:cs="Arial"/>
                <w:sz w:val="22"/>
                <w:szCs w:val="22"/>
                <w:highlight w:val="yellow"/>
                <w:lang w:val="pt-BR"/>
              </w:rPr>
            </w:pPr>
            <w:r w:rsidRPr="005C263C">
              <w:rPr>
                <w:rFonts w:ascii="Arial" w:hAnsi="Arial" w:cs="Arial"/>
                <w:b/>
                <w:bCs/>
                <w:sz w:val="22"/>
                <w:szCs w:val="22"/>
                <w:highlight w:val="yellow"/>
                <w:lang w:val="pt-BR"/>
              </w:rPr>
              <w:t xml:space="preserve"> MUNICÍPIO</w:t>
            </w:r>
          </w:p>
        </w:tc>
        <w:tc>
          <w:tcPr>
            <w:tcW w:w="4774" w:type="dxa"/>
            <w:shd w:val="clear" w:color="auto" w:fill="auto"/>
          </w:tcPr>
          <w:p w:rsidR="00105815" w:rsidRPr="005C263C" w:rsidRDefault="005C263C">
            <w:pPr>
              <w:pStyle w:val="Standard"/>
              <w:ind w:left="-426" w:right="-426"/>
              <w:jc w:val="center"/>
              <w:rPr>
                <w:rFonts w:ascii="Arial" w:hAnsi="Arial" w:cs="Arial"/>
                <w:b/>
                <w:sz w:val="22"/>
                <w:szCs w:val="22"/>
                <w:highlight w:val="yellow"/>
                <w:lang w:val="pt-BR"/>
              </w:rPr>
            </w:pPr>
            <w:r w:rsidRPr="005C263C">
              <w:rPr>
                <w:rFonts w:ascii="Arial" w:hAnsi="Arial" w:cs="Arial"/>
                <w:b/>
                <w:sz w:val="22"/>
                <w:szCs w:val="22"/>
                <w:highlight w:val="yellow"/>
                <w:lang w:val="pt-BR"/>
              </w:rPr>
              <w:t>FORNECEDOR</w:t>
            </w:r>
          </w:p>
        </w:tc>
      </w:tr>
      <w:tr w:rsidR="00105815" w:rsidRPr="005C263C">
        <w:trPr>
          <w:trHeight w:val="278"/>
        </w:trPr>
        <w:tc>
          <w:tcPr>
            <w:tcW w:w="4785" w:type="dxa"/>
            <w:shd w:val="clear" w:color="auto" w:fill="auto"/>
          </w:tcPr>
          <w:p w:rsidR="00105815" w:rsidRPr="005C263C" w:rsidRDefault="00105815">
            <w:pPr>
              <w:pStyle w:val="Standard"/>
              <w:ind w:left="-426" w:right="-426"/>
              <w:jc w:val="center"/>
              <w:rPr>
                <w:rFonts w:ascii="Arial" w:hAnsi="Arial" w:cs="Arial"/>
                <w:b/>
                <w:bCs/>
                <w:sz w:val="22"/>
                <w:szCs w:val="22"/>
                <w:lang w:val="pt-BR"/>
              </w:rPr>
            </w:pPr>
          </w:p>
        </w:tc>
        <w:tc>
          <w:tcPr>
            <w:tcW w:w="4774" w:type="dxa"/>
            <w:shd w:val="clear" w:color="auto" w:fill="auto"/>
          </w:tcPr>
          <w:p w:rsidR="00105815" w:rsidRPr="005C263C" w:rsidRDefault="00105815">
            <w:pPr>
              <w:pStyle w:val="Standard"/>
              <w:ind w:left="-426" w:right="-426"/>
              <w:jc w:val="center"/>
              <w:rPr>
                <w:rFonts w:ascii="Arial" w:hAnsi="Arial" w:cs="Arial"/>
                <w:b/>
                <w:sz w:val="22"/>
                <w:szCs w:val="22"/>
                <w:lang w:val="pt-BR"/>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
                <w:bCs/>
                <w:color w:val="000000" w:themeColor="text1"/>
                <w:sz w:val="22"/>
                <w:szCs w:val="22"/>
                <w:lang w:val="pt-BR" w:eastAsia="en-US"/>
              </w:rPr>
            </w:pPr>
            <w:r w:rsidRPr="005C263C">
              <w:rPr>
                <w:rFonts w:ascii="Arial" w:hAnsi="Arial" w:cs="Arial"/>
                <w:b/>
                <w:bCs/>
                <w:color w:val="000000" w:themeColor="text1"/>
                <w:sz w:val="22"/>
                <w:szCs w:val="22"/>
                <w:lang w:val="pt-BR" w:eastAsia="en-US"/>
              </w:rPr>
              <w:t xml:space="preserve">        </w:t>
            </w:r>
          </w:p>
          <w:p w:rsidR="00105815" w:rsidRPr="005C263C" w:rsidRDefault="005C263C">
            <w:pPr>
              <w:pStyle w:val="Normal1"/>
              <w:ind w:left="-426" w:right="-426"/>
              <w:rPr>
                <w:rFonts w:ascii="Arial" w:hAnsi="Arial" w:cs="Arial"/>
                <w:b/>
                <w:bCs/>
                <w:color w:val="000000" w:themeColor="text1"/>
                <w:sz w:val="22"/>
                <w:szCs w:val="22"/>
                <w:lang w:eastAsia="en-US"/>
              </w:rPr>
            </w:pPr>
            <w:r w:rsidRPr="005C263C">
              <w:rPr>
                <w:rFonts w:ascii="Arial" w:hAnsi="Arial" w:cs="Arial"/>
                <w:b/>
                <w:bCs/>
                <w:color w:val="000000" w:themeColor="text1"/>
                <w:sz w:val="22"/>
                <w:szCs w:val="22"/>
                <w:lang w:val="pt-BR" w:eastAsia="en-US"/>
              </w:rPr>
              <w:t>T    Testemun</w:t>
            </w:r>
            <w:r w:rsidRPr="005C263C">
              <w:rPr>
                <w:rFonts w:ascii="Arial" w:hAnsi="Arial" w:cs="Arial"/>
                <w:b/>
                <w:bCs/>
                <w:color w:val="000000" w:themeColor="text1"/>
                <w:sz w:val="22"/>
                <w:szCs w:val="22"/>
                <w:lang w:eastAsia="en-US"/>
              </w:rPr>
              <w:t xml:space="preserve">has: </w:t>
            </w:r>
          </w:p>
        </w:tc>
        <w:tc>
          <w:tcPr>
            <w:tcW w:w="4774" w:type="dxa"/>
            <w:shd w:val="clear" w:color="auto" w:fill="auto"/>
          </w:tcPr>
          <w:p w:rsidR="00105815" w:rsidRPr="005C263C" w:rsidRDefault="00105815">
            <w:pPr>
              <w:pStyle w:val="Normal1"/>
              <w:ind w:left="-426" w:right="-426"/>
              <w:rPr>
                <w:rFonts w:ascii="Arial" w:hAnsi="Arial" w:cs="Arial"/>
                <w:bCs/>
                <w:color w:val="000000" w:themeColor="text1"/>
                <w:sz w:val="22"/>
                <w:szCs w:val="22"/>
                <w:lang w:eastAsia="en-US"/>
              </w:rPr>
            </w:pP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 xml:space="preserve">1ª______________________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2ª _______________________</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 xml:space="preserve">      1ª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val="pt-BR" w:eastAsia="en-US"/>
              </w:rPr>
            </w:pPr>
            <w:r w:rsidRPr="005C263C">
              <w:rPr>
                <w:rFonts w:ascii="Arial" w:hAnsi="Arial" w:cs="Arial"/>
                <w:bCs/>
                <w:color w:val="000000" w:themeColor="text1"/>
                <w:sz w:val="22"/>
                <w:szCs w:val="22"/>
                <w:highlight w:val="yellow"/>
                <w:lang w:val="pt-BR" w:eastAsia="en-US"/>
              </w:rPr>
              <w:t>L    2º ..................................</w:t>
            </w:r>
          </w:p>
        </w:tc>
      </w:tr>
      <w:tr w:rsidR="00105815" w:rsidRPr="005C263C">
        <w:trPr>
          <w:trHeight w:val="262"/>
        </w:trPr>
        <w:tc>
          <w:tcPr>
            <w:tcW w:w="4785"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val="pt-BR" w:eastAsia="en-US"/>
              </w:rPr>
              <w:t xml:space="preserve">      </w:t>
            </w:r>
            <w:r w:rsidRPr="005C263C">
              <w:rPr>
                <w:rFonts w:ascii="Arial" w:hAnsi="Arial" w:cs="Arial"/>
                <w:bCs/>
                <w:color w:val="000000" w:themeColor="text1"/>
                <w:sz w:val="22"/>
                <w:szCs w:val="22"/>
                <w:highlight w:val="yellow"/>
                <w:lang w:eastAsia="en-US"/>
              </w:rPr>
              <w:t>CPF: …………….</w:t>
            </w:r>
          </w:p>
        </w:tc>
        <w:tc>
          <w:tcPr>
            <w:tcW w:w="4774" w:type="dxa"/>
            <w:shd w:val="clear" w:color="auto" w:fill="auto"/>
          </w:tcPr>
          <w:p w:rsidR="00105815" w:rsidRPr="005C263C" w:rsidRDefault="005C263C">
            <w:pPr>
              <w:pStyle w:val="Normal1"/>
              <w:ind w:left="-426" w:right="-426"/>
              <w:rPr>
                <w:rFonts w:ascii="Arial" w:hAnsi="Arial" w:cs="Arial"/>
                <w:bCs/>
                <w:color w:val="000000" w:themeColor="text1"/>
                <w:sz w:val="22"/>
                <w:szCs w:val="22"/>
                <w:highlight w:val="yellow"/>
                <w:lang w:eastAsia="en-US"/>
              </w:rPr>
            </w:pPr>
            <w:r w:rsidRPr="005C263C">
              <w:rPr>
                <w:rFonts w:ascii="Arial" w:hAnsi="Arial" w:cs="Arial"/>
                <w:bCs/>
                <w:color w:val="000000" w:themeColor="text1"/>
                <w:sz w:val="22"/>
                <w:szCs w:val="22"/>
                <w:highlight w:val="yellow"/>
                <w:lang w:eastAsia="en-US"/>
              </w:rPr>
              <w:t>C   CPF: …………………</w:t>
            </w:r>
          </w:p>
        </w:tc>
      </w:tr>
    </w:tbl>
    <w:p w:rsidR="00105815" w:rsidRPr="005C263C" w:rsidRDefault="00105815">
      <w:pPr>
        <w:spacing w:after="0" w:line="240" w:lineRule="auto"/>
        <w:rPr>
          <w:rFonts w:ascii="Arial" w:hAnsi="Arial" w:cs="Arial"/>
          <w:sz w:val="22"/>
          <w:szCs w:val="22"/>
        </w:rPr>
      </w:pPr>
    </w:p>
    <w:sectPr w:rsidR="00105815" w:rsidRPr="005C263C">
      <w:headerReference w:type="default" r:id="rId18"/>
      <w:footerReference w:type="default" r:id="rId19"/>
      <w:pgSz w:w="11906" w:h="16838"/>
      <w:pgMar w:top="1809" w:right="1134" w:bottom="1599" w:left="1134" w:header="1134" w:footer="652"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15A" w:rsidRDefault="005D115A">
      <w:pPr>
        <w:spacing w:after="0" w:line="240" w:lineRule="auto"/>
      </w:pPr>
      <w:r>
        <w:separator/>
      </w:r>
    </w:p>
  </w:endnote>
  <w:endnote w:type="continuationSeparator" w:id="0">
    <w:p w:rsidR="005D115A" w:rsidRDefault="005D1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ndale Sans UI">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5A" w:rsidRDefault="005D115A" w:rsidP="005F798E">
    <w:pPr>
      <w:pStyle w:val="Rodap1"/>
      <w:spacing w:after="0" w:line="100" w:lineRule="atLeast"/>
      <w:jc w:val="right"/>
      <w:rPr>
        <w:rFonts w:ascii="Arial" w:hAnsi="Arial" w:cs="Arial"/>
        <w:sz w:val="20"/>
        <w:szCs w:val="20"/>
      </w:rPr>
    </w:pPr>
  </w:p>
  <w:p w:rsidR="005D115A" w:rsidRDefault="005D115A" w:rsidP="005F798E">
    <w:pPr>
      <w:pStyle w:val="Rodap1"/>
      <w:spacing w:after="0" w:line="100" w:lineRule="atLeast"/>
      <w:jc w:val="right"/>
      <w:rPr>
        <w:rFonts w:ascii="Arial" w:hAnsi="Arial" w:cs="Arial"/>
        <w:sz w:val="20"/>
        <w:szCs w:val="20"/>
      </w:rPr>
    </w:pPr>
    <w:r>
      <w:rPr>
        <w:rFonts w:ascii="Arial" w:hAnsi="Arial" w:cs="Arial"/>
        <w:sz w:val="20"/>
        <w:szCs w:val="20"/>
      </w:rPr>
      <w:t>Maria Aparecida Boscatto</w:t>
    </w:r>
  </w:p>
  <w:p w:rsidR="005D115A" w:rsidRDefault="005D115A" w:rsidP="005F798E">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5D115A" w:rsidRPr="005F798E" w:rsidRDefault="005D115A" w:rsidP="005F798E">
    <w:pPr>
      <w:pStyle w:val="Rodap1"/>
      <w:spacing w:after="0" w:line="100" w:lineRule="atLeast"/>
      <w:jc w:val="right"/>
      <w:rPr>
        <w:rFonts w:ascii="Arial" w:hAnsi="Arial" w:cs="Arial"/>
        <w:sz w:val="20"/>
        <w:szCs w:val="20"/>
      </w:rPr>
    </w:pPr>
    <w:r w:rsidRPr="00F157B5">
      <w:rPr>
        <w:rFonts w:ascii="Arial" w:hAnsi="Arial" w:cs="Arial"/>
        <w:sz w:val="20"/>
        <w:szCs w:val="20"/>
      </w:rPr>
      <w:t xml:space="preserve">OAB/SC </w:t>
    </w:r>
    <w:r>
      <w:rPr>
        <w:rFonts w:ascii="Arial" w:hAnsi="Arial" w:cs="Arial"/>
        <w:sz w:val="20"/>
        <w:szCs w:val="20"/>
      </w:rPr>
      <w:t>8.696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5A" w:rsidRDefault="005D115A">
    <w:pPr>
      <w:pStyle w:val="Rodap1"/>
      <w:spacing w:after="0" w:line="100" w:lineRule="atLeast"/>
      <w:jc w:val="right"/>
    </w:pPr>
    <w:r>
      <w:rPr>
        <w:rFonts w:ascii="Arial" w:hAnsi="Arial" w:cs="Arial"/>
        <w:sz w:val="20"/>
        <w:szCs w:val="20"/>
      </w:rPr>
      <w:t>Roselaine de Almeida Périco</w:t>
    </w:r>
  </w:p>
  <w:p w:rsidR="005D115A" w:rsidRDefault="005D115A">
    <w:pPr>
      <w:pStyle w:val="Rodap1"/>
      <w:spacing w:after="0" w:line="100" w:lineRule="atLeast"/>
      <w:jc w:val="right"/>
    </w:pPr>
    <w:r>
      <w:rPr>
        <w:rFonts w:ascii="Arial" w:hAnsi="Arial" w:cs="Arial"/>
        <w:sz w:val="20"/>
        <w:szCs w:val="20"/>
      </w:rPr>
      <w:t>Procuradora Municipal</w:t>
    </w:r>
  </w:p>
  <w:p w:rsidR="005D115A" w:rsidRDefault="005D115A">
    <w:pPr>
      <w:pStyle w:val="Rodap1"/>
      <w:spacing w:after="0" w:line="100" w:lineRule="atLeast"/>
      <w:jc w:val="right"/>
    </w:pPr>
    <w:r>
      <w:rPr>
        <w:rFonts w:ascii="Arial" w:hAnsi="Arial" w:cs="Arial"/>
        <w:sz w:val="20"/>
        <w:szCs w:val="20"/>
      </w:rPr>
      <w:t>OAB/SC 12.903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5A" w:rsidRDefault="005D115A" w:rsidP="00DD5E08">
    <w:pPr>
      <w:pStyle w:val="Rodap1"/>
      <w:spacing w:after="0" w:line="240" w:lineRule="auto"/>
      <w:jc w:val="right"/>
      <w:rPr>
        <w:rFonts w:ascii="Arial" w:hAnsi="Arial" w:cs="Arial"/>
        <w:sz w:val="20"/>
        <w:szCs w:val="20"/>
      </w:rPr>
    </w:pPr>
  </w:p>
  <w:p w:rsidR="005D115A" w:rsidRDefault="005D115A" w:rsidP="00DD5E08">
    <w:pPr>
      <w:pStyle w:val="Rodap1"/>
      <w:spacing w:after="0" w:line="240" w:lineRule="auto"/>
      <w:jc w:val="right"/>
      <w:rPr>
        <w:rFonts w:ascii="Arial" w:hAnsi="Arial" w:cs="Arial"/>
        <w:sz w:val="20"/>
        <w:szCs w:val="20"/>
      </w:rPr>
    </w:pPr>
    <w:r>
      <w:rPr>
        <w:rFonts w:ascii="Arial" w:hAnsi="Arial" w:cs="Arial"/>
        <w:sz w:val="20"/>
        <w:szCs w:val="20"/>
      </w:rPr>
      <w:t>Maria Aparecida Boscatto</w:t>
    </w:r>
  </w:p>
  <w:p w:rsidR="005D115A" w:rsidRDefault="005D115A" w:rsidP="00DD5E08">
    <w:pPr>
      <w:pStyle w:val="Rodap1"/>
      <w:spacing w:after="0" w:line="240" w:lineRule="auto"/>
      <w:jc w:val="right"/>
      <w:rPr>
        <w:rFonts w:ascii="Arial" w:hAnsi="Arial" w:cs="Arial"/>
        <w:sz w:val="20"/>
        <w:szCs w:val="20"/>
      </w:rPr>
    </w:pPr>
    <w:r>
      <w:rPr>
        <w:rFonts w:ascii="Arial" w:hAnsi="Arial" w:cs="Arial"/>
        <w:sz w:val="20"/>
        <w:szCs w:val="20"/>
      </w:rPr>
      <w:t>Procuradora Municipal</w:t>
    </w:r>
  </w:p>
  <w:p w:rsidR="005D115A" w:rsidRPr="00DD5E08" w:rsidRDefault="005D115A" w:rsidP="00532267">
    <w:pPr>
      <w:pStyle w:val="Rodap1"/>
      <w:spacing w:after="0" w:line="240" w:lineRule="auto"/>
      <w:jc w:val="right"/>
      <w:rPr>
        <w:rFonts w:ascii="Arial" w:hAnsi="Arial" w:cs="Arial"/>
        <w:sz w:val="20"/>
        <w:szCs w:val="20"/>
      </w:rPr>
    </w:pPr>
    <w:r>
      <w:rPr>
        <w:rFonts w:ascii="Arial" w:hAnsi="Arial" w:cs="Arial"/>
        <w:sz w:val="20"/>
        <w:szCs w:val="20"/>
      </w:rPr>
      <w:t>OAB/SC 8.969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15A" w:rsidRDefault="005D115A">
      <w:pPr>
        <w:spacing w:after="0" w:line="240" w:lineRule="auto"/>
      </w:pPr>
      <w:r>
        <w:separator/>
      </w:r>
    </w:p>
  </w:footnote>
  <w:footnote w:type="continuationSeparator" w:id="0">
    <w:p w:rsidR="005D115A" w:rsidRDefault="005D11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5A" w:rsidRDefault="005D115A">
    <w:pPr>
      <w:pStyle w:val="Cabealho1"/>
      <w:ind w:left="567"/>
    </w:pPr>
    <w:r>
      <w:rPr>
        <w:noProof/>
        <w:lang w:eastAsia="pt-BR" w:bidi="ar-SA"/>
      </w:rPr>
      <w:drawing>
        <wp:anchor distT="0" distB="0" distL="0" distR="0" simplePos="0" relativeHeight="38" behindDoc="1" locked="0" layoutInCell="1" allowOverlap="1">
          <wp:simplePos x="0" y="0"/>
          <wp:positionH relativeFrom="margin">
            <wp:posOffset>-24765</wp:posOffset>
          </wp:positionH>
          <wp:positionV relativeFrom="paragraph">
            <wp:posOffset>-291465</wp:posOffset>
          </wp:positionV>
          <wp:extent cx="1528445" cy="571500"/>
          <wp:effectExtent l="0" t="0" r="0"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
                  <a:stretch>
                    <a:fillRect/>
                  </a:stretch>
                </pic:blipFill>
                <pic:spPr bwMode="auto">
                  <a:xfrm>
                    <a:off x="0" y="0"/>
                    <a:ext cx="1528445" cy="571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5A" w:rsidRDefault="005D115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15A" w:rsidRDefault="005D115A">
    <w:pPr>
      <w:pStyle w:val="Cabealho"/>
    </w:pPr>
    <w:r>
      <w:rPr>
        <w:noProof/>
        <w:lang w:eastAsia="pt-BR" w:bidi="ar-SA"/>
      </w:rPr>
      <w:drawing>
        <wp:anchor distT="0" distB="0" distL="0" distR="0" simplePos="0" relativeHeight="251659264" behindDoc="0" locked="0" layoutInCell="1" allowOverlap="1" wp14:anchorId="178725A3" wp14:editId="36BBA6F9">
          <wp:simplePos x="0" y="0"/>
          <wp:positionH relativeFrom="column">
            <wp:posOffset>-228600</wp:posOffset>
          </wp:positionH>
          <wp:positionV relativeFrom="paragraph">
            <wp:posOffset>-381635</wp:posOffset>
          </wp:positionV>
          <wp:extent cx="1658620" cy="505460"/>
          <wp:effectExtent l="0" t="0" r="0" b="8890"/>
          <wp:wrapSquare wrapText="larges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50546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0182"/>
    <w:multiLevelType w:val="multilevel"/>
    <w:tmpl w:val="FA7605F0"/>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1C46209"/>
    <w:multiLevelType w:val="multilevel"/>
    <w:tmpl w:val="9D986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687C90"/>
    <w:multiLevelType w:val="multilevel"/>
    <w:tmpl w:val="C7D85BD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06FC34BF"/>
    <w:multiLevelType w:val="multilevel"/>
    <w:tmpl w:val="76529A8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A440A88"/>
    <w:multiLevelType w:val="multilevel"/>
    <w:tmpl w:val="811692A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05B1A35"/>
    <w:multiLevelType w:val="multilevel"/>
    <w:tmpl w:val="4AE6BB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6045E85"/>
    <w:multiLevelType w:val="multilevel"/>
    <w:tmpl w:val="9D566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65E4227"/>
    <w:multiLevelType w:val="multilevel"/>
    <w:tmpl w:val="0ECC108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16C377D9"/>
    <w:multiLevelType w:val="multilevel"/>
    <w:tmpl w:val="2AE61E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81A4754"/>
    <w:multiLevelType w:val="multilevel"/>
    <w:tmpl w:val="5A4CB1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8D60A6F"/>
    <w:multiLevelType w:val="multilevel"/>
    <w:tmpl w:val="E13A0F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840EDD"/>
    <w:multiLevelType w:val="multilevel"/>
    <w:tmpl w:val="B942CAFA"/>
    <w:lvl w:ilvl="0">
      <w:start w:val="1"/>
      <w:numFmt w:val="none"/>
      <w:suff w:val="nothing"/>
      <w:lvlText w:val=""/>
      <w:lvlJc w:val="left"/>
      <w:pPr>
        <w:ind w:left="432" w:hanging="432"/>
      </w:pPr>
      <w:rPr>
        <w:rFonts w:ascii="Arial" w:hAnsi="Arial"/>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3" w15:restartNumberingAfterBreak="0">
    <w:nsid w:val="1F3A2794"/>
    <w:multiLevelType w:val="multilevel"/>
    <w:tmpl w:val="46D830E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2F035139"/>
    <w:multiLevelType w:val="multilevel"/>
    <w:tmpl w:val="A166730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333A6507"/>
    <w:multiLevelType w:val="multilevel"/>
    <w:tmpl w:val="28C20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8D340C9"/>
    <w:multiLevelType w:val="multilevel"/>
    <w:tmpl w:val="1B7E37E4"/>
    <w:lvl w:ilvl="0">
      <w:start w:val="1"/>
      <w:numFmt w:val="decimal"/>
      <w:lvlText w:val="%1"/>
      <w:lvlJc w:val="left"/>
      <w:pPr>
        <w:ind w:left="390" w:hanging="390"/>
      </w:pPr>
    </w:lvl>
    <w:lvl w:ilvl="1">
      <w:start w:val="1"/>
      <w:numFmt w:val="decimal"/>
      <w:suff w:val="space"/>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184327D"/>
    <w:multiLevelType w:val="multilevel"/>
    <w:tmpl w:val="2EE2EBFC"/>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5230D2C"/>
    <w:multiLevelType w:val="multilevel"/>
    <w:tmpl w:val="1C7C4468"/>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458B323E"/>
    <w:multiLevelType w:val="multilevel"/>
    <w:tmpl w:val="5F6406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4FD97D4A"/>
    <w:multiLevelType w:val="multilevel"/>
    <w:tmpl w:val="95D2463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2" w15:restartNumberingAfterBreak="0">
    <w:nsid w:val="518B7785"/>
    <w:multiLevelType w:val="multilevel"/>
    <w:tmpl w:val="D0CCA4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961E4F"/>
    <w:multiLevelType w:val="multilevel"/>
    <w:tmpl w:val="FC70E1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E262761"/>
    <w:multiLevelType w:val="multilevel"/>
    <w:tmpl w:val="F38E2224"/>
    <w:lvl w:ilvl="0">
      <w:start w:val="1"/>
      <w:numFmt w:val="decimal"/>
      <w:lvlText w:val="%1."/>
      <w:lvlJc w:val="left"/>
      <w:pPr>
        <w:ind w:left="390" w:hanging="390"/>
      </w:pPr>
    </w:lvl>
    <w:lvl w:ilvl="1">
      <w:start w:val="1"/>
      <w:numFmt w:val="decimal"/>
      <w:suff w:val="space"/>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5FED4C46"/>
    <w:multiLevelType w:val="multilevel"/>
    <w:tmpl w:val="AC34B3F8"/>
    <w:lvl w:ilvl="0">
      <w:start w:val="1"/>
      <w:numFmt w:val="decimal"/>
      <w:lvlText w:val="%1."/>
      <w:lvlJc w:val="left"/>
      <w:pPr>
        <w:ind w:left="720" w:hanging="360"/>
      </w:pPr>
    </w:lvl>
    <w:lvl w:ilvl="1">
      <w:start w:val="2"/>
      <w:numFmt w:val="decimal"/>
      <w:suff w:val="space"/>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6" w15:restartNumberingAfterBreak="0">
    <w:nsid w:val="68A37953"/>
    <w:multiLevelType w:val="multilevel"/>
    <w:tmpl w:val="920444FE"/>
    <w:lvl w:ilvl="0">
      <w:start w:val="1"/>
      <w:numFmt w:val="lowerLetter"/>
      <w:lvlText w:val="%1)"/>
      <w:lvlJc w:val="left"/>
      <w:pPr>
        <w:tabs>
          <w:tab w:val="num" w:pos="1495"/>
        </w:tabs>
        <w:ind w:left="1495" w:hanging="360"/>
      </w:pPr>
      <w:rPr>
        <w:rFonts w:ascii="Arial" w:hAnsi="Arial"/>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27" w15:restartNumberingAfterBreak="0">
    <w:nsid w:val="70E017CB"/>
    <w:multiLevelType w:val="multilevel"/>
    <w:tmpl w:val="E68ADDA4"/>
    <w:lvl w:ilvl="0">
      <w:start w:val="1"/>
      <w:numFmt w:val="lowerLetter"/>
      <w:suff w:val="space"/>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7F355A0F"/>
    <w:multiLevelType w:val="multilevel"/>
    <w:tmpl w:val="617C2B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27"/>
  </w:num>
  <w:num w:numId="3">
    <w:abstractNumId w:val="20"/>
  </w:num>
  <w:num w:numId="4">
    <w:abstractNumId w:val="13"/>
  </w:num>
  <w:num w:numId="5">
    <w:abstractNumId w:val="12"/>
  </w:num>
  <w:num w:numId="6">
    <w:abstractNumId w:val="18"/>
  </w:num>
  <w:num w:numId="7">
    <w:abstractNumId w:val="26"/>
  </w:num>
  <w:num w:numId="8">
    <w:abstractNumId w:val="11"/>
  </w:num>
  <w:num w:numId="9">
    <w:abstractNumId w:val="6"/>
  </w:num>
  <w:num w:numId="10">
    <w:abstractNumId w:val="23"/>
  </w:num>
  <w:num w:numId="11">
    <w:abstractNumId w:val="14"/>
  </w:num>
  <w:num w:numId="12">
    <w:abstractNumId w:val="21"/>
  </w:num>
  <w:num w:numId="13">
    <w:abstractNumId w:val="25"/>
  </w:num>
  <w:num w:numId="14">
    <w:abstractNumId w:val="24"/>
  </w:num>
  <w:num w:numId="15">
    <w:abstractNumId w:val="9"/>
  </w:num>
  <w:num w:numId="16">
    <w:abstractNumId w:val="28"/>
  </w:num>
  <w:num w:numId="17">
    <w:abstractNumId w:val="1"/>
  </w:num>
  <w:num w:numId="18">
    <w:abstractNumId w:val="10"/>
  </w:num>
  <w:num w:numId="19">
    <w:abstractNumId w:val="5"/>
  </w:num>
  <w:num w:numId="20">
    <w:abstractNumId w:val="19"/>
  </w:num>
  <w:num w:numId="21">
    <w:abstractNumId w:val="22"/>
  </w:num>
  <w:num w:numId="22">
    <w:abstractNumId w:val="4"/>
  </w:num>
  <w:num w:numId="23">
    <w:abstractNumId w:val="15"/>
  </w:num>
  <w:num w:numId="24">
    <w:abstractNumId w:val="7"/>
  </w:num>
  <w:num w:numId="25">
    <w:abstractNumId w:val="16"/>
  </w:num>
  <w:num w:numId="26">
    <w:abstractNumId w:val="17"/>
  </w:num>
  <w:num w:numId="27">
    <w:abstractNumId w:val="8"/>
  </w:num>
  <w:num w:numId="28">
    <w:abstractNumId w:val="0"/>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815"/>
    <w:rsid w:val="00071357"/>
    <w:rsid w:val="000E2C8C"/>
    <w:rsid w:val="00105815"/>
    <w:rsid w:val="00132574"/>
    <w:rsid w:val="0023683E"/>
    <w:rsid w:val="002455AD"/>
    <w:rsid w:val="0025395E"/>
    <w:rsid w:val="00264302"/>
    <w:rsid w:val="002779E7"/>
    <w:rsid w:val="0038622C"/>
    <w:rsid w:val="003914FD"/>
    <w:rsid w:val="003E7F1E"/>
    <w:rsid w:val="00471A89"/>
    <w:rsid w:val="00530340"/>
    <w:rsid w:val="00532267"/>
    <w:rsid w:val="00592468"/>
    <w:rsid w:val="005C263C"/>
    <w:rsid w:val="005D115A"/>
    <w:rsid w:val="005E40FA"/>
    <w:rsid w:val="005F798E"/>
    <w:rsid w:val="00630BB6"/>
    <w:rsid w:val="00641BD2"/>
    <w:rsid w:val="00676C40"/>
    <w:rsid w:val="00683F8E"/>
    <w:rsid w:val="006D4D78"/>
    <w:rsid w:val="00723FF6"/>
    <w:rsid w:val="00725CE1"/>
    <w:rsid w:val="00761D7A"/>
    <w:rsid w:val="00764F00"/>
    <w:rsid w:val="007677BA"/>
    <w:rsid w:val="007A18A6"/>
    <w:rsid w:val="007E1F60"/>
    <w:rsid w:val="007F2FFB"/>
    <w:rsid w:val="0082272F"/>
    <w:rsid w:val="008C5BE0"/>
    <w:rsid w:val="008E266C"/>
    <w:rsid w:val="00915106"/>
    <w:rsid w:val="00916479"/>
    <w:rsid w:val="0094641C"/>
    <w:rsid w:val="00953281"/>
    <w:rsid w:val="00A01B12"/>
    <w:rsid w:val="00A77E4F"/>
    <w:rsid w:val="00AC13EC"/>
    <w:rsid w:val="00B767EA"/>
    <w:rsid w:val="00BE0098"/>
    <w:rsid w:val="00C57594"/>
    <w:rsid w:val="00CC4FFC"/>
    <w:rsid w:val="00CD6968"/>
    <w:rsid w:val="00DD5E08"/>
    <w:rsid w:val="00DF7607"/>
    <w:rsid w:val="00E35515"/>
    <w:rsid w:val="00F07550"/>
    <w:rsid w:val="00F12757"/>
    <w:rsid w:val="00F535E4"/>
    <w:rsid w:val="00FC22AE"/>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5:docId w15:val="{0CFF79B0-B2CB-4BA1-AD4A-BA0713C57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84"/>
    <w:pPr>
      <w:widowControl w:val="0"/>
      <w:suppressAutoHyphens/>
      <w:spacing w:after="160" w:line="252"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1"/>
    <w:uiPriority w:val="9"/>
    <w:qFormat/>
    <w:rsid w:val="00C32084"/>
    <w:rPr>
      <w:rFonts w:asciiTheme="majorHAnsi" w:eastAsiaTheme="majorEastAsia" w:hAnsiTheme="majorHAnsi" w:cs="Mangal"/>
      <w:color w:val="2E74B5" w:themeColor="accent1" w:themeShade="BF"/>
      <w:sz w:val="32"/>
      <w:szCs w:val="29"/>
      <w:lang w:eastAsia="zh-CN" w:bidi="hi-IN"/>
    </w:rPr>
  </w:style>
  <w:style w:type="character" w:customStyle="1" w:styleId="Ttulo2Char">
    <w:name w:val="Título 2 Char"/>
    <w:basedOn w:val="Fontepargpadro"/>
    <w:link w:val="Ttulo21"/>
    <w:qFormat/>
    <w:rsid w:val="00C32084"/>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C32084"/>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qFormat/>
    <w:rsid w:val="00C32084"/>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qFormat/>
    <w:rsid w:val="00C32084"/>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qFormat/>
    <w:rsid w:val="00C32084"/>
    <w:rPr>
      <w:rFonts w:ascii="Arial" w:eastAsia="SimSun" w:hAnsi="Arial" w:cs="Arial"/>
      <w:b/>
      <w:color w:val="00000A"/>
      <w:sz w:val="28"/>
      <w:szCs w:val="24"/>
      <w:lang w:eastAsia="zh-CN" w:bidi="hi-IN"/>
    </w:rPr>
  </w:style>
  <w:style w:type="character" w:customStyle="1" w:styleId="Ttulo9Char">
    <w:name w:val="Título 9 Char"/>
    <w:basedOn w:val="Fontepargpadro"/>
    <w:link w:val="Ttulo91"/>
    <w:qFormat/>
    <w:rsid w:val="00C32084"/>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C32084"/>
    <w:rPr>
      <w:color w:val="0563C1" w:themeColor="hyperlink"/>
      <w:u w:val="single"/>
    </w:rPr>
  </w:style>
  <w:style w:type="character" w:customStyle="1" w:styleId="nfaseforte">
    <w:name w:val="Ênfase forte"/>
    <w:basedOn w:val="Fontepargpadro"/>
    <w:qFormat/>
    <w:rsid w:val="00C32084"/>
    <w:rPr>
      <w:b/>
      <w:bCs/>
    </w:rPr>
  </w:style>
  <w:style w:type="character" w:customStyle="1" w:styleId="CabealhoChar">
    <w:name w:val="Cabeçalho Char"/>
    <w:basedOn w:val="Fontepargpadro"/>
    <w:link w:val="Cabealho1"/>
    <w:qFormat/>
    <w:rsid w:val="00C32084"/>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C32084"/>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link w:val="Recuodecorpodetexto2"/>
    <w:qFormat/>
    <w:rsid w:val="00C32084"/>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qFormat/>
    <w:rsid w:val="00C32084"/>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qFormat/>
    <w:rsid w:val="00C32084"/>
    <w:rPr>
      <w:rFonts w:ascii="Courier New" w:eastAsia="SimSun" w:hAnsi="Courier New" w:cs="Courier New"/>
      <w:color w:val="00000A"/>
      <w:sz w:val="24"/>
      <w:szCs w:val="24"/>
      <w:lang w:eastAsia="zh-CN" w:bidi="hi-IN"/>
    </w:rPr>
  </w:style>
  <w:style w:type="character" w:customStyle="1" w:styleId="CorpodetextoChar">
    <w:name w:val="Corpo de texto Char"/>
    <w:basedOn w:val="Fontepargpadro"/>
    <w:link w:val="Corpodetexto"/>
    <w:semiHidden/>
    <w:qFormat/>
    <w:rsid w:val="00C32084"/>
    <w:rPr>
      <w:rFonts w:ascii="Times New Roman" w:eastAsia="SimSun" w:hAnsi="Times New Roman" w:cs="Mangal"/>
      <w:color w:val="00000A"/>
      <w:sz w:val="24"/>
      <w:szCs w:val="21"/>
      <w:lang w:eastAsia="zh-CN" w:bidi="hi-IN"/>
    </w:rPr>
  </w:style>
  <w:style w:type="character" w:customStyle="1" w:styleId="RecuodecorpodetextoChar">
    <w:name w:val="Recuo de corpo de texto Char"/>
    <w:basedOn w:val="Fontepargpadro"/>
    <w:link w:val="Recuodecorpodetexto1"/>
    <w:qFormat/>
    <w:rsid w:val="00C32084"/>
    <w:rPr>
      <w:rFonts w:ascii="Times New Roman" w:eastAsia="SimSun" w:hAnsi="Times New Roman" w:cs="Mangal"/>
      <w:color w:val="00000A"/>
      <w:sz w:val="24"/>
      <w:szCs w:val="21"/>
      <w:lang w:eastAsia="zh-CN" w:bidi="hi-IN"/>
    </w:rPr>
  </w:style>
  <w:style w:type="character" w:customStyle="1" w:styleId="ListLabel1">
    <w:name w:val="ListLabel 1"/>
    <w:qFormat/>
    <w:rsid w:val="00C32084"/>
    <w:rPr>
      <w:b w:val="0"/>
      <w:sz w:val="22"/>
      <w:szCs w:val="22"/>
    </w:rPr>
  </w:style>
  <w:style w:type="character" w:customStyle="1" w:styleId="ListLabel2">
    <w:name w:val="ListLabel 2"/>
    <w:qFormat/>
    <w:rsid w:val="00C32084"/>
    <w:rPr>
      <w:sz w:val="22"/>
    </w:rPr>
  </w:style>
  <w:style w:type="character" w:customStyle="1" w:styleId="ListLabel3">
    <w:name w:val="ListLabel 3"/>
    <w:qFormat/>
    <w:rsid w:val="00C32084"/>
    <w:rPr>
      <w:color w:val="000000"/>
      <w:sz w:val="22"/>
      <w:szCs w:val="22"/>
    </w:rPr>
  </w:style>
  <w:style w:type="character" w:customStyle="1" w:styleId="ListLabel4">
    <w:name w:val="ListLabel 4"/>
    <w:qFormat/>
    <w:rsid w:val="00C32084"/>
    <w:rPr>
      <w:rFonts w:cs="Courier New"/>
    </w:rPr>
  </w:style>
  <w:style w:type="character" w:customStyle="1" w:styleId="ListLabel5">
    <w:name w:val="ListLabel 5"/>
    <w:qFormat/>
    <w:rsid w:val="00C32084"/>
    <w:rPr>
      <w:rFonts w:cs="Wingdings"/>
    </w:rPr>
  </w:style>
  <w:style w:type="character" w:customStyle="1" w:styleId="ListLabel6">
    <w:name w:val="ListLabel 6"/>
    <w:qFormat/>
    <w:rsid w:val="00C32084"/>
    <w:rPr>
      <w:rFonts w:cs="Symbol"/>
    </w:rPr>
  </w:style>
  <w:style w:type="character" w:customStyle="1" w:styleId="ListLabel7">
    <w:name w:val="ListLabel 7"/>
    <w:qFormat/>
    <w:rsid w:val="00C32084"/>
    <w:rPr>
      <w:rFonts w:cs="Courier New"/>
    </w:rPr>
  </w:style>
  <w:style w:type="character" w:customStyle="1" w:styleId="ListLabel8">
    <w:name w:val="ListLabel 8"/>
    <w:qFormat/>
    <w:rsid w:val="00C32084"/>
    <w:rPr>
      <w:rFonts w:cs="Wingdings"/>
    </w:rPr>
  </w:style>
  <w:style w:type="character" w:customStyle="1" w:styleId="ListLabel9">
    <w:name w:val="ListLabel 9"/>
    <w:qFormat/>
    <w:rsid w:val="00C32084"/>
    <w:rPr>
      <w:rFonts w:cs="Symbol"/>
    </w:rPr>
  </w:style>
  <w:style w:type="character" w:customStyle="1" w:styleId="ListLabel10">
    <w:name w:val="ListLabel 10"/>
    <w:qFormat/>
    <w:rsid w:val="00C32084"/>
    <w:rPr>
      <w:rFonts w:cs="Courier New"/>
    </w:rPr>
  </w:style>
  <w:style w:type="character" w:customStyle="1" w:styleId="ListLabel11">
    <w:name w:val="ListLabel 11"/>
    <w:qFormat/>
    <w:rsid w:val="00C32084"/>
    <w:rPr>
      <w:rFonts w:cs="Wingdings"/>
    </w:rPr>
  </w:style>
  <w:style w:type="character" w:customStyle="1" w:styleId="ListLabel12">
    <w:name w:val="ListLabel 12"/>
    <w:qFormat/>
    <w:rsid w:val="00C32084"/>
    <w:rPr>
      <w:b w:val="0"/>
      <w:sz w:val="22"/>
      <w:szCs w:val="22"/>
    </w:rPr>
  </w:style>
  <w:style w:type="character" w:customStyle="1" w:styleId="ListLabel13">
    <w:name w:val="ListLabel 13"/>
    <w:qFormat/>
    <w:rsid w:val="00C32084"/>
    <w:rPr>
      <w:rFonts w:cs="Courier New"/>
    </w:rPr>
  </w:style>
  <w:style w:type="character" w:customStyle="1" w:styleId="ListLabel14">
    <w:name w:val="ListLabel 14"/>
    <w:qFormat/>
    <w:rsid w:val="00C32084"/>
    <w:rPr>
      <w:rFonts w:cs="Wingdings"/>
    </w:rPr>
  </w:style>
  <w:style w:type="character" w:customStyle="1" w:styleId="ListLabel15">
    <w:name w:val="ListLabel 15"/>
    <w:qFormat/>
    <w:rsid w:val="00C32084"/>
    <w:rPr>
      <w:rFonts w:cs="Symbol"/>
    </w:rPr>
  </w:style>
  <w:style w:type="character" w:customStyle="1" w:styleId="ListLabel16">
    <w:name w:val="ListLabel 16"/>
    <w:qFormat/>
    <w:rsid w:val="00C32084"/>
    <w:rPr>
      <w:rFonts w:cs="Courier New"/>
    </w:rPr>
  </w:style>
  <w:style w:type="character" w:customStyle="1" w:styleId="ListLabel17">
    <w:name w:val="ListLabel 17"/>
    <w:qFormat/>
    <w:rsid w:val="00C32084"/>
    <w:rPr>
      <w:rFonts w:cs="Wingdings"/>
    </w:rPr>
  </w:style>
  <w:style w:type="character" w:customStyle="1" w:styleId="ListLabel18">
    <w:name w:val="ListLabel 18"/>
    <w:qFormat/>
    <w:rsid w:val="00C32084"/>
    <w:rPr>
      <w:rFonts w:cs="Symbol"/>
    </w:rPr>
  </w:style>
  <w:style w:type="character" w:customStyle="1" w:styleId="ListLabel19">
    <w:name w:val="ListLabel 19"/>
    <w:qFormat/>
    <w:rsid w:val="00C32084"/>
    <w:rPr>
      <w:rFonts w:cs="Courier New"/>
    </w:rPr>
  </w:style>
  <w:style w:type="character" w:customStyle="1" w:styleId="ListLabel20">
    <w:name w:val="ListLabel 20"/>
    <w:qFormat/>
    <w:rsid w:val="00C32084"/>
    <w:rPr>
      <w:rFonts w:cs="Wingdings"/>
    </w:rPr>
  </w:style>
  <w:style w:type="character" w:customStyle="1" w:styleId="ListLabel21">
    <w:name w:val="ListLabel 21"/>
    <w:qFormat/>
    <w:rsid w:val="00C32084"/>
    <w:rPr>
      <w:b/>
      <w:bCs/>
      <w:sz w:val="22"/>
      <w:szCs w:val="22"/>
    </w:rPr>
  </w:style>
  <w:style w:type="character" w:customStyle="1" w:styleId="ListLabel22">
    <w:name w:val="ListLabel 22"/>
    <w:qFormat/>
    <w:rsid w:val="00C32084"/>
    <w:rPr>
      <w:rFonts w:cs="Arial"/>
      <w:b w:val="0"/>
      <w:color w:val="000000"/>
    </w:rPr>
  </w:style>
  <w:style w:type="character" w:customStyle="1" w:styleId="ListLabel23">
    <w:name w:val="ListLabel 23"/>
    <w:qFormat/>
    <w:rsid w:val="00C32084"/>
    <w:rPr>
      <w:rFonts w:ascii="Arial" w:eastAsia="Arial Unicode MS" w:hAnsi="Arial"/>
      <w:color w:val="00000A"/>
      <w:sz w:val="22"/>
    </w:rPr>
  </w:style>
  <w:style w:type="character" w:customStyle="1" w:styleId="ListLabel24">
    <w:name w:val="ListLabel 24"/>
    <w:qFormat/>
    <w:rsid w:val="00C32084"/>
    <w:rPr>
      <w:rFonts w:ascii="Arial" w:hAnsi="Arial"/>
      <w:sz w:val="22"/>
    </w:rPr>
  </w:style>
  <w:style w:type="character" w:customStyle="1" w:styleId="ListLabel25">
    <w:name w:val="ListLabel 25"/>
    <w:qFormat/>
    <w:rsid w:val="00C32084"/>
    <w:rPr>
      <w:color w:val="000000"/>
      <w:sz w:val="22"/>
      <w:szCs w:val="22"/>
    </w:rPr>
  </w:style>
  <w:style w:type="character" w:customStyle="1" w:styleId="ListLabel26">
    <w:name w:val="ListLabel 26"/>
    <w:qFormat/>
    <w:rsid w:val="00C32084"/>
    <w:rPr>
      <w:rFonts w:ascii="Arial" w:hAnsi="Arial"/>
      <w:b/>
      <w:bCs/>
      <w:sz w:val="22"/>
      <w:szCs w:val="22"/>
    </w:rPr>
  </w:style>
  <w:style w:type="character" w:customStyle="1" w:styleId="ListLabel27">
    <w:name w:val="ListLabel 27"/>
    <w:qFormat/>
    <w:rsid w:val="00C32084"/>
    <w:rPr>
      <w:rFonts w:ascii="Arial" w:eastAsia="Arial Unicode MS" w:hAnsi="Arial" w:cs="Arial"/>
      <w:b/>
      <w:sz w:val="22"/>
      <w:szCs w:val="22"/>
    </w:rPr>
  </w:style>
  <w:style w:type="character" w:customStyle="1" w:styleId="ListLabel28">
    <w:name w:val="ListLabel 28"/>
    <w:qFormat/>
    <w:rsid w:val="00C32084"/>
    <w:rPr>
      <w:rFonts w:cs="Courier New"/>
    </w:rPr>
  </w:style>
  <w:style w:type="character" w:customStyle="1" w:styleId="ListLabel29">
    <w:name w:val="ListLabel 29"/>
    <w:qFormat/>
    <w:rsid w:val="00C32084"/>
    <w:rPr>
      <w:rFonts w:cs="Wingdings"/>
    </w:rPr>
  </w:style>
  <w:style w:type="character" w:customStyle="1" w:styleId="ListLabel30">
    <w:name w:val="ListLabel 30"/>
    <w:qFormat/>
    <w:rsid w:val="00C32084"/>
    <w:rPr>
      <w:rFonts w:cs="Symbol"/>
    </w:rPr>
  </w:style>
  <w:style w:type="character" w:customStyle="1" w:styleId="ListLabel31">
    <w:name w:val="ListLabel 31"/>
    <w:qFormat/>
    <w:rsid w:val="00C32084"/>
    <w:rPr>
      <w:rFonts w:ascii="Arial" w:hAnsi="Arial"/>
      <w:b/>
      <w:sz w:val="22"/>
    </w:rPr>
  </w:style>
  <w:style w:type="character" w:customStyle="1" w:styleId="ListLabel32">
    <w:name w:val="ListLabel 32"/>
    <w:qFormat/>
    <w:rsid w:val="00C32084"/>
    <w:rPr>
      <w:b w:val="0"/>
      <w:sz w:val="22"/>
      <w:szCs w:val="22"/>
    </w:rPr>
  </w:style>
  <w:style w:type="character" w:customStyle="1" w:styleId="ListLabel33">
    <w:name w:val="ListLabel 33"/>
    <w:qFormat/>
    <w:rsid w:val="00C32084"/>
    <w:rPr>
      <w:rFonts w:ascii="Arial" w:eastAsia="Arial Unicode MS" w:hAnsi="Arial"/>
      <w:color w:val="00000A"/>
      <w:sz w:val="22"/>
    </w:rPr>
  </w:style>
  <w:style w:type="character" w:customStyle="1" w:styleId="ListLabel34">
    <w:name w:val="ListLabel 34"/>
    <w:qFormat/>
    <w:rsid w:val="00C32084"/>
    <w:rPr>
      <w:rFonts w:ascii="Arial" w:hAnsi="Arial"/>
      <w:sz w:val="22"/>
    </w:rPr>
  </w:style>
  <w:style w:type="character" w:customStyle="1" w:styleId="ListLabel35">
    <w:name w:val="ListLabel 35"/>
    <w:qFormat/>
    <w:rsid w:val="00C32084"/>
    <w:rPr>
      <w:color w:val="000000"/>
      <w:sz w:val="22"/>
      <w:szCs w:val="22"/>
    </w:rPr>
  </w:style>
  <w:style w:type="character" w:customStyle="1" w:styleId="ListLabel36">
    <w:name w:val="ListLabel 36"/>
    <w:qFormat/>
    <w:rsid w:val="00C32084"/>
    <w:rPr>
      <w:rFonts w:ascii="Arial" w:hAnsi="Arial"/>
      <w:b/>
      <w:bCs/>
      <w:sz w:val="22"/>
      <w:szCs w:val="22"/>
    </w:rPr>
  </w:style>
  <w:style w:type="character" w:customStyle="1" w:styleId="ListLabel37">
    <w:name w:val="ListLabel 37"/>
    <w:qFormat/>
    <w:rsid w:val="00C32084"/>
    <w:rPr>
      <w:rFonts w:ascii="Arial" w:eastAsia="Arial Unicode MS" w:hAnsi="Arial" w:cs="Arial"/>
      <w:b/>
      <w:sz w:val="22"/>
      <w:szCs w:val="22"/>
    </w:rPr>
  </w:style>
  <w:style w:type="character" w:customStyle="1" w:styleId="ListLabel38">
    <w:name w:val="ListLabel 38"/>
    <w:qFormat/>
    <w:rsid w:val="00C32084"/>
    <w:rPr>
      <w:rFonts w:cs="Courier New"/>
    </w:rPr>
  </w:style>
  <w:style w:type="character" w:customStyle="1" w:styleId="ListLabel39">
    <w:name w:val="ListLabel 39"/>
    <w:qFormat/>
    <w:rsid w:val="00C32084"/>
    <w:rPr>
      <w:rFonts w:cs="Wingdings"/>
    </w:rPr>
  </w:style>
  <w:style w:type="character" w:customStyle="1" w:styleId="ListLabel40">
    <w:name w:val="ListLabel 40"/>
    <w:qFormat/>
    <w:rsid w:val="00C32084"/>
    <w:rPr>
      <w:rFonts w:cs="Symbol"/>
    </w:rPr>
  </w:style>
  <w:style w:type="character" w:customStyle="1" w:styleId="ListLabel41">
    <w:name w:val="ListLabel 41"/>
    <w:qFormat/>
    <w:rsid w:val="00C32084"/>
    <w:rPr>
      <w:rFonts w:ascii="Arial" w:hAnsi="Arial"/>
      <w:b/>
      <w:sz w:val="22"/>
    </w:rPr>
  </w:style>
  <w:style w:type="character" w:customStyle="1" w:styleId="ListLabel328">
    <w:name w:val="ListLabel 328"/>
    <w:qFormat/>
    <w:rsid w:val="00C32084"/>
    <w:rPr>
      <w:rFonts w:cs="Arial"/>
      <w:sz w:val="22"/>
    </w:rPr>
  </w:style>
  <w:style w:type="character" w:customStyle="1" w:styleId="ListLabel329">
    <w:name w:val="ListLabel 329"/>
    <w:qFormat/>
    <w:rsid w:val="00C32084"/>
    <w:rPr>
      <w:rFonts w:ascii="Arial" w:hAnsi="Arial" w:cs="Arial"/>
      <w:sz w:val="22"/>
    </w:rPr>
  </w:style>
  <w:style w:type="character" w:customStyle="1" w:styleId="ListLabel330">
    <w:name w:val="ListLabel 330"/>
    <w:qFormat/>
    <w:rsid w:val="00C32084"/>
    <w:rPr>
      <w:rFonts w:cs="Arial"/>
      <w:sz w:val="22"/>
    </w:rPr>
  </w:style>
  <w:style w:type="character" w:customStyle="1" w:styleId="ListLabel331">
    <w:name w:val="ListLabel 331"/>
    <w:qFormat/>
    <w:rsid w:val="00C32084"/>
    <w:rPr>
      <w:rFonts w:cs="Arial"/>
      <w:sz w:val="22"/>
    </w:rPr>
  </w:style>
  <w:style w:type="character" w:customStyle="1" w:styleId="ListLabel332">
    <w:name w:val="ListLabel 332"/>
    <w:qFormat/>
    <w:rsid w:val="00C32084"/>
    <w:rPr>
      <w:rFonts w:cs="Arial"/>
      <w:sz w:val="22"/>
    </w:rPr>
  </w:style>
  <w:style w:type="character" w:customStyle="1" w:styleId="ListLabel333">
    <w:name w:val="ListLabel 333"/>
    <w:qFormat/>
    <w:rsid w:val="00C32084"/>
    <w:rPr>
      <w:rFonts w:cs="Arial"/>
      <w:sz w:val="22"/>
    </w:rPr>
  </w:style>
  <w:style w:type="character" w:customStyle="1" w:styleId="ListLabel334">
    <w:name w:val="ListLabel 334"/>
    <w:qFormat/>
    <w:rsid w:val="00C32084"/>
    <w:rPr>
      <w:rFonts w:cs="Arial"/>
      <w:sz w:val="22"/>
    </w:rPr>
  </w:style>
  <w:style w:type="character" w:customStyle="1" w:styleId="ListLabel335">
    <w:name w:val="ListLabel 335"/>
    <w:qFormat/>
    <w:rsid w:val="00C32084"/>
    <w:rPr>
      <w:rFonts w:cs="Arial"/>
      <w:sz w:val="22"/>
    </w:rPr>
  </w:style>
  <w:style w:type="character" w:customStyle="1" w:styleId="ListLabel336">
    <w:name w:val="ListLabel 336"/>
    <w:qFormat/>
    <w:rsid w:val="00C32084"/>
    <w:rPr>
      <w:rFonts w:cs="Arial"/>
      <w:sz w:val="22"/>
    </w:rPr>
  </w:style>
  <w:style w:type="character" w:customStyle="1" w:styleId="TtuloChar">
    <w:name w:val="Título Char"/>
    <w:basedOn w:val="Fontepargpadro"/>
    <w:link w:val="Ttulo"/>
    <w:qFormat/>
    <w:rsid w:val="00C32084"/>
    <w:rPr>
      <w:rFonts w:ascii="Liberation Sans" w:eastAsia="Microsoft YaHei" w:hAnsi="Liberation Sans" w:cs="Mangal"/>
      <w:color w:val="00000A"/>
      <w:sz w:val="28"/>
      <w:szCs w:val="28"/>
      <w:lang w:eastAsia="zh-CN" w:bidi="hi-IN"/>
    </w:rPr>
  </w:style>
  <w:style w:type="character" w:customStyle="1" w:styleId="CorpodetextoChar1">
    <w:name w:val="Corpo de texto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Recuodecorpodetexto2Char1">
    <w:name w:val="Recuo de 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Corpodetexto2Char1">
    <w:name w:val="Corpo de texto 2 Char1"/>
    <w:basedOn w:val="Fontepargpadro"/>
    <w:uiPriority w:val="99"/>
    <w:semiHidden/>
    <w:qFormat/>
    <w:rsid w:val="00C32084"/>
    <w:rPr>
      <w:rFonts w:ascii="Times New Roman" w:eastAsia="SimSun" w:hAnsi="Times New Roman" w:cs="Mangal"/>
      <w:color w:val="00000A"/>
      <w:sz w:val="24"/>
      <w:szCs w:val="21"/>
      <w:lang w:eastAsia="zh-CN" w:bidi="hi-IN"/>
    </w:rPr>
  </w:style>
  <w:style w:type="character" w:customStyle="1" w:styleId="TextosemFormataoChar1">
    <w:name w:val="Texto sem Formatação Char1"/>
    <w:basedOn w:val="Fontepargpadro"/>
    <w:uiPriority w:val="99"/>
    <w:semiHidden/>
    <w:qFormat/>
    <w:rsid w:val="00C32084"/>
    <w:rPr>
      <w:rFonts w:ascii="Consolas" w:eastAsia="SimSun" w:hAnsi="Consolas" w:cs="Mangal"/>
      <w:color w:val="00000A"/>
      <w:sz w:val="21"/>
      <w:szCs w:val="19"/>
      <w:lang w:eastAsia="zh-CN" w:bidi="hi-IN"/>
    </w:rPr>
  </w:style>
  <w:style w:type="character" w:customStyle="1" w:styleId="TextodebaloChar">
    <w:name w:val="Texto de balão Char"/>
    <w:basedOn w:val="Fontepargpadro"/>
    <w:link w:val="Textodebalo"/>
    <w:uiPriority w:val="99"/>
    <w:semiHidden/>
    <w:qFormat/>
    <w:rsid w:val="00C32084"/>
    <w:rPr>
      <w:rFonts w:ascii="Segoe UI" w:eastAsia="SimSun" w:hAnsi="Segoe UI" w:cs="Mangal"/>
      <w:color w:val="00000A"/>
      <w:sz w:val="18"/>
      <w:szCs w:val="16"/>
      <w:lang w:eastAsia="zh-CN" w:bidi="hi-IN"/>
    </w:rPr>
  </w:style>
  <w:style w:type="character" w:customStyle="1" w:styleId="ListLabel42">
    <w:name w:val="ListLabel 42"/>
    <w:qFormat/>
    <w:rsid w:val="00F82F10"/>
    <w:rPr>
      <w:rFonts w:cs="Arial"/>
      <w:sz w:val="22"/>
    </w:rPr>
  </w:style>
  <w:style w:type="character" w:customStyle="1" w:styleId="ListLabel43">
    <w:name w:val="ListLabel 43"/>
    <w:qFormat/>
    <w:rsid w:val="00F82F10"/>
    <w:rPr>
      <w:rFonts w:cs="Arial"/>
      <w:sz w:val="22"/>
    </w:rPr>
  </w:style>
  <w:style w:type="character" w:customStyle="1" w:styleId="ListLabel44">
    <w:name w:val="ListLabel 44"/>
    <w:qFormat/>
    <w:rsid w:val="00F82F10"/>
    <w:rPr>
      <w:rFonts w:cs="Arial"/>
      <w:sz w:val="22"/>
    </w:rPr>
  </w:style>
  <w:style w:type="character" w:customStyle="1" w:styleId="ListLabel45">
    <w:name w:val="ListLabel 45"/>
    <w:qFormat/>
    <w:rsid w:val="00F82F10"/>
    <w:rPr>
      <w:b w:val="0"/>
      <w:sz w:val="22"/>
      <w:szCs w:val="22"/>
    </w:rPr>
  </w:style>
  <w:style w:type="character" w:customStyle="1" w:styleId="ListLabel46">
    <w:name w:val="ListLabel 46"/>
    <w:qFormat/>
    <w:rsid w:val="00F82F10"/>
    <w:rPr>
      <w:rFonts w:ascii="Arial" w:hAnsi="Arial"/>
      <w:sz w:val="22"/>
    </w:rPr>
  </w:style>
  <w:style w:type="character" w:customStyle="1" w:styleId="ListLabel47">
    <w:name w:val="ListLabel 47"/>
    <w:qFormat/>
    <w:rsid w:val="00F82F10"/>
    <w:rPr>
      <w:color w:val="000000"/>
      <w:sz w:val="22"/>
      <w:szCs w:val="22"/>
    </w:rPr>
  </w:style>
  <w:style w:type="character" w:customStyle="1" w:styleId="ListLabel48">
    <w:name w:val="ListLabel 48"/>
    <w:qFormat/>
    <w:rsid w:val="00F82F10"/>
    <w:rPr>
      <w:rFonts w:cs="Courier New"/>
    </w:rPr>
  </w:style>
  <w:style w:type="character" w:customStyle="1" w:styleId="ListLabel49">
    <w:name w:val="ListLabel 49"/>
    <w:qFormat/>
    <w:rsid w:val="00F82F10"/>
    <w:rPr>
      <w:rFonts w:cs="Wingdings"/>
    </w:rPr>
  </w:style>
  <w:style w:type="character" w:customStyle="1" w:styleId="ListLabel50">
    <w:name w:val="ListLabel 50"/>
    <w:qFormat/>
    <w:rsid w:val="00F82F10"/>
    <w:rPr>
      <w:rFonts w:cs="Symbol"/>
    </w:rPr>
  </w:style>
  <w:style w:type="character" w:customStyle="1" w:styleId="ListLabel51">
    <w:name w:val="ListLabel 51"/>
    <w:qFormat/>
    <w:rsid w:val="00F82F10"/>
    <w:rPr>
      <w:rFonts w:cs="Courier New"/>
    </w:rPr>
  </w:style>
  <w:style w:type="character" w:customStyle="1" w:styleId="ListLabel52">
    <w:name w:val="ListLabel 52"/>
    <w:qFormat/>
    <w:rsid w:val="00F82F10"/>
    <w:rPr>
      <w:rFonts w:cs="Wingdings"/>
    </w:rPr>
  </w:style>
  <w:style w:type="character" w:customStyle="1" w:styleId="ListLabel53">
    <w:name w:val="ListLabel 53"/>
    <w:qFormat/>
    <w:rsid w:val="00F82F10"/>
    <w:rPr>
      <w:rFonts w:cs="Symbol"/>
    </w:rPr>
  </w:style>
  <w:style w:type="character" w:customStyle="1" w:styleId="ListLabel54">
    <w:name w:val="ListLabel 54"/>
    <w:qFormat/>
    <w:rsid w:val="00F82F10"/>
    <w:rPr>
      <w:rFonts w:cs="Courier New"/>
    </w:rPr>
  </w:style>
  <w:style w:type="character" w:customStyle="1" w:styleId="ListLabel55">
    <w:name w:val="ListLabel 55"/>
    <w:qFormat/>
    <w:rsid w:val="00F82F10"/>
    <w:rPr>
      <w:rFonts w:cs="Wingdings"/>
    </w:rPr>
  </w:style>
  <w:style w:type="character" w:customStyle="1" w:styleId="ListLabel56">
    <w:name w:val="ListLabel 56"/>
    <w:qFormat/>
    <w:rsid w:val="00F82F10"/>
    <w:rPr>
      <w:rFonts w:ascii="Arial" w:hAnsi="Arial"/>
      <w:b w:val="0"/>
      <w:sz w:val="22"/>
      <w:szCs w:val="22"/>
    </w:rPr>
  </w:style>
  <w:style w:type="character" w:customStyle="1" w:styleId="ListLabel57">
    <w:name w:val="ListLabel 57"/>
    <w:qFormat/>
    <w:rsid w:val="00F82F10"/>
    <w:rPr>
      <w:rFonts w:cs="Courier New"/>
    </w:rPr>
  </w:style>
  <w:style w:type="character" w:customStyle="1" w:styleId="ListLabel58">
    <w:name w:val="ListLabel 58"/>
    <w:qFormat/>
    <w:rsid w:val="00F82F10"/>
    <w:rPr>
      <w:rFonts w:cs="Wingdings"/>
    </w:rPr>
  </w:style>
  <w:style w:type="character" w:customStyle="1" w:styleId="ListLabel59">
    <w:name w:val="ListLabel 59"/>
    <w:qFormat/>
    <w:rsid w:val="00F82F10"/>
    <w:rPr>
      <w:rFonts w:cs="Symbol"/>
    </w:rPr>
  </w:style>
  <w:style w:type="character" w:customStyle="1" w:styleId="ListLabel60">
    <w:name w:val="ListLabel 60"/>
    <w:qFormat/>
    <w:rsid w:val="00F82F10"/>
    <w:rPr>
      <w:rFonts w:cs="Courier New"/>
    </w:rPr>
  </w:style>
  <w:style w:type="character" w:customStyle="1" w:styleId="ListLabel61">
    <w:name w:val="ListLabel 61"/>
    <w:qFormat/>
    <w:rsid w:val="00F82F10"/>
    <w:rPr>
      <w:rFonts w:cs="Wingdings"/>
    </w:rPr>
  </w:style>
  <w:style w:type="character" w:customStyle="1" w:styleId="ListLabel62">
    <w:name w:val="ListLabel 62"/>
    <w:qFormat/>
    <w:rsid w:val="00F82F10"/>
    <w:rPr>
      <w:rFonts w:cs="Symbol"/>
    </w:rPr>
  </w:style>
  <w:style w:type="character" w:customStyle="1" w:styleId="ListLabel63">
    <w:name w:val="ListLabel 63"/>
    <w:qFormat/>
    <w:rsid w:val="00F82F10"/>
    <w:rPr>
      <w:rFonts w:cs="Courier New"/>
    </w:rPr>
  </w:style>
  <w:style w:type="character" w:customStyle="1" w:styleId="ListLabel64">
    <w:name w:val="ListLabel 64"/>
    <w:qFormat/>
    <w:rsid w:val="00F82F10"/>
    <w:rPr>
      <w:rFonts w:cs="Wingdings"/>
    </w:rPr>
  </w:style>
  <w:style w:type="character" w:customStyle="1" w:styleId="ListLabel65">
    <w:name w:val="ListLabel 65"/>
    <w:qFormat/>
    <w:rsid w:val="00F82F10"/>
    <w:rPr>
      <w:rFonts w:eastAsia="Arial Unicode MS" w:cs="Arial"/>
      <w:b/>
      <w:sz w:val="22"/>
      <w:szCs w:val="22"/>
    </w:rPr>
  </w:style>
  <w:style w:type="character" w:customStyle="1" w:styleId="ListLabel66">
    <w:name w:val="ListLabel 66"/>
    <w:qFormat/>
    <w:rsid w:val="00F82F10"/>
    <w:rPr>
      <w:rFonts w:cs="Courier New"/>
    </w:rPr>
  </w:style>
  <w:style w:type="character" w:customStyle="1" w:styleId="ListLabel67">
    <w:name w:val="ListLabel 67"/>
    <w:qFormat/>
    <w:rsid w:val="00F82F10"/>
    <w:rPr>
      <w:rFonts w:cs="Wingdings"/>
    </w:rPr>
  </w:style>
  <w:style w:type="character" w:customStyle="1" w:styleId="ListLabel68">
    <w:name w:val="ListLabel 68"/>
    <w:qFormat/>
    <w:rsid w:val="00F82F10"/>
    <w:rPr>
      <w:rFonts w:cs="Symbol"/>
    </w:rPr>
  </w:style>
  <w:style w:type="character" w:customStyle="1" w:styleId="ListLabel69">
    <w:name w:val="ListLabel 69"/>
    <w:qFormat/>
    <w:rsid w:val="00F82F10"/>
    <w:rPr>
      <w:rFonts w:cs="Arial"/>
      <w:sz w:val="22"/>
    </w:rPr>
  </w:style>
  <w:style w:type="character" w:customStyle="1" w:styleId="ListLabel70">
    <w:name w:val="ListLabel 70"/>
    <w:qFormat/>
    <w:rsid w:val="00F82F10"/>
    <w:rPr>
      <w:rFonts w:ascii="Arial" w:hAnsi="Arial" w:cs="Arial"/>
      <w:sz w:val="22"/>
    </w:rPr>
  </w:style>
  <w:style w:type="character" w:customStyle="1" w:styleId="ListLabel71">
    <w:name w:val="ListLabel 71"/>
    <w:qFormat/>
    <w:rsid w:val="00F82F10"/>
    <w:rPr>
      <w:rFonts w:cs="Arial"/>
      <w:sz w:val="22"/>
    </w:rPr>
  </w:style>
  <w:style w:type="character" w:customStyle="1" w:styleId="ListLabel72">
    <w:name w:val="ListLabel 72"/>
    <w:qFormat/>
    <w:rsid w:val="00F82F10"/>
    <w:rPr>
      <w:rFonts w:cs="Arial"/>
      <w:sz w:val="22"/>
    </w:rPr>
  </w:style>
  <w:style w:type="character" w:customStyle="1" w:styleId="ListLabel73">
    <w:name w:val="ListLabel 73"/>
    <w:qFormat/>
    <w:rsid w:val="00F82F10"/>
    <w:rPr>
      <w:rFonts w:cs="Arial"/>
      <w:sz w:val="22"/>
    </w:rPr>
  </w:style>
  <w:style w:type="character" w:customStyle="1" w:styleId="ListLabel74">
    <w:name w:val="ListLabel 74"/>
    <w:qFormat/>
    <w:rsid w:val="00F82F10"/>
    <w:rPr>
      <w:rFonts w:cs="Arial"/>
      <w:sz w:val="22"/>
    </w:rPr>
  </w:style>
  <w:style w:type="character" w:customStyle="1" w:styleId="ListLabel75">
    <w:name w:val="ListLabel 75"/>
    <w:qFormat/>
    <w:rsid w:val="00F82F10"/>
    <w:rPr>
      <w:rFonts w:cs="Arial"/>
      <w:sz w:val="22"/>
    </w:rPr>
  </w:style>
  <w:style w:type="character" w:customStyle="1" w:styleId="ListLabel76">
    <w:name w:val="ListLabel 76"/>
    <w:qFormat/>
    <w:rsid w:val="00F82F10"/>
    <w:rPr>
      <w:rFonts w:cs="Arial"/>
      <w:sz w:val="22"/>
    </w:rPr>
  </w:style>
  <w:style w:type="character" w:customStyle="1" w:styleId="ListLabel77">
    <w:name w:val="ListLabel 77"/>
    <w:qFormat/>
    <w:rsid w:val="00F82F10"/>
    <w:rPr>
      <w:rFonts w:cs="Arial"/>
      <w:sz w:val="22"/>
    </w:rPr>
  </w:style>
  <w:style w:type="character" w:customStyle="1" w:styleId="CabealhoChar1">
    <w:name w:val="Cabeçalho Char1"/>
    <w:basedOn w:val="Fontepargpadro"/>
    <w:link w:val="Cabealho2"/>
    <w:uiPriority w:val="99"/>
    <w:semiHidden/>
    <w:qFormat/>
    <w:rsid w:val="00F82F10"/>
    <w:rPr>
      <w:rFonts w:ascii="Times New Roman" w:eastAsia="SimSun" w:hAnsi="Times New Roman" w:cs="Mangal"/>
      <w:color w:val="00000A"/>
      <w:sz w:val="24"/>
      <w:szCs w:val="21"/>
      <w:lang w:eastAsia="zh-CN" w:bidi="hi-IN"/>
    </w:rPr>
  </w:style>
  <w:style w:type="character" w:customStyle="1" w:styleId="RodapChar1">
    <w:name w:val="Rodapé Char1"/>
    <w:basedOn w:val="Fontepargpadro"/>
    <w:link w:val="Rodap2"/>
    <w:uiPriority w:val="99"/>
    <w:semiHidden/>
    <w:qFormat/>
    <w:rsid w:val="00F82F10"/>
    <w:rPr>
      <w:rFonts w:ascii="Times New Roman" w:eastAsia="SimSun" w:hAnsi="Times New Roman" w:cs="Mangal"/>
      <w:color w:val="00000A"/>
      <w:sz w:val="24"/>
      <w:szCs w:val="21"/>
      <w:lang w:eastAsia="zh-CN" w:bidi="hi-IN"/>
    </w:rPr>
  </w:style>
  <w:style w:type="character" w:customStyle="1" w:styleId="ListLabel78">
    <w:name w:val="ListLabel 78"/>
    <w:qFormat/>
    <w:rsid w:val="00F82F10"/>
    <w:rPr>
      <w:b w:val="0"/>
      <w:sz w:val="22"/>
      <w:szCs w:val="22"/>
    </w:rPr>
  </w:style>
  <w:style w:type="character" w:customStyle="1" w:styleId="ListLabel79">
    <w:name w:val="ListLabel 79"/>
    <w:qFormat/>
    <w:rsid w:val="00F82F10"/>
    <w:rPr>
      <w:rFonts w:ascii="Arial" w:hAnsi="Arial"/>
      <w:sz w:val="20"/>
    </w:rPr>
  </w:style>
  <w:style w:type="character" w:customStyle="1" w:styleId="ListLabel80">
    <w:name w:val="ListLabel 80"/>
    <w:qFormat/>
    <w:rsid w:val="00F82F10"/>
    <w:rPr>
      <w:color w:val="000000"/>
      <w:sz w:val="22"/>
      <w:szCs w:val="22"/>
    </w:rPr>
  </w:style>
  <w:style w:type="character" w:customStyle="1" w:styleId="ListLabel81">
    <w:name w:val="ListLabel 81"/>
    <w:qFormat/>
    <w:rsid w:val="00F82F10"/>
    <w:rPr>
      <w:rFonts w:cs="Courier New"/>
    </w:rPr>
  </w:style>
  <w:style w:type="character" w:customStyle="1" w:styleId="ListLabel82">
    <w:name w:val="ListLabel 82"/>
    <w:qFormat/>
    <w:rsid w:val="00F82F10"/>
    <w:rPr>
      <w:rFonts w:cs="Wingdings"/>
    </w:rPr>
  </w:style>
  <w:style w:type="character" w:customStyle="1" w:styleId="ListLabel83">
    <w:name w:val="ListLabel 83"/>
    <w:qFormat/>
    <w:rsid w:val="00F82F10"/>
    <w:rPr>
      <w:rFonts w:cs="Symbol"/>
    </w:rPr>
  </w:style>
  <w:style w:type="character" w:customStyle="1" w:styleId="ListLabel84">
    <w:name w:val="ListLabel 84"/>
    <w:qFormat/>
    <w:rsid w:val="00F82F10"/>
    <w:rPr>
      <w:rFonts w:cs="Courier New"/>
    </w:rPr>
  </w:style>
  <w:style w:type="character" w:customStyle="1" w:styleId="ListLabel85">
    <w:name w:val="ListLabel 85"/>
    <w:qFormat/>
    <w:rsid w:val="00F82F10"/>
    <w:rPr>
      <w:rFonts w:cs="Wingdings"/>
    </w:rPr>
  </w:style>
  <w:style w:type="character" w:customStyle="1" w:styleId="ListLabel86">
    <w:name w:val="ListLabel 86"/>
    <w:qFormat/>
    <w:rsid w:val="00F82F10"/>
    <w:rPr>
      <w:rFonts w:cs="Symbol"/>
    </w:rPr>
  </w:style>
  <w:style w:type="character" w:customStyle="1" w:styleId="ListLabel87">
    <w:name w:val="ListLabel 87"/>
    <w:qFormat/>
    <w:rsid w:val="00F82F10"/>
    <w:rPr>
      <w:rFonts w:cs="Courier New"/>
    </w:rPr>
  </w:style>
  <w:style w:type="character" w:customStyle="1" w:styleId="ListLabel88">
    <w:name w:val="ListLabel 88"/>
    <w:qFormat/>
    <w:rsid w:val="00F82F10"/>
    <w:rPr>
      <w:rFonts w:cs="Wingdings"/>
    </w:rPr>
  </w:style>
  <w:style w:type="character" w:customStyle="1" w:styleId="ListLabel89">
    <w:name w:val="ListLabel 89"/>
    <w:qFormat/>
    <w:rsid w:val="00F82F10"/>
    <w:rPr>
      <w:rFonts w:ascii="Arial" w:hAnsi="Arial"/>
      <w:b w:val="0"/>
      <w:sz w:val="22"/>
      <w:szCs w:val="22"/>
    </w:rPr>
  </w:style>
  <w:style w:type="character" w:customStyle="1" w:styleId="ListLabel90">
    <w:name w:val="ListLabel 90"/>
    <w:qFormat/>
    <w:rsid w:val="00F82F10"/>
    <w:rPr>
      <w:rFonts w:cs="Courier New"/>
    </w:rPr>
  </w:style>
  <w:style w:type="character" w:customStyle="1" w:styleId="ListLabel91">
    <w:name w:val="ListLabel 91"/>
    <w:qFormat/>
    <w:rsid w:val="00F82F10"/>
    <w:rPr>
      <w:rFonts w:cs="Wingdings"/>
    </w:rPr>
  </w:style>
  <w:style w:type="character" w:customStyle="1" w:styleId="ListLabel92">
    <w:name w:val="ListLabel 92"/>
    <w:qFormat/>
    <w:rsid w:val="00F82F10"/>
    <w:rPr>
      <w:rFonts w:cs="Symbol"/>
    </w:rPr>
  </w:style>
  <w:style w:type="character" w:customStyle="1" w:styleId="ListLabel93">
    <w:name w:val="ListLabel 93"/>
    <w:qFormat/>
    <w:rsid w:val="00F82F10"/>
    <w:rPr>
      <w:rFonts w:cs="Courier New"/>
    </w:rPr>
  </w:style>
  <w:style w:type="character" w:customStyle="1" w:styleId="ListLabel94">
    <w:name w:val="ListLabel 94"/>
    <w:qFormat/>
    <w:rsid w:val="00F82F10"/>
    <w:rPr>
      <w:rFonts w:cs="Wingdings"/>
    </w:rPr>
  </w:style>
  <w:style w:type="character" w:customStyle="1" w:styleId="ListLabel95">
    <w:name w:val="ListLabel 95"/>
    <w:qFormat/>
    <w:rsid w:val="00F82F10"/>
    <w:rPr>
      <w:rFonts w:cs="Symbol"/>
    </w:rPr>
  </w:style>
  <w:style w:type="character" w:customStyle="1" w:styleId="ListLabel96">
    <w:name w:val="ListLabel 96"/>
    <w:qFormat/>
    <w:rsid w:val="00F82F10"/>
    <w:rPr>
      <w:rFonts w:cs="Courier New"/>
    </w:rPr>
  </w:style>
  <w:style w:type="character" w:customStyle="1" w:styleId="ListLabel97">
    <w:name w:val="ListLabel 97"/>
    <w:qFormat/>
    <w:rsid w:val="00F82F10"/>
    <w:rPr>
      <w:rFonts w:cs="Wingdings"/>
    </w:rPr>
  </w:style>
  <w:style w:type="character" w:customStyle="1" w:styleId="ListLabel98">
    <w:name w:val="ListLabel 98"/>
    <w:qFormat/>
    <w:rsid w:val="00F82F10"/>
    <w:rPr>
      <w:rFonts w:eastAsia="Arial Unicode MS" w:cs="Arial"/>
      <w:b/>
      <w:sz w:val="22"/>
      <w:szCs w:val="22"/>
    </w:rPr>
  </w:style>
  <w:style w:type="character" w:customStyle="1" w:styleId="ListLabel99">
    <w:name w:val="ListLabel 99"/>
    <w:qFormat/>
    <w:rsid w:val="00F82F10"/>
    <w:rPr>
      <w:rFonts w:ascii="Arial" w:hAnsi="Arial" w:cs="Courier New"/>
      <w:b/>
      <w:sz w:val="22"/>
    </w:rPr>
  </w:style>
  <w:style w:type="character" w:customStyle="1" w:styleId="ListLabel100">
    <w:name w:val="ListLabel 100"/>
    <w:qFormat/>
    <w:rsid w:val="00F82F10"/>
    <w:rPr>
      <w:rFonts w:cs="Wingdings"/>
    </w:rPr>
  </w:style>
  <w:style w:type="character" w:customStyle="1" w:styleId="ListLabel101">
    <w:name w:val="ListLabel 101"/>
    <w:qFormat/>
    <w:rsid w:val="00F82F10"/>
    <w:rPr>
      <w:rFonts w:cs="Symbol"/>
    </w:rPr>
  </w:style>
  <w:style w:type="character" w:customStyle="1" w:styleId="RecuodecorpodetextoChar2">
    <w:name w:val="Recuo de corpo de texto Char2"/>
    <w:basedOn w:val="Fontepargpadro"/>
    <w:uiPriority w:val="99"/>
    <w:semiHidden/>
    <w:qFormat/>
    <w:rsid w:val="00F82F10"/>
    <w:rPr>
      <w:rFonts w:ascii="Times New Roman" w:eastAsia="SimSun" w:hAnsi="Times New Roman" w:cs="Mangal"/>
      <w:color w:val="00000A"/>
      <w:sz w:val="24"/>
      <w:szCs w:val="21"/>
      <w:lang w:eastAsia="zh-CN" w:bidi="hi-IN"/>
    </w:rPr>
  </w:style>
  <w:style w:type="character" w:customStyle="1" w:styleId="xblolc">
    <w:name w:val="xblolc"/>
    <w:basedOn w:val="Fontepargpadro"/>
    <w:qFormat/>
    <w:rsid w:val="002D40EA"/>
  </w:style>
  <w:style w:type="character" w:customStyle="1" w:styleId="gabved">
    <w:name w:val="gabved"/>
    <w:basedOn w:val="Fontepargpadro"/>
    <w:qFormat/>
    <w:rsid w:val="002D40EA"/>
  </w:style>
  <w:style w:type="character" w:customStyle="1" w:styleId="ListLabel337">
    <w:name w:val="ListLabel 337"/>
    <w:qFormat/>
    <w:rsid w:val="006D27EE"/>
    <w:rPr>
      <w:b w:val="0"/>
      <w:sz w:val="22"/>
      <w:szCs w:val="22"/>
    </w:rPr>
  </w:style>
  <w:style w:type="character" w:customStyle="1" w:styleId="ListLabel338">
    <w:name w:val="ListLabel 338"/>
    <w:qFormat/>
    <w:rsid w:val="006D27EE"/>
    <w:rPr>
      <w:rFonts w:eastAsia="Arial Unicode MS"/>
      <w:color w:val="00000A"/>
      <w:sz w:val="22"/>
    </w:rPr>
  </w:style>
  <w:style w:type="character" w:customStyle="1" w:styleId="ListLabel339">
    <w:name w:val="ListLabel 339"/>
    <w:qFormat/>
    <w:rsid w:val="006D27EE"/>
    <w:rPr>
      <w:sz w:val="22"/>
    </w:rPr>
  </w:style>
  <w:style w:type="character" w:customStyle="1" w:styleId="ListLabel340">
    <w:name w:val="ListLabel 340"/>
    <w:qFormat/>
    <w:rsid w:val="006D27EE"/>
    <w:rPr>
      <w:color w:val="000000"/>
      <w:sz w:val="22"/>
      <w:szCs w:val="22"/>
    </w:rPr>
  </w:style>
  <w:style w:type="character" w:customStyle="1" w:styleId="ListLabel341">
    <w:name w:val="ListLabel 341"/>
    <w:qFormat/>
    <w:rsid w:val="006D27EE"/>
    <w:rPr>
      <w:b/>
      <w:bCs/>
      <w:sz w:val="22"/>
      <w:szCs w:val="22"/>
    </w:rPr>
  </w:style>
  <w:style w:type="character" w:customStyle="1" w:styleId="ListLabel342">
    <w:name w:val="ListLabel 342"/>
    <w:qFormat/>
    <w:rsid w:val="006D27EE"/>
    <w:rPr>
      <w:rFonts w:eastAsia="Arial Unicode MS" w:cs="Arial"/>
      <w:b/>
      <w:sz w:val="22"/>
      <w:szCs w:val="22"/>
    </w:rPr>
  </w:style>
  <w:style w:type="character" w:customStyle="1" w:styleId="ListLabel343">
    <w:name w:val="ListLabel 343"/>
    <w:qFormat/>
    <w:rsid w:val="006D27EE"/>
    <w:rPr>
      <w:rFonts w:cs="Courier New"/>
    </w:rPr>
  </w:style>
  <w:style w:type="character" w:customStyle="1" w:styleId="ListLabel344">
    <w:name w:val="ListLabel 344"/>
    <w:qFormat/>
    <w:rsid w:val="006D27EE"/>
    <w:rPr>
      <w:rFonts w:cs="Wingdings"/>
    </w:rPr>
  </w:style>
  <w:style w:type="character" w:customStyle="1" w:styleId="ListLabel345">
    <w:name w:val="ListLabel 345"/>
    <w:qFormat/>
    <w:rsid w:val="006D27EE"/>
    <w:rPr>
      <w:rFonts w:cs="Symbol"/>
    </w:rPr>
  </w:style>
  <w:style w:type="character" w:customStyle="1" w:styleId="ListLabel346">
    <w:name w:val="ListLabel 346"/>
    <w:qFormat/>
    <w:rsid w:val="006D27EE"/>
    <w:rPr>
      <w:rFonts w:cs="Arial"/>
      <w:sz w:val="22"/>
    </w:rPr>
  </w:style>
  <w:style w:type="character" w:customStyle="1" w:styleId="ListLabel347">
    <w:name w:val="ListLabel 347"/>
    <w:qFormat/>
    <w:rsid w:val="006D27EE"/>
    <w:rPr>
      <w:rFonts w:cs="Arial"/>
      <w:sz w:val="22"/>
    </w:rPr>
  </w:style>
  <w:style w:type="character" w:customStyle="1" w:styleId="ListLabel348">
    <w:name w:val="ListLabel 348"/>
    <w:qFormat/>
    <w:rsid w:val="006D27EE"/>
    <w:rPr>
      <w:rFonts w:cs="Arial"/>
      <w:sz w:val="22"/>
    </w:rPr>
  </w:style>
  <w:style w:type="character" w:customStyle="1" w:styleId="ListLabel349">
    <w:name w:val="ListLabel 349"/>
    <w:qFormat/>
    <w:rsid w:val="006D27EE"/>
    <w:rPr>
      <w:rFonts w:cs="Arial"/>
      <w:sz w:val="22"/>
    </w:rPr>
  </w:style>
  <w:style w:type="character" w:customStyle="1" w:styleId="ListLabel350">
    <w:name w:val="ListLabel 350"/>
    <w:qFormat/>
    <w:rsid w:val="006D27EE"/>
    <w:rPr>
      <w:rFonts w:cs="Arial"/>
      <w:sz w:val="22"/>
    </w:rPr>
  </w:style>
  <w:style w:type="character" w:customStyle="1" w:styleId="ListLabel351">
    <w:name w:val="ListLabel 351"/>
    <w:qFormat/>
    <w:rsid w:val="006D27EE"/>
    <w:rPr>
      <w:rFonts w:cs="Arial"/>
      <w:sz w:val="22"/>
    </w:rPr>
  </w:style>
  <w:style w:type="character" w:customStyle="1" w:styleId="ListLabel352">
    <w:name w:val="ListLabel 352"/>
    <w:qFormat/>
    <w:rsid w:val="006D27EE"/>
    <w:rPr>
      <w:rFonts w:cs="Arial"/>
      <w:sz w:val="22"/>
    </w:rPr>
  </w:style>
  <w:style w:type="character" w:customStyle="1" w:styleId="ListLabel353">
    <w:name w:val="ListLabel 353"/>
    <w:qFormat/>
    <w:rsid w:val="006D27EE"/>
    <w:rPr>
      <w:rFonts w:cs="Arial"/>
      <w:sz w:val="22"/>
    </w:rPr>
  </w:style>
  <w:style w:type="character" w:customStyle="1" w:styleId="ListLabel354">
    <w:name w:val="ListLabel 354"/>
    <w:qFormat/>
    <w:rsid w:val="006D27EE"/>
    <w:rPr>
      <w:rFonts w:cs="Arial"/>
      <w:sz w:val="22"/>
    </w:rPr>
  </w:style>
  <w:style w:type="character" w:customStyle="1" w:styleId="ListLabel355">
    <w:name w:val="ListLabel 355"/>
    <w:qFormat/>
    <w:rsid w:val="006D27EE"/>
    <w:rPr>
      <w:rFonts w:eastAsia="Arial Unicode MS" w:cs="Arial"/>
      <w:b/>
      <w:sz w:val="22"/>
      <w:szCs w:val="22"/>
    </w:rPr>
  </w:style>
  <w:style w:type="character" w:customStyle="1" w:styleId="ListLabel356">
    <w:name w:val="ListLabel 356"/>
    <w:qFormat/>
    <w:rsid w:val="006D27EE"/>
    <w:rPr>
      <w:rFonts w:cs="Courier New"/>
    </w:rPr>
  </w:style>
  <w:style w:type="character" w:customStyle="1" w:styleId="ListLabel357">
    <w:name w:val="ListLabel 357"/>
    <w:qFormat/>
    <w:rsid w:val="006D27EE"/>
    <w:rPr>
      <w:rFonts w:cs="Wingdings"/>
    </w:rPr>
  </w:style>
  <w:style w:type="character" w:customStyle="1" w:styleId="ListLabel358">
    <w:name w:val="ListLabel 358"/>
    <w:qFormat/>
    <w:rsid w:val="006D27EE"/>
    <w:rPr>
      <w:rFonts w:cs="Symbol"/>
    </w:rPr>
  </w:style>
  <w:style w:type="character" w:customStyle="1" w:styleId="ListLabel359">
    <w:name w:val="ListLabel 359"/>
    <w:qFormat/>
    <w:rsid w:val="006D27EE"/>
    <w:rPr>
      <w:b w:val="0"/>
      <w:sz w:val="22"/>
      <w:szCs w:val="22"/>
    </w:rPr>
  </w:style>
  <w:style w:type="character" w:customStyle="1" w:styleId="ListLabel360">
    <w:name w:val="ListLabel 360"/>
    <w:qFormat/>
    <w:rsid w:val="006D27EE"/>
    <w:rPr>
      <w:rFonts w:ascii="Arial" w:hAnsi="Arial"/>
      <w:sz w:val="20"/>
    </w:rPr>
  </w:style>
  <w:style w:type="character" w:customStyle="1" w:styleId="ListLabel361">
    <w:name w:val="ListLabel 361"/>
    <w:qFormat/>
    <w:rsid w:val="006D27EE"/>
    <w:rPr>
      <w:color w:val="000000"/>
      <w:sz w:val="22"/>
      <w:szCs w:val="22"/>
    </w:rPr>
  </w:style>
  <w:style w:type="character" w:customStyle="1" w:styleId="ListLabel362">
    <w:name w:val="ListLabel 362"/>
    <w:qFormat/>
    <w:rsid w:val="006D27EE"/>
    <w:rPr>
      <w:rFonts w:cs="Courier New"/>
    </w:rPr>
  </w:style>
  <w:style w:type="character" w:customStyle="1" w:styleId="ListLabel363">
    <w:name w:val="ListLabel 363"/>
    <w:qFormat/>
    <w:rsid w:val="006D27EE"/>
    <w:rPr>
      <w:rFonts w:cs="Wingdings"/>
    </w:rPr>
  </w:style>
  <w:style w:type="character" w:customStyle="1" w:styleId="ListLabel364">
    <w:name w:val="ListLabel 364"/>
    <w:qFormat/>
    <w:rsid w:val="006D27EE"/>
    <w:rPr>
      <w:rFonts w:cs="Symbol"/>
    </w:rPr>
  </w:style>
  <w:style w:type="character" w:customStyle="1" w:styleId="ListLabel365">
    <w:name w:val="ListLabel 365"/>
    <w:qFormat/>
    <w:rsid w:val="006D27EE"/>
    <w:rPr>
      <w:rFonts w:cs="Courier New"/>
    </w:rPr>
  </w:style>
  <w:style w:type="character" w:customStyle="1" w:styleId="ListLabel366">
    <w:name w:val="ListLabel 366"/>
    <w:qFormat/>
    <w:rsid w:val="006D27EE"/>
    <w:rPr>
      <w:rFonts w:cs="Wingdings"/>
    </w:rPr>
  </w:style>
  <w:style w:type="character" w:customStyle="1" w:styleId="ListLabel367">
    <w:name w:val="ListLabel 367"/>
    <w:qFormat/>
    <w:rsid w:val="006D27EE"/>
    <w:rPr>
      <w:rFonts w:cs="Symbol"/>
    </w:rPr>
  </w:style>
  <w:style w:type="character" w:customStyle="1" w:styleId="ListLabel368">
    <w:name w:val="ListLabel 368"/>
    <w:qFormat/>
    <w:rsid w:val="006D27EE"/>
    <w:rPr>
      <w:rFonts w:cs="Courier New"/>
    </w:rPr>
  </w:style>
  <w:style w:type="character" w:customStyle="1" w:styleId="ListLabel369">
    <w:name w:val="ListLabel 369"/>
    <w:qFormat/>
    <w:rsid w:val="006D27EE"/>
    <w:rPr>
      <w:rFonts w:cs="Wingdings"/>
    </w:rPr>
  </w:style>
  <w:style w:type="character" w:customStyle="1" w:styleId="ListLabel370">
    <w:name w:val="ListLabel 370"/>
    <w:qFormat/>
    <w:rsid w:val="006D27EE"/>
    <w:rPr>
      <w:rFonts w:ascii="Arial" w:hAnsi="Arial"/>
      <w:b w:val="0"/>
      <w:sz w:val="22"/>
      <w:szCs w:val="22"/>
    </w:rPr>
  </w:style>
  <w:style w:type="character" w:customStyle="1" w:styleId="ListLabel371">
    <w:name w:val="ListLabel 371"/>
    <w:qFormat/>
    <w:rsid w:val="006D27EE"/>
    <w:rPr>
      <w:rFonts w:cs="Courier New"/>
    </w:rPr>
  </w:style>
  <w:style w:type="character" w:customStyle="1" w:styleId="ListLabel372">
    <w:name w:val="ListLabel 372"/>
    <w:qFormat/>
    <w:rsid w:val="006D27EE"/>
    <w:rPr>
      <w:rFonts w:cs="Wingdings"/>
    </w:rPr>
  </w:style>
  <w:style w:type="character" w:customStyle="1" w:styleId="ListLabel373">
    <w:name w:val="ListLabel 373"/>
    <w:qFormat/>
    <w:rsid w:val="006D27EE"/>
    <w:rPr>
      <w:rFonts w:cs="Symbol"/>
    </w:rPr>
  </w:style>
  <w:style w:type="character" w:customStyle="1" w:styleId="ListLabel374">
    <w:name w:val="ListLabel 374"/>
    <w:qFormat/>
    <w:rsid w:val="006D27EE"/>
    <w:rPr>
      <w:rFonts w:cs="Courier New"/>
    </w:rPr>
  </w:style>
  <w:style w:type="character" w:customStyle="1" w:styleId="ListLabel375">
    <w:name w:val="ListLabel 375"/>
    <w:qFormat/>
    <w:rsid w:val="006D27EE"/>
    <w:rPr>
      <w:rFonts w:cs="Wingdings"/>
    </w:rPr>
  </w:style>
  <w:style w:type="character" w:customStyle="1" w:styleId="ListLabel376">
    <w:name w:val="ListLabel 376"/>
    <w:qFormat/>
    <w:rsid w:val="006D27EE"/>
    <w:rPr>
      <w:rFonts w:cs="Symbol"/>
    </w:rPr>
  </w:style>
  <w:style w:type="character" w:customStyle="1" w:styleId="ListLabel377">
    <w:name w:val="ListLabel 377"/>
    <w:qFormat/>
    <w:rsid w:val="006D27EE"/>
    <w:rPr>
      <w:rFonts w:cs="Courier New"/>
    </w:rPr>
  </w:style>
  <w:style w:type="character" w:customStyle="1" w:styleId="ListLabel378">
    <w:name w:val="ListLabel 378"/>
    <w:qFormat/>
    <w:rsid w:val="006D27EE"/>
    <w:rPr>
      <w:rFonts w:cs="Wingdings"/>
    </w:rPr>
  </w:style>
  <w:style w:type="character" w:customStyle="1" w:styleId="ListLabel379">
    <w:name w:val="ListLabel 379"/>
    <w:qFormat/>
    <w:rsid w:val="006D27EE"/>
    <w:rPr>
      <w:rFonts w:eastAsia="Arial Unicode MS" w:cs="Arial"/>
      <w:b/>
      <w:sz w:val="22"/>
      <w:szCs w:val="22"/>
    </w:rPr>
  </w:style>
  <w:style w:type="character" w:customStyle="1" w:styleId="ListLabel380">
    <w:name w:val="ListLabel 380"/>
    <w:qFormat/>
    <w:rsid w:val="006D27EE"/>
    <w:rPr>
      <w:rFonts w:ascii="Arial" w:hAnsi="Arial" w:cs="Courier New"/>
      <w:b/>
      <w:sz w:val="22"/>
    </w:rPr>
  </w:style>
  <w:style w:type="character" w:customStyle="1" w:styleId="ListLabel381">
    <w:name w:val="ListLabel 381"/>
    <w:qFormat/>
    <w:rsid w:val="006D27EE"/>
    <w:rPr>
      <w:rFonts w:cs="Wingdings"/>
    </w:rPr>
  </w:style>
  <w:style w:type="character" w:customStyle="1" w:styleId="ListLabel382">
    <w:name w:val="ListLabel 382"/>
    <w:qFormat/>
    <w:rsid w:val="006D27EE"/>
    <w:rPr>
      <w:rFonts w:cs="Symbol"/>
    </w:rPr>
  </w:style>
  <w:style w:type="character" w:customStyle="1" w:styleId="ListLabel383">
    <w:name w:val="ListLabel 383"/>
    <w:qFormat/>
    <w:rPr>
      <w:b w:val="0"/>
      <w:sz w:val="22"/>
      <w:szCs w:val="22"/>
    </w:rPr>
  </w:style>
  <w:style w:type="character" w:customStyle="1" w:styleId="ListLabel384">
    <w:name w:val="ListLabel 384"/>
    <w:qFormat/>
    <w:rPr>
      <w:rFonts w:ascii="Arial" w:hAnsi="Arial"/>
      <w:sz w:val="22"/>
    </w:rPr>
  </w:style>
  <w:style w:type="character" w:customStyle="1" w:styleId="ListLabel385">
    <w:name w:val="ListLabel 385"/>
    <w:qFormat/>
    <w:rPr>
      <w:color w:val="000000"/>
      <w:sz w:val="22"/>
      <w:szCs w:val="22"/>
    </w:rPr>
  </w:style>
  <w:style w:type="character" w:customStyle="1" w:styleId="ListLabel386">
    <w:name w:val="ListLabel 386"/>
    <w:qFormat/>
    <w:rPr>
      <w:rFonts w:cs="Courier New"/>
    </w:rPr>
  </w:style>
  <w:style w:type="character" w:customStyle="1" w:styleId="ListLabel387">
    <w:name w:val="ListLabel 387"/>
    <w:qFormat/>
    <w:rPr>
      <w:rFonts w:cs="Wingdings"/>
    </w:rPr>
  </w:style>
  <w:style w:type="character" w:customStyle="1" w:styleId="ListLabel388">
    <w:name w:val="ListLabel 388"/>
    <w:qFormat/>
    <w:rPr>
      <w:rFonts w:cs="Symbol"/>
    </w:rPr>
  </w:style>
  <w:style w:type="character" w:customStyle="1" w:styleId="ListLabel389">
    <w:name w:val="ListLabel 389"/>
    <w:qFormat/>
    <w:rPr>
      <w:rFonts w:cs="Courier New"/>
    </w:rPr>
  </w:style>
  <w:style w:type="character" w:customStyle="1" w:styleId="ListLabel390">
    <w:name w:val="ListLabel 390"/>
    <w:qFormat/>
    <w:rPr>
      <w:rFonts w:cs="Wingdings"/>
    </w:rPr>
  </w:style>
  <w:style w:type="character" w:customStyle="1" w:styleId="ListLabel391">
    <w:name w:val="ListLabel 391"/>
    <w:qFormat/>
    <w:rPr>
      <w:rFonts w:cs="Symbol"/>
    </w:rPr>
  </w:style>
  <w:style w:type="character" w:customStyle="1" w:styleId="ListLabel392">
    <w:name w:val="ListLabel 392"/>
    <w:qFormat/>
    <w:rPr>
      <w:rFonts w:cs="Courier New"/>
    </w:rPr>
  </w:style>
  <w:style w:type="character" w:customStyle="1" w:styleId="ListLabel393">
    <w:name w:val="ListLabel 393"/>
    <w:qFormat/>
    <w:rPr>
      <w:rFonts w:cs="Wingdings"/>
    </w:rPr>
  </w:style>
  <w:style w:type="character" w:customStyle="1" w:styleId="ListLabel394">
    <w:name w:val="ListLabel 394"/>
    <w:qFormat/>
    <w:rPr>
      <w:rFonts w:ascii="Arial" w:hAnsi="Arial"/>
      <w:b w:val="0"/>
      <w:sz w:val="22"/>
      <w:szCs w:val="22"/>
    </w:rPr>
  </w:style>
  <w:style w:type="character" w:customStyle="1" w:styleId="ListLabel395">
    <w:name w:val="ListLabel 395"/>
    <w:qFormat/>
    <w:rPr>
      <w:rFonts w:cs="Courier New"/>
    </w:rPr>
  </w:style>
  <w:style w:type="character" w:customStyle="1" w:styleId="ListLabel396">
    <w:name w:val="ListLabel 396"/>
    <w:qFormat/>
    <w:rPr>
      <w:rFonts w:cs="Wingdings"/>
    </w:rPr>
  </w:style>
  <w:style w:type="character" w:customStyle="1" w:styleId="ListLabel397">
    <w:name w:val="ListLabel 397"/>
    <w:qFormat/>
    <w:rPr>
      <w:rFonts w:cs="Symbol"/>
    </w:rPr>
  </w:style>
  <w:style w:type="character" w:customStyle="1" w:styleId="ListLabel398">
    <w:name w:val="ListLabel 398"/>
    <w:qFormat/>
    <w:rPr>
      <w:rFonts w:cs="Courier New"/>
    </w:rPr>
  </w:style>
  <w:style w:type="character" w:customStyle="1" w:styleId="ListLabel399">
    <w:name w:val="ListLabel 399"/>
    <w:qFormat/>
    <w:rPr>
      <w:rFonts w:cs="Wingdings"/>
    </w:rPr>
  </w:style>
  <w:style w:type="character" w:customStyle="1" w:styleId="ListLabel400">
    <w:name w:val="ListLabel 400"/>
    <w:qFormat/>
    <w:rPr>
      <w:rFonts w:cs="Symbol"/>
    </w:rPr>
  </w:style>
  <w:style w:type="character" w:customStyle="1" w:styleId="ListLabel401">
    <w:name w:val="ListLabel 401"/>
    <w:qFormat/>
    <w:rPr>
      <w:rFonts w:cs="Courier New"/>
    </w:rPr>
  </w:style>
  <w:style w:type="character" w:customStyle="1" w:styleId="ListLabel402">
    <w:name w:val="ListLabel 402"/>
    <w:qFormat/>
    <w:rPr>
      <w:rFonts w:cs="Wingdings"/>
    </w:rPr>
  </w:style>
  <w:style w:type="character" w:customStyle="1" w:styleId="ListLabel403">
    <w:name w:val="ListLabel 403"/>
    <w:qFormat/>
    <w:rPr>
      <w:rFonts w:eastAsia="Arial Unicode MS" w:cs="Arial"/>
      <w:b/>
      <w:sz w:val="22"/>
      <w:szCs w:val="22"/>
    </w:rPr>
  </w:style>
  <w:style w:type="character" w:customStyle="1" w:styleId="ListLabel404">
    <w:name w:val="ListLabel 404"/>
    <w:qFormat/>
    <w:rPr>
      <w:rFonts w:ascii="Arial" w:hAnsi="Arial" w:cs="Courier New"/>
      <w:b/>
      <w:sz w:val="22"/>
    </w:rPr>
  </w:style>
  <w:style w:type="character" w:customStyle="1" w:styleId="ListLabel405">
    <w:name w:val="ListLabel 405"/>
    <w:qFormat/>
    <w:rPr>
      <w:rFonts w:cs="Wingdings"/>
    </w:rPr>
  </w:style>
  <w:style w:type="character" w:customStyle="1" w:styleId="ListLabel406">
    <w:name w:val="ListLabel 406"/>
    <w:qFormat/>
    <w:rPr>
      <w:rFonts w:cs="Symbol"/>
    </w:rPr>
  </w:style>
  <w:style w:type="paragraph" w:styleId="Ttulo">
    <w:name w:val="Title"/>
    <w:basedOn w:val="Normal"/>
    <w:next w:val="Corpodetexto"/>
    <w:link w:val="TtuloChar"/>
    <w:qFormat/>
    <w:rsid w:val="00C32084"/>
    <w:pPr>
      <w:keepNext/>
      <w:spacing w:before="240" w:after="120"/>
    </w:pPr>
    <w:rPr>
      <w:rFonts w:ascii="Liberation Sans" w:eastAsia="Microsoft YaHei" w:hAnsi="Liberation Sans"/>
      <w:sz w:val="28"/>
      <w:szCs w:val="28"/>
    </w:rPr>
  </w:style>
  <w:style w:type="paragraph" w:styleId="Corpodetexto">
    <w:name w:val="Body Text"/>
    <w:basedOn w:val="Normal"/>
    <w:link w:val="CorpodetextoChar"/>
    <w:semiHidden/>
    <w:unhideWhenUsed/>
    <w:rsid w:val="00C32084"/>
    <w:pPr>
      <w:spacing w:after="120"/>
    </w:pPr>
    <w:rPr>
      <w:szCs w:val="21"/>
    </w:rPr>
  </w:style>
  <w:style w:type="paragraph" w:styleId="Lista">
    <w:name w:val="List"/>
    <w:basedOn w:val="Corpodetexto"/>
    <w:rsid w:val="00C32084"/>
  </w:style>
  <w:style w:type="paragraph" w:styleId="Legenda">
    <w:name w:val="caption"/>
    <w:basedOn w:val="Normal"/>
    <w:qFormat/>
    <w:rsid w:val="006D27EE"/>
    <w:pPr>
      <w:suppressLineNumbers/>
      <w:spacing w:before="120" w:after="120"/>
    </w:pPr>
    <w:rPr>
      <w:i/>
      <w:iCs/>
    </w:rPr>
  </w:style>
  <w:style w:type="paragraph" w:customStyle="1" w:styleId="ndice">
    <w:name w:val="Índice"/>
    <w:basedOn w:val="Normal"/>
    <w:qFormat/>
    <w:rsid w:val="00C32084"/>
    <w:pPr>
      <w:suppressLineNumbers/>
    </w:pPr>
  </w:style>
  <w:style w:type="paragraph" w:styleId="SemEspaamento">
    <w:name w:val="No Spacing"/>
    <w:uiPriority w:val="1"/>
    <w:qFormat/>
    <w:rsid w:val="0086739B"/>
    <w:pPr>
      <w:widowControl w:val="0"/>
      <w:suppressAutoHyphens/>
      <w:contextualSpacing/>
      <w:textAlignment w:val="baseline"/>
    </w:pPr>
    <w:rPr>
      <w:rFonts w:ascii="Arial" w:eastAsia="Andale Sans UI" w:hAnsi="Arial" w:cs="Tahoma"/>
      <w:sz w:val="24"/>
      <w:szCs w:val="24"/>
      <w:lang w:val="en-US" w:bidi="en-US"/>
    </w:rPr>
  </w:style>
  <w:style w:type="paragraph" w:customStyle="1" w:styleId="Ttulo11">
    <w:name w:val="Título 11"/>
    <w:basedOn w:val="Normal"/>
    <w:next w:val="Normal"/>
    <w:link w:val="Ttulo1Char"/>
    <w:uiPriority w:val="9"/>
    <w:qFormat/>
    <w:rsid w:val="00C32084"/>
    <w:pPr>
      <w:keepNext/>
      <w:keepLines/>
      <w:spacing w:before="240" w:after="0"/>
      <w:outlineLvl w:val="0"/>
    </w:pPr>
    <w:rPr>
      <w:rFonts w:asciiTheme="majorHAnsi" w:eastAsiaTheme="majorEastAsia" w:hAnsiTheme="majorHAnsi"/>
      <w:color w:val="2E74B5" w:themeColor="accent1" w:themeShade="BF"/>
      <w:sz w:val="32"/>
      <w:szCs w:val="29"/>
    </w:rPr>
  </w:style>
  <w:style w:type="paragraph" w:customStyle="1" w:styleId="Ttulo21">
    <w:name w:val="Título 21"/>
    <w:basedOn w:val="Normal"/>
    <w:link w:val="Ttulo2Char"/>
    <w:qFormat/>
    <w:rsid w:val="00C32084"/>
    <w:pPr>
      <w:keepNext/>
      <w:jc w:val="both"/>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C32084"/>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qFormat/>
    <w:rsid w:val="00C32084"/>
    <w:pPr>
      <w:keepNext/>
      <w:jc w:val="center"/>
      <w:outlineLvl w:val="4"/>
    </w:pPr>
    <w:rPr>
      <w:rFonts w:ascii="Arial" w:hAnsi="Arial" w:cs="Arial"/>
      <w:b/>
      <w:bCs/>
    </w:rPr>
  </w:style>
  <w:style w:type="paragraph" w:customStyle="1" w:styleId="Ttulo61">
    <w:name w:val="Título 61"/>
    <w:basedOn w:val="Normal"/>
    <w:link w:val="Ttulo6Char"/>
    <w:qFormat/>
    <w:rsid w:val="00C32084"/>
    <w:pPr>
      <w:keepNext/>
      <w:jc w:val="center"/>
      <w:outlineLvl w:val="5"/>
    </w:pPr>
    <w:rPr>
      <w:b/>
      <w:sz w:val="32"/>
    </w:rPr>
  </w:style>
  <w:style w:type="paragraph" w:customStyle="1" w:styleId="Ttulo71">
    <w:name w:val="Título 71"/>
    <w:basedOn w:val="Normal"/>
    <w:link w:val="Ttulo7Char"/>
    <w:qFormat/>
    <w:rsid w:val="00C32084"/>
    <w:pPr>
      <w:keepNext/>
      <w:jc w:val="center"/>
      <w:outlineLvl w:val="6"/>
    </w:pPr>
    <w:rPr>
      <w:rFonts w:ascii="Arial" w:hAnsi="Arial" w:cs="Arial"/>
      <w:b/>
      <w:sz w:val="28"/>
    </w:rPr>
  </w:style>
  <w:style w:type="paragraph" w:customStyle="1" w:styleId="Ttulo91">
    <w:name w:val="Título 91"/>
    <w:basedOn w:val="Normal"/>
    <w:link w:val="Ttulo9Char"/>
    <w:qFormat/>
    <w:rsid w:val="00C32084"/>
    <w:pPr>
      <w:keepNext/>
      <w:jc w:val="center"/>
      <w:outlineLvl w:val="8"/>
    </w:pPr>
    <w:rPr>
      <w:rFonts w:ascii="Arial" w:hAnsi="Arial" w:cs="Arial"/>
      <w:i/>
    </w:rPr>
  </w:style>
  <w:style w:type="paragraph" w:customStyle="1" w:styleId="Cabealho1">
    <w:name w:val="Cabeçalho1"/>
    <w:basedOn w:val="Normal"/>
    <w:link w:val="CabealhoChar"/>
    <w:qFormat/>
    <w:rsid w:val="00C32084"/>
    <w:pPr>
      <w:suppressLineNumbers/>
      <w:tabs>
        <w:tab w:val="center" w:pos="4819"/>
        <w:tab w:val="right" w:pos="9638"/>
      </w:tabs>
    </w:pPr>
  </w:style>
  <w:style w:type="paragraph" w:customStyle="1" w:styleId="Rodap1">
    <w:name w:val="Rodapé1"/>
    <w:basedOn w:val="Normal"/>
    <w:link w:val="RodapChar"/>
    <w:qFormat/>
    <w:rsid w:val="00C32084"/>
    <w:pPr>
      <w:suppressLineNumbers/>
      <w:tabs>
        <w:tab w:val="center" w:pos="4819"/>
        <w:tab w:val="right" w:pos="9638"/>
      </w:tabs>
    </w:pPr>
  </w:style>
  <w:style w:type="paragraph" w:styleId="Recuodecorpodetexto20">
    <w:name w:val="Body Text Indent 2"/>
    <w:basedOn w:val="Normal"/>
    <w:qFormat/>
    <w:rsid w:val="00C32084"/>
    <w:pPr>
      <w:ind w:firstLine="1418"/>
      <w:jc w:val="both"/>
    </w:pPr>
    <w:rPr>
      <w:rFonts w:ascii="Arial" w:hAnsi="Arial" w:cs="Arial"/>
      <w:color w:val="000000"/>
    </w:rPr>
  </w:style>
  <w:style w:type="paragraph" w:styleId="Corpodetexto2">
    <w:name w:val="Body Text 2"/>
    <w:basedOn w:val="Normal"/>
    <w:link w:val="Corpodetexto2Char"/>
    <w:qFormat/>
    <w:rsid w:val="00C32084"/>
    <w:pPr>
      <w:jc w:val="both"/>
    </w:pPr>
    <w:rPr>
      <w:rFonts w:ascii="Arial" w:hAnsi="Arial" w:cs="Arial"/>
    </w:rPr>
  </w:style>
  <w:style w:type="paragraph" w:styleId="TextosemFormatao">
    <w:name w:val="Plain Text"/>
    <w:basedOn w:val="Normal"/>
    <w:link w:val="TextosemFormataoChar"/>
    <w:qFormat/>
    <w:rsid w:val="00C32084"/>
    <w:rPr>
      <w:rFonts w:ascii="Courier New" w:hAnsi="Courier New" w:cs="Courier New"/>
    </w:rPr>
  </w:style>
  <w:style w:type="paragraph" w:customStyle="1" w:styleId="Recuodecorpodetexto1">
    <w:name w:val="Recuo de corpo de texto1"/>
    <w:basedOn w:val="Normal"/>
    <w:link w:val="RecuodecorpodetextoChar"/>
    <w:qFormat/>
    <w:rsid w:val="00C32084"/>
    <w:pPr>
      <w:spacing w:after="120"/>
      <w:ind w:left="283"/>
    </w:pPr>
    <w:rPr>
      <w:szCs w:val="21"/>
    </w:rPr>
  </w:style>
  <w:style w:type="paragraph" w:customStyle="1" w:styleId="Legenda1">
    <w:name w:val="Legenda1"/>
    <w:basedOn w:val="Normal"/>
    <w:qFormat/>
    <w:rsid w:val="00C32084"/>
    <w:pPr>
      <w:suppressLineNumbers/>
      <w:spacing w:before="120" w:after="120"/>
    </w:pPr>
    <w:rPr>
      <w:i/>
      <w:iCs/>
    </w:rPr>
  </w:style>
  <w:style w:type="paragraph" w:customStyle="1" w:styleId="Corpodotexto">
    <w:name w:val="Corpo do texto"/>
    <w:basedOn w:val="Normal"/>
    <w:qFormat/>
    <w:rsid w:val="00C32084"/>
    <w:pPr>
      <w:spacing w:after="140" w:line="288" w:lineRule="auto"/>
    </w:pPr>
    <w:rPr>
      <w:szCs w:val="21"/>
    </w:rPr>
  </w:style>
  <w:style w:type="paragraph" w:styleId="PargrafodaLista">
    <w:name w:val="List Paragraph"/>
    <w:basedOn w:val="Normal"/>
    <w:qFormat/>
    <w:rsid w:val="00C32084"/>
    <w:pPr>
      <w:ind w:left="708"/>
    </w:pPr>
  </w:style>
  <w:style w:type="paragraph" w:customStyle="1" w:styleId="WW-Corpodetexto3">
    <w:name w:val="WW-Corpo de texto 3"/>
    <w:basedOn w:val="Normal"/>
    <w:qFormat/>
    <w:rsid w:val="00C32084"/>
    <w:pPr>
      <w:jc w:val="both"/>
    </w:pPr>
    <w:rPr>
      <w:rFonts w:ascii="Courier New" w:eastAsia="Bitstream Vera Sans;Times New R" w:hAnsi="Courier New" w:cs="Courier New"/>
      <w:color w:val="000000"/>
    </w:rPr>
  </w:style>
  <w:style w:type="paragraph" w:customStyle="1" w:styleId="Contedodatabela">
    <w:name w:val="Conteúdo da tabela"/>
    <w:basedOn w:val="Normal"/>
    <w:qFormat/>
    <w:rsid w:val="00C32084"/>
    <w:pPr>
      <w:suppressLineNumbers/>
    </w:pPr>
  </w:style>
  <w:style w:type="paragraph" w:customStyle="1" w:styleId="Padro">
    <w:name w:val="Padrão"/>
    <w:qFormat/>
    <w:rsid w:val="00C32084"/>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C32084"/>
  </w:style>
  <w:style w:type="paragraph" w:customStyle="1" w:styleId="western">
    <w:name w:val="western"/>
    <w:basedOn w:val="Normal"/>
    <w:qFormat/>
    <w:rsid w:val="00C32084"/>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C32084"/>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C32084"/>
    <w:pPr>
      <w:widowControl/>
    </w:pPr>
    <w:rPr>
      <w:rFonts w:ascii="Courier New" w:eastAsia="Times New Roman" w:hAnsi="Courier New" w:cs="Courier New"/>
      <w:sz w:val="20"/>
      <w:szCs w:val="20"/>
      <w:lang w:bidi="ar-SA"/>
    </w:rPr>
  </w:style>
  <w:style w:type="paragraph" w:customStyle="1" w:styleId="LO-normal">
    <w:name w:val="LO-normal"/>
    <w:qFormat/>
    <w:rsid w:val="00C32084"/>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C32084"/>
    <w:pPr>
      <w:widowControl w:val="0"/>
      <w:suppressAutoHyphens/>
      <w:textAlignment w:val="baseline"/>
    </w:pPr>
    <w:rPr>
      <w:rFonts w:ascii="Times New Roman" w:eastAsia="Andale Sans UI" w:hAnsi="Times New Roman" w:cs="Tahoma"/>
      <w:color w:val="00000A"/>
      <w:sz w:val="24"/>
      <w:szCs w:val="24"/>
      <w:lang w:val="en-US" w:bidi="en-US"/>
    </w:rPr>
  </w:style>
  <w:style w:type="paragraph" w:customStyle="1" w:styleId="Normal1">
    <w:name w:val="Normal1"/>
    <w:uiPriority w:val="99"/>
    <w:qFormat/>
    <w:rsid w:val="00C32084"/>
    <w:pPr>
      <w:widowControl w:val="0"/>
      <w:suppressAutoHyphens/>
      <w:textAlignment w:val="baseline"/>
    </w:pPr>
    <w:rPr>
      <w:rFonts w:ascii="Times New Roman" w:eastAsia="Andale Sans UI" w:hAnsi="Times New Roman" w:cs="Tahoma"/>
      <w:color w:val="00000A"/>
      <w:sz w:val="24"/>
      <w:szCs w:val="24"/>
      <w:lang w:val="en-US" w:eastAsia="pt-BR" w:bidi="en-US"/>
    </w:rPr>
  </w:style>
  <w:style w:type="paragraph" w:customStyle="1" w:styleId="Nivel1">
    <w:name w:val="Nivel1"/>
    <w:basedOn w:val="Ttulo11"/>
    <w:qFormat/>
    <w:rsid w:val="00C32084"/>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qFormat/>
    <w:rsid w:val="00C32084"/>
  </w:style>
  <w:style w:type="paragraph" w:styleId="NormalWeb">
    <w:name w:val="Normal (Web)"/>
    <w:basedOn w:val="Normal"/>
    <w:uiPriority w:val="99"/>
    <w:qFormat/>
    <w:rsid w:val="00C32084"/>
    <w:pPr>
      <w:spacing w:before="100" w:after="100"/>
    </w:pPr>
  </w:style>
  <w:style w:type="paragraph" w:styleId="Textodebalo">
    <w:name w:val="Balloon Text"/>
    <w:basedOn w:val="Normal"/>
    <w:link w:val="TextodebaloChar"/>
    <w:uiPriority w:val="99"/>
    <w:semiHidden/>
    <w:unhideWhenUsed/>
    <w:qFormat/>
    <w:rsid w:val="00C32084"/>
    <w:pPr>
      <w:spacing w:after="0" w:line="240" w:lineRule="auto"/>
    </w:pPr>
    <w:rPr>
      <w:rFonts w:ascii="Segoe UI" w:hAnsi="Segoe UI"/>
      <w:sz w:val="18"/>
      <w:szCs w:val="16"/>
    </w:rPr>
  </w:style>
  <w:style w:type="paragraph" w:customStyle="1" w:styleId="Cabealho2">
    <w:name w:val="Cabeçalho2"/>
    <w:basedOn w:val="Normal"/>
    <w:link w:val="CabealhoChar1"/>
    <w:uiPriority w:val="99"/>
    <w:semiHidden/>
    <w:unhideWhenUsed/>
    <w:qFormat/>
    <w:rsid w:val="00F82F10"/>
    <w:pPr>
      <w:tabs>
        <w:tab w:val="center" w:pos="4252"/>
        <w:tab w:val="right" w:pos="8504"/>
      </w:tabs>
      <w:spacing w:after="0" w:line="240" w:lineRule="auto"/>
    </w:pPr>
    <w:rPr>
      <w:szCs w:val="21"/>
    </w:rPr>
  </w:style>
  <w:style w:type="paragraph" w:customStyle="1" w:styleId="Rodap2">
    <w:name w:val="Rodapé2"/>
    <w:basedOn w:val="Normal"/>
    <w:link w:val="RodapChar1"/>
    <w:uiPriority w:val="99"/>
    <w:semiHidden/>
    <w:unhideWhenUsed/>
    <w:qFormat/>
    <w:rsid w:val="00F82F10"/>
    <w:pPr>
      <w:tabs>
        <w:tab w:val="center" w:pos="4252"/>
        <w:tab w:val="right" w:pos="8504"/>
      </w:tabs>
      <w:spacing w:after="0" w:line="240" w:lineRule="auto"/>
    </w:pPr>
    <w:rPr>
      <w:szCs w:val="21"/>
    </w:rPr>
  </w:style>
  <w:style w:type="paragraph" w:customStyle="1" w:styleId="Recuodecorpodetexto2">
    <w:name w:val="Recuo de corpo de texto2"/>
    <w:basedOn w:val="Normal"/>
    <w:link w:val="Recuodecorpodetexto2Char"/>
    <w:qFormat/>
    <w:rsid w:val="009C3070"/>
    <w:pPr>
      <w:spacing w:after="0" w:line="240" w:lineRule="auto"/>
      <w:ind w:firstLine="1440"/>
      <w:jc w:val="both"/>
    </w:pPr>
    <w:rPr>
      <w:rFonts w:ascii="Arial" w:eastAsia="Andale Sans UI" w:hAnsi="Arial" w:cs="Tahoma"/>
      <w:lang w:val="en-US" w:eastAsia="pt-BR" w:bidi="en-US"/>
    </w:rPr>
  </w:style>
  <w:style w:type="paragraph" w:styleId="Cabealho">
    <w:name w:val="header"/>
    <w:basedOn w:val="Normal"/>
    <w:rsid w:val="006D27EE"/>
  </w:style>
  <w:style w:type="paragraph" w:styleId="Rodap">
    <w:name w:val="footer"/>
    <w:basedOn w:val="Normal"/>
    <w:rsid w:val="006D27EE"/>
  </w:style>
  <w:style w:type="table" w:styleId="Tabelacomgrade">
    <w:name w:val="Table Grid"/>
    <w:basedOn w:val="Tabelanormal"/>
    <w:uiPriority w:val="59"/>
    <w:rsid w:val="00F82F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55573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lanalto.gov.br/CCIVIL/Leis/L8666cons.ht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sec@cacador.sc.gov.br"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lanalto.gov.br/ccivil_03/LEIS/LCP/Lcp123.ht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202A8-3469-4368-9AFF-9FB147CF0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42</Pages>
  <Words>14936</Words>
  <Characters>80660</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pmc601</cp:lastModifiedBy>
  <cp:revision>21</cp:revision>
  <cp:lastPrinted>2018-07-30T16:52:00Z</cp:lastPrinted>
  <dcterms:created xsi:type="dcterms:W3CDTF">2018-06-13T21:09:00Z</dcterms:created>
  <dcterms:modified xsi:type="dcterms:W3CDTF">2018-07-30T16:56:00Z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