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Conselho Municipal do Turismo - COMTUR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Presidente: Júlio Corrente (Fundação de Cultura e Turismo)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Vice-presidente: Caren Fendt (AMPE)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Diretor: Rosana D’Agostini (UNIARP)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Diretor: Augusto Ribeiro (Secretaria Municipal de Educação)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Secretário Executivo: Lisiane Alves de Oliveira (Fundação de Cultura e Turismo)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Secretário Adjunto: Nina Pirola (ACIJO)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