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AA383" w14:textId="77777777" w:rsidR="00463C41" w:rsidRDefault="00463C41" w:rsidP="00A43D14">
      <w:pPr>
        <w:pStyle w:val="Ttulo"/>
        <w:widowControl w:val="0"/>
        <w:suppressAutoHyphens/>
        <w:rPr>
          <w:rFonts w:ascii="Arial" w:hAnsi="Arial" w:cs="Arial"/>
          <w:sz w:val="20"/>
          <w:szCs w:val="20"/>
        </w:rPr>
      </w:pPr>
    </w:p>
    <w:tbl>
      <w:tblPr>
        <w:tblStyle w:val="Tabelacomgrade"/>
        <w:tblW w:w="0" w:type="auto"/>
        <w:tblBorders>
          <w:top w:val="none" w:sz="0" w:space="0" w:color="auto"/>
          <w:left w:val="thinThickSmallGap" w:sz="24" w:space="0" w:color="0070C0"/>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60"/>
        <w:gridCol w:w="3517"/>
      </w:tblGrid>
      <w:tr w:rsidR="00367184" w14:paraId="183C7055" w14:textId="77777777" w:rsidTr="002D4882">
        <w:tc>
          <w:tcPr>
            <w:tcW w:w="6360" w:type="dxa"/>
          </w:tcPr>
          <w:p w14:paraId="18EA56FD" w14:textId="77777777" w:rsidR="003D2FD6" w:rsidRDefault="003D2FD6" w:rsidP="003D2FD6">
            <w:pPr>
              <w:widowControl w:val="0"/>
              <w:suppressAutoHyphens/>
              <w:jc w:val="both"/>
              <w:rPr>
                <w:rFonts w:ascii="Arial" w:hAnsi="Arial" w:cs="Arial"/>
                <w:b/>
                <w:bCs/>
                <w:color w:val="0070C0"/>
                <w:sz w:val="32"/>
                <w:szCs w:val="32"/>
              </w:rPr>
            </w:pPr>
          </w:p>
          <w:p w14:paraId="772E16F0" w14:textId="77777777" w:rsidR="003D2FD6" w:rsidRDefault="003D2FD6" w:rsidP="003D2FD6">
            <w:pPr>
              <w:widowControl w:val="0"/>
              <w:suppressAutoHyphens/>
              <w:jc w:val="both"/>
              <w:rPr>
                <w:rFonts w:ascii="Arial" w:hAnsi="Arial" w:cs="Arial"/>
                <w:b/>
                <w:bCs/>
                <w:color w:val="0070C0"/>
                <w:sz w:val="32"/>
                <w:szCs w:val="32"/>
              </w:rPr>
            </w:pPr>
          </w:p>
          <w:p w14:paraId="4EC3F28E" w14:textId="77777777" w:rsidR="002D4882" w:rsidRDefault="002D4882" w:rsidP="003D2FD6">
            <w:pPr>
              <w:widowControl w:val="0"/>
              <w:suppressAutoHyphens/>
              <w:jc w:val="both"/>
              <w:rPr>
                <w:rFonts w:ascii="Arial" w:hAnsi="Arial" w:cs="Arial"/>
                <w:b/>
                <w:bCs/>
                <w:color w:val="0070C0"/>
                <w:sz w:val="32"/>
                <w:szCs w:val="32"/>
              </w:rPr>
            </w:pPr>
          </w:p>
          <w:p w14:paraId="07A09A0C" w14:textId="196B91C5" w:rsidR="00367184" w:rsidRPr="00C037CC" w:rsidRDefault="00367184" w:rsidP="003D2FD6">
            <w:pPr>
              <w:widowControl w:val="0"/>
              <w:suppressAutoHyphens/>
              <w:jc w:val="both"/>
              <w:rPr>
                <w:rFonts w:ascii="Arial" w:hAnsi="Arial" w:cs="Arial"/>
                <w:b/>
                <w:bCs/>
                <w:color w:val="0070C0"/>
                <w:sz w:val="32"/>
                <w:szCs w:val="32"/>
              </w:rPr>
            </w:pPr>
            <w:r w:rsidRPr="00C037CC">
              <w:rPr>
                <w:rFonts w:ascii="Arial" w:hAnsi="Arial" w:cs="Arial"/>
                <w:b/>
                <w:bCs/>
                <w:color w:val="0070C0"/>
                <w:sz w:val="32"/>
                <w:szCs w:val="32"/>
              </w:rPr>
              <w:t>EDITAL DE</w:t>
            </w:r>
            <w:r w:rsidR="00C037CC" w:rsidRPr="00C037CC">
              <w:rPr>
                <w:rFonts w:ascii="Arial" w:hAnsi="Arial" w:cs="Arial"/>
                <w:b/>
                <w:bCs/>
                <w:color w:val="0070C0"/>
                <w:sz w:val="32"/>
                <w:szCs w:val="32"/>
              </w:rPr>
              <w:t xml:space="preserve"> CHAMAMENTO PÚBLICO PARA</w:t>
            </w:r>
            <w:r w:rsidR="003D2FD6">
              <w:rPr>
                <w:rFonts w:ascii="Arial" w:hAnsi="Arial" w:cs="Arial"/>
                <w:b/>
                <w:bCs/>
                <w:color w:val="0070C0"/>
                <w:sz w:val="32"/>
                <w:szCs w:val="32"/>
              </w:rPr>
              <w:t xml:space="preserve"> </w:t>
            </w:r>
            <w:r w:rsidRPr="00C037CC">
              <w:rPr>
                <w:rFonts w:ascii="Arial" w:hAnsi="Arial" w:cs="Arial"/>
                <w:b/>
                <w:bCs/>
                <w:color w:val="0070C0"/>
                <w:sz w:val="32"/>
                <w:szCs w:val="32"/>
              </w:rPr>
              <w:t>CREDENCIAMENTO</w:t>
            </w:r>
          </w:p>
          <w:p w14:paraId="0DCDC705" w14:textId="50B7BFB0" w:rsidR="00367184" w:rsidRPr="00BE1A86" w:rsidRDefault="008E3D74" w:rsidP="003D2FD6">
            <w:pPr>
              <w:widowControl w:val="0"/>
              <w:suppressAutoHyphens/>
              <w:jc w:val="both"/>
              <w:rPr>
                <w:rFonts w:ascii="Arial" w:hAnsi="Arial" w:cs="Arial"/>
                <w:b/>
                <w:bCs/>
                <w:color w:val="0070C0"/>
                <w:sz w:val="56"/>
                <w:szCs w:val="56"/>
              </w:rPr>
            </w:pPr>
            <w:r>
              <w:rPr>
                <w:rFonts w:ascii="Arial" w:hAnsi="Arial" w:cs="Arial"/>
                <w:color w:val="000000" w:themeColor="text1"/>
                <w:sz w:val="28"/>
                <w:szCs w:val="28"/>
              </w:rPr>
              <w:t>00</w:t>
            </w:r>
            <w:r w:rsidR="005857E9">
              <w:rPr>
                <w:rFonts w:ascii="Arial" w:hAnsi="Arial" w:cs="Arial"/>
                <w:color w:val="000000" w:themeColor="text1"/>
                <w:sz w:val="28"/>
                <w:szCs w:val="28"/>
              </w:rPr>
              <w:t>2</w:t>
            </w:r>
            <w:r w:rsidR="006B1D74">
              <w:rPr>
                <w:rFonts w:ascii="Arial" w:hAnsi="Arial" w:cs="Arial"/>
                <w:color w:val="000000" w:themeColor="text1"/>
                <w:sz w:val="28"/>
                <w:szCs w:val="28"/>
              </w:rPr>
              <w:t xml:space="preserve">/2026 – FMS </w:t>
            </w:r>
          </w:p>
        </w:tc>
        <w:tc>
          <w:tcPr>
            <w:tcW w:w="3517" w:type="dxa"/>
            <w:vMerge w:val="restart"/>
          </w:tcPr>
          <w:p w14:paraId="7DAD4179" w14:textId="77777777" w:rsidR="00367184" w:rsidRDefault="00367184" w:rsidP="003D2FD6">
            <w:pPr>
              <w:widowControl w:val="0"/>
              <w:suppressAutoHyphens/>
              <w:spacing w:line="256" w:lineRule="auto"/>
              <w:jc w:val="both"/>
              <w:rPr>
                <w:rFonts w:ascii="Arial" w:hAnsi="Arial" w:cs="Arial"/>
                <w:b/>
                <w:bCs/>
                <w:color w:val="0070C0"/>
                <w:sz w:val="32"/>
                <w:szCs w:val="32"/>
              </w:rPr>
            </w:pPr>
          </w:p>
          <w:p w14:paraId="3518ECAD" w14:textId="29092AAD" w:rsidR="00367184" w:rsidRDefault="00367184" w:rsidP="003D2FD6">
            <w:pPr>
              <w:widowControl w:val="0"/>
              <w:suppressAutoHyphens/>
              <w:jc w:val="both"/>
              <w:rPr>
                <w:rFonts w:ascii="Arial" w:hAnsi="Arial" w:cs="Arial"/>
                <w:b/>
                <w:bCs/>
                <w:color w:val="405CA1"/>
                <w:sz w:val="32"/>
                <w:szCs w:val="32"/>
              </w:rPr>
            </w:pPr>
          </w:p>
        </w:tc>
      </w:tr>
      <w:tr w:rsidR="00367184" w:rsidRPr="007B0870" w14:paraId="1861B30F" w14:textId="77777777" w:rsidTr="002D4882">
        <w:tc>
          <w:tcPr>
            <w:tcW w:w="6360" w:type="dxa"/>
          </w:tcPr>
          <w:p w14:paraId="1D5B228A" w14:textId="77777777" w:rsidR="00367184" w:rsidRDefault="00367184" w:rsidP="003D2FD6">
            <w:pPr>
              <w:widowControl w:val="0"/>
              <w:suppressAutoHyphens/>
              <w:spacing w:line="256" w:lineRule="auto"/>
              <w:jc w:val="both"/>
              <w:rPr>
                <w:rFonts w:ascii="Arial" w:hAnsi="Arial" w:cs="Arial"/>
                <w:b/>
                <w:bCs/>
                <w:color w:val="0070C0"/>
                <w:sz w:val="32"/>
                <w:szCs w:val="32"/>
              </w:rPr>
            </w:pPr>
          </w:p>
          <w:p w14:paraId="4C778357" w14:textId="32FA15C8" w:rsidR="00367184" w:rsidRPr="00BE1A86" w:rsidRDefault="00367184" w:rsidP="003D2FD6">
            <w:pPr>
              <w:widowControl w:val="0"/>
              <w:suppressAutoHyphens/>
              <w:spacing w:line="256" w:lineRule="auto"/>
              <w:jc w:val="both"/>
              <w:rPr>
                <w:rFonts w:ascii="Arial" w:hAnsi="Arial" w:cs="Arial"/>
                <w:b/>
                <w:bCs/>
                <w:color w:val="0070C0"/>
                <w:sz w:val="26"/>
                <w:szCs w:val="26"/>
              </w:rPr>
            </w:pPr>
            <w:r>
              <w:rPr>
                <w:rFonts w:ascii="Arial" w:hAnsi="Arial" w:cs="Arial"/>
                <w:b/>
                <w:bCs/>
                <w:color w:val="0070C0"/>
                <w:sz w:val="32"/>
                <w:szCs w:val="32"/>
              </w:rPr>
              <w:t xml:space="preserve">PROCESSO </w:t>
            </w:r>
            <w:r w:rsidR="00F11E80">
              <w:rPr>
                <w:rFonts w:ascii="Arial" w:hAnsi="Arial" w:cs="Arial"/>
                <w:b/>
                <w:bCs/>
                <w:color w:val="0070C0"/>
                <w:sz w:val="32"/>
                <w:szCs w:val="32"/>
              </w:rPr>
              <w:t>ADMINISTRATIVO</w:t>
            </w:r>
          </w:p>
          <w:p w14:paraId="79A2DBB5" w14:textId="2D16DB07" w:rsidR="00367184" w:rsidRDefault="008E3D74" w:rsidP="003D2FD6">
            <w:pPr>
              <w:widowControl w:val="0"/>
              <w:suppressAutoHyphens/>
              <w:spacing w:line="256" w:lineRule="auto"/>
              <w:jc w:val="both"/>
              <w:rPr>
                <w:rFonts w:ascii="Arial" w:hAnsi="Arial" w:cs="Arial"/>
                <w:color w:val="000000" w:themeColor="text1"/>
                <w:sz w:val="28"/>
                <w:szCs w:val="28"/>
              </w:rPr>
            </w:pPr>
            <w:r>
              <w:rPr>
                <w:rFonts w:ascii="Arial" w:hAnsi="Arial" w:cs="Arial"/>
                <w:color w:val="000000" w:themeColor="text1"/>
                <w:sz w:val="28"/>
                <w:szCs w:val="28"/>
              </w:rPr>
              <w:t>0</w:t>
            </w:r>
            <w:r w:rsidR="005857E9">
              <w:rPr>
                <w:rFonts w:ascii="Arial" w:hAnsi="Arial" w:cs="Arial"/>
                <w:color w:val="000000" w:themeColor="text1"/>
                <w:sz w:val="28"/>
                <w:szCs w:val="28"/>
              </w:rPr>
              <w:t>25</w:t>
            </w:r>
            <w:r>
              <w:rPr>
                <w:rFonts w:ascii="Arial" w:hAnsi="Arial" w:cs="Arial"/>
                <w:color w:val="000000" w:themeColor="text1"/>
                <w:sz w:val="28"/>
                <w:szCs w:val="28"/>
              </w:rPr>
              <w:t>/2026 – FMS</w:t>
            </w:r>
          </w:p>
          <w:p w14:paraId="718199C9" w14:textId="3D672226" w:rsidR="00367184" w:rsidRDefault="00367184" w:rsidP="003D2FD6">
            <w:pPr>
              <w:widowControl w:val="0"/>
              <w:suppressAutoHyphens/>
              <w:spacing w:line="256" w:lineRule="auto"/>
              <w:jc w:val="both"/>
              <w:rPr>
                <w:rFonts w:ascii="Arial" w:hAnsi="Arial" w:cs="Arial"/>
                <w:b/>
                <w:bCs/>
                <w:color w:val="0070C0"/>
                <w:sz w:val="32"/>
                <w:szCs w:val="32"/>
              </w:rPr>
            </w:pPr>
          </w:p>
        </w:tc>
        <w:tc>
          <w:tcPr>
            <w:tcW w:w="3517" w:type="dxa"/>
            <w:vMerge/>
          </w:tcPr>
          <w:p w14:paraId="647C875C" w14:textId="5ACFF664" w:rsidR="00367184" w:rsidRPr="007B0870" w:rsidRDefault="00367184" w:rsidP="003D2FD6">
            <w:pPr>
              <w:widowControl w:val="0"/>
              <w:suppressAutoHyphens/>
              <w:jc w:val="both"/>
              <w:rPr>
                <w:rFonts w:ascii="Arial" w:hAnsi="Arial" w:cs="Arial"/>
                <w:color w:val="000000" w:themeColor="text1"/>
                <w:sz w:val="28"/>
                <w:szCs w:val="28"/>
              </w:rPr>
            </w:pPr>
          </w:p>
        </w:tc>
      </w:tr>
      <w:tr w:rsidR="00367184" w:rsidRPr="007B0870" w14:paraId="702CAE27" w14:textId="77777777" w:rsidTr="002D4882">
        <w:tc>
          <w:tcPr>
            <w:tcW w:w="9877" w:type="dxa"/>
            <w:gridSpan w:val="2"/>
          </w:tcPr>
          <w:p w14:paraId="05D48691" w14:textId="77777777" w:rsidR="00367184" w:rsidRPr="00BE1A86" w:rsidRDefault="00367184" w:rsidP="003D2FD6">
            <w:pPr>
              <w:widowControl w:val="0"/>
              <w:suppressAutoHyphens/>
              <w:spacing w:line="256" w:lineRule="auto"/>
              <w:jc w:val="both"/>
              <w:rPr>
                <w:rFonts w:ascii="Arial" w:hAnsi="Arial" w:cs="Arial"/>
                <w:b/>
                <w:bCs/>
                <w:color w:val="0070C0"/>
                <w:sz w:val="26"/>
                <w:szCs w:val="26"/>
              </w:rPr>
            </w:pPr>
            <w:r w:rsidRPr="00BE1A86">
              <w:rPr>
                <w:rFonts w:ascii="Arial" w:hAnsi="Arial" w:cs="Arial"/>
                <w:b/>
                <w:bCs/>
                <w:color w:val="0070C0"/>
                <w:sz w:val="32"/>
                <w:szCs w:val="32"/>
              </w:rPr>
              <w:t>CONTRATANTE</w:t>
            </w:r>
          </w:p>
          <w:p w14:paraId="2E500FE3" w14:textId="0EE238BD" w:rsidR="006B1D74" w:rsidRDefault="00F62DE9" w:rsidP="006B1D74">
            <w:pPr>
              <w:widowControl w:val="0"/>
              <w:suppressAutoHyphens/>
              <w:spacing w:line="256" w:lineRule="auto"/>
              <w:jc w:val="both"/>
              <w:rPr>
                <w:rFonts w:ascii="Arial" w:hAnsi="Arial" w:cs="Arial"/>
                <w:color w:val="000000" w:themeColor="text1"/>
                <w:sz w:val="28"/>
                <w:szCs w:val="28"/>
              </w:rPr>
            </w:pPr>
            <w:r>
              <w:rPr>
                <w:rFonts w:ascii="Arial" w:hAnsi="Arial" w:cs="Arial"/>
                <w:color w:val="000000" w:themeColor="text1"/>
                <w:sz w:val="28"/>
                <w:szCs w:val="28"/>
              </w:rPr>
              <w:t>FUNDO</w:t>
            </w:r>
            <w:r w:rsidRPr="00F62DE9">
              <w:rPr>
                <w:rFonts w:ascii="Arial" w:hAnsi="Arial" w:cs="Arial"/>
                <w:color w:val="000000" w:themeColor="text1"/>
                <w:sz w:val="28"/>
                <w:szCs w:val="28"/>
              </w:rPr>
              <w:t xml:space="preserve"> MUNICIPAL DE SAÚDE – FMS</w:t>
            </w:r>
          </w:p>
          <w:p w14:paraId="5841D246" w14:textId="0192C05B" w:rsidR="00F62DE9" w:rsidRPr="006B1D74" w:rsidRDefault="00F62DE9" w:rsidP="006B1D74">
            <w:pPr>
              <w:widowControl w:val="0"/>
              <w:suppressAutoHyphens/>
              <w:spacing w:line="256" w:lineRule="auto"/>
              <w:jc w:val="both"/>
              <w:rPr>
                <w:rFonts w:ascii="Arial" w:hAnsi="Arial" w:cs="Arial"/>
                <w:color w:val="000000" w:themeColor="text1"/>
                <w:sz w:val="28"/>
                <w:szCs w:val="28"/>
              </w:rPr>
            </w:pPr>
          </w:p>
        </w:tc>
      </w:tr>
      <w:tr w:rsidR="00833398" w:rsidRPr="0087221B" w14:paraId="2912888E" w14:textId="77777777" w:rsidTr="002D4882">
        <w:tc>
          <w:tcPr>
            <w:tcW w:w="9877" w:type="dxa"/>
            <w:gridSpan w:val="2"/>
          </w:tcPr>
          <w:p w14:paraId="7CC54F7A" w14:textId="77777777" w:rsidR="00833398" w:rsidRPr="0087221B" w:rsidRDefault="00833398" w:rsidP="003D2FD6">
            <w:pPr>
              <w:widowControl w:val="0"/>
              <w:suppressAutoHyphens/>
              <w:jc w:val="both"/>
              <w:rPr>
                <w:rFonts w:ascii="Arial" w:hAnsi="Arial" w:cs="Arial"/>
                <w:b/>
                <w:bCs/>
                <w:color w:val="0070C0"/>
                <w:sz w:val="28"/>
                <w:szCs w:val="28"/>
              </w:rPr>
            </w:pPr>
            <w:r w:rsidRPr="0087221B">
              <w:rPr>
                <w:rFonts w:ascii="Arial" w:hAnsi="Arial" w:cs="Arial"/>
                <w:b/>
                <w:bCs/>
                <w:color w:val="0070C0"/>
                <w:sz w:val="28"/>
                <w:szCs w:val="28"/>
              </w:rPr>
              <w:t>OBJETO</w:t>
            </w:r>
          </w:p>
          <w:p w14:paraId="78978F85" w14:textId="77777777" w:rsidR="00613C0B" w:rsidRDefault="000315BF" w:rsidP="003D2FD6">
            <w:pPr>
              <w:jc w:val="both"/>
              <w:rPr>
                <w:rFonts w:eastAsia="Ecofont_Spranq_eco_Sans"/>
                <w:lang w:eastAsia="zh-CN"/>
              </w:rPr>
            </w:pPr>
            <w:r w:rsidRPr="000315BF">
              <w:rPr>
                <w:rFonts w:ascii="Arial" w:eastAsia="Ecofont_Spranq_eco_Sans" w:hAnsi="Arial" w:cs="Arial"/>
                <w:sz w:val="28"/>
                <w:szCs w:val="28"/>
                <w:lang w:eastAsia="zh-CN"/>
              </w:rPr>
              <w:t>CONTRATAÇÃO DE PESSOA JURÍDICA PARA A PRESTAÇÃO DE SERVIÇOS LABORATORIAIS E SERVIÇOS AUXILIARES EM DIAGNOSE mediante CREDENCIAMENTO</w:t>
            </w:r>
            <w:r w:rsidRPr="000315BF">
              <w:rPr>
                <w:rFonts w:eastAsia="Ecofont_Spranq_eco_Sans"/>
                <w:lang w:eastAsia="zh-CN"/>
              </w:rPr>
              <w:t>.</w:t>
            </w:r>
          </w:p>
          <w:p w14:paraId="0E8540C5" w14:textId="2B0FC84F" w:rsidR="000315BF" w:rsidRPr="00613C0B" w:rsidRDefault="000315BF" w:rsidP="003D2FD6">
            <w:pPr>
              <w:jc w:val="both"/>
              <w:rPr>
                <w:rFonts w:eastAsia="Ecofont_Spranq_eco_Sans"/>
                <w:lang w:eastAsia="zh-CN"/>
              </w:rPr>
            </w:pPr>
          </w:p>
        </w:tc>
      </w:tr>
      <w:tr w:rsidR="00833398" w:rsidRPr="0087221B" w14:paraId="04E00ACB" w14:textId="77777777" w:rsidTr="002D4882">
        <w:tc>
          <w:tcPr>
            <w:tcW w:w="9877" w:type="dxa"/>
            <w:gridSpan w:val="2"/>
          </w:tcPr>
          <w:p w14:paraId="470D71E6" w14:textId="77777777" w:rsidR="00833398" w:rsidRPr="0087221B" w:rsidRDefault="00833398" w:rsidP="003D2FD6">
            <w:pPr>
              <w:widowControl w:val="0"/>
              <w:suppressAutoHyphens/>
              <w:jc w:val="both"/>
              <w:rPr>
                <w:rFonts w:ascii="Arial" w:hAnsi="Arial" w:cs="Arial"/>
                <w:b/>
                <w:bCs/>
                <w:color w:val="0070C0"/>
                <w:sz w:val="28"/>
                <w:szCs w:val="28"/>
              </w:rPr>
            </w:pPr>
            <w:r w:rsidRPr="0087221B">
              <w:rPr>
                <w:rFonts w:ascii="Arial" w:hAnsi="Arial" w:cs="Arial"/>
                <w:b/>
                <w:bCs/>
                <w:color w:val="0070C0"/>
                <w:sz w:val="28"/>
                <w:szCs w:val="28"/>
              </w:rPr>
              <w:t>VALOR TOTAL DA CONTRATAÇÃO</w:t>
            </w:r>
          </w:p>
          <w:p w14:paraId="69D754E0" w14:textId="003D00E8" w:rsidR="00367184" w:rsidRPr="0087221B" w:rsidRDefault="00AB41CD" w:rsidP="003D2FD6">
            <w:pPr>
              <w:widowControl w:val="0"/>
              <w:suppressAutoHyphens/>
              <w:jc w:val="both"/>
              <w:rPr>
                <w:rFonts w:ascii="Arial" w:eastAsia="Ecofont_Spranq_eco_Sans" w:hAnsi="Arial" w:cs="Arial"/>
                <w:color w:val="000000" w:themeColor="text1"/>
                <w:sz w:val="28"/>
                <w:szCs w:val="28"/>
              </w:rPr>
            </w:pPr>
            <w:r w:rsidRPr="0087221B">
              <w:rPr>
                <w:rFonts w:ascii="Arial" w:eastAsia="Ecofont_Spranq_eco_Sans" w:hAnsi="Arial" w:cs="Arial"/>
                <w:color w:val="000000" w:themeColor="text1"/>
                <w:sz w:val="28"/>
                <w:szCs w:val="28"/>
              </w:rPr>
              <w:t xml:space="preserve">R$ </w:t>
            </w:r>
            <w:r w:rsidR="005857E9">
              <w:rPr>
                <w:rFonts w:ascii="Arial" w:eastAsia="Ecofont_Spranq_eco_Sans" w:hAnsi="Arial" w:cs="Arial"/>
                <w:color w:val="000000" w:themeColor="text1"/>
                <w:sz w:val="28"/>
                <w:szCs w:val="28"/>
              </w:rPr>
              <w:t>900</w:t>
            </w:r>
            <w:r w:rsidR="006B1D74" w:rsidRPr="006B1D74">
              <w:rPr>
                <w:rFonts w:ascii="Arial" w:eastAsia="Ecofont_Spranq_eco_Sans" w:hAnsi="Arial" w:cs="Arial"/>
                <w:color w:val="000000" w:themeColor="text1"/>
                <w:sz w:val="28"/>
                <w:szCs w:val="28"/>
              </w:rPr>
              <w:t>.000,00</w:t>
            </w:r>
            <w:r w:rsidR="006B1D74">
              <w:rPr>
                <w:rFonts w:ascii="Arial" w:eastAsia="Ecofont_Spranq_eco_Sans" w:hAnsi="Arial" w:cs="Arial"/>
                <w:color w:val="000000" w:themeColor="text1"/>
                <w:sz w:val="28"/>
                <w:szCs w:val="28"/>
              </w:rPr>
              <w:t xml:space="preserve"> </w:t>
            </w:r>
            <w:r w:rsidR="00C70011">
              <w:rPr>
                <w:rFonts w:ascii="Arial" w:eastAsia="Ecofont_Spranq_eco_Sans" w:hAnsi="Arial" w:cs="Arial"/>
                <w:color w:val="000000" w:themeColor="text1"/>
                <w:sz w:val="28"/>
                <w:szCs w:val="28"/>
              </w:rPr>
              <w:t>(VALOR A SER RATEADO</w:t>
            </w:r>
            <w:r w:rsidR="00532E98">
              <w:rPr>
                <w:rFonts w:ascii="Arial" w:eastAsia="Ecofont_Spranq_eco_Sans" w:hAnsi="Arial" w:cs="Arial"/>
                <w:color w:val="000000" w:themeColor="text1"/>
                <w:sz w:val="28"/>
                <w:szCs w:val="28"/>
              </w:rPr>
              <w:t xml:space="preserve"> ENTRE OS CREDENCIADOS</w:t>
            </w:r>
            <w:r w:rsidR="00C70011">
              <w:rPr>
                <w:rFonts w:ascii="Arial" w:eastAsia="Ecofont_Spranq_eco_Sans" w:hAnsi="Arial" w:cs="Arial"/>
                <w:color w:val="000000" w:themeColor="text1"/>
                <w:sz w:val="28"/>
                <w:szCs w:val="28"/>
              </w:rPr>
              <w:t>)</w:t>
            </w:r>
          </w:p>
        </w:tc>
      </w:tr>
      <w:tr w:rsidR="00367184" w:rsidRPr="0087221B" w14:paraId="38E3CA7E" w14:textId="77777777" w:rsidTr="002D4882">
        <w:tc>
          <w:tcPr>
            <w:tcW w:w="9877" w:type="dxa"/>
            <w:gridSpan w:val="2"/>
          </w:tcPr>
          <w:p w14:paraId="6FA8D1AA" w14:textId="77777777" w:rsidR="002D4882" w:rsidRDefault="002D4882" w:rsidP="003D2FD6">
            <w:pPr>
              <w:widowControl w:val="0"/>
              <w:suppressAutoHyphens/>
              <w:jc w:val="both"/>
              <w:rPr>
                <w:rFonts w:ascii="Arial" w:hAnsi="Arial" w:cs="Arial"/>
                <w:b/>
                <w:bCs/>
                <w:color w:val="0070C0"/>
                <w:sz w:val="28"/>
                <w:szCs w:val="28"/>
              </w:rPr>
            </w:pPr>
          </w:p>
          <w:p w14:paraId="69F926A2" w14:textId="420C5F17" w:rsidR="00367184" w:rsidRPr="0087221B" w:rsidRDefault="00367184" w:rsidP="003D2FD6">
            <w:pPr>
              <w:widowControl w:val="0"/>
              <w:suppressAutoHyphens/>
              <w:jc w:val="both"/>
              <w:rPr>
                <w:rFonts w:ascii="Arial" w:hAnsi="Arial" w:cs="Arial"/>
                <w:b/>
                <w:bCs/>
                <w:color w:val="0070C0"/>
                <w:sz w:val="28"/>
                <w:szCs w:val="28"/>
              </w:rPr>
            </w:pPr>
            <w:r w:rsidRPr="0087221B">
              <w:rPr>
                <w:rFonts w:ascii="Arial" w:hAnsi="Arial" w:cs="Arial"/>
                <w:b/>
                <w:bCs/>
                <w:color w:val="0070C0"/>
                <w:sz w:val="28"/>
                <w:szCs w:val="28"/>
              </w:rPr>
              <w:t>INSCRIÇÕES</w:t>
            </w:r>
          </w:p>
          <w:p w14:paraId="024BC911" w14:textId="0A41EBC3" w:rsidR="00C70011" w:rsidRPr="0077245F" w:rsidRDefault="00367184" w:rsidP="003D2FD6">
            <w:pPr>
              <w:widowControl w:val="0"/>
              <w:suppressAutoHyphens/>
              <w:jc w:val="both"/>
              <w:rPr>
                <w:rFonts w:ascii="Arial" w:hAnsi="Arial" w:cs="Arial"/>
                <w:b/>
                <w:bCs/>
                <w:color w:val="000000" w:themeColor="text1"/>
                <w:sz w:val="28"/>
                <w:szCs w:val="28"/>
              </w:rPr>
            </w:pPr>
            <w:r w:rsidRPr="0087221B">
              <w:rPr>
                <w:rFonts w:ascii="Arial" w:hAnsi="Arial" w:cs="Arial"/>
                <w:color w:val="000000" w:themeColor="text1"/>
                <w:sz w:val="28"/>
                <w:szCs w:val="28"/>
              </w:rPr>
              <w:t xml:space="preserve">DAS 13H DO DIA </w:t>
            </w:r>
            <w:r w:rsidR="0034421A">
              <w:rPr>
                <w:rFonts w:ascii="Arial" w:hAnsi="Arial" w:cs="Arial"/>
                <w:b/>
                <w:bCs/>
                <w:color w:val="000000" w:themeColor="text1"/>
                <w:sz w:val="28"/>
                <w:szCs w:val="28"/>
              </w:rPr>
              <w:t>03/11</w:t>
            </w:r>
            <w:r w:rsidR="00C70011" w:rsidRPr="0077245F">
              <w:rPr>
                <w:rFonts w:ascii="Arial" w:hAnsi="Arial" w:cs="Arial"/>
                <w:b/>
                <w:bCs/>
                <w:color w:val="000000" w:themeColor="text1"/>
                <w:sz w:val="28"/>
                <w:szCs w:val="28"/>
              </w:rPr>
              <w:t>/202</w:t>
            </w:r>
            <w:r w:rsidR="00532E98" w:rsidRPr="0077245F">
              <w:rPr>
                <w:rFonts w:ascii="Arial" w:hAnsi="Arial" w:cs="Arial"/>
                <w:b/>
                <w:bCs/>
                <w:color w:val="000000" w:themeColor="text1"/>
                <w:sz w:val="28"/>
                <w:szCs w:val="28"/>
              </w:rPr>
              <w:t>6</w:t>
            </w:r>
            <w:r w:rsidR="00C70011">
              <w:rPr>
                <w:rFonts w:ascii="Arial" w:hAnsi="Arial" w:cs="Arial"/>
                <w:b/>
                <w:bCs/>
                <w:color w:val="000000" w:themeColor="text1"/>
                <w:sz w:val="28"/>
                <w:szCs w:val="28"/>
              </w:rPr>
              <w:t xml:space="preserve"> </w:t>
            </w:r>
            <w:r w:rsidRPr="0087221B">
              <w:rPr>
                <w:rFonts w:ascii="Arial" w:hAnsi="Arial" w:cs="Arial"/>
                <w:color w:val="000000" w:themeColor="text1"/>
                <w:sz w:val="28"/>
                <w:szCs w:val="28"/>
              </w:rPr>
              <w:t xml:space="preserve">ÀS </w:t>
            </w:r>
            <w:r w:rsidR="003F4468">
              <w:rPr>
                <w:rFonts w:ascii="Arial" w:hAnsi="Arial" w:cs="Arial"/>
                <w:color w:val="000000" w:themeColor="text1"/>
                <w:sz w:val="28"/>
                <w:szCs w:val="28"/>
              </w:rPr>
              <w:t>23</w:t>
            </w:r>
            <w:r w:rsidRPr="0087221B">
              <w:rPr>
                <w:rFonts w:ascii="Arial" w:hAnsi="Arial" w:cs="Arial"/>
                <w:color w:val="000000" w:themeColor="text1"/>
                <w:sz w:val="28"/>
                <w:szCs w:val="28"/>
              </w:rPr>
              <w:t>H</w:t>
            </w:r>
            <w:r w:rsidR="003F4468">
              <w:rPr>
                <w:rFonts w:ascii="Arial" w:hAnsi="Arial" w:cs="Arial"/>
                <w:color w:val="000000" w:themeColor="text1"/>
                <w:sz w:val="28"/>
                <w:szCs w:val="28"/>
              </w:rPr>
              <w:t>59MIN</w:t>
            </w:r>
            <w:r w:rsidRPr="0087221B">
              <w:rPr>
                <w:rFonts w:ascii="Arial" w:hAnsi="Arial" w:cs="Arial"/>
                <w:color w:val="000000" w:themeColor="text1"/>
                <w:sz w:val="28"/>
                <w:szCs w:val="28"/>
              </w:rPr>
              <w:t xml:space="preserve"> DO DIA </w:t>
            </w:r>
            <w:r w:rsidR="0034421A">
              <w:rPr>
                <w:rFonts w:ascii="Arial" w:hAnsi="Arial" w:cs="Arial"/>
                <w:b/>
                <w:bCs/>
                <w:color w:val="000000" w:themeColor="text1"/>
                <w:sz w:val="28"/>
                <w:szCs w:val="28"/>
              </w:rPr>
              <w:t>03/11</w:t>
            </w:r>
            <w:r w:rsidR="00C70011" w:rsidRPr="0077245F">
              <w:rPr>
                <w:rFonts w:ascii="Arial" w:hAnsi="Arial" w:cs="Arial"/>
                <w:b/>
                <w:bCs/>
                <w:color w:val="000000" w:themeColor="text1"/>
                <w:sz w:val="28"/>
                <w:szCs w:val="28"/>
              </w:rPr>
              <w:t>/202</w:t>
            </w:r>
            <w:r w:rsidR="00532E98" w:rsidRPr="0077245F">
              <w:rPr>
                <w:rFonts w:ascii="Arial" w:hAnsi="Arial" w:cs="Arial"/>
                <w:b/>
                <w:bCs/>
                <w:color w:val="000000" w:themeColor="text1"/>
                <w:sz w:val="28"/>
                <w:szCs w:val="28"/>
              </w:rPr>
              <w:t>7</w:t>
            </w:r>
          </w:p>
          <w:p w14:paraId="3354022A" w14:textId="77777777" w:rsidR="00367184" w:rsidRPr="0087221B" w:rsidRDefault="00367184" w:rsidP="003D2FD6">
            <w:pPr>
              <w:widowControl w:val="0"/>
              <w:suppressAutoHyphens/>
              <w:jc w:val="both"/>
              <w:rPr>
                <w:rFonts w:ascii="Arial" w:eastAsia="Ecofont_Spranq_eco_Sans" w:hAnsi="Arial" w:cs="Arial"/>
                <w:b/>
                <w:bCs/>
                <w:color w:val="0070C0"/>
                <w:sz w:val="28"/>
                <w:szCs w:val="28"/>
              </w:rPr>
            </w:pPr>
          </w:p>
        </w:tc>
      </w:tr>
      <w:tr w:rsidR="00833398" w:rsidRPr="0087221B" w14:paraId="2351DFDC" w14:textId="77777777" w:rsidTr="002D4882">
        <w:tc>
          <w:tcPr>
            <w:tcW w:w="9877" w:type="dxa"/>
            <w:gridSpan w:val="2"/>
          </w:tcPr>
          <w:p w14:paraId="21754D76" w14:textId="7ABA9CF2" w:rsidR="00833398" w:rsidRPr="002F5BEC" w:rsidRDefault="00833398" w:rsidP="003D2FD6">
            <w:pPr>
              <w:widowControl w:val="0"/>
              <w:suppressAutoHyphens/>
              <w:jc w:val="both"/>
              <w:rPr>
                <w:rFonts w:ascii="Arial" w:hAnsi="Arial" w:cs="Arial"/>
                <w:caps/>
                <w:color w:val="0070C0"/>
                <w:sz w:val="28"/>
                <w:szCs w:val="28"/>
              </w:rPr>
            </w:pPr>
            <w:r w:rsidRPr="002F5BEC">
              <w:rPr>
                <w:rFonts w:ascii="Arial" w:hAnsi="Arial" w:cs="Arial"/>
                <w:b/>
                <w:bCs/>
                <w:caps/>
                <w:color w:val="0070C0"/>
                <w:sz w:val="28"/>
                <w:szCs w:val="28"/>
              </w:rPr>
              <w:t>Critério de Julgamento</w:t>
            </w:r>
          </w:p>
          <w:p w14:paraId="42236F9A" w14:textId="3DF5D72A" w:rsidR="00833398" w:rsidRPr="002F5BEC" w:rsidRDefault="000E617A" w:rsidP="003D2FD6">
            <w:pPr>
              <w:widowControl w:val="0"/>
              <w:suppressAutoHyphens/>
              <w:jc w:val="both"/>
              <w:rPr>
                <w:rFonts w:ascii="Arial" w:hAnsi="Arial" w:cs="Arial"/>
                <w:color w:val="000000" w:themeColor="text1"/>
                <w:sz w:val="28"/>
                <w:szCs w:val="28"/>
              </w:rPr>
            </w:pPr>
            <w:r w:rsidRPr="002F5BEC">
              <w:rPr>
                <w:rFonts w:ascii="Arial" w:hAnsi="Arial" w:cs="Arial"/>
                <w:color w:val="000000" w:themeColor="text1"/>
                <w:sz w:val="28"/>
                <w:szCs w:val="28"/>
              </w:rPr>
              <w:t>PARALELA E NÃO EXCLUDENTE</w:t>
            </w:r>
          </w:p>
          <w:p w14:paraId="6F58235F" w14:textId="65CF73F9" w:rsidR="00367184" w:rsidRPr="002F5BEC" w:rsidRDefault="00367184" w:rsidP="003D2FD6">
            <w:pPr>
              <w:widowControl w:val="0"/>
              <w:suppressAutoHyphens/>
              <w:jc w:val="both"/>
              <w:rPr>
                <w:rFonts w:ascii="Arial" w:hAnsi="Arial" w:cs="Arial"/>
                <w:color w:val="000000" w:themeColor="text1"/>
                <w:sz w:val="28"/>
                <w:szCs w:val="28"/>
              </w:rPr>
            </w:pPr>
          </w:p>
        </w:tc>
      </w:tr>
      <w:tr w:rsidR="00833398" w:rsidRPr="0087221B" w14:paraId="4F3D21FF" w14:textId="77777777" w:rsidTr="002D4882">
        <w:tc>
          <w:tcPr>
            <w:tcW w:w="9877" w:type="dxa"/>
            <w:gridSpan w:val="2"/>
          </w:tcPr>
          <w:p w14:paraId="53C62546" w14:textId="77777777" w:rsidR="00833398" w:rsidRPr="0087221B" w:rsidRDefault="00833398" w:rsidP="003D2FD6">
            <w:pPr>
              <w:widowControl w:val="0"/>
              <w:suppressAutoHyphens/>
              <w:jc w:val="both"/>
              <w:rPr>
                <w:rFonts w:ascii="Arial" w:hAnsi="Arial" w:cs="Arial"/>
                <w:caps/>
                <w:color w:val="0070C0"/>
                <w:sz w:val="28"/>
                <w:szCs w:val="28"/>
              </w:rPr>
            </w:pPr>
            <w:r w:rsidRPr="0087221B">
              <w:rPr>
                <w:rFonts w:ascii="Arial" w:hAnsi="Arial" w:cs="Arial"/>
                <w:b/>
                <w:bCs/>
                <w:caps/>
                <w:color w:val="0070C0"/>
                <w:sz w:val="28"/>
                <w:szCs w:val="28"/>
              </w:rPr>
              <w:t>Modo de disputa</w:t>
            </w:r>
          </w:p>
          <w:p w14:paraId="7390C438" w14:textId="07D391C2" w:rsidR="00833398" w:rsidRPr="0087221B" w:rsidRDefault="00833398" w:rsidP="003D2FD6">
            <w:pPr>
              <w:widowControl w:val="0"/>
              <w:suppressAutoHyphens/>
              <w:jc w:val="both"/>
              <w:rPr>
                <w:rFonts w:ascii="Arial" w:hAnsi="Arial" w:cs="Arial"/>
                <w:sz w:val="28"/>
                <w:szCs w:val="28"/>
              </w:rPr>
            </w:pPr>
            <w:r w:rsidRPr="0087221B">
              <w:rPr>
                <w:rFonts w:ascii="Arial" w:hAnsi="Arial" w:cs="Arial"/>
                <w:sz w:val="28"/>
                <w:szCs w:val="28"/>
              </w:rPr>
              <w:t>NÃO SE APLICA</w:t>
            </w:r>
          </w:p>
          <w:p w14:paraId="77FD65F3" w14:textId="69D0EF21" w:rsidR="00833398" w:rsidRPr="0087221B" w:rsidRDefault="00833398" w:rsidP="003D2FD6">
            <w:pPr>
              <w:widowControl w:val="0"/>
              <w:suppressAutoHyphens/>
              <w:jc w:val="both"/>
              <w:rPr>
                <w:rFonts w:ascii="Arial" w:hAnsi="Arial" w:cs="Arial"/>
                <w:sz w:val="28"/>
                <w:szCs w:val="28"/>
              </w:rPr>
            </w:pPr>
          </w:p>
        </w:tc>
      </w:tr>
      <w:tr w:rsidR="00833398" w:rsidRPr="0087221B" w14:paraId="0645F942" w14:textId="77777777" w:rsidTr="002D4882">
        <w:tc>
          <w:tcPr>
            <w:tcW w:w="9877" w:type="dxa"/>
            <w:gridSpan w:val="2"/>
          </w:tcPr>
          <w:p w14:paraId="0BD1ABAE" w14:textId="77777777" w:rsidR="00833398" w:rsidRPr="0087221B" w:rsidRDefault="00833398" w:rsidP="003D2FD6">
            <w:pPr>
              <w:widowControl w:val="0"/>
              <w:suppressAutoHyphens/>
              <w:jc w:val="both"/>
              <w:rPr>
                <w:rFonts w:ascii="Arial" w:hAnsi="Arial" w:cs="Arial"/>
                <w:b/>
                <w:bCs/>
                <w:color w:val="0070C0"/>
                <w:sz w:val="28"/>
                <w:szCs w:val="28"/>
              </w:rPr>
            </w:pPr>
            <w:r w:rsidRPr="0087221B">
              <w:rPr>
                <w:rFonts w:ascii="Arial" w:hAnsi="Arial" w:cs="Arial"/>
                <w:b/>
                <w:bCs/>
                <w:color w:val="0070C0"/>
                <w:sz w:val="28"/>
                <w:szCs w:val="28"/>
              </w:rPr>
              <w:t>PREFERÊNCIA ME/EPP/EQUIPARADAS</w:t>
            </w:r>
          </w:p>
          <w:p w14:paraId="00E10581" w14:textId="77777777" w:rsidR="00367184" w:rsidRDefault="00833398" w:rsidP="003D2FD6">
            <w:pPr>
              <w:widowControl w:val="0"/>
              <w:suppressAutoHyphens/>
              <w:jc w:val="both"/>
              <w:rPr>
                <w:rFonts w:ascii="Arial" w:hAnsi="Arial" w:cs="Arial"/>
                <w:sz w:val="28"/>
                <w:szCs w:val="28"/>
              </w:rPr>
            </w:pPr>
            <w:r w:rsidRPr="0087221B">
              <w:rPr>
                <w:rFonts w:ascii="Arial" w:hAnsi="Arial" w:cs="Arial"/>
                <w:sz w:val="28"/>
                <w:szCs w:val="28"/>
              </w:rPr>
              <w:t>NÃO SE APLICA</w:t>
            </w:r>
          </w:p>
          <w:p w14:paraId="44EE5D66" w14:textId="77777777" w:rsidR="003D2FD6" w:rsidRDefault="003D2FD6" w:rsidP="003D2FD6">
            <w:pPr>
              <w:widowControl w:val="0"/>
              <w:suppressAutoHyphens/>
              <w:jc w:val="both"/>
              <w:rPr>
                <w:rFonts w:ascii="Arial" w:hAnsi="Arial" w:cs="Arial"/>
                <w:sz w:val="28"/>
                <w:szCs w:val="28"/>
              </w:rPr>
            </w:pPr>
          </w:p>
          <w:p w14:paraId="1BFBFC1E" w14:textId="77777777" w:rsidR="003D2FD6" w:rsidRDefault="003D2FD6" w:rsidP="003D2FD6">
            <w:pPr>
              <w:widowControl w:val="0"/>
              <w:suppressAutoHyphens/>
              <w:jc w:val="both"/>
              <w:rPr>
                <w:rFonts w:ascii="Arial" w:hAnsi="Arial" w:cs="Arial"/>
                <w:sz w:val="28"/>
                <w:szCs w:val="28"/>
              </w:rPr>
            </w:pPr>
          </w:p>
          <w:p w14:paraId="69B8CB99" w14:textId="77777777" w:rsidR="002D4882" w:rsidRDefault="002D4882" w:rsidP="003D2FD6">
            <w:pPr>
              <w:widowControl w:val="0"/>
              <w:suppressAutoHyphens/>
              <w:jc w:val="both"/>
              <w:rPr>
                <w:rFonts w:ascii="Arial" w:hAnsi="Arial" w:cs="Arial"/>
                <w:sz w:val="28"/>
                <w:szCs w:val="28"/>
              </w:rPr>
            </w:pPr>
          </w:p>
          <w:p w14:paraId="179E5E41" w14:textId="77777777" w:rsidR="003D2FD6" w:rsidRDefault="003D2FD6" w:rsidP="003D2FD6">
            <w:pPr>
              <w:widowControl w:val="0"/>
              <w:suppressAutoHyphens/>
              <w:jc w:val="both"/>
              <w:rPr>
                <w:rFonts w:ascii="Arial" w:hAnsi="Arial" w:cs="Arial"/>
                <w:sz w:val="28"/>
                <w:szCs w:val="28"/>
              </w:rPr>
            </w:pPr>
          </w:p>
          <w:p w14:paraId="773FA324" w14:textId="77777777" w:rsidR="002D4882" w:rsidRDefault="002D4882" w:rsidP="003D2FD6">
            <w:pPr>
              <w:widowControl w:val="0"/>
              <w:suppressAutoHyphens/>
              <w:jc w:val="both"/>
              <w:rPr>
                <w:rFonts w:ascii="Arial" w:hAnsi="Arial" w:cs="Arial"/>
                <w:sz w:val="28"/>
                <w:szCs w:val="28"/>
              </w:rPr>
            </w:pPr>
          </w:p>
          <w:p w14:paraId="636DCC5D" w14:textId="41788C21" w:rsidR="005857E9" w:rsidRPr="0087221B" w:rsidRDefault="005857E9" w:rsidP="003D2FD6">
            <w:pPr>
              <w:widowControl w:val="0"/>
              <w:suppressAutoHyphens/>
              <w:jc w:val="both"/>
              <w:rPr>
                <w:rFonts w:ascii="Arial" w:hAnsi="Arial" w:cs="Arial"/>
                <w:sz w:val="28"/>
                <w:szCs w:val="28"/>
              </w:rPr>
            </w:pPr>
          </w:p>
        </w:tc>
      </w:tr>
    </w:tbl>
    <w:p w14:paraId="50D125FA" w14:textId="3E32F23E" w:rsidR="00A63346" w:rsidRDefault="00A63346" w:rsidP="003D2FD6">
      <w:pPr>
        <w:widowControl w:val="0"/>
        <w:suppressAutoHyphens/>
        <w:jc w:val="both"/>
        <w:rPr>
          <w:rFonts w:ascii="Arial" w:hAnsi="Arial" w:cs="Arial"/>
          <w:b/>
          <w:bCs/>
          <w:sz w:val="20"/>
          <w:szCs w:val="20"/>
        </w:rPr>
      </w:pPr>
    </w:p>
    <w:p w14:paraId="399AE98B" w14:textId="238F7ABE" w:rsidR="001E52A2" w:rsidRPr="00470707" w:rsidRDefault="00CD5C88" w:rsidP="001E52A2">
      <w:pPr>
        <w:widowControl w:val="0"/>
        <w:suppressAutoHyphens/>
        <w:jc w:val="center"/>
        <w:rPr>
          <w:rFonts w:ascii="Arial" w:eastAsia="Calibri" w:hAnsi="Arial" w:cs="Arial"/>
          <w:b/>
          <w:sz w:val="20"/>
          <w:szCs w:val="20"/>
        </w:rPr>
      </w:pPr>
      <w:r>
        <w:rPr>
          <w:rFonts w:ascii="Arial" w:eastAsia="Calibri" w:hAnsi="Arial" w:cs="Arial"/>
          <w:b/>
          <w:sz w:val="20"/>
          <w:szCs w:val="20"/>
        </w:rPr>
        <w:lastRenderedPageBreak/>
        <w:t xml:space="preserve">PROCESSO ADMINISTRATIVO N.º </w:t>
      </w:r>
      <w:r w:rsidR="008E3D74" w:rsidRPr="008E3D74">
        <w:rPr>
          <w:rFonts w:ascii="Arial" w:eastAsia="Calibri" w:hAnsi="Arial" w:cs="Arial"/>
          <w:b/>
          <w:sz w:val="20"/>
          <w:szCs w:val="20"/>
        </w:rPr>
        <w:t>0</w:t>
      </w:r>
      <w:r w:rsidR="005857E9">
        <w:rPr>
          <w:rFonts w:ascii="Arial" w:eastAsia="Calibri" w:hAnsi="Arial" w:cs="Arial"/>
          <w:b/>
          <w:sz w:val="20"/>
          <w:szCs w:val="20"/>
        </w:rPr>
        <w:t>25</w:t>
      </w:r>
      <w:r w:rsidR="008E3D74" w:rsidRPr="008E3D74">
        <w:rPr>
          <w:rFonts w:ascii="Arial" w:eastAsia="Calibri" w:hAnsi="Arial" w:cs="Arial"/>
          <w:b/>
          <w:sz w:val="20"/>
          <w:szCs w:val="20"/>
        </w:rPr>
        <w:t>/2026 – FMS</w:t>
      </w:r>
    </w:p>
    <w:p w14:paraId="06FE4A1F" w14:textId="790FEFB9" w:rsidR="001E52A2" w:rsidRDefault="00CD5C88" w:rsidP="001E52A2">
      <w:pPr>
        <w:widowControl w:val="0"/>
        <w:suppressAutoHyphens/>
        <w:jc w:val="center"/>
        <w:rPr>
          <w:rFonts w:ascii="Arial" w:eastAsia="Calibri" w:hAnsi="Arial" w:cs="Arial"/>
          <w:b/>
          <w:sz w:val="20"/>
          <w:szCs w:val="20"/>
        </w:rPr>
      </w:pPr>
      <w:r>
        <w:rPr>
          <w:rFonts w:ascii="Arial" w:eastAsia="Calibri" w:hAnsi="Arial" w:cs="Arial"/>
          <w:b/>
          <w:sz w:val="20"/>
          <w:szCs w:val="20"/>
        </w:rPr>
        <w:t xml:space="preserve">CREDENCIAMENTO N.º </w:t>
      </w:r>
      <w:r w:rsidR="008E3D74">
        <w:rPr>
          <w:rFonts w:ascii="Arial" w:eastAsia="Calibri" w:hAnsi="Arial" w:cs="Arial"/>
          <w:b/>
          <w:sz w:val="20"/>
          <w:szCs w:val="20"/>
        </w:rPr>
        <w:t>00</w:t>
      </w:r>
      <w:r w:rsidR="005857E9">
        <w:rPr>
          <w:rFonts w:ascii="Arial" w:eastAsia="Calibri" w:hAnsi="Arial" w:cs="Arial"/>
          <w:b/>
          <w:sz w:val="20"/>
          <w:szCs w:val="20"/>
        </w:rPr>
        <w:t>2</w:t>
      </w:r>
      <w:r w:rsidR="008E3D74">
        <w:rPr>
          <w:rFonts w:ascii="Arial" w:eastAsia="Calibri" w:hAnsi="Arial" w:cs="Arial"/>
          <w:b/>
          <w:sz w:val="20"/>
          <w:szCs w:val="20"/>
        </w:rPr>
        <w:t>/2026 – FMS</w:t>
      </w:r>
      <w:r>
        <w:rPr>
          <w:rFonts w:ascii="Arial" w:eastAsia="Calibri" w:hAnsi="Arial" w:cs="Arial"/>
          <w:b/>
          <w:sz w:val="20"/>
          <w:szCs w:val="20"/>
        </w:rPr>
        <w:t xml:space="preserve"> </w:t>
      </w:r>
    </w:p>
    <w:p w14:paraId="06D5AB52" w14:textId="77777777" w:rsidR="00167055" w:rsidRPr="009B611E" w:rsidRDefault="00167055" w:rsidP="00A43D14">
      <w:pPr>
        <w:widowControl w:val="0"/>
        <w:suppressAutoHyphens/>
        <w:jc w:val="center"/>
        <w:rPr>
          <w:rFonts w:ascii="Arial" w:eastAsia="Calibri" w:hAnsi="Arial" w:cs="Arial"/>
          <w:b/>
          <w:sz w:val="20"/>
          <w:szCs w:val="20"/>
        </w:rPr>
      </w:pPr>
    </w:p>
    <w:p w14:paraId="256F5CAD" w14:textId="77777777" w:rsidR="008664F2" w:rsidRDefault="008664F2" w:rsidP="008664F2">
      <w:pPr>
        <w:widowControl w:val="0"/>
        <w:shd w:val="clear" w:color="auto" w:fill="0070C0"/>
        <w:suppressAutoHyphens/>
        <w:spacing w:after="120"/>
        <w:jc w:val="center"/>
        <w:rPr>
          <w:rFonts w:ascii="Arial" w:eastAsia="Calibri" w:hAnsi="Arial" w:cs="Arial"/>
          <w:b/>
          <w:color w:val="FFFFFF" w:themeColor="background1"/>
          <w:sz w:val="20"/>
          <w:szCs w:val="20"/>
        </w:rPr>
      </w:pPr>
    </w:p>
    <w:p w14:paraId="4E1A1A51" w14:textId="5E4C052C" w:rsidR="00167055" w:rsidRDefault="00167055" w:rsidP="008664F2">
      <w:pPr>
        <w:widowControl w:val="0"/>
        <w:shd w:val="clear" w:color="auto" w:fill="0070C0"/>
        <w:suppressAutoHyphens/>
        <w:spacing w:after="120"/>
        <w:jc w:val="center"/>
        <w:rPr>
          <w:rFonts w:ascii="Arial" w:eastAsia="Calibri" w:hAnsi="Arial" w:cs="Arial"/>
          <w:b/>
          <w:color w:val="FFFFFF" w:themeColor="background1"/>
          <w:sz w:val="20"/>
          <w:szCs w:val="20"/>
        </w:rPr>
      </w:pPr>
      <w:r>
        <w:rPr>
          <w:rFonts w:ascii="Arial" w:eastAsia="Calibri" w:hAnsi="Arial" w:cs="Arial"/>
          <w:b/>
          <w:color w:val="FFFFFF" w:themeColor="background1"/>
          <w:sz w:val="20"/>
          <w:szCs w:val="20"/>
        </w:rPr>
        <w:t>SUMÁRIO</w:t>
      </w:r>
    </w:p>
    <w:p w14:paraId="75D77FD1" w14:textId="77777777" w:rsidR="008664F2" w:rsidRPr="009B611E" w:rsidRDefault="008664F2" w:rsidP="008664F2">
      <w:pPr>
        <w:widowControl w:val="0"/>
        <w:shd w:val="clear" w:color="auto" w:fill="0070C0"/>
        <w:suppressAutoHyphens/>
        <w:spacing w:after="120"/>
        <w:jc w:val="center"/>
        <w:rPr>
          <w:rFonts w:ascii="Arial" w:eastAsia="Calibri" w:hAnsi="Arial" w:cs="Arial"/>
          <w:b/>
          <w:color w:val="FFFFFF" w:themeColor="background1"/>
          <w:sz w:val="20"/>
          <w:szCs w:val="20"/>
        </w:rPr>
      </w:pPr>
    </w:p>
    <w:sdt>
      <w:sdtPr>
        <w:rPr>
          <w:rFonts w:eastAsia="Calibri" w:cs="Arial"/>
          <w:b/>
          <w:bCs/>
          <w:caps/>
          <w:noProof/>
          <w:szCs w:val="20"/>
        </w:rPr>
        <w:id w:val="-662930167"/>
        <w:docPartObj>
          <w:docPartGallery w:val="Table of Contents"/>
          <w:docPartUnique/>
        </w:docPartObj>
      </w:sdtPr>
      <w:sdtEndPr>
        <w:rPr>
          <w:rFonts w:eastAsia="Ecofont_Spranq_eco_Sans" w:cs="Ecofont_Spranq_eco_Sans"/>
          <w:b w:val="0"/>
          <w:bCs w:val="0"/>
          <w:caps w:val="0"/>
          <w:noProof w:val="0"/>
          <w:szCs w:val="24"/>
        </w:rPr>
      </w:sdtEndPr>
      <w:sdtContent>
        <w:p w14:paraId="2D2AE05C" w14:textId="2A758359" w:rsidR="00EA0605" w:rsidRDefault="00167055">
          <w:pPr>
            <w:pStyle w:val="Sumrio1"/>
            <w:tabs>
              <w:tab w:val="right" w:leader="dot" w:pos="9912"/>
            </w:tabs>
            <w:rPr>
              <w:rFonts w:asciiTheme="minorHAnsi" w:eastAsiaTheme="minorEastAsia" w:hAnsiTheme="minorHAnsi" w:cstheme="minorBidi"/>
              <w:noProof/>
              <w:kern w:val="2"/>
              <w:sz w:val="24"/>
              <w14:ligatures w14:val="standardContextual"/>
            </w:rPr>
          </w:pPr>
          <w:r w:rsidRPr="00F474CC">
            <w:fldChar w:fldCharType="begin"/>
          </w:r>
          <w:r w:rsidRPr="00615E07">
            <w:instrText xml:space="preserve"> TOC \o "1-3" \h \z \u </w:instrText>
          </w:r>
          <w:r w:rsidRPr="00F474CC">
            <w:fldChar w:fldCharType="separate"/>
          </w:r>
          <w:hyperlink w:anchor="_Toc241079150" w:history="1">
            <w:r w:rsidR="00EA0605" w:rsidRPr="00AD622A">
              <w:rPr>
                <w:rStyle w:val="Hyperlink"/>
                <w:noProof/>
              </w:rPr>
              <w:t>1. DO OBJETO</w:t>
            </w:r>
            <w:r w:rsidR="00EA0605">
              <w:rPr>
                <w:noProof/>
                <w:webHidden/>
              </w:rPr>
              <w:tab/>
            </w:r>
            <w:r w:rsidR="00EA0605">
              <w:rPr>
                <w:noProof/>
                <w:webHidden/>
              </w:rPr>
              <w:fldChar w:fldCharType="begin"/>
            </w:r>
            <w:r w:rsidR="00EA0605">
              <w:rPr>
                <w:noProof/>
                <w:webHidden/>
              </w:rPr>
              <w:instrText xml:space="preserve"> PAGEREF _Toc241079150 \h </w:instrText>
            </w:r>
            <w:r w:rsidR="00EA0605">
              <w:rPr>
                <w:noProof/>
                <w:webHidden/>
              </w:rPr>
            </w:r>
            <w:r w:rsidR="00EA0605">
              <w:rPr>
                <w:noProof/>
                <w:webHidden/>
              </w:rPr>
              <w:fldChar w:fldCharType="separate"/>
            </w:r>
            <w:r w:rsidR="00D31D96">
              <w:rPr>
                <w:noProof/>
                <w:webHidden/>
              </w:rPr>
              <w:t>3</w:t>
            </w:r>
            <w:r w:rsidR="00EA0605">
              <w:rPr>
                <w:noProof/>
                <w:webHidden/>
              </w:rPr>
              <w:fldChar w:fldCharType="end"/>
            </w:r>
          </w:hyperlink>
        </w:p>
        <w:p w14:paraId="212ECA7F" w14:textId="27BB024F" w:rsidR="00EA0605" w:rsidRDefault="00EA0605">
          <w:pPr>
            <w:pStyle w:val="Sumrio1"/>
            <w:tabs>
              <w:tab w:val="right" w:leader="dot" w:pos="9912"/>
            </w:tabs>
            <w:rPr>
              <w:rFonts w:asciiTheme="minorHAnsi" w:eastAsiaTheme="minorEastAsia" w:hAnsiTheme="minorHAnsi" w:cstheme="minorBidi"/>
              <w:noProof/>
              <w:kern w:val="2"/>
              <w:sz w:val="24"/>
              <w14:ligatures w14:val="standardContextual"/>
            </w:rPr>
          </w:pPr>
          <w:hyperlink w:anchor="_Toc241079152" w:history="1">
            <w:r w:rsidRPr="00AD622A">
              <w:rPr>
                <w:rStyle w:val="Hyperlink"/>
                <w:noProof/>
              </w:rPr>
              <w:t>2. DAS CONDIÇÕES PARA PARTICIPAÇÃO</w:t>
            </w:r>
            <w:r>
              <w:rPr>
                <w:noProof/>
                <w:webHidden/>
              </w:rPr>
              <w:tab/>
            </w:r>
            <w:r>
              <w:rPr>
                <w:noProof/>
                <w:webHidden/>
              </w:rPr>
              <w:fldChar w:fldCharType="begin"/>
            </w:r>
            <w:r>
              <w:rPr>
                <w:noProof/>
                <w:webHidden/>
              </w:rPr>
              <w:instrText xml:space="preserve"> PAGEREF _Toc241079152 \h </w:instrText>
            </w:r>
            <w:r>
              <w:rPr>
                <w:noProof/>
                <w:webHidden/>
              </w:rPr>
            </w:r>
            <w:r>
              <w:rPr>
                <w:noProof/>
                <w:webHidden/>
              </w:rPr>
              <w:fldChar w:fldCharType="separate"/>
            </w:r>
            <w:r w:rsidR="00D31D96">
              <w:rPr>
                <w:noProof/>
                <w:webHidden/>
              </w:rPr>
              <w:t>4</w:t>
            </w:r>
            <w:r>
              <w:rPr>
                <w:noProof/>
                <w:webHidden/>
              </w:rPr>
              <w:fldChar w:fldCharType="end"/>
            </w:r>
          </w:hyperlink>
        </w:p>
        <w:p w14:paraId="1B1B2063" w14:textId="5D03C7C1" w:rsidR="00EA0605" w:rsidRDefault="00EA0605">
          <w:pPr>
            <w:pStyle w:val="Sumrio1"/>
            <w:tabs>
              <w:tab w:val="right" w:leader="dot" w:pos="9912"/>
            </w:tabs>
            <w:rPr>
              <w:rFonts w:asciiTheme="minorHAnsi" w:eastAsiaTheme="minorEastAsia" w:hAnsiTheme="minorHAnsi" w:cstheme="minorBidi"/>
              <w:noProof/>
              <w:kern w:val="2"/>
              <w:sz w:val="24"/>
              <w14:ligatures w14:val="standardContextual"/>
            </w:rPr>
          </w:pPr>
          <w:hyperlink w:anchor="_Toc241079153" w:history="1">
            <w:r w:rsidRPr="00AD622A">
              <w:rPr>
                <w:rStyle w:val="Hyperlink"/>
                <w:noProof/>
              </w:rPr>
              <w:t>3. DO CREDENCIAMENTO E DOS DOCUMENTOS DE HABILITAÇÃO</w:t>
            </w:r>
            <w:r>
              <w:rPr>
                <w:noProof/>
                <w:webHidden/>
              </w:rPr>
              <w:tab/>
            </w:r>
            <w:r>
              <w:rPr>
                <w:noProof/>
                <w:webHidden/>
              </w:rPr>
              <w:fldChar w:fldCharType="begin"/>
            </w:r>
            <w:r>
              <w:rPr>
                <w:noProof/>
                <w:webHidden/>
              </w:rPr>
              <w:instrText xml:space="preserve"> PAGEREF _Toc241079153 \h </w:instrText>
            </w:r>
            <w:r>
              <w:rPr>
                <w:noProof/>
                <w:webHidden/>
              </w:rPr>
            </w:r>
            <w:r>
              <w:rPr>
                <w:noProof/>
                <w:webHidden/>
              </w:rPr>
              <w:fldChar w:fldCharType="separate"/>
            </w:r>
            <w:r w:rsidR="00D31D96">
              <w:rPr>
                <w:noProof/>
                <w:webHidden/>
              </w:rPr>
              <w:t>4</w:t>
            </w:r>
            <w:r>
              <w:rPr>
                <w:noProof/>
                <w:webHidden/>
              </w:rPr>
              <w:fldChar w:fldCharType="end"/>
            </w:r>
          </w:hyperlink>
        </w:p>
        <w:p w14:paraId="7AB63CEB" w14:textId="7716B6F7" w:rsidR="00EA0605" w:rsidRDefault="00EA0605">
          <w:pPr>
            <w:pStyle w:val="Sumrio1"/>
            <w:tabs>
              <w:tab w:val="right" w:leader="dot" w:pos="9912"/>
            </w:tabs>
            <w:rPr>
              <w:rFonts w:asciiTheme="minorHAnsi" w:eastAsiaTheme="minorEastAsia" w:hAnsiTheme="minorHAnsi" w:cstheme="minorBidi"/>
              <w:noProof/>
              <w:kern w:val="2"/>
              <w:sz w:val="24"/>
              <w14:ligatures w14:val="standardContextual"/>
            </w:rPr>
          </w:pPr>
          <w:hyperlink w:anchor="_Toc241079154" w:history="1">
            <w:r w:rsidRPr="00AD622A">
              <w:rPr>
                <w:rStyle w:val="Hyperlink"/>
                <w:noProof/>
              </w:rPr>
              <w:t>4. DA SELEÇÃO E DIVULGAÇÃO DA LISTA DE CREDENCIADOS</w:t>
            </w:r>
            <w:r>
              <w:rPr>
                <w:noProof/>
                <w:webHidden/>
              </w:rPr>
              <w:tab/>
            </w:r>
            <w:r>
              <w:rPr>
                <w:noProof/>
                <w:webHidden/>
              </w:rPr>
              <w:fldChar w:fldCharType="begin"/>
            </w:r>
            <w:r>
              <w:rPr>
                <w:noProof/>
                <w:webHidden/>
              </w:rPr>
              <w:instrText xml:space="preserve"> PAGEREF _Toc241079154 \h </w:instrText>
            </w:r>
            <w:r>
              <w:rPr>
                <w:noProof/>
                <w:webHidden/>
              </w:rPr>
            </w:r>
            <w:r>
              <w:rPr>
                <w:noProof/>
                <w:webHidden/>
              </w:rPr>
              <w:fldChar w:fldCharType="separate"/>
            </w:r>
            <w:r w:rsidR="00D31D96">
              <w:rPr>
                <w:noProof/>
                <w:webHidden/>
              </w:rPr>
              <w:t>6</w:t>
            </w:r>
            <w:r>
              <w:rPr>
                <w:noProof/>
                <w:webHidden/>
              </w:rPr>
              <w:fldChar w:fldCharType="end"/>
            </w:r>
          </w:hyperlink>
        </w:p>
        <w:p w14:paraId="3C4C0419" w14:textId="7731A8E1" w:rsidR="00EA0605" w:rsidRDefault="00EA0605">
          <w:pPr>
            <w:pStyle w:val="Sumrio1"/>
            <w:tabs>
              <w:tab w:val="right" w:leader="dot" w:pos="9912"/>
            </w:tabs>
            <w:rPr>
              <w:rFonts w:asciiTheme="minorHAnsi" w:eastAsiaTheme="minorEastAsia" w:hAnsiTheme="minorHAnsi" w:cstheme="minorBidi"/>
              <w:noProof/>
              <w:kern w:val="2"/>
              <w:sz w:val="24"/>
              <w14:ligatures w14:val="standardContextual"/>
            </w:rPr>
          </w:pPr>
          <w:hyperlink w:anchor="_Toc241079155" w:history="1">
            <w:r w:rsidRPr="00AD622A">
              <w:rPr>
                <w:rStyle w:val="Hyperlink"/>
                <w:noProof/>
              </w:rPr>
              <w:t>5. DAS CHAMADAS E SELEÇÃO DOS CREDENCIADOS</w:t>
            </w:r>
            <w:r>
              <w:rPr>
                <w:noProof/>
                <w:webHidden/>
              </w:rPr>
              <w:tab/>
            </w:r>
            <w:r>
              <w:rPr>
                <w:noProof/>
                <w:webHidden/>
              </w:rPr>
              <w:fldChar w:fldCharType="begin"/>
            </w:r>
            <w:r>
              <w:rPr>
                <w:noProof/>
                <w:webHidden/>
              </w:rPr>
              <w:instrText xml:space="preserve"> PAGEREF _Toc241079155 \h </w:instrText>
            </w:r>
            <w:r>
              <w:rPr>
                <w:noProof/>
                <w:webHidden/>
              </w:rPr>
            </w:r>
            <w:r>
              <w:rPr>
                <w:noProof/>
                <w:webHidden/>
              </w:rPr>
              <w:fldChar w:fldCharType="separate"/>
            </w:r>
            <w:r w:rsidR="00D31D96">
              <w:rPr>
                <w:noProof/>
                <w:webHidden/>
              </w:rPr>
              <w:t>6</w:t>
            </w:r>
            <w:r>
              <w:rPr>
                <w:noProof/>
                <w:webHidden/>
              </w:rPr>
              <w:fldChar w:fldCharType="end"/>
            </w:r>
          </w:hyperlink>
        </w:p>
        <w:p w14:paraId="4B460F52" w14:textId="00CB78B7" w:rsidR="00EA0605" w:rsidRDefault="00EA0605">
          <w:pPr>
            <w:pStyle w:val="Sumrio1"/>
            <w:tabs>
              <w:tab w:val="right" w:leader="dot" w:pos="9912"/>
            </w:tabs>
            <w:rPr>
              <w:rFonts w:asciiTheme="minorHAnsi" w:eastAsiaTheme="minorEastAsia" w:hAnsiTheme="minorHAnsi" w:cstheme="minorBidi"/>
              <w:noProof/>
              <w:kern w:val="2"/>
              <w:sz w:val="24"/>
              <w14:ligatures w14:val="standardContextual"/>
            </w:rPr>
          </w:pPr>
          <w:hyperlink w:anchor="_Toc241079156" w:history="1">
            <w:r w:rsidRPr="00AD622A">
              <w:rPr>
                <w:rStyle w:val="Hyperlink"/>
                <w:noProof/>
              </w:rPr>
              <w:t>6. DA FORMALIZAÇÃO DO CONTRATO</w:t>
            </w:r>
            <w:r>
              <w:rPr>
                <w:noProof/>
                <w:webHidden/>
              </w:rPr>
              <w:tab/>
            </w:r>
            <w:r>
              <w:rPr>
                <w:noProof/>
                <w:webHidden/>
              </w:rPr>
              <w:fldChar w:fldCharType="begin"/>
            </w:r>
            <w:r>
              <w:rPr>
                <w:noProof/>
                <w:webHidden/>
              </w:rPr>
              <w:instrText xml:space="preserve"> PAGEREF _Toc241079156 \h </w:instrText>
            </w:r>
            <w:r>
              <w:rPr>
                <w:noProof/>
                <w:webHidden/>
              </w:rPr>
            </w:r>
            <w:r>
              <w:rPr>
                <w:noProof/>
                <w:webHidden/>
              </w:rPr>
              <w:fldChar w:fldCharType="separate"/>
            </w:r>
            <w:r w:rsidR="00D31D96">
              <w:rPr>
                <w:noProof/>
                <w:webHidden/>
              </w:rPr>
              <w:t>6</w:t>
            </w:r>
            <w:r>
              <w:rPr>
                <w:noProof/>
                <w:webHidden/>
              </w:rPr>
              <w:fldChar w:fldCharType="end"/>
            </w:r>
          </w:hyperlink>
        </w:p>
        <w:p w14:paraId="59C68744" w14:textId="4A81BD27" w:rsidR="00EA0605" w:rsidRDefault="00EA0605">
          <w:pPr>
            <w:pStyle w:val="Sumrio1"/>
            <w:tabs>
              <w:tab w:val="right" w:leader="dot" w:pos="9912"/>
            </w:tabs>
            <w:rPr>
              <w:rFonts w:asciiTheme="minorHAnsi" w:eastAsiaTheme="minorEastAsia" w:hAnsiTheme="minorHAnsi" w:cstheme="minorBidi"/>
              <w:noProof/>
              <w:kern w:val="2"/>
              <w:sz w:val="24"/>
              <w14:ligatures w14:val="standardContextual"/>
            </w:rPr>
          </w:pPr>
          <w:hyperlink w:anchor="_Toc241079157" w:history="1">
            <w:r w:rsidRPr="00AD622A">
              <w:rPr>
                <w:rStyle w:val="Hyperlink"/>
                <w:noProof/>
              </w:rPr>
              <w:t>7. DA IMPUGNAÇÃO DO EDITAL E DOS RECURSOS</w:t>
            </w:r>
            <w:r>
              <w:rPr>
                <w:noProof/>
                <w:webHidden/>
              </w:rPr>
              <w:tab/>
            </w:r>
            <w:r>
              <w:rPr>
                <w:noProof/>
                <w:webHidden/>
              </w:rPr>
              <w:fldChar w:fldCharType="begin"/>
            </w:r>
            <w:r>
              <w:rPr>
                <w:noProof/>
                <w:webHidden/>
              </w:rPr>
              <w:instrText xml:space="preserve"> PAGEREF _Toc241079157 \h </w:instrText>
            </w:r>
            <w:r>
              <w:rPr>
                <w:noProof/>
                <w:webHidden/>
              </w:rPr>
            </w:r>
            <w:r>
              <w:rPr>
                <w:noProof/>
                <w:webHidden/>
              </w:rPr>
              <w:fldChar w:fldCharType="separate"/>
            </w:r>
            <w:r w:rsidR="00D31D96">
              <w:rPr>
                <w:noProof/>
                <w:webHidden/>
              </w:rPr>
              <w:t>6</w:t>
            </w:r>
            <w:r>
              <w:rPr>
                <w:noProof/>
                <w:webHidden/>
              </w:rPr>
              <w:fldChar w:fldCharType="end"/>
            </w:r>
          </w:hyperlink>
        </w:p>
        <w:p w14:paraId="30402AAC" w14:textId="0540BF8E" w:rsidR="00EA0605" w:rsidRDefault="00EA0605">
          <w:pPr>
            <w:pStyle w:val="Sumrio1"/>
            <w:tabs>
              <w:tab w:val="right" w:leader="dot" w:pos="9912"/>
            </w:tabs>
            <w:rPr>
              <w:rFonts w:asciiTheme="minorHAnsi" w:eastAsiaTheme="minorEastAsia" w:hAnsiTheme="minorHAnsi" w:cstheme="minorBidi"/>
              <w:noProof/>
              <w:kern w:val="2"/>
              <w:sz w:val="24"/>
              <w14:ligatures w14:val="standardContextual"/>
            </w:rPr>
          </w:pPr>
          <w:hyperlink w:anchor="_Toc241079158" w:history="1">
            <w:r w:rsidRPr="00AD622A">
              <w:rPr>
                <w:rStyle w:val="Hyperlink"/>
                <w:noProof/>
              </w:rPr>
              <w:t>8. DOS PERÍODOS E PRAZOS DE CREDENCIAMENTO</w:t>
            </w:r>
            <w:r>
              <w:rPr>
                <w:noProof/>
                <w:webHidden/>
              </w:rPr>
              <w:tab/>
            </w:r>
            <w:r>
              <w:rPr>
                <w:noProof/>
                <w:webHidden/>
              </w:rPr>
              <w:fldChar w:fldCharType="begin"/>
            </w:r>
            <w:r>
              <w:rPr>
                <w:noProof/>
                <w:webHidden/>
              </w:rPr>
              <w:instrText xml:space="preserve"> PAGEREF _Toc241079158 \h </w:instrText>
            </w:r>
            <w:r>
              <w:rPr>
                <w:noProof/>
                <w:webHidden/>
              </w:rPr>
            </w:r>
            <w:r>
              <w:rPr>
                <w:noProof/>
                <w:webHidden/>
              </w:rPr>
              <w:fldChar w:fldCharType="separate"/>
            </w:r>
            <w:r w:rsidR="00D31D96">
              <w:rPr>
                <w:noProof/>
                <w:webHidden/>
              </w:rPr>
              <w:t>7</w:t>
            </w:r>
            <w:r>
              <w:rPr>
                <w:noProof/>
                <w:webHidden/>
              </w:rPr>
              <w:fldChar w:fldCharType="end"/>
            </w:r>
          </w:hyperlink>
        </w:p>
        <w:p w14:paraId="28B1E2B3" w14:textId="7051542C" w:rsidR="00EA0605" w:rsidRDefault="00EA0605">
          <w:pPr>
            <w:pStyle w:val="Sumrio1"/>
            <w:tabs>
              <w:tab w:val="right" w:leader="dot" w:pos="9912"/>
            </w:tabs>
            <w:rPr>
              <w:rFonts w:asciiTheme="minorHAnsi" w:eastAsiaTheme="minorEastAsia" w:hAnsiTheme="minorHAnsi" w:cstheme="minorBidi"/>
              <w:noProof/>
              <w:kern w:val="2"/>
              <w:sz w:val="24"/>
              <w14:ligatures w14:val="standardContextual"/>
            </w:rPr>
          </w:pPr>
          <w:hyperlink w:anchor="_Toc241079159" w:history="1">
            <w:r w:rsidRPr="00AD622A">
              <w:rPr>
                <w:rStyle w:val="Hyperlink"/>
                <w:noProof/>
              </w:rPr>
              <w:t>9. DA ANULAÇÃO, REVOGAÇÃO E DO DESCREDENCIAMENTO</w:t>
            </w:r>
            <w:r>
              <w:rPr>
                <w:noProof/>
                <w:webHidden/>
              </w:rPr>
              <w:tab/>
            </w:r>
            <w:r>
              <w:rPr>
                <w:noProof/>
                <w:webHidden/>
              </w:rPr>
              <w:fldChar w:fldCharType="begin"/>
            </w:r>
            <w:r>
              <w:rPr>
                <w:noProof/>
                <w:webHidden/>
              </w:rPr>
              <w:instrText xml:space="preserve"> PAGEREF _Toc241079159 \h </w:instrText>
            </w:r>
            <w:r>
              <w:rPr>
                <w:noProof/>
                <w:webHidden/>
              </w:rPr>
            </w:r>
            <w:r>
              <w:rPr>
                <w:noProof/>
                <w:webHidden/>
              </w:rPr>
              <w:fldChar w:fldCharType="separate"/>
            </w:r>
            <w:r w:rsidR="00D31D96">
              <w:rPr>
                <w:noProof/>
                <w:webHidden/>
              </w:rPr>
              <w:t>8</w:t>
            </w:r>
            <w:r>
              <w:rPr>
                <w:noProof/>
                <w:webHidden/>
              </w:rPr>
              <w:fldChar w:fldCharType="end"/>
            </w:r>
          </w:hyperlink>
        </w:p>
        <w:p w14:paraId="4B52BB2D" w14:textId="3C572096" w:rsidR="00EA0605" w:rsidRDefault="00EA0605">
          <w:pPr>
            <w:pStyle w:val="Sumrio1"/>
            <w:tabs>
              <w:tab w:val="right" w:leader="dot" w:pos="9912"/>
            </w:tabs>
            <w:rPr>
              <w:rFonts w:asciiTheme="minorHAnsi" w:eastAsiaTheme="minorEastAsia" w:hAnsiTheme="minorHAnsi" w:cstheme="minorBidi"/>
              <w:noProof/>
              <w:kern w:val="2"/>
              <w:sz w:val="24"/>
              <w14:ligatures w14:val="standardContextual"/>
            </w:rPr>
          </w:pPr>
          <w:hyperlink w:anchor="_Toc241079160" w:history="1">
            <w:r w:rsidRPr="00AD622A">
              <w:rPr>
                <w:rStyle w:val="Hyperlink"/>
                <w:noProof/>
              </w:rPr>
              <w:t>10. DOS VALORES E DO PAGAMENTO</w:t>
            </w:r>
            <w:r>
              <w:rPr>
                <w:noProof/>
                <w:webHidden/>
              </w:rPr>
              <w:tab/>
            </w:r>
            <w:r>
              <w:rPr>
                <w:noProof/>
                <w:webHidden/>
              </w:rPr>
              <w:fldChar w:fldCharType="begin"/>
            </w:r>
            <w:r>
              <w:rPr>
                <w:noProof/>
                <w:webHidden/>
              </w:rPr>
              <w:instrText xml:space="preserve"> PAGEREF _Toc241079160 \h </w:instrText>
            </w:r>
            <w:r>
              <w:rPr>
                <w:noProof/>
                <w:webHidden/>
              </w:rPr>
            </w:r>
            <w:r>
              <w:rPr>
                <w:noProof/>
                <w:webHidden/>
              </w:rPr>
              <w:fldChar w:fldCharType="separate"/>
            </w:r>
            <w:r w:rsidR="00D31D96">
              <w:rPr>
                <w:noProof/>
                <w:webHidden/>
              </w:rPr>
              <w:t>9</w:t>
            </w:r>
            <w:r>
              <w:rPr>
                <w:noProof/>
                <w:webHidden/>
              </w:rPr>
              <w:fldChar w:fldCharType="end"/>
            </w:r>
          </w:hyperlink>
        </w:p>
        <w:p w14:paraId="3FE3987F" w14:textId="499FE4D8" w:rsidR="00EA0605" w:rsidRDefault="00EA0605">
          <w:pPr>
            <w:pStyle w:val="Sumrio1"/>
            <w:tabs>
              <w:tab w:val="right" w:leader="dot" w:pos="9912"/>
            </w:tabs>
            <w:rPr>
              <w:rFonts w:asciiTheme="minorHAnsi" w:eastAsiaTheme="minorEastAsia" w:hAnsiTheme="minorHAnsi" w:cstheme="minorBidi"/>
              <w:noProof/>
              <w:kern w:val="2"/>
              <w:sz w:val="24"/>
              <w14:ligatures w14:val="standardContextual"/>
            </w:rPr>
          </w:pPr>
          <w:hyperlink w:anchor="_Toc241079161" w:history="1">
            <w:r w:rsidRPr="00AD622A">
              <w:rPr>
                <w:rStyle w:val="Hyperlink"/>
                <w:noProof/>
              </w:rPr>
              <w:t>11. DAS DESPESAS ORÇAMENTÁRIAS</w:t>
            </w:r>
            <w:r>
              <w:rPr>
                <w:noProof/>
                <w:webHidden/>
              </w:rPr>
              <w:tab/>
            </w:r>
            <w:r>
              <w:rPr>
                <w:noProof/>
                <w:webHidden/>
              </w:rPr>
              <w:fldChar w:fldCharType="begin"/>
            </w:r>
            <w:r>
              <w:rPr>
                <w:noProof/>
                <w:webHidden/>
              </w:rPr>
              <w:instrText xml:space="preserve"> PAGEREF _Toc241079161 \h </w:instrText>
            </w:r>
            <w:r>
              <w:rPr>
                <w:noProof/>
                <w:webHidden/>
              </w:rPr>
            </w:r>
            <w:r>
              <w:rPr>
                <w:noProof/>
                <w:webHidden/>
              </w:rPr>
              <w:fldChar w:fldCharType="separate"/>
            </w:r>
            <w:r w:rsidR="00D31D96">
              <w:rPr>
                <w:noProof/>
                <w:webHidden/>
              </w:rPr>
              <w:t>9</w:t>
            </w:r>
            <w:r>
              <w:rPr>
                <w:noProof/>
                <w:webHidden/>
              </w:rPr>
              <w:fldChar w:fldCharType="end"/>
            </w:r>
          </w:hyperlink>
        </w:p>
        <w:p w14:paraId="195E103D" w14:textId="24699EC1" w:rsidR="00EA0605" w:rsidRDefault="00EA0605">
          <w:pPr>
            <w:pStyle w:val="Sumrio1"/>
            <w:tabs>
              <w:tab w:val="right" w:leader="dot" w:pos="9912"/>
            </w:tabs>
            <w:rPr>
              <w:rFonts w:asciiTheme="minorHAnsi" w:eastAsiaTheme="minorEastAsia" w:hAnsiTheme="minorHAnsi" w:cstheme="minorBidi"/>
              <w:noProof/>
              <w:kern w:val="2"/>
              <w:sz w:val="24"/>
              <w14:ligatures w14:val="standardContextual"/>
            </w:rPr>
          </w:pPr>
          <w:hyperlink w:anchor="_Toc241079162" w:history="1">
            <w:r w:rsidRPr="00AD622A">
              <w:rPr>
                <w:rStyle w:val="Hyperlink"/>
                <w:noProof/>
              </w:rPr>
              <w:t>12. DAS OBRIGAÇÕES E RESPONSABILIDADES ENTRE AS PARTES</w:t>
            </w:r>
            <w:r>
              <w:rPr>
                <w:noProof/>
                <w:webHidden/>
              </w:rPr>
              <w:tab/>
            </w:r>
            <w:r>
              <w:rPr>
                <w:noProof/>
                <w:webHidden/>
              </w:rPr>
              <w:fldChar w:fldCharType="begin"/>
            </w:r>
            <w:r>
              <w:rPr>
                <w:noProof/>
                <w:webHidden/>
              </w:rPr>
              <w:instrText xml:space="preserve"> PAGEREF _Toc241079162 \h </w:instrText>
            </w:r>
            <w:r>
              <w:rPr>
                <w:noProof/>
                <w:webHidden/>
              </w:rPr>
            </w:r>
            <w:r>
              <w:rPr>
                <w:noProof/>
                <w:webHidden/>
              </w:rPr>
              <w:fldChar w:fldCharType="separate"/>
            </w:r>
            <w:r w:rsidR="00D31D96">
              <w:rPr>
                <w:noProof/>
                <w:webHidden/>
              </w:rPr>
              <w:t>10</w:t>
            </w:r>
            <w:r>
              <w:rPr>
                <w:noProof/>
                <w:webHidden/>
              </w:rPr>
              <w:fldChar w:fldCharType="end"/>
            </w:r>
          </w:hyperlink>
        </w:p>
        <w:p w14:paraId="48A1AE4E" w14:textId="1E9F47C8" w:rsidR="00EA0605" w:rsidRDefault="00EA0605">
          <w:pPr>
            <w:pStyle w:val="Sumrio1"/>
            <w:tabs>
              <w:tab w:val="right" w:leader="dot" w:pos="9912"/>
            </w:tabs>
            <w:rPr>
              <w:rFonts w:asciiTheme="minorHAnsi" w:eastAsiaTheme="minorEastAsia" w:hAnsiTheme="minorHAnsi" w:cstheme="minorBidi"/>
              <w:noProof/>
              <w:kern w:val="2"/>
              <w:sz w:val="24"/>
              <w14:ligatures w14:val="standardContextual"/>
            </w:rPr>
          </w:pPr>
          <w:hyperlink w:anchor="_Toc241079163" w:history="1">
            <w:r w:rsidRPr="00AD622A">
              <w:rPr>
                <w:rStyle w:val="Hyperlink"/>
                <w:noProof/>
              </w:rPr>
              <w:t>14. DAS SANÇÕES ADMINISTRATIVAS</w:t>
            </w:r>
            <w:r>
              <w:rPr>
                <w:noProof/>
                <w:webHidden/>
              </w:rPr>
              <w:tab/>
            </w:r>
            <w:r>
              <w:rPr>
                <w:noProof/>
                <w:webHidden/>
              </w:rPr>
              <w:fldChar w:fldCharType="begin"/>
            </w:r>
            <w:r>
              <w:rPr>
                <w:noProof/>
                <w:webHidden/>
              </w:rPr>
              <w:instrText xml:space="preserve"> PAGEREF _Toc241079163 \h </w:instrText>
            </w:r>
            <w:r>
              <w:rPr>
                <w:noProof/>
                <w:webHidden/>
              </w:rPr>
            </w:r>
            <w:r>
              <w:rPr>
                <w:noProof/>
                <w:webHidden/>
              </w:rPr>
              <w:fldChar w:fldCharType="separate"/>
            </w:r>
            <w:r w:rsidR="00D31D96">
              <w:rPr>
                <w:noProof/>
                <w:webHidden/>
              </w:rPr>
              <w:t>10</w:t>
            </w:r>
            <w:r>
              <w:rPr>
                <w:noProof/>
                <w:webHidden/>
              </w:rPr>
              <w:fldChar w:fldCharType="end"/>
            </w:r>
          </w:hyperlink>
        </w:p>
        <w:p w14:paraId="7DA8BE60" w14:textId="6CA5243A" w:rsidR="00EA0605" w:rsidRDefault="00EA0605">
          <w:pPr>
            <w:pStyle w:val="Sumrio1"/>
            <w:tabs>
              <w:tab w:val="right" w:leader="dot" w:pos="9912"/>
            </w:tabs>
            <w:rPr>
              <w:rFonts w:asciiTheme="minorHAnsi" w:eastAsiaTheme="minorEastAsia" w:hAnsiTheme="minorHAnsi" w:cstheme="minorBidi"/>
              <w:noProof/>
              <w:kern w:val="2"/>
              <w:sz w:val="24"/>
              <w14:ligatures w14:val="standardContextual"/>
            </w:rPr>
          </w:pPr>
          <w:hyperlink w:anchor="_Toc241079164" w:history="1">
            <w:r w:rsidRPr="00AD622A">
              <w:rPr>
                <w:rStyle w:val="Hyperlink"/>
                <w:noProof/>
              </w:rPr>
              <w:t>15. DAS DISPOSIÇÕES GERAIS</w:t>
            </w:r>
            <w:r>
              <w:rPr>
                <w:noProof/>
                <w:webHidden/>
              </w:rPr>
              <w:tab/>
            </w:r>
            <w:r>
              <w:rPr>
                <w:noProof/>
                <w:webHidden/>
              </w:rPr>
              <w:fldChar w:fldCharType="begin"/>
            </w:r>
            <w:r>
              <w:rPr>
                <w:noProof/>
                <w:webHidden/>
              </w:rPr>
              <w:instrText xml:space="preserve"> PAGEREF _Toc241079164 \h </w:instrText>
            </w:r>
            <w:r>
              <w:rPr>
                <w:noProof/>
                <w:webHidden/>
              </w:rPr>
            </w:r>
            <w:r>
              <w:rPr>
                <w:noProof/>
                <w:webHidden/>
              </w:rPr>
              <w:fldChar w:fldCharType="separate"/>
            </w:r>
            <w:r w:rsidR="00D31D96">
              <w:rPr>
                <w:noProof/>
                <w:webHidden/>
              </w:rPr>
              <w:t>12</w:t>
            </w:r>
            <w:r>
              <w:rPr>
                <w:noProof/>
                <w:webHidden/>
              </w:rPr>
              <w:fldChar w:fldCharType="end"/>
            </w:r>
          </w:hyperlink>
        </w:p>
        <w:p w14:paraId="4D9C531F" w14:textId="3F67C102" w:rsidR="00EA0605" w:rsidRDefault="00EA0605">
          <w:pPr>
            <w:pStyle w:val="Sumrio1"/>
            <w:tabs>
              <w:tab w:val="right" w:leader="dot" w:pos="9912"/>
            </w:tabs>
            <w:rPr>
              <w:rFonts w:asciiTheme="minorHAnsi" w:eastAsiaTheme="minorEastAsia" w:hAnsiTheme="minorHAnsi" w:cstheme="minorBidi"/>
              <w:noProof/>
              <w:kern w:val="2"/>
              <w:sz w:val="24"/>
              <w14:ligatures w14:val="standardContextual"/>
            </w:rPr>
          </w:pPr>
          <w:hyperlink w:anchor="_Toc241079165" w:history="1">
            <w:r w:rsidRPr="00AD622A">
              <w:rPr>
                <w:rStyle w:val="Hyperlink"/>
                <w:noProof/>
              </w:rPr>
              <w:t>16. DOS ANEXOS E APÊNDICES</w:t>
            </w:r>
            <w:r>
              <w:rPr>
                <w:noProof/>
                <w:webHidden/>
              </w:rPr>
              <w:tab/>
            </w:r>
            <w:r>
              <w:rPr>
                <w:noProof/>
                <w:webHidden/>
              </w:rPr>
              <w:fldChar w:fldCharType="begin"/>
            </w:r>
            <w:r>
              <w:rPr>
                <w:noProof/>
                <w:webHidden/>
              </w:rPr>
              <w:instrText xml:space="preserve"> PAGEREF _Toc241079165 \h </w:instrText>
            </w:r>
            <w:r>
              <w:rPr>
                <w:noProof/>
                <w:webHidden/>
              </w:rPr>
            </w:r>
            <w:r>
              <w:rPr>
                <w:noProof/>
                <w:webHidden/>
              </w:rPr>
              <w:fldChar w:fldCharType="separate"/>
            </w:r>
            <w:r w:rsidR="00D31D96">
              <w:rPr>
                <w:noProof/>
                <w:webHidden/>
              </w:rPr>
              <w:t>12</w:t>
            </w:r>
            <w:r>
              <w:rPr>
                <w:noProof/>
                <w:webHidden/>
              </w:rPr>
              <w:fldChar w:fldCharType="end"/>
            </w:r>
          </w:hyperlink>
        </w:p>
        <w:p w14:paraId="5051ED0E" w14:textId="45DAD3E2" w:rsidR="00167055" w:rsidRPr="00B86782" w:rsidRDefault="00167055" w:rsidP="00A43D14">
          <w:pPr>
            <w:pStyle w:val="Sumrio1"/>
            <w:widowControl w:val="0"/>
            <w:tabs>
              <w:tab w:val="right" w:leader="dot" w:pos="9912"/>
            </w:tabs>
            <w:suppressAutoHyphens/>
            <w:rPr>
              <w:rFonts w:asciiTheme="minorHAnsi" w:eastAsiaTheme="minorEastAsia" w:hAnsiTheme="minorHAnsi" w:cstheme="minorBidi"/>
              <w:noProof/>
              <w:kern w:val="2"/>
              <w:sz w:val="22"/>
              <w:szCs w:val="22"/>
              <w14:ligatures w14:val="standardContextual"/>
            </w:rPr>
          </w:pPr>
          <w:r w:rsidRPr="00F474CC">
            <w:fldChar w:fldCharType="end"/>
          </w:r>
        </w:p>
      </w:sdtContent>
    </w:sdt>
    <w:p w14:paraId="0A4DA089" w14:textId="77777777" w:rsidR="00167055" w:rsidRDefault="00167055" w:rsidP="00A43D14">
      <w:pPr>
        <w:widowControl w:val="0"/>
        <w:suppressAutoHyphens/>
        <w:rPr>
          <w:rFonts w:ascii="Arial" w:eastAsia="Calibri" w:hAnsi="Arial" w:cs="Arial"/>
          <w:b/>
          <w:sz w:val="20"/>
          <w:szCs w:val="20"/>
        </w:rPr>
      </w:pPr>
      <w:r>
        <w:rPr>
          <w:rFonts w:ascii="Arial" w:eastAsia="Calibri" w:hAnsi="Arial" w:cs="Arial"/>
          <w:b/>
          <w:sz w:val="20"/>
          <w:szCs w:val="20"/>
        </w:rPr>
        <w:br w:type="page"/>
      </w:r>
    </w:p>
    <w:p w14:paraId="1C9CE206" w14:textId="31C69332" w:rsidR="008E3D74" w:rsidRPr="00470707" w:rsidRDefault="008E3D74" w:rsidP="008E3D74">
      <w:pPr>
        <w:widowControl w:val="0"/>
        <w:suppressAutoHyphens/>
        <w:jc w:val="center"/>
        <w:rPr>
          <w:rFonts w:ascii="Arial" w:eastAsia="Calibri" w:hAnsi="Arial" w:cs="Arial"/>
          <w:b/>
          <w:sz w:val="20"/>
          <w:szCs w:val="20"/>
        </w:rPr>
      </w:pPr>
      <w:r>
        <w:rPr>
          <w:rFonts w:ascii="Arial" w:eastAsia="Calibri" w:hAnsi="Arial" w:cs="Arial"/>
          <w:b/>
          <w:sz w:val="20"/>
          <w:szCs w:val="20"/>
        </w:rPr>
        <w:lastRenderedPageBreak/>
        <w:t xml:space="preserve">PROCESSO ADMINISTRATIVO N.º </w:t>
      </w:r>
      <w:r w:rsidRPr="008E3D74">
        <w:rPr>
          <w:rFonts w:ascii="Arial" w:eastAsia="Calibri" w:hAnsi="Arial" w:cs="Arial"/>
          <w:b/>
          <w:sz w:val="20"/>
          <w:szCs w:val="20"/>
        </w:rPr>
        <w:t>0</w:t>
      </w:r>
      <w:r w:rsidR="005857E9">
        <w:rPr>
          <w:rFonts w:ascii="Arial" w:eastAsia="Calibri" w:hAnsi="Arial" w:cs="Arial"/>
          <w:b/>
          <w:sz w:val="20"/>
          <w:szCs w:val="20"/>
        </w:rPr>
        <w:t>25</w:t>
      </w:r>
      <w:r w:rsidRPr="008E3D74">
        <w:rPr>
          <w:rFonts w:ascii="Arial" w:eastAsia="Calibri" w:hAnsi="Arial" w:cs="Arial"/>
          <w:b/>
          <w:sz w:val="20"/>
          <w:szCs w:val="20"/>
        </w:rPr>
        <w:t>/2026 – FMS</w:t>
      </w:r>
    </w:p>
    <w:p w14:paraId="4997CD21" w14:textId="4F484532" w:rsidR="008E3D74" w:rsidRDefault="008E3D74" w:rsidP="008E3D74">
      <w:pPr>
        <w:widowControl w:val="0"/>
        <w:suppressAutoHyphens/>
        <w:jc w:val="center"/>
        <w:rPr>
          <w:rFonts w:ascii="Arial" w:eastAsia="Calibri" w:hAnsi="Arial" w:cs="Arial"/>
          <w:b/>
          <w:sz w:val="20"/>
          <w:szCs w:val="20"/>
        </w:rPr>
      </w:pPr>
      <w:r>
        <w:rPr>
          <w:rFonts w:ascii="Arial" w:eastAsia="Calibri" w:hAnsi="Arial" w:cs="Arial"/>
          <w:b/>
          <w:sz w:val="20"/>
          <w:szCs w:val="20"/>
        </w:rPr>
        <w:t>CREDENCIAMENTO N.º 00</w:t>
      </w:r>
      <w:r w:rsidR="005857E9">
        <w:rPr>
          <w:rFonts w:ascii="Arial" w:eastAsia="Calibri" w:hAnsi="Arial" w:cs="Arial"/>
          <w:b/>
          <w:sz w:val="20"/>
          <w:szCs w:val="20"/>
        </w:rPr>
        <w:t>2</w:t>
      </w:r>
      <w:r>
        <w:rPr>
          <w:rFonts w:ascii="Arial" w:eastAsia="Calibri" w:hAnsi="Arial" w:cs="Arial"/>
          <w:b/>
          <w:sz w:val="20"/>
          <w:szCs w:val="20"/>
        </w:rPr>
        <w:t xml:space="preserve">/2026 – FMS </w:t>
      </w:r>
    </w:p>
    <w:p w14:paraId="34FA758B" w14:textId="77777777" w:rsidR="00810AAD" w:rsidRPr="00AA2A02" w:rsidRDefault="00810AAD" w:rsidP="00810AAD">
      <w:pPr>
        <w:widowControl w:val="0"/>
        <w:suppressAutoHyphens/>
        <w:jc w:val="center"/>
        <w:rPr>
          <w:rFonts w:ascii="Arial" w:eastAsia="Calibri" w:hAnsi="Arial" w:cs="Arial"/>
          <w:b/>
          <w:sz w:val="20"/>
          <w:szCs w:val="20"/>
        </w:rPr>
      </w:pPr>
    </w:p>
    <w:p w14:paraId="450012FF" w14:textId="77777777" w:rsidR="00CD5C88" w:rsidRPr="00AA2A02" w:rsidRDefault="00CD5C88" w:rsidP="00CD5C88">
      <w:pPr>
        <w:pStyle w:val="ESTRUTURALICITAO"/>
        <w:pBdr>
          <w:top w:val="none" w:sz="0" w:space="0" w:color="auto"/>
          <w:left w:val="none" w:sz="0" w:space="0" w:color="auto"/>
          <w:bottom w:val="none" w:sz="0" w:space="0" w:color="auto"/>
          <w:right w:val="none" w:sz="0" w:space="0" w:color="auto"/>
          <w:between w:val="none" w:sz="0" w:space="0" w:color="auto"/>
        </w:pBdr>
      </w:pPr>
    </w:p>
    <w:p w14:paraId="3449EE0D" w14:textId="72B92CFE" w:rsidR="00D51F10" w:rsidRPr="00AA2A02" w:rsidRDefault="00D51F10" w:rsidP="00CD5C88">
      <w:pPr>
        <w:pStyle w:val="ESTRUTURALICITAO"/>
        <w:pBdr>
          <w:top w:val="none" w:sz="0" w:space="0" w:color="auto"/>
          <w:left w:val="none" w:sz="0" w:space="0" w:color="auto"/>
          <w:bottom w:val="none" w:sz="0" w:space="0" w:color="auto"/>
          <w:right w:val="none" w:sz="0" w:space="0" w:color="auto"/>
          <w:between w:val="none" w:sz="0" w:space="0" w:color="auto"/>
        </w:pBdr>
      </w:pPr>
      <w:r w:rsidRPr="00AA2A02">
        <w:t>EDITAL</w:t>
      </w:r>
    </w:p>
    <w:p w14:paraId="370E26E5" w14:textId="77777777" w:rsidR="00CD5C88" w:rsidRPr="00AA2A02" w:rsidRDefault="00CD5C88" w:rsidP="00CD5C88">
      <w:pPr>
        <w:pStyle w:val="ESTRUTURALICITAO"/>
        <w:pBdr>
          <w:top w:val="none" w:sz="0" w:space="0" w:color="auto"/>
          <w:left w:val="none" w:sz="0" w:space="0" w:color="auto"/>
          <w:bottom w:val="none" w:sz="0" w:space="0" w:color="auto"/>
          <w:right w:val="none" w:sz="0" w:space="0" w:color="auto"/>
          <w:between w:val="none" w:sz="0" w:space="0" w:color="auto"/>
        </w:pBdr>
      </w:pPr>
    </w:p>
    <w:p w14:paraId="1968CE8F" w14:textId="669DFD36" w:rsidR="00F11E80" w:rsidRPr="00AA2A02" w:rsidRDefault="000C2543" w:rsidP="001C4F80">
      <w:pPr>
        <w:widowControl w:val="0"/>
        <w:suppressAutoHyphens/>
        <w:spacing w:after="120"/>
        <w:jc w:val="both"/>
        <w:rPr>
          <w:rFonts w:ascii="Arial" w:eastAsia="Calibri" w:hAnsi="Arial" w:cs="Arial"/>
          <w:sz w:val="20"/>
          <w:szCs w:val="20"/>
        </w:rPr>
      </w:pPr>
      <w:r w:rsidRPr="00AA2A02">
        <w:rPr>
          <w:rFonts w:ascii="Arial" w:eastAsia="Calibri" w:hAnsi="Arial" w:cs="Arial"/>
          <w:sz w:val="20"/>
          <w:szCs w:val="20"/>
        </w:rPr>
        <w:t>O</w:t>
      </w:r>
      <w:r w:rsidRPr="00AA2A02">
        <w:rPr>
          <w:rFonts w:ascii="Arial" w:eastAsia="Calibri" w:hAnsi="Arial" w:cs="Arial"/>
          <w:b/>
          <w:bCs/>
          <w:sz w:val="20"/>
          <w:szCs w:val="20"/>
        </w:rPr>
        <w:t xml:space="preserve"> FUNDO MUNICIPAL DE SAÚDE DE CAÇADOR</w:t>
      </w:r>
      <w:r w:rsidR="005A42B8" w:rsidRPr="00AA2A02">
        <w:rPr>
          <w:rFonts w:ascii="Arial" w:eastAsia="Calibri" w:hAnsi="Arial" w:cs="Arial"/>
          <w:sz w:val="20"/>
          <w:szCs w:val="20"/>
        </w:rPr>
        <w:t>, Estado de Santa Catarina</w:t>
      </w:r>
      <w:r w:rsidR="00300AEB" w:rsidRPr="00AA2A02">
        <w:rPr>
          <w:rFonts w:ascii="Arial" w:eastAsia="Calibri" w:hAnsi="Arial" w:cs="Arial"/>
          <w:sz w:val="20"/>
          <w:szCs w:val="20"/>
        </w:rPr>
        <w:t>/SC</w:t>
      </w:r>
      <w:r w:rsidR="005A42B8" w:rsidRPr="00AA2A02">
        <w:rPr>
          <w:rFonts w:ascii="Arial" w:eastAsia="Calibri" w:hAnsi="Arial" w:cs="Arial"/>
          <w:b/>
          <w:sz w:val="20"/>
          <w:szCs w:val="20"/>
        </w:rPr>
        <w:t>,</w:t>
      </w:r>
      <w:r w:rsidR="005A42B8" w:rsidRPr="00AA2A02">
        <w:rPr>
          <w:rFonts w:ascii="Arial" w:eastAsia="Calibri" w:hAnsi="Arial" w:cs="Arial"/>
          <w:sz w:val="20"/>
          <w:szCs w:val="20"/>
        </w:rPr>
        <w:t xml:space="preserve"> torna</w:t>
      </w:r>
      <w:r w:rsidR="005A42B8" w:rsidRPr="00AA2A02">
        <w:rPr>
          <w:rFonts w:ascii="Arial" w:eastAsia="Calibri" w:hAnsi="Arial" w:cs="Arial"/>
          <w:color w:val="000000"/>
          <w:sz w:val="20"/>
          <w:szCs w:val="20"/>
        </w:rPr>
        <w:t xml:space="preserve"> público, para conhecimento dos interessados, que realizará </w:t>
      </w:r>
      <w:r w:rsidR="005A42B8" w:rsidRPr="00AA2A02">
        <w:rPr>
          <w:rFonts w:ascii="Arial" w:hAnsi="Arial" w:cs="Arial"/>
          <w:sz w:val="20"/>
          <w:szCs w:val="20"/>
        </w:rPr>
        <w:t xml:space="preserve">a instauração de </w:t>
      </w:r>
      <w:r w:rsidR="005A42B8" w:rsidRPr="00AA2A02">
        <w:rPr>
          <w:rFonts w:ascii="Arial" w:hAnsi="Arial" w:cs="Arial"/>
          <w:b/>
          <w:bCs/>
          <w:sz w:val="20"/>
          <w:szCs w:val="20"/>
        </w:rPr>
        <w:t>PROCESSO DE CONTRATAÇÃO DIRETA, POR INEXIGIBILIDADE DE LICITAÇÃO</w:t>
      </w:r>
      <w:r w:rsidR="005A42B8" w:rsidRPr="00AA2A02">
        <w:rPr>
          <w:rFonts w:ascii="Arial" w:eastAsia="Calibri" w:hAnsi="Arial" w:cs="Arial"/>
          <w:color w:val="000000"/>
          <w:sz w:val="20"/>
          <w:szCs w:val="20"/>
        </w:rPr>
        <w:t xml:space="preserve">, </w:t>
      </w:r>
      <w:r w:rsidR="005A42B8" w:rsidRPr="00AA2A02">
        <w:rPr>
          <w:rFonts w:ascii="Arial" w:hAnsi="Arial" w:cs="Arial"/>
          <w:sz w:val="20"/>
          <w:szCs w:val="20"/>
        </w:rPr>
        <w:t xml:space="preserve">a ser operacionalizado por meio de sistema de </w:t>
      </w:r>
      <w:r w:rsidR="005A42B8" w:rsidRPr="00AA2A02">
        <w:rPr>
          <w:rFonts w:ascii="Arial" w:hAnsi="Arial" w:cs="Arial"/>
          <w:b/>
          <w:bCs/>
          <w:sz w:val="20"/>
          <w:szCs w:val="20"/>
        </w:rPr>
        <w:t>CREDENCIAMENTO</w:t>
      </w:r>
      <w:r w:rsidR="005A42B8" w:rsidRPr="00AA2A02">
        <w:rPr>
          <w:rFonts w:ascii="Arial" w:eastAsia="Calibri" w:hAnsi="Arial" w:cs="Arial"/>
          <w:color w:val="000000"/>
          <w:sz w:val="20"/>
          <w:szCs w:val="20"/>
        </w:rPr>
        <w:t xml:space="preserve"> </w:t>
      </w:r>
      <w:r w:rsidR="005A42B8" w:rsidRPr="00AA2A02">
        <w:rPr>
          <w:rFonts w:ascii="Arial" w:hAnsi="Arial" w:cs="Arial"/>
          <w:sz w:val="20"/>
          <w:szCs w:val="20"/>
        </w:rPr>
        <w:t>com fundamento no Art. 74, IV, da Lei nº 14.133/21</w:t>
      </w:r>
      <w:r w:rsidR="005A42B8" w:rsidRPr="00AA2A02">
        <w:rPr>
          <w:rFonts w:ascii="Arial" w:eastAsia="Calibri" w:hAnsi="Arial" w:cs="Arial"/>
          <w:color w:val="000000"/>
          <w:sz w:val="20"/>
          <w:szCs w:val="20"/>
        </w:rPr>
        <w:t xml:space="preserve"> e Decreto Municipal n.º 10.792/2023 </w:t>
      </w:r>
      <w:r w:rsidR="005A42B8" w:rsidRPr="00AA2A02">
        <w:rPr>
          <w:rFonts w:ascii="Arial" w:eastAsia="Calibri" w:hAnsi="Arial" w:cs="Arial"/>
          <w:sz w:val="20"/>
          <w:szCs w:val="20"/>
        </w:rPr>
        <w:t xml:space="preserve">e demais legislações aplicáveis e das exigências estabelecidas neste edital. </w:t>
      </w:r>
    </w:p>
    <w:tbl>
      <w:tblPr>
        <w:tblStyle w:val="Tabelacomgrade"/>
        <w:tblW w:w="4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057"/>
        <w:gridCol w:w="6881"/>
      </w:tblGrid>
      <w:tr w:rsidR="00F11E80" w:rsidRPr="00AA2A02" w14:paraId="59E7C767" w14:textId="77777777" w:rsidTr="00CD5C88">
        <w:trPr>
          <w:trHeight w:val="262"/>
          <w:jc w:val="center"/>
        </w:trPr>
        <w:tc>
          <w:tcPr>
            <w:tcW w:w="1056" w:type="dxa"/>
            <w:shd w:val="clear" w:color="auto" w:fill="DEEAF6" w:themeFill="accent1" w:themeFillTint="33"/>
            <w:vAlign w:val="center"/>
          </w:tcPr>
          <w:p w14:paraId="64C9147F" w14:textId="77777777" w:rsidR="00F11E80" w:rsidRPr="00AA2A02" w:rsidRDefault="00F11E80" w:rsidP="00A924D5">
            <w:pPr>
              <w:widowControl w:val="0"/>
              <w:suppressAutoHyphens/>
              <w:jc w:val="center"/>
              <w:rPr>
                <w:rFonts w:ascii="Arial" w:hAnsi="Arial" w:cs="Arial"/>
                <w:b/>
                <w:sz w:val="20"/>
                <w:szCs w:val="20"/>
              </w:rPr>
            </w:pPr>
            <w:bookmarkStart w:id="0" w:name="_Hlk241578252"/>
            <w:r w:rsidRPr="00AA2A02">
              <w:rPr>
                <w:rFonts w:ascii="Arial" w:hAnsi="Arial" w:cs="Arial"/>
                <w:noProof/>
                <w:sz w:val="20"/>
                <w:szCs w:val="20"/>
              </w:rPr>
              <w:drawing>
                <wp:inline distT="0" distB="0" distL="0" distR="0" wp14:anchorId="5530789D" wp14:editId="3F8FFDD2">
                  <wp:extent cx="504000" cy="504000"/>
                  <wp:effectExtent l="0" t="0" r="0" b="0"/>
                  <wp:docPr id="1911429131" name="Imagem 8" descr="Julgamento - ícones de arquivos e pastas grá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Julgamento - ícones de arquivos e pastas gráti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tc>
        <w:tc>
          <w:tcPr>
            <w:tcW w:w="6873" w:type="dxa"/>
            <w:shd w:val="clear" w:color="auto" w:fill="DEEAF6" w:themeFill="accent1" w:themeFillTint="33"/>
            <w:vAlign w:val="center"/>
          </w:tcPr>
          <w:p w14:paraId="11243018" w14:textId="77777777" w:rsidR="00F11E80" w:rsidRPr="00AA2A02" w:rsidRDefault="00F11E80" w:rsidP="00A924D5">
            <w:pPr>
              <w:widowControl w:val="0"/>
              <w:pBdr>
                <w:top w:val="nil"/>
                <w:left w:val="nil"/>
                <w:bottom w:val="nil"/>
                <w:right w:val="nil"/>
                <w:between w:val="nil"/>
              </w:pBdr>
              <w:suppressAutoHyphens/>
              <w:jc w:val="center"/>
              <w:rPr>
                <w:rFonts w:ascii="Arial" w:hAnsi="Arial" w:cs="Arial"/>
                <w:b/>
                <w:color w:val="0070C0"/>
                <w:sz w:val="20"/>
                <w:szCs w:val="20"/>
              </w:rPr>
            </w:pPr>
            <w:r w:rsidRPr="00AA2A02">
              <w:rPr>
                <w:rFonts w:ascii="Arial" w:hAnsi="Arial" w:cs="Arial"/>
                <w:b/>
                <w:color w:val="0070C0"/>
                <w:sz w:val="20"/>
                <w:szCs w:val="20"/>
              </w:rPr>
              <w:t>CRITÉRIO DE JULGAMENTO e MODO DE DISPUTA</w:t>
            </w:r>
          </w:p>
          <w:p w14:paraId="3455C809" w14:textId="7B45C6DE" w:rsidR="00F11E80" w:rsidRPr="00AA2A02" w:rsidRDefault="00B65772" w:rsidP="00A924D5">
            <w:pPr>
              <w:widowControl w:val="0"/>
              <w:pBdr>
                <w:top w:val="nil"/>
                <w:left w:val="nil"/>
                <w:bottom w:val="nil"/>
                <w:right w:val="nil"/>
                <w:between w:val="nil"/>
              </w:pBdr>
              <w:suppressAutoHyphens/>
              <w:jc w:val="center"/>
              <w:rPr>
                <w:rFonts w:ascii="Arial" w:hAnsi="Arial" w:cs="Arial"/>
                <w:sz w:val="20"/>
                <w:szCs w:val="20"/>
              </w:rPr>
            </w:pPr>
            <w:r w:rsidRPr="00AA2A02">
              <w:rPr>
                <w:rFonts w:ascii="Arial" w:hAnsi="Arial" w:cs="Arial"/>
                <w:sz w:val="20"/>
                <w:szCs w:val="20"/>
              </w:rPr>
              <w:t>Paralela e não excludente</w:t>
            </w:r>
            <w:r w:rsidR="00F11E80" w:rsidRPr="00AA2A02">
              <w:rPr>
                <w:rFonts w:ascii="Arial" w:hAnsi="Arial" w:cs="Arial"/>
                <w:sz w:val="20"/>
                <w:szCs w:val="20"/>
              </w:rPr>
              <w:t xml:space="preserve"> | </w:t>
            </w:r>
            <w:r w:rsidR="00DC3ACB" w:rsidRPr="00AA2A02">
              <w:rPr>
                <w:rFonts w:ascii="Arial" w:hAnsi="Arial" w:cs="Arial"/>
                <w:sz w:val="20"/>
                <w:szCs w:val="20"/>
              </w:rPr>
              <w:t>Não se aplica</w:t>
            </w:r>
          </w:p>
        </w:tc>
      </w:tr>
    </w:tbl>
    <w:p w14:paraId="2B453DD7" w14:textId="77777777" w:rsidR="00A37BDB" w:rsidRPr="00AA2A02" w:rsidRDefault="00A37BDB" w:rsidP="00B91DF3">
      <w:pPr>
        <w:widowControl w:val="0"/>
        <w:suppressAutoHyphens/>
        <w:jc w:val="both"/>
        <w:rPr>
          <w:rFonts w:ascii="Arial" w:eastAsia="Calibri" w:hAnsi="Arial" w:cs="Arial"/>
          <w:b/>
          <w:sz w:val="20"/>
          <w:szCs w:val="20"/>
        </w:rPr>
      </w:pPr>
    </w:p>
    <w:tbl>
      <w:tblPr>
        <w:tblStyle w:val="Tabelacomgrade"/>
        <w:tblW w:w="4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057"/>
        <w:gridCol w:w="6881"/>
      </w:tblGrid>
      <w:tr w:rsidR="00B91DF3" w:rsidRPr="00AA2A02" w14:paraId="5DCABD2C" w14:textId="77777777" w:rsidTr="00CD5C88">
        <w:trPr>
          <w:trHeight w:val="262"/>
          <w:jc w:val="center"/>
        </w:trPr>
        <w:tc>
          <w:tcPr>
            <w:tcW w:w="1056" w:type="dxa"/>
            <w:shd w:val="clear" w:color="auto" w:fill="DEEAF6" w:themeFill="accent1" w:themeFillTint="33"/>
            <w:vAlign w:val="center"/>
          </w:tcPr>
          <w:p w14:paraId="79EC599D" w14:textId="20F1AD39" w:rsidR="00B91DF3" w:rsidRPr="00AA2A02" w:rsidRDefault="00B91DF3" w:rsidP="008571E6">
            <w:pPr>
              <w:widowControl w:val="0"/>
              <w:suppressAutoHyphens/>
              <w:jc w:val="center"/>
              <w:rPr>
                <w:rFonts w:ascii="Arial" w:hAnsi="Arial" w:cs="Arial"/>
                <w:b/>
                <w:color w:val="auto"/>
                <w:sz w:val="20"/>
                <w:szCs w:val="20"/>
              </w:rPr>
            </w:pPr>
            <w:r w:rsidRPr="00AA2A02">
              <w:rPr>
                <w:rFonts w:ascii="Arial" w:hAnsi="Arial" w:cs="Arial"/>
                <w:noProof/>
                <w:sz w:val="20"/>
                <w:szCs w:val="20"/>
              </w:rPr>
              <w:drawing>
                <wp:inline distT="0" distB="0" distL="0" distR="0" wp14:anchorId="74DD5638" wp14:editId="18D4E562">
                  <wp:extent cx="504000" cy="504000"/>
                  <wp:effectExtent l="0" t="0" r="0" b="0"/>
                  <wp:docPr id="1109258327" name="Imagem 13" descr="Verificado - ícones de do utilizador grá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Verificado - ícones de do utilizador grátis"/>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tc>
        <w:tc>
          <w:tcPr>
            <w:tcW w:w="6874" w:type="dxa"/>
            <w:shd w:val="clear" w:color="auto" w:fill="DEEAF6" w:themeFill="accent1" w:themeFillTint="33"/>
            <w:vAlign w:val="center"/>
          </w:tcPr>
          <w:p w14:paraId="7B36E0CE" w14:textId="5E9C3693" w:rsidR="00B91DF3" w:rsidRPr="00AA2A02" w:rsidRDefault="00B91DF3" w:rsidP="008571E6">
            <w:pPr>
              <w:widowControl w:val="0"/>
              <w:pBdr>
                <w:top w:val="nil"/>
                <w:left w:val="nil"/>
                <w:bottom w:val="nil"/>
                <w:right w:val="nil"/>
                <w:between w:val="nil"/>
              </w:pBdr>
              <w:suppressAutoHyphens/>
              <w:jc w:val="center"/>
              <w:rPr>
                <w:rFonts w:ascii="Arial" w:hAnsi="Arial" w:cs="Arial"/>
                <w:b/>
                <w:color w:val="0070C0"/>
                <w:sz w:val="20"/>
                <w:szCs w:val="20"/>
              </w:rPr>
            </w:pPr>
            <w:r w:rsidRPr="00AA2A02">
              <w:rPr>
                <w:rFonts w:ascii="Arial" w:hAnsi="Arial" w:cs="Arial"/>
                <w:b/>
                <w:color w:val="0070C0"/>
                <w:sz w:val="20"/>
                <w:szCs w:val="20"/>
              </w:rPr>
              <w:t xml:space="preserve">INSCRIÇÕES </w:t>
            </w:r>
            <w:r w:rsidR="00B022BE" w:rsidRPr="00AA2A02">
              <w:rPr>
                <w:rFonts w:ascii="Arial" w:hAnsi="Arial" w:cs="Arial"/>
                <w:b/>
                <w:color w:val="0070C0"/>
                <w:sz w:val="20"/>
                <w:szCs w:val="20"/>
              </w:rPr>
              <w:t>NO</w:t>
            </w:r>
            <w:r w:rsidRPr="00AA2A02">
              <w:rPr>
                <w:rFonts w:ascii="Arial" w:hAnsi="Arial" w:cs="Arial"/>
                <w:b/>
                <w:color w:val="0070C0"/>
                <w:sz w:val="20"/>
                <w:szCs w:val="20"/>
              </w:rPr>
              <w:t xml:space="preserve"> CREDENCIAMENTO</w:t>
            </w:r>
          </w:p>
          <w:p w14:paraId="035B39F2" w14:textId="6CE8FF59" w:rsidR="00B91DF3" w:rsidRPr="00AA2A02" w:rsidRDefault="00B91DF3" w:rsidP="008571E6">
            <w:pPr>
              <w:widowControl w:val="0"/>
              <w:pBdr>
                <w:top w:val="nil"/>
                <w:left w:val="nil"/>
                <w:bottom w:val="nil"/>
                <w:right w:val="nil"/>
                <w:between w:val="nil"/>
              </w:pBdr>
              <w:suppressAutoHyphens/>
              <w:jc w:val="center"/>
              <w:rPr>
                <w:rFonts w:ascii="Arial" w:hAnsi="Arial" w:cs="Arial"/>
                <w:color w:val="auto"/>
                <w:sz w:val="20"/>
                <w:szCs w:val="20"/>
              </w:rPr>
            </w:pPr>
            <w:r w:rsidRPr="00AA2A02">
              <w:rPr>
                <w:rFonts w:ascii="Arial" w:hAnsi="Arial" w:cs="Arial"/>
                <w:color w:val="auto"/>
                <w:sz w:val="20"/>
                <w:szCs w:val="20"/>
              </w:rPr>
              <w:t xml:space="preserve">Das </w:t>
            </w:r>
            <w:r w:rsidRPr="00AA2A02">
              <w:rPr>
                <w:rFonts w:ascii="Arial" w:hAnsi="Arial" w:cs="Arial"/>
                <w:b/>
                <w:bCs/>
                <w:color w:val="auto"/>
                <w:sz w:val="20"/>
                <w:szCs w:val="20"/>
              </w:rPr>
              <w:t>13h</w:t>
            </w:r>
            <w:r w:rsidRPr="00AA2A02">
              <w:rPr>
                <w:rFonts w:ascii="Arial" w:hAnsi="Arial" w:cs="Arial"/>
                <w:color w:val="auto"/>
                <w:sz w:val="20"/>
                <w:szCs w:val="20"/>
              </w:rPr>
              <w:t xml:space="preserve"> do dia </w:t>
            </w:r>
            <w:r w:rsidR="0034421A">
              <w:rPr>
                <w:rFonts w:ascii="Arial" w:hAnsi="Arial" w:cs="Arial"/>
                <w:b/>
                <w:bCs/>
                <w:color w:val="auto"/>
                <w:sz w:val="20"/>
                <w:szCs w:val="20"/>
              </w:rPr>
              <w:t>03/11</w:t>
            </w:r>
            <w:r w:rsidR="00D457B5" w:rsidRPr="00AA2A02">
              <w:rPr>
                <w:rFonts w:ascii="Arial" w:hAnsi="Arial" w:cs="Arial"/>
                <w:b/>
                <w:bCs/>
                <w:color w:val="auto"/>
                <w:sz w:val="20"/>
                <w:szCs w:val="20"/>
              </w:rPr>
              <w:t>/202</w:t>
            </w:r>
            <w:r w:rsidR="003B673F">
              <w:rPr>
                <w:rFonts w:ascii="Arial" w:hAnsi="Arial" w:cs="Arial"/>
                <w:b/>
                <w:bCs/>
                <w:color w:val="auto"/>
                <w:sz w:val="20"/>
                <w:szCs w:val="20"/>
              </w:rPr>
              <w:t>6</w:t>
            </w:r>
            <w:r w:rsidR="00D457B5" w:rsidRPr="00AA2A02">
              <w:rPr>
                <w:rFonts w:ascii="Arial" w:hAnsi="Arial" w:cs="Arial"/>
                <w:b/>
                <w:bCs/>
                <w:color w:val="auto"/>
                <w:sz w:val="20"/>
                <w:szCs w:val="20"/>
              </w:rPr>
              <w:t xml:space="preserve"> </w:t>
            </w:r>
            <w:r w:rsidRPr="00AA2A02">
              <w:rPr>
                <w:rFonts w:ascii="Arial" w:hAnsi="Arial" w:cs="Arial"/>
                <w:color w:val="auto"/>
                <w:sz w:val="20"/>
                <w:szCs w:val="20"/>
              </w:rPr>
              <w:t>às</w:t>
            </w:r>
            <w:r w:rsidRPr="00AA2A02">
              <w:rPr>
                <w:rFonts w:ascii="Arial" w:hAnsi="Arial" w:cs="Arial"/>
                <w:b/>
                <w:bCs/>
                <w:color w:val="auto"/>
                <w:sz w:val="20"/>
                <w:szCs w:val="20"/>
              </w:rPr>
              <w:t xml:space="preserve"> </w:t>
            </w:r>
            <w:r w:rsidR="00F719D9" w:rsidRPr="00AA2A02">
              <w:rPr>
                <w:rFonts w:ascii="Arial" w:hAnsi="Arial" w:cs="Arial"/>
                <w:b/>
                <w:bCs/>
                <w:color w:val="auto"/>
                <w:sz w:val="20"/>
                <w:szCs w:val="20"/>
              </w:rPr>
              <w:t>23</w:t>
            </w:r>
            <w:r w:rsidRPr="00AA2A02">
              <w:rPr>
                <w:rFonts w:ascii="Arial" w:hAnsi="Arial" w:cs="Arial"/>
                <w:b/>
                <w:bCs/>
                <w:color w:val="auto"/>
                <w:sz w:val="20"/>
                <w:szCs w:val="20"/>
              </w:rPr>
              <w:t>h</w:t>
            </w:r>
            <w:r w:rsidR="00F719D9" w:rsidRPr="00AA2A02">
              <w:rPr>
                <w:rFonts w:ascii="Arial" w:hAnsi="Arial" w:cs="Arial"/>
                <w:b/>
                <w:bCs/>
                <w:color w:val="auto"/>
                <w:sz w:val="20"/>
                <w:szCs w:val="20"/>
              </w:rPr>
              <w:t>59min</w:t>
            </w:r>
            <w:r w:rsidRPr="00AA2A02">
              <w:rPr>
                <w:rFonts w:ascii="Arial" w:hAnsi="Arial" w:cs="Arial"/>
                <w:color w:val="auto"/>
                <w:sz w:val="20"/>
                <w:szCs w:val="20"/>
              </w:rPr>
              <w:t xml:space="preserve"> do </w:t>
            </w:r>
            <w:r w:rsidRPr="0034421A">
              <w:rPr>
                <w:rFonts w:ascii="Arial" w:hAnsi="Arial" w:cs="Arial"/>
                <w:color w:val="auto"/>
                <w:sz w:val="20"/>
                <w:szCs w:val="20"/>
              </w:rPr>
              <w:t xml:space="preserve">dia </w:t>
            </w:r>
            <w:r w:rsidR="0034421A" w:rsidRPr="0034421A">
              <w:rPr>
                <w:rFonts w:ascii="Arial" w:hAnsi="Arial" w:cs="Arial"/>
                <w:b/>
                <w:bCs/>
                <w:color w:val="auto"/>
                <w:sz w:val="20"/>
                <w:szCs w:val="20"/>
              </w:rPr>
              <w:t>03/11</w:t>
            </w:r>
            <w:r w:rsidR="00F719D9" w:rsidRPr="0034421A">
              <w:rPr>
                <w:rFonts w:ascii="Arial" w:hAnsi="Arial" w:cs="Arial"/>
                <w:b/>
                <w:bCs/>
                <w:color w:val="auto"/>
                <w:sz w:val="20"/>
                <w:szCs w:val="20"/>
              </w:rPr>
              <w:t>/2027</w:t>
            </w:r>
          </w:p>
        </w:tc>
      </w:tr>
    </w:tbl>
    <w:p w14:paraId="018E28D4" w14:textId="77777777" w:rsidR="00F11E80" w:rsidRPr="00AA2A02" w:rsidRDefault="00F11E80" w:rsidP="00F11E80">
      <w:pPr>
        <w:widowControl w:val="0"/>
        <w:suppressAutoHyphens/>
        <w:jc w:val="both"/>
        <w:rPr>
          <w:rFonts w:ascii="Arial" w:hAnsi="Arial" w:cs="Arial"/>
          <w:sz w:val="20"/>
          <w:szCs w:val="20"/>
        </w:rPr>
      </w:pPr>
    </w:p>
    <w:tbl>
      <w:tblPr>
        <w:tblStyle w:val="Tabelacomgrade"/>
        <w:tblW w:w="4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056"/>
        <w:gridCol w:w="6882"/>
      </w:tblGrid>
      <w:tr w:rsidR="00F11E80" w:rsidRPr="00AA2A02" w14:paraId="2F275A66" w14:textId="77777777" w:rsidTr="00CD5C88">
        <w:trPr>
          <w:trHeight w:val="262"/>
          <w:jc w:val="center"/>
        </w:trPr>
        <w:tc>
          <w:tcPr>
            <w:tcW w:w="1134" w:type="dxa"/>
            <w:shd w:val="clear" w:color="auto" w:fill="DEEAF6" w:themeFill="accent1" w:themeFillTint="33"/>
            <w:vAlign w:val="center"/>
          </w:tcPr>
          <w:p w14:paraId="45C10D87" w14:textId="77777777" w:rsidR="00F11E80" w:rsidRPr="00AA2A02" w:rsidRDefault="00F11E80" w:rsidP="00A924D5">
            <w:pPr>
              <w:widowControl w:val="0"/>
              <w:suppressAutoHyphens/>
              <w:jc w:val="center"/>
              <w:rPr>
                <w:rFonts w:ascii="Arial" w:hAnsi="Arial" w:cs="Arial"/>
                <w:b/>
                <w:color w:val="auto"/>
                <w:sz w:val="20"/>
                <w:szCs w:val="20"/>
              </w:rPr>
            </w:pPr>
            <w:r w:rsidRPr="00AA2A02">
              <w:rPr>
                <w:rFonts w:ascii="Arial" w:hAnsi="Arial" w:cs="Arial"/>
                <w:noProof/>
                <w:sz w:val="20"/>
                <w:szCs w:val="20"/>
              </w:rPr>
              <w:drawing>
                <wp:inline distT="0" distB="0" distL="0" distR="0" wp14:anchorId="13C3C6E3" wp14:editId="58B19F0C">
                  <wp:extent cx="504967" cy="504967"/>
                  <wp:effectExtent l="0" t="0" r="9525" b="9525"/>
                  <wp:docPr id="1031390069" name="Imagem 7" descr="Prefeitura, prédio, arquitetura - ícones de edifícios grá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efeitura, prédio, arquitetura - ícones de edifícios gráti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8968" cy="518968"/>
                          </a:xfrm>
                          <a:prstGeom prst="rect">
                            <a:avLst/>
                          </a:prstGeom>
                          <a:noFill/>
                          <a:ln>
                            <a:noFill/>
                          </a:ln>
                        </pic:spPr>
                      </pic:pic>
                    </a:graphicData>
                  </a:graphic>
                </wp:inline>
              </w:drawing>
            </w:r>
          </w:p>
        </w:tc>
        <w:tc>
          <w:tcPr>
            <w:tcW w:w="8778" w:type="dxa"/>
            <w:shd w:val="clear" w:color="auto" w:fill="DEEAF6" w:themeFill="accent1" w:themeFillTint="33"/>
            <w:vAlign w:val="center"/>
          </w:tcPr>
          <w:p w14:paraId="735DF5B4" w14:textId="77777777" w:rsidR="00DC3ACB" w:rsidRPr="00AA2A02" w:rsidRDefault="00DC3ACB" w:rsidP="00DC3ACB">
            <w:pPr>
              <w:widowControl w:val="0"/>
              <w:pBdr>
                <w:top w:val="nil"/>
                <w:left w:val="nil"/>
                <w:bottom w:val="nil"/>
                <w:right w:val="nil"/>
                <w:between w:val="nil"/>
              </w:pBdr>
              <w:suppressAutoHyphens/>
              <w:jc w:val="center"/>
              <w:rPr>
                <w:rFonts w:ascii="Arial" w:hAnsi="Arial" w:cs="Arial"/>
                <w:b/>
                <w:bCs/>
                <w:color w:val="0070C0"/>
                <w:sz w:val="20"/>
                <w:szCs w:val="20"/>
              </w:rPr>
            </w:pPr>
            <w:r w:rsidRPr="00AA2A02">
              <w:rPr>
                <w:rFonts w:ascii="Arial" w:hAnsi="Arial" w:cs="Arial"/>
                <w:b/>
                <w:bCs/>
                <w:color w:val="0070C0"/>
                <w:sz w:val="20"/>
                <w:szCs w:val="20"/>
              </w:rPr>
              <w:t>LOCAL DAS INSCRIÇÕES</w:t>
            </w:r>
          </w:p>
          <w:p w14:paraId="76A7EC6E" w14:textId="77777777" w:rsidR="00DC3ACB" w:rsidRPr="00AA2A02" w:rsidRDefault="00DC3ACB" w:rsidP="00DC3ACB">
            <w:pPr>
              <w:widowControl w:val="0"/>
              <w:pBdr>
                <w:top w:val="nil"/>
                <w:left w:val="nil"/>
                <w:bottom w:val="nil"/>
                <w:right w:val="nil"/>
                <w:between w:val="nil"/>
              </w:pBdr>
              <w:suppressAutoHyphens/>
              <w:jc w:val="center"/>
              <w:rPr>
                <w:rFonts w:ascii="Arial" w:hAnsi="Arial" w:cs="Arial"/>
                <w:b/>
                <w:bCs/>
                <w:color w:val="auto"/>
                <w:sz w:val="20"/>
                <w:szCs w:val="20"/>
              </w:rPr>
            </w:pPr>
            <w:r w:rsidRPr="00AA2A02">
              <w:rPr>
                <w:rFonts w:ascii="Arial" w:hAnsi="Arial" w:cs="Arial"/>
                <w:b/>
                <w:bCs/>
                <w:color w:val="auto"/>
                <w:sz w:val="20"/>
                <w:szCs w:val="20"/>
              </w:rPr>
              <w:t>PROTOCOLO DIGITAL DA PREFEITURA MUNICIPAL DE CAÇADOR</w:t>
            </w:r>
          </w:p>
          <w:p w14:paraId="4240130B" w14:textId="3BFEE222" w:rsidR="00F11E80" w:rsidRPr="00AA2A02" w:rsidRDefault="00DC3ACB" w:rsidP="00DC3ACB">
            <w:pPr>
              <w:widowControl w:val="0"/>
              <w:suppressAutoHyphens/>
              <w:jc w:val="center"/>
              <w:rPr>
                <w:rFonts w:ascii="Arial" w:hAnsi="Arial" w:cs="Arial"/>
                <w:b/>
                <w:bCs/>
                <w:color w:val="auto"/>
                <w:sz w:val="20"/>
                <w:szCs w:val="20"/>
              </w:rPr>
            </w:pPr>
            <w:r w:rsidRPr="00AA2A02">
              <w:rPr>
                <w:rFonts w:ascii="Arial" w:hAnsi="Arial" w:cs="Arial"/>
                <w:color w:val="auto"/>
                <w:sz w:val="20"/>
                <w:szCs w:val="20"/>
              </w:rPr>
              <w:t xml:space="preserve">Site </w:t>
            </w:r>
            <w:hyperlink r:id="rId11" w:history="1">
              <w:r w:rsidR="00A23854" w:rsidRPr="00AA2A02">
                <w:rPr>
                  <w:rStyle w:val="Hyperlink"/>
                  <w:rFonts w:ascii="Arial" w:hAnsi="Arial" w:cs="Arial"/>
                  <w:sz w:val="20"/>
                  <w:szCs w:val="20"/>
                </w:rPr>
                <w:t>https://cacador.sc.gov.br</w:t>
              </w:r>
            </w:hyperlink>
            <w:r w:rsidR="00A23854" w:rsidRPr="00AA2A02">
              <w:rPr>
                <w:rFonts w:ascii="Arial" w:hAnsi="Arial" w:cs="Arial"/>
                <w:color w:val="auto"/>
                <w:sz w:val="20"/>
                <w:szCs w:val="20"/>
              </w:rPr>
              <w:t xml:space="preserve"> </w:t>
            </w:r>
            <w:r w:rsidRPr="00AA2A02">
              <w:rPr>
                <w:rFonts w:ascii="Arial" w:hAnsi="Arial" w:cs="Arial"/>
                <w:color w:val="auto"/>
                <w:sz w:val="20"/>
                <w:szCs w:val="20"/>
              </w:rPr>
              <w:t xml:space="preserve"> -&gt; aba “protocolo”</w:t>
            </w:r>
          </w:p>
        </w:tc>
      </w:tr>
    </w:tbl>
    <w:p w14:paraId="44024CE3" w14:textId="77777777" w:rsidR="00F11E80" w:rsidRPr="00AA2A02" w:rsidRDefault="00F11E80" w:rsidP="00F11E80">
      <w:pPr>
        <w:widowControl w:val="0"/>
        <w:suppressAutoHyphens/>
        <w:jc w:val="both"/>
        <w:rPr>
          <w:rFonts w:ascii="Arial" w:eastAsia="Calibri" w:hAnsi="Arial" w:cs="Arial"/>
          <w:b/>
          <w:sz w:val="20"/>
          <w:szCs w:val="20"/>
        </w:rPr>
      </w:pPr>
    </w:p>
    <w:tbl>
      <w:tblPr>
        <w:tblStyle w:val="Tabelacomgrade"/>
        <w:tblW w:w="4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057"/>
        <w:gridCol w:w="6881"/>
      </w:tblGrid>
      <w:tr w:rsidR="00F11E80" w:rsidRPr="00AA2A02" w14:paraId="5C201D70" w14:textId="77777777" w:rsidTr="00CD5C88">
        <w:trPr>
          <w:trHeight w:val="618"/>
          <w:jc w:val="center"/>
        </w:trPr>
        <w:tc>
          <w:tcPr>
            <w:tcW w:w="1056" w:type="dxa"/>
            <w:shd w:val="clear" w:color="auto" w:fill="DEEAF6" w:themeFill="accent1" w:themeFillTint="33"/>
            <w:vAlign w:val="center"/>
          </w:tcPr>
          <w:p w14:paraId="274C8924" w14:textId="77777777" w:rsidR="00F11E80" w:rsidRPr="00AA2A02" w:rsidRDefault="00F11E80" w:rsidP="00A924D5">
            <w:pPr>
              <w:widowControl w:val="0"/>
              <w:suppressAutoHyphens/>
              <w:jc w:val="center"/>
              <w:rPr>
                <w:rFonts w:ascii="Arial" w:hAnsi="Arial" w:cs="Arial"/>
                <w:b/>
                <w:sz w:val="20"/>
                <w:szCs w:val="20"/>
              </w:rPr>
            </w:pPr>
            <w:r w:rsidRPr="00AA2A02">
              <w:rPr>
                <w:rFonts w:ascii="Arial" w:hAnsi="Arial" w:cs="Arial"/>
                <w:noProof/>
                <w:sz w:val="20"/>
                <w:szCs w:val="20"/>
              </w:rPr>
              <w:drawing>
                <wp:inline distT="0" distB="0" distL="0" distR="0" wp14:anchorId="571636B1" wp14:editId="0A3CF873">
                  <wp:extent cx="504000" cy="504000"/>
                  <wp:effectExtent l="0" t="0" r="0" b="0"/>
                  <wp:docPr id="1820690646" name="Imagem 4" descr="Desenvolve - ícones de pessoas grá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envolve - ícones de pessoas gráti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tc>
        <w:tc>
          <w:tcPr>
            <w:tcW w:w="6874" w:type="dxa"/>
            <w:shd w:val="clear" w:color="auto" w:fill="DEEAF6" w:themeFill="accent1" w:themeFillTint="33"/>
            <w:vAlign w:val="center"/>
          </w:tcPr>
          <w:p w14:paraId="3E35FA67" w14:textId="77777777" w:rsidR="00F11E80" w:rsidRPr="00AA2A02" w:rsidRDefault="00F11E80" w:rsidP="00CD5C88">
            <w:pPr>
              <w:widowControl w:val="0"/>
              <w:suppressAutoHyphens/>
              <w:jc w:val="center"/>
              <w:rPr>
                <w:rFonts w:ascii="Arial" w:hAnsi="Arial" w:cs="Arial"/>
                <w:b/>
                <w:color w:val="0070C0"/>
                <w:sz w:val="20"/>
                <w:szCs w:val="20"/>
              </w:rPr>
            </w:pPr>
            <w:r w:rsidRPr="00AA2A02">
              <w:rPr>
                <w:rFonts w:ascii="Arial" w:hAnsi="Arial" w:cs="Arial"/>
                <w:b/>
                <w:color w:val="0070C0"/>
                <w:sz w:val="20"/>
                <w:szCs w:val="20"/>
              </w:rPr>
              <w:t>PROTOCOLO E CONTROLE(S) INTERNO(S) DO(S) ÓRGÃO(S)</w:t>
            </w:r>
          </w:p>
          <w:p w14:paraId="37D41078" w14:textId="02833299" w:rsidR="00F11E80" w:rsidRPr="00AA2A02" w:rsidRDefault="00F11E80" w:rsidP="00CD5C88">
            <w:pPr>
              <w:widowControl w:val="0"/>
              <w:suppressAutoHyphens/>
              <w:jc w:val="center"/>
              <w:rPr>
                <w:rFonts w:ascii="Arial" w:hAnsi="Arial" w:cs="Arial"/>
                <w:b/>
                <w:bCs/>
                <w:sz w:val="20"/>
                <w:szCs w:val="20"/>
              </w:rPr>
            </w:pPr>
            <w:r w:rsidRPr="00AA2A02">
              <w:rPr>
                <w:rFonts w:ascii="Arial" w:hAnsi="Arial" w:cs="Arial"/>
                <w:sz w:val="20"/>
                <w:szCs w:val="20"/>
              </w:rPr>
              <w:t>Processo Administrativo 1Doc n.º</w:t>
            </w:r>
            <w:r w:rsidRPr="00AA2A02">
              <w:rPr>
                <w:rFonts w:ascii="Arial" w:hAnsi="Arial" w:cs="Arial"/>
                <w:b/>
                <w:bCs/>
                <w:sz w:val="20"/>
                <w:szCs w:val="20"/>
              </w:rPr>
              <w:t xml:space="preserve"> </w:t>
            </w:r>
            <w:r w:rsidR="005857E9">
              <w:rPr>
                <w:rFonts w:ascii="Arial" w:hAnsi="Arial" w:cs="Arial"/>
                <w:b/>
                <w:bCs/>
                <w:sz w:val="20"/>
                <w:szCs w:val="20"/>
              </w:rPr>
              <w:t>4.375</w:t>
            </w:r>
            <w:r w:rsidR="00D457B5" w:rsidRPr="00AA2A02">
              <w:rPr>
                <w:rFonts w:ascii="Arial" w:hAnsi="Arial" w:cs="Arial"/>
                <w:b/>
                <w:bCs/>
                <w:sz w:val="20"/>
                <w:szCs w:val="20"/>
              </w:rPr>
              <w:t>/2026</w:t>
            </w:r>
          </w:p>
          <w:p w14:paraId="5D889745" w14:textId="6528E0BB" w:rsidR="00F11E80" w:rsidRPr="00AA2A02" w:rsidRDefault="00F11E80" w:rsidP="00CD5C88">
            <w:pPr>
              <w:widowControl w:val="0"/>
              <w:suppressAutoHyphens/>
              <w:jc w:val="center"/>
              <w:rPr>
                <w:rFonts w:ascii="Arial" w:hAnsi="Arial" w:cs="Arial"/>
                <w:sz w:val="20"/>
                <w:szCs w:val="20"/>
              </w:rPr>
            </w:pPr>
            <w:r w:rsidRPr="00AA2A02">
              <w:rPr>
                <w:rFonts w:ascii="Arial" w:hAnsi="Arial" w:cs="Arial"/>
                <w:sz w:val="20"/>
                <w:szCs w:val="20"/>
              </w:rPr>
              <w:t>Solicitação e-Pública n.</w:t>
            </w:r>
            <w:r w:rsidRPr="00AA2A02">
              <w:rPr>
                <w:rFonts w:ascii="Arial" w:hAnsi="Arial" w:cs="Arial"/>
                <w:b/>
                <w:bCs/>
                <w:sz w:val="20"/>
                <w:szCs w:val="20"/>
              </w:rPr>
              <w:t xml:space="preserve">º </w:t>
            </w:r>
            <w:r w:rsidR="000A131B" w:rsidRPr="00AA2A02">
              <w:rPr>
                <w:rFonts w:ascii="Arial" w:hAnsi="Arial" w:cs="Arial"/>
                <w:b/>
                <w:bCs/>
                <w:sz w:val="20"/>
                <w:szCs w:val="20"/>
              </w:rPr>
              <w:t>0</w:t>
            </w:r>
            <w:r w:rsidR="0034045C">
              <w:rPr>
                <w:rFonts w:ascii="Arial" w:hAnsi="Arial" w:cs="Arial"/>
                <w:b/>
                <w:bCs/>
                <w:sz w:val="20"/>
                <w:szCs w:val="20"/>
              </w:rPr>
              <w:t>0</w:t>
            </w:r>
            <w:r w:rsidR="005857E9">
              <w:rPr>
                <w:rFonts w:ascii="Arial" w:hAnsi="Arial" w:cs="Arial"/>
                <w:b/>
                <w:bCs/>
                <w:sz w:val="20"/>
                <w:szCs w:val="20"/>
              </w:rPr>
              <w:t>4</w:t>
            </w:r>
            <w:r w:rsidR="000A131B" w:rsidRPr="00AA2A02">
              <w:rPr>
                <w:rFonts w:ascii="Arial" w:hAnsi="Arial" w:cs="Arial"/>
                <w:b/>
                <w:bCs/>
                <w:sz w:val="20"/>
                <w:szCs w:val="20"/>
              </w:rPr>
              <w:t>/2026</w:t>
            </w:r>
            <w:r w:rsidRPr="00AA2A02">
              <w:rPr>
                <w:rFonts w:ascii="Arial" w:hAnsi="Arial" w:cs="Arial"/>
                <w:b/>
                <w:bCs/>
                <w:sz w:val="20"/>
                <w:szCs w:val="20"/>
              </w:rPr>
              <w:t xml:space="preserve"> </w:t>
            </w:r>
            <w:r w:rsidR="0034045C">
              <w:rPr>
                <w:rFonts w:ascii="Arial" w:hAnsi="Arial" w:cs="Arial"/>
                <w:b/>
                <w:bCs/>
                <w:sz w:val="20"/>
                <w:szCs w:val="20"/>
              </w:rPr>
              <w:t xml:space="preserve">– Credenciamento </w:t>
            </w:r>
          </w:p>
        </w:tc>
      </w:tr>
    </w:tbl>
    <w:p w14:paraId="0655B4CE" w14:textId="2AF87E1D" w:rsidR="00463C41" w:rsidRPr="00AA2A02" w:rsidRDefault="004460B4" w:rsidP="00A43D14">
      <w:pPr>
        <w:pStyle w:val="LICITAO"/>
        <w:keepNext w:val="0"/>
        <w:widowControl w:val="0"/>
        <w:suppressAutoHyphens/>
      </w:pPr>
      <w:bookmarkStart w:id="1" w:name="_Toc241079150"/>
      <w:bookmarkEnd w:id="0"/>
      <w:r w:rsidRPr="00AA2A02">
        <w:t xml:space="preserve">1. </w:t>
      </w:r>
      <w:r w:rsidR="00564F65" w:rsidRPr="00AA2A02">
        <w:t>DO</w:t>
      </w:r>
      <w:r w:rsidR="00351C18" w:rsidRPr="00AA2A02">
        <w:t xml:space="preserve"> OBJETO</w:t>
      </w:r>
      <w:bookmarkEnd w:id="1"/>
    </w:p>
    <w:p w14:paraId="06F28BF2" w14:textId="4B99C164" w:rsidR="00164162" w:rsidRPr="00AA2A02" w:rsidRDefault="00424C36" w:rsidP="00F815B8">
      <w:pPr>
        <w:pStyle w:val="Ttulo1"/>
        <w:numPr>
          <w:ilvl w:val="0"/>
          <w:numId w:val="0"/>
        </w:numPr>
        <w:tabs>
          <w:tab w:val="left" w:pos="563"/>
        </w:tabs>
        <w:spacing w:before="124" w:after="240"/>
        <w:ind w:left="-8" w:right="-1"/>
        <w:jc w:val="both"/>
        <w:rPr>
          <w:rFonts w:ascii="Arial" w:hAnsi="Arial" w:cs="Arial"/>
          <w:b w:val="0"/>
          <w:bCs w:val="0"/>
          <w:color w:val="000000"/>
          <w:sz w:val="20"/>
          <w:szCs w:val="20"/>
        </w:rPr>
      </w:pPr>
      <w:bookmarkStart w:id="2" w:name="_Toc241078985"/>
      <w:bookmarkStart w:id="3" w:name="_Toc241079107"/>
      <w:bookmarkStart w:id="4" w:name="_Toc241079151"/>
      <w:r w:rsidRPr="00AA2A02">
        <w:rPr>
          <w:rFonts w:ascii="Arial" w:hAnsi="Arial" w:cs="Arial"/>
          <w:sz w:val="20"/>
          <w:szCs w:val="20"/>
        </w:rPr>
        <w:t>1.1</w:t>
      </w:r>
      <w:r w:rsidR="004460B4" w:rsidRPr="00AA2A02">
        <w:rPr>
          <w:rFonts w:ascii="Arial" w:hAnsi="Arial" w:cs="Arial"/>
          <w:b w:val="0"/>
          <w:bCs w:val="0"/>
          <w:sz w:val="20"/>
          <w:szCs w:val="20"/>
        </w:rPr>
        <w:t>.</w:t>
      </w:r>
      <w:r w:rsidRPr="00AA2A02">
        <w:rPr>
          <w:rFonts w:ascii="Arial" w:hAnsi="Arial" w:cs="Arial"/>
          <w:b w:val="0"/>
          <w:bCs w:val="0"/>
          <w:sz w:val="20"/>
          <w:szCs w:val="20"/>
        </w:rPr>
        <w:t xml:space="preserve"> </w:t>
      </w:r>
      <w:r w:rsidR="00351C18" w:rsidRPr="00AA2A02">
        <w:rPr>
          <w:rFonts w:ascii="Arial" w:hAnsi="Arial" w:cs="Arial"/>
          <w:b w:val="0"/>
          <w:bCs w:val="0"/>
          <w:sz w:val="20"/>
          <w:szCs w:val="20"/>
        </w:rPr>
        <w:t xml:space="preserve">O presente edital tem por </w:t>
      </w:r>
      <w:r w:rsidRPr="00AA2A02">
        <w:rPr>
          <w:rFonts w:ascii="Arial" w:hAnsi="Arial" w:cs="Arial"/>
          <w:b w:val="0"/>
          <w:bCs w:val="0"/>
          <w:sz w:val="20"/>
          <w:szCs w:val="20"/>
        </w:rPr>
        <w:t xml:space="preserve">objeto </w:t>
      </w:r>
      <w:r w:rsidR="000315BF">
        <w:rPr>
          <w:rFonts w:ascii="Arial" w:hAnsi="Arial" w:cs="Arial"/>
          <w:b w:val="0"/>
          <w:bCs w:val="0"/>
          <w:sz w:val="20"/>
          <w:szCs w:val="20"/>
        </w:rPr>
        <w:t xml:space="preserve">a </w:t>
      </w:r>
      <w:r w:rsidR="000315BF" w:rsidRPr="00E31E78">
        <w:rPr>
          <w:rFonts w:ascii="Arial" w:hAnsi="Arial" w:cs="Arial"/>
          <w:sz w:val="20"/>
          <w:szCs w:val="20"/>
        </w:rPr>
        <w:t xml:space="preserve">CONTRATAÇÃO DE PESSOA JURÍDICA PARA A PRESTAÇÃO DE SERVIÇOS LABORATORIAIS E SERVIÇOS AUXILIARES EM DIAGNOSE </w:t>
      </w:r>
      <w:r w:rsidR="000315BF" w:rsidRPr="000315BF">
        <w:rPr>
          <w:rFonts w:ascii="Arial" w:hAnsi="Arial" w:cs="Arial"/>
          <w:b w:val="0"/>
          <w:bCs w:val="0"/>
          <w:sz w:val="20"/>
          <w:szCs w:val="20"/>
        </w:rPr>
        <w:t xml:space="preserve">mediante </w:t>
      </w:r>
      <w:r w:rsidR="000315BF" w:rsidRPr="00E31E78">
        <w:rPr>
          <w:rFonts w:ascii="Arial" w:hAnsi="Arial" w:cs="Arial"/>
          <w:sz w:val="20"/>
          <w:szCs w:val="20"/>
        </w:rPr>
        <w:t>CREDENCIAMENTO</w:t>
      </w:r>
      <w:r w:rsidR="00351C18" w:rsidRPr="00AA2A02">
        <w:rPr>
          <w:rFonts w:ascii="Arial" w:hAnsi="Arial" w:cs="Arial"/>
          <w:color w:val="000000"/>
          <w:sz w:val="20"/>
          <w:szCs w:val="20"/>
        </w:rPr>
        <w:t xml:space="preserve">, </w:t>
      </w:r>
      <w:r w:rsidR="00351C18" w:rsidRPr="00AA2A02">
        <w:rPr>
          <w:rFonts w:ascii="Arial" w:hAnsi="Arial" w:cs="Arial"/>
          <w:b w:val="0"/>
          <w:bCs w:val="0"/>
          <w:color w:val="000000"/>
          <w:sz w:val="20"/>
          <w:szCs w:val="20"/>
        </w:rPr>
        <w:t xml:space="preserve">segundo os critérios deste </w:t>
      </w:r>
      <w:r w:rsidR="00A670FB" w:rsidRPr="00AA2A02">
        <w:rPr>
          <w:rFonts w:ascii="Arial" w:hAnsi="Arial" w:cs="Arial"/>
          <w:b w:val="0"/>
          <w:bCs w:val="0"/>
          <w:color w:val="000000"/>
          <w:sz w:val="20"/>
          <w:szCs w:val="20"/>
        </w:rPr>
        <w:t>E</w:t>
      </w:r>
      <w:r w:rsidR="00351C18" w:rsidRPr="00AA2A02">
        <w:rPr>
          <w:rFonts w:ascii="Arial" w:hAnsi="Arial" w:cs="Arial"/>
          <w:b w:val="0"/>
          <w:bCs w:val="0"/>
          <w:color w:val="000000"/>
          <w:sz w:val="20"/>
          <w:szCs w:val="20"/>
        </w:rPr>
        <w:t>dital</w:t>
      </w:r>
      <w:r w:rsidR="00F278FD" w:rsidRPr="00AA2A02">
        <w:rPr>
          <w:rFonts w:ascii="Arial" w:hAnsi="Arial" w:cs="Arial"/>
          <w:b w:val="0"/>
          <w:bCs w:val="0"/>
          <w:color w:val="000000"/>
          <w:sz w:val="20"/>
          <w:szCs w:val="20"/>
        </w:rPr>
        <w:t xml:space="preserve"> e do Termo de Referência, disponível </w:t>
      </w:r>
      <w:r w:rsidR="002F2F8D" w:rsidRPr="00AA2A02">
        <w:rPr>
          <w:rFonts w:ascii="Arial" w:hAnsi="Arial" w:cs="Arial"/>
          <w:b w:val="0"/>
          <w:bCs w:val="0"/>
          <w:color w:val="000000"/>
          <w:sz w:val="20"/>
          <w:szCs w:val="20"/>
        </w:rPr>
        <w:t>em a</w:t>
      </w:r>
      <w:r w:rsidR="00F278FD" w:rsidRPr="00AA2A02">
        <w:rPr>
          <w:rFonts w:ascii="Arial" w:hAnsi="Arial" w:cs="Arial"/>
          <w:b w:val="0"/>
          <w:bCs w:val="0"/>
          <w:color w:val="000000"/>
          <w:sz w:val="20"/>
          <w:szCs w:val="20"/>
        </w:rPr>
        <w:t>nexo</w:t>
      </w:r>
      <w:r w:rsidR="00164162" w:rsidRPr="00AA2A02">
        <w:rPr>
          <w:rFonts w:ascii="Arial" w:hAnsi="Arial" w:cs="Arial"/>
          <w:b w:val="0"/>
          <w:bCs w:val="0"/>
          <w:color w:val="000000"/>
          <w:sz w:val="20"/>
          <w:szCs w:val="20"/>
        </w:rPr>
        <w:t>, sendo:</w:t>
      </w:r>
      <w:bookmarkEnd w:id="2"/>
      <w:bookmarkEnd w:id="3"/>
      <w:bookmarkEnd w:id="4"/>
    </w:p>
    <w:tbl>
      <w:tblPr>
        <w:tblStyle w:val="TableNormal"/>
        <w:tblW w:w="10065"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9"/>
        <w:gridCol w:w="3261"/>
        <w:gridCol w:w="1418"/>
        <w:gridCol w:w="1276"/>
        <w:gridCol w:w="141"/>
        <w:gridCol w:w="1181"/>
        <w:gridCol w:w="2079"/>
      </w:tblGrid>
      <w:tr w:rsidR="00F815B8" w:rsidRPr="00AA2A02" w14:paraId="3E2BC1AB" w14:textId="77777777" w:rsidTr="00F815B8">
        <w:trPr>
          <w:trHeight w:val="262"/>
        </w:trPr>
        <w:tc>
          <w:tcPr>
            <w:tcW w:w="709" w:type="dxa"/>
            <w:vMerge w:val="restart"/>
            <w:shd w:val="clear" w:color="auto" w:fill="0070C0"/>
            <w:vAlign w:val="center"/>
          </w:tcPr>
          <w:p w14:paraId="1D4DCA39" w14:textId="77777777" w:rsidR="00F815B8" w:rsidRPr="00AA2A02" w:rsidRDefault="00F815B8" w:rsidP="004C1341">
            <w:pPr>
              <w:pStyle w:val="TableParagraph"/>
              <w:spacing w:before="163"/>
              <w:ind w:left="137"/>
              <w:rPr>
                <w:b/>
                <w:sz w:val="20"/>
                <w:szCs w:val="20"/>
              </w:rPr>
            </w:pPr>
            <w:r w:rsidRPr="00AA2A02">
              <w:rPr>
                <w:b/>
                <w:color w:val="FFFFFF"/>
                <w:spacing w:val="-4"/>
                <w:sz w:val="20"/>
                <w:szCs w:val="20"/>
              </w:rPr>
              <w:t>ITEM</w:t>
            </w:r>
          </w:p>
        </w:tc>
        <w:tc>
          <w:tcPr>
            <w:tcW w:w="3261" w:type="dxa"/>
            <w:vMerge w:val="restart"/>
            <w:shd w:val="clear" w:color="auto" w:fill="0070C0"/>
            <w:vAlign w:val="center"/>
          </w:tcPr>
          <w:p w14:paraId="4C539E76" w14:textId="77777777" w:rsidR="00F815B8" w:rsidRPr="00AA2A02" w:rsidRDefault="00F815B8" w:rsidP="004C1341">
            <w:pPr>
              <w:pStyle w:val="TableParagraph"/>
              <w:spacing w:before="163"/>
              <w:ind w:left="1222"/>
              <w:rPr>
                <w:b/>
                <w:sz w:val="20"/>
                <w:szCs w:val="20"/>
              </w:rPr>
            </w:pPr>
            <w:r w:rsidRPr="00AA2A02">
              <w:rPr>
                <w:b/>
                <w:color w:val="FFFFFF"/>
                <w:spacing w:val="-2"/>
                <w:sz w:val="20"/>
                <w:szCs w:val="20"/>
              </w:rPr>
              <w:t>ESPECIFICAÇÃO</w:t>
            </w:r>
          </w:p>
        </w:tc>
        <w:tc>
          <w:tcPr>
            <w:tcW w:w="1418" w:type="dxa"/>
            <w:vMerge w:val="restart"/>
            <w:shd w:val="clear" w:color="auto" w:fill="0070C0"/>
            <w:vAlign w:val="center"/>
          </w:tcPr>
          <w:p w14:paraId="067D814B" w14:textId="0D3CC0BB" w:rsidR="00F815B8" w:rsidRPr="00AA2A02" w:rsidRDefault="00F815B8" w:rsidP="004C1341">
            <w:pPr>
              <w:pStyle w:val="TableParagraph"/>
              <w:spacing w:before="60"/>
              <w:ind w:left="302" w:hanging="225"/>
              <w:rPr>
                <w:b/>
                <w:sz w:val="20"/>
                <w:szCs w:val="20"/>
              </w:rPr>
            </w:pPr>
            <w:r w:rsidRPr="00AA2A02">
              <w:rPr>
                <w:b/>
                <w:color w:val="FFFFFF"/>
                <w:spacing w:val="-4"/>
                <w:sz w:val="20"/>
                <w:szCs w:val="20"/>
              </w:rPr>
              <w:t>MEDID</w:t>
            </w:r>
            <w:r w:rsidRPr="00AA2A02">
              <w:rPr>
                <w:b/>
                <w:color w:val="FFFFFF"/>
                <w:spacing w:val="-10"/>
                <w:sz w:val="20"/>
                <w:szCs w:val="20"/>
              </w:rPr>
              <w:t>A</w:t>
            </w:r>
          </w:p>
        </w:tc>
        <w:tc>
          <w:tcPr>
            <w:tcW w:w="1417" w:type="dxa"/>
            <w:gridSpan w:val="2"/>
            <w:vMerge w:val="restart"/>
            <w:shd w:val="clear" w:color="auto" w:fill="0070C0"/>
            <w:vAlign w:val="center"/>
          </w:tcPr>
          <w:p w14:paraId="17D5DFDB" w14:textId="4D82830B" w:rsidR="00F815B8" w:rsidRPr="00AA2A02" w:rsidRDefault="00F815B8" w:rsidP="004C1341">
            <w:pPr>
              <w:pStyle w:val="TableParagraph"/>
              <w:spacing w:before="163"/>
              <w:ind w:left="190"/>
              <w:rPr>
                <w:b/>
                <w:sz w:val="20"/>
                <w:szCs w:val="20"/>
              </w:rPr>
            </w:pPr>
            <w:r w:rsidRPr="00AA2A02">
              <w:rPr>
                <w:b/>
                <w:color w:val="FFFFFF"/>
                <w:spacing w:val="-4"/>
                <w:sz w:val="20"/>
                <w:szCs w:val="20"/>
              </w:rPr>
              <w:t>QUANTIDADE</w:t>
            </w:r>
          </w:p>
        </w:tc>
        <w:tc>
          <w:tcPr>
            <w:tcW w:w="3260" w:type="dxa"/>
            <w:gridSpan w:val="2"/>
            <w:shd w:val="clear" w:color="auto" w:fill="0070C0"/>
          </w:tcPr>
          <w:p w14:paraId="02F9A496" w14:textId="77777777" w:rsidR="00F815B8" w:rsidRPr="00AA2A02" w:rsidRDefault="00F815B8" w:rsidP="00B85B4F">
            <w:pPr>
              <w:pStyle w:val="TableParagraph"/>
              <w:spacing w:before="27"/>
              <w:rPr>
                <w:b/>
                <w:sz w:val="20"/>
                <w:szCs w:val="20"/>
              </w:rPr>
            </w:pPr>
            <w:r w:rsidRPr="00AA2A02">
              <w:rPr>
                <w:b/>
                <w:color w:val="FFFFFF"/>
                <w:sz w:val="20"/>
                <w:szCs w:val="20"/>
              </w:rPr>
              <w:t>VALOR</w:t>
            </w:r>
            <w:r w:rsidRPr="00AA2A02">
              <w:rPr>
                <w:b/>
                <w:color w:val="FFFFFF"/>
                <w:spacing w:val="-5"/>
                <w:sz w:val="20"/>
                <w:szCs w:val="20"/>
              </w:rPr>
              <w:t xml:space="preserve"> </w:t>
            </w:r>
            <w:r w:rsidRPr="00AA2A02">
              <w:rPr>
                <w:b/>
                <w:color w:val="FFFFFF"/>
                <w:spacing w:val="-2"/>
                <w:sz w:val="20"/>
                <w:szCs w:val="20"/>
              </w:rPr>
              <w:t>REFERENCIAL</w:t>
            </w:r>
          </w:p>
        </w:tc>
      </w:tr>
      <w:tr w:rsidR="00F815B8" w:rsidRPr="00AA2A02" w14:paraId="22DFD99F" w14:textId="77777777" w:rsidTr="00F815B8">
        <w:trPr>
          <w:trHeight w:val="264"/>
        </w:trPr>
        <w:tc>
          <w:tcPr>
            <w:tcW w:w="709" w:type="dxa"/>
            <w:vMerge/>
            <w:tcBorders>
              <w:top w:val="nil"/>
            </w:tcBorders>
            <w:shd w:val="clear" w:color="auto" w:fill="0070C0"/>
          </w:tcPr>
          <w:p w14:paraId="2FB19949" w14:textId="77777777" w:rsidR="00F815B8" w:rsidRPr="00AA2A02" w:rsidRDefault="00F815B8" w:rsidP="006C7E07">
            <w:pPr>
              <w:rPr>
                <w:rFonts w:ascii="Arial" w:hAnsi="Arial" w:cs="Arial"/>
                <w:sz w:val="20"/>
                <w:szCs w:val="20"/>
              </w:rPr>
            </w:pPr>
          </w:p>
        </w:tc>
        <w:tc>
          <w:tcPr>
            <w:tcW w:w="3261" w:type="dxa"/>
            <w:vMerge/>
            <w:tcBorders>
              <w:top w:val="nil"/>
            </w:tcBorders>
            <w:shd w:val="clear" w:color="auto" w:fill="0070C0"/>
          </w:tcPr>
          <w:p w14:paraId="4B526008" w14:textId="77777777" w:rsidR="00F815B8" w:rsidRPr="00AA2A02" w:rsidRDefault="00F815B8" w:rsidP="006C7E07">
            <w:pPr>
              <w:rPr>
                <w:rFonts w:ascii="Arial" w:hAnsi="Arial" w:cs="Arial"/>
                <w:sz w:val="20"/>
                <w:szCs w:val="20"/>
              </w:rPr>
            </w:pPr>
          </w:p>
        </w:tc>
        <w:tc>
          <w:tcPr>
            <w:tcW w:w="1418" w:type="dxa"/>
            <w:vMerge/>
            <w:tcBorders>
              <w:top w:val="nil"/>
            </w:tcBorders>
            <w:shd w:val="clear" w:color="auto" w:fill="0070C0"/>
          </w:tcPr>
          <w:p w14:paraId="1C061120" w14:textId="77777777" w:rsidR="00F815B8" w:rsidRPr="00AA2A02" w:rsidRDefault="00F815B8" w:rsidP="006C7E07">
            <w:pPr>
              <w:rPr>
                <w:rFonts w:ascii="Arial" w:hAnsi="Arial" w:cs="Arial"/>
                <w:sz w:val="20"/>
                <w:szCs w:val="20"/>
              </w:rPr>
            </w:pPr>
          </w:p>
        </w:tc>
        <w:tc>
          <w:tcPr>
            <w:tcW w:w="1417" w:type="dxa"/>
            <w:gridSpan w:val="2"/>
            <w:vMerge/>
            <w:tcBorders>
              <w:top w:val="nil"/>
            </w:tcBorders>
            <w:shd w:val="clear" w:color="auto" w:fill="0070C0"/>
          </w:tcPr>
          <w:p w14:paraId="2FCBCA39" w14:textId="77777777" w:rsidR="00F815B8" w:rsidRPr="00AA2A02" w:rsidRDefault="00F815B8" w:rsidP="006C7E07">
            <w:pPr>
              <w:rPr>
                <w:rFonts w:ascii="Arial" w:hAnsi="Arial" w:cs="Arial"/>
                <w:sz w:val="20"/>
                <w:szCs w:val="20"/>
              </w:rPr>
            </w:pPr>
          </w:p>
        </w:tc>
        <w:tc>
          <w:tcPr>
            <w:tcW w:w="1181" w:type="dxa"/>
            <w:shd w:val="clear" w:color="auto" w:fill="0070C0"/>
          </w:tcPr>
          <w:p w14:paraId="3819BF21" w14:textId="77777777" w:rsidR="00F815B8" w:rsidRPr="00AA2A02" w:rsidRDefault="00F815B8" w:rsidP="00B85B4F">
            <w:pPr>
              <w:pStyle w:val="TableParagraph"/>
              <w:spacing w:before="28"/>
              <w:ind w:left="14" w:right="1"/>
              <w:rPr>
                <w:b/>
                <w:sz w:val="20"/>
                <w:szCs w:val="20"/>
              </w:rPr>
            </w:pPr>
            <w:r w:rsidRPr="00AA2A02">
              <w:rPr>
                <w:b/>
                <w:color w:val="FFFFFF"/>
                <w:spacing w:val="-2"/>
                <w:sz w:val="20"/>
                <w:szCs w:val="20"/>
              </w:rPr>
              <w:t>UNITÁRIO</w:t>
            </w:r>
          </w:p>
        </w:tc>
        <w:tc>
          <w:tcPr>
            <w:tcW w:w="2079" w:type="dxa"/>
            <w:shd w:val="clear" w:color="auto" w:fill="0070C0"/>
          </w:tcPr>
          <w:p w14:paraId="4EC62755" w14:textId="77777777" w:rsidR="00F815B8" w:rsidRPr="00AA2A02" w:rsidRDefault="00F815B8" w:rsidP="00B85B4F">
            <w:pPr>
              <w:pStyle w:val="TableParagraph"/>
              <w:spacing w:before="28"/>
              <w:ind w:left="449"/>
              <w:rPr>
                <w:b/>
                <w:sz w:val="20"/>
                <w:szCs w:val="20"/>
              </w:rPr>
            </w:pPr>
            <w:r w:rsidRPr="00AA2A02">
              <w:rPr>
                <w:b/>
                <w:color w:val="FFFFFF"/>
                <w:spacing w:val="-2"/>
                <w:sz w:val="20"/>
                <w:szCs w:val="20"/>
              </w:rPr>
              <w:t>TOTAL</w:t>
            </w:r>
          </w:p>
        </w:tc>
      </w:tr>
      <w:tr w:rsidR="00F815B8" w:rsidRPr="00AA2A02" w14:paraId="16FCBA8D" w14:textId="77777777" w:rsidTr="00F815B8">
        <w:trPr>
          <w:trHeight w:val="1090"/>
        </w:trPr>
        <w:tc>
          <w:tcPr>
            <w:tcW w:w="709" w:type="dxa"/>
            <w:vAlign w:val="center"/>
          </w:tcPr>
          <w:p w14:paraId="00AC7844" w14:textId="77777777" w:rsidR="00F815B8" w:rsidRPr="00AA2A02" w:rsidRDefault="00F815B8" w:rsidP="005857E9">
            <w:pPr>
              <w:pStyle w:val="TableParagraph"/>
              <w:rPr>
                <w:sz w:val="20"/>
                <w:szCs w:val="20"/>
              </w:rPr>
            </w:pPr>
          </w:p>
          <w:p w14:paraId="738E7176" w14:textId="77777777" w:rsidR="00F815B8" w:rsidRPr="00AA2A02" w:rsidRDefault="00F815B8" w:rsidP="005857E9">
            <w:pPr>
              <w:pStyle w:val="TableParagraph"/>
              <w:spacing w:before="27"/>
              <w:rPr>
                <w:sz w:val="20"/>
                <w:szCs w:val="20"/>
              </w:rPr>
            </w:pPr>
          </w:p>
          <w:p w14:paraId="3AA3B4E1" w14:textId="7BEC5C77" w:rsidR="00F815B8" w:rsidRPr="00AA2A02" w:rsidRDefault="00652EB4" w:rsidP="005857E9">
            <w:pPr>
              <w:pStyle w:val="TableParagraph"/>
              <w:ind w:left="12"/>
              <w:rPr>
                <w:b/>
                <w:sz w:val="20"/>
                <w:szCs w:val="20"/>
              </w:rPr>
            </w:pPr>
            <w:r>
              <w:rPr>
                <w:b/>
                <w:spacing w:val="-10"/>
                <w:sz w:val="20"/>
                <w:szCs w:val="20"/>
              </w:rPr>
              <w:t>0</w:t>
            </w:r>
            <w:r w:rsidR="00F815B8" w:rsidRPr="00AA2A02">
              <w:rPr>
                <w:b/>
                <w:spacing w:val="-10"/>
                <w:sz w:val="20"/>
                <w:szCs w:val="20"/>
              </w:rPr>
              <w:t>1</w:t>
            </w:r>
          </w:p>
        </w:tc>
        <w:tc>
          <w:tcPr>
            <w:tcW w:w="3261" w:type="dxa"/>
            <w:vAlign w:val="center"/>
          </w:tcPr>
          <w:p w14:paraId="355EE83E" w14:textId="54B9A37A" w:rsidR="00F815B8" w:rsidRPr="00AA2A02" w:rsidRDefault="00F815B8" w:rsidP="005857E9">
            <w:pPr>
              <w:pStyle w:val="TableParagraph"/>
              <w:spacing w:before="27"/>
              <w:ind w:left="130" w:right="114" w:hanging="2"/>
              <w:rPr>
                <w:sz w:val="20"/>
                <w:szCs w:val="20"/>
              </w:rPr>
            </w:pPr>
            <w:r w:rsidRPr="005857E9">
              <w:rPr>
                <w:b/>
                <w:sz w:val="20"/>
                <w:szCs w:val="20"/>
              </w:rPr>
              <w:t>CONTRATAÇÃO DE LABORATÓRIOS DE ANÁLISES CLÍNICAS PARA A REALIZAÇÃO DE SERVIÇOS LABORATORIAIS E SERVIÇOS AUXILIARES EM DIAGNOSE, ABRANGENDO A COLETA DE MATERIAL, A REALIZAÇÃO DE EXAMES E A EMISSÃO DE LAUDOS, CONFORME OS PROCEDIMENTOS CONTEMPLADOS NA TABELA SUS/SIGTAP. LABORATÓRIO SITUADO NO PERÍMETRO URBANO DE CAÇADOR/SC.</w:t>
            </w:r>
          </w:p>
        </w:tc>
        <w:tc>
          <w:tcPr>
            <w:tcW w:w="1418" w:type="dxa"/>
            <w:vAlign w:val="center"/>
          </w:tcPr>
          <w:p w14:paraId="285398D9" w14:textId="77777777" w:rsidR="00F815B8" w:rsidRPr="00AA2A02" w:rsidRDefault="00F815B8" w:rsidP="005857E9">
            <w:pPr>
              <w:pStyle w:val="TableParagraph"/>
              <w:rPr>
                <w:sz w:val="20"/>
                <w:szCs w:val="20"/>
              </w:rPr>
            </w:pPr>
          </w:p>
          <w:p w14:paraId="2A1B79AD" w14:textId="77777777" w:rsidR="00F815B8" w:rsidRPr="00AA2A02" w:rsidRDefault="00F815B8" w:rsidP="005857E9">
            <w:pPr>
              <w:pStyle w:val="TableParagraph"/>
              <w:spacing w:before="27"/>
              <w:rPr>
                <w:sz w:val="20"/>
                <w:szCs w:val="20"/>
              </w:rPr>
            </w:pPr>
          </w:p>
          <w:p w14:paraId="7B17A834" w14:textId="41452778" w:rsidR="00F815B8" w:rsidRPr="00AA2A02" w:rsidRDefault="00F815B8" w:rsidP="005857E9">
            <w:pPr>
              <w:pStyle w:val="TableParagraph"/>
              <w:ind w:left="12"/>
              <w:rPr>
                <w:sz w:val="20"/>
                <w:szCs w:val="20"/>
              </w:rPr>
            </w:pPr>
            <w:r w:rsidRPr="005857E9">
              <w:rPr>
                <w:spacing w:val="-2"/>
                <w:sz w:val="20"/>
                <w:szCs w:val="20"/>
              </w:rPr>
              <w:t>Procedimento</w:t>
            </w:r>
          </w:p>
        </w:tc>
        <w:tc>
          <w:tcPr>
            <w:tcW w:w="1276" w:type="dxa"/>
            <w:vAlign w:val="center"/>
          </w:tcPr>
          <w:p w14:paraId="559CC23C" w14:textId="77777777" w:rsidR="00F815B8" w:rsidRPr="00AA2A02" w:rsidRDefault="00F815B8" w:rsidP="005857E9">
            <w:pPr>
              <w:pStyle w:val="TableParagraph"/>
              <w:rPr>
                <w:sz w:val="20"/>
                <w:szCs w:val="20"/>
              </w:rPr>
            </w:pPr>
          </w:p>
          <w:p w14:paraId="79D44EA3" w14:textId="77777777" w:rsidR="00F815B8" w:rsidRPr="00AA2A02" w:rsidRDefault="00F815B8" w:rsidP="005857E9">
            <w:pPr>
              <w:pStyle w:val="TableParagraph"/>
              <w:spacing w:before="27"/>
              <w:rPr>
                <w:sz w:val="20"/>
                <w:szCs w:val="20"/>
              </w:rPr>
            </w:pPr>
          </w:p>
          <w:p w14:paraId="60D9B10F" w14:textId="176C686D" w:rsidR="00F815B8" w:rsidRPr="00AA2A02" w:rsidRDefault="00F815B8" w:rsidP="005857E9">
            <w:pPr>
              <w:pStyle w:val="TableParagraph"/>
              <w:ind w:left="14"/>
              <w:rPr>
                <w:sz w:val="20"/>
                <w:szCs w:val="20"/>
              </w:rPr>
            </w:pPr>
            <w:r w:rsidRPr="005857E9">
              <w:rPr>
                <w:spacing w:val="-2"/>
                <w:sz w:val="20"/>
                <w:szCs w:val="20"/>
              </w:rPr>
              <w:t>Indefinida. Conforme a demanda.</w:t>
            </w:r>
          </w:p>
        </w:tc>
        <w:tc>
          <w:tcPr>
            <w:tcW w:w="1322" w:type="dxa"/>
            <w:gridSpan w:val="2"/>
            <w:vAlign w:val="center"/>
          </w:tcPr>
          <w:p w14:paraId="24CEB6CC" w14:textId="2FE90CCA" w:rsidR="00F815B8" w:rsidRPr="00AA2A02" w:rsidRDefault="00F815B8" w:rsidP="005857E9">
            <w:pPr>
              <w:pStyle w:val="TableParagraph"/>
              <w:ind w:left="14"/>
              <w:rPr>
                <w:sz w:val="20"/>
                <w:szCs w:val="20"/>
              </w:rPr>
            </w:pPr>
            <w:r w:rsidRPr="005857E9">
              <w:rPr>
                <w:sz w:val="20"/>
                <w:szCs w:val="20"/>
              </w:rPr>
              <w:t>Valor do Procedimento na Tabela SUS/SIGTAP</w:t>
            </w:r>
          </w:p>
        </w:tc>
        <w:tc>
          <w:tcPr>
            <w:tcW w:w="2079" w:type="dxa"/>
            <w:vAlign w:val="center"/>
          </w:tcPr>
          <w:p w14:paraId="5FABA543" w14:textId="77777777" w:rsidR="00F815B8" w:rsidRPr="00E31E78" w:rsidRDefault="00F815B8" w:rsidP="005857E9">
            <w:pPr>
              <w:pStyle w:val="TableParagraph"/>
              <w:spacing w:before="27"/>
              <w:rPr>
                <w:b/>
                <w:bCs/>
                <w:sz w:val="20"/>
                <w:szCs w:val="20"/>
              </w:rPr>
            </w:pPr>
            <w:r w:rsidRPr="00E31E78">
              <w:rPr>
                <w:b/>
                <w:bCs/>
                <w:sz w:val="20"/>
                <w:szCs w:val="20"/>
              </w:rPr>
              <w:t>R$ 900.000,00</w:t>
            </w:r>
          </w:p>
          <w:p w14:paraId="221EE9D1" w14:textId="56EFE92F" w:rsidR="00F815B8" w:rsidRPr="00AA2A02" w:rsidRDefault="00F815B8" w:rsidP="005857E9">
            <w:pPr>
              <w:pStyle w:val="TableParagraph"/>
              <w:ind w:left="15"/>
              <w:rPr>
                <w:sz w:val="20"/>
                <w:szCs w:val="20"/>
              </w:rPr>
            </w:pPr>
            <w:r w:rsidRPr="005857E9">
              <w:rPr>
                <w:sz w:val="20"/>
                <w:szCs w:val="20"/>
              </w:rPr>
              <w:t>(valor a ser rateado)</w:t>
            </w:r>
          </w:p>
        </w:tc>
      </w:tr>
    </w:tbl>
    <w:p w14:paraId="365CE4E3" w14:textId="77777777" w:rsidR="007B1BF7" w:rsidRDefault="007B1BF7" w:rsidP="007B1BF7">
      <w:pPr>
        <w:rPr>
          <w:rFonts w:ascii="Arial" w:hAnsi="Arial" w:cs="Arial"/>
          <w:sz w:val="20"/>
          <w:szCs w:val="20"/>
          <w:lang w:eastAsia="zh-CN"/>
        </w:rPr>
      </w:pPr>
    </w:p>
    <w:p w14:paraId="271EC3A4" w14:textId="7D76F3F4" w:rsidR="004523DA" w:rsidRDefault="004523DA" w:rsidP="00F170F2">
      <w:pPr>
        <w:spacing w:line="276" w:lineRule="auto"/>
        <w:jc w:val="both"/>
        <w:rPr>
          <w:rFonts w:ascii="Arial" w:hAnsi="Arial" w:cs="Arial"/>
          <w:sz w:val="20"/>
          <w:szCs w:val="20"/>
          <w:lang w:eastAsia="zh-CN"/>
        </w:rPr>
      </w:pPr>
      <w:r w:rsidRPr="004523DA">
        <w:rPr>
          <w:rFonts w:ascii="Arial" w:hAnsi="Arial" w:cs="Arial"/>
          <w:b/>
          <w:bCs/>
          <w:sz w:val="20"/>
          <w:szCs w:val="20"/>
          <w:lang w:eastAsia="zh-CN"/>
        </w:rPr>
        <w:t>1.2.</w:t>
      </w:r>
      <w:r w:rsidRPr="004523DA">
        <w:rPr>
          <w:rFonts w:ascii="Arial" w:hAnsi="Arial" w:cs="Arial"/>
          <w:sz w:val="20"/>
          <w:szCs w:val="20"/>
          <w:lang w:eastAsia="zh-CN"/>
        </w:rPr>
        <w:t xml:space="preserve"> O valor global estimado ao credenciamento do presente objeto licitatório é de, no máximo, </w:t>
      </w:r>
      <w:r w:rsidRPr="007F7BFF">
        <w:rPr>
          <w:rFonts w:ascii="Arial" w:hAnsi="Arial" w:cs="Arial"/>
          <w:b/>
          <w:bCs/>
          <w:sz w:val="20"/>
          <w:szCs w:val="20"/>
          <w:lang w:eastAsia="zh-CN"/>
        </w:rPr>
        <w:t xml:space="preserve">R$ </w:t>
      </w:r>
      <w:r w:rsidR="005857E9">
        <w:rPr>
          <w:rFonts w:ascii="Arial" w:hAnsi="Arial" w:cs="Arial"/>
          <w:b/>
          <w:bCs/>
          <w:sz w:val="20"/>
          <w:szCs w:val="20"/>
          <w:lang w:eastAsia="zh-CN"/>
        </w:rPr>
        <w:t>900</w:t>
      </w:r>
      <w:r w:rsidRPr="007F7BFF">
        <w:rPr>
          <w:rFonts w:ascii="Arial" w:hAnsi="Arial" w:cs="Arial"/>
          <w:b/>
          <w:bCs/>
          <w:sz w:val="20"/>
          <w:szCs w:val="20"/>
          <w:lang w:eastAsia="zh-CN"/>
        </w:rPr>
        <w:t>.000,00 (</w:t>
      </w:r>
      <w:r w:rsidR="008C167C">
        <w:rPr>
          <w:rFonts w:ascii="Arial" w:hAnsi="Arial" w:cs="Arial"/>
          <w:b/>
          <w:bCs/>
          <w:sz w:val="20"/>
          <w:szCs w:val="20"/>
          <w:lang w:eastAsia="zh-CN"/>
        </w:rPr>
        <w:t>novecentos</w:t>
      </w:r>
      <w:r w:rsidRPr="007F7BFF">
        <w:rPr>
          <w:rFonts w:ascii="Arial" w:hAnsi="Arial" w:cs="Arial"/>
          <w:b/>
          <w:bCs/>
          <w:sz w:val="20"/>
          <w:szCs w:val="20"/>
          <w:lang w:eastAsia="zh-CN"/>
        </w:rPr>
        <w:t xml:space="preserve"> mil reais)</w:t>
      </w:r>
      <w:r w:rsidRPr="004523DA">
        <w:rPr>
          <w:rFonts w:ascii="Arial" w:hAnsi="Arial" w:cs="Arial"/>
          <w:sz w:val="20"/>
          <w:szCs w:val="20"/>
          <w:lang w:eastAsia="zh-CN"/>
        </w:rPr>
        <w:t xml:space="preserve">. </w:t>
      </w:r>
    </w:p>
    <w:p w14:paraId="6F55164D" w14:textId="5C1DB4B4" w:rsidR="004523DA" w:rsidRDefault="003261CA" w:rsidP="00F170F2">
      <w:pPr>
        <w:spacing w:line="276" w:lineRule="auto"/>
        <w:jc w:val="both"/>
        <w:rPr>
          <w:rFonts w:ascii="Arial" w:hAnsi="Arial" w:cs="Arial"/>
          <w:sz w:val="20"/>
          <w:szCs w:val="20"/>
          <w:lang w:eastAsia="zh-CN"/>
        </w:rPr>
      </w:pPr>
      <w:r w:rsidRPr="003261CA">
        <w:rPr>
          <w:rFonts w:ascii="Arial" w:hAnsi="Arial" w:cs="Arial"/>
          <w:b/>
          <w:bCs/>
          <w:sz w:val="20"/>
          <w:szCs w:val="20"/>
          <w:lang w:eastAsia="zh-CN"/>
        </w:rPr>
        <w:lastRenderedPageBreak/>
        <w:t>1.3.</w:t>
      </w:r>
      <w:r>
        <w:rPr>
          <w:rFonts w:ascii="Arial" w:hAnsi="Arial" w:cs="Arial"/>
          <w:sz w:val="20"/>
          <w:szCs w:val="20"/>
          <w:lang w:eastAsia="zh-CN"/>
        </w:rPr>
        <w:t xml:space="preserve"> </w:t>
      </w:r>
      <w:r w:rsidRPr="003261CA">
        <w:rPr>
          <w:rFonts w:ascii="Arial" w:hAnsi="Arial" w:cs="Arial"/>
          <w:sz w:val="20"/>
          <w:szCs w:val="20"/>
          <w:lang w:eastAsia="zh-CN"/>
        </w:rPr>
        <w:t xml:space="preserve">O valor de </w:t>
      </w:r>
      <w:r w:rsidRPr="003261CA">
        <w:rPr>
          <w:rFonts w:ascii="Arial" w:hAnsi="Arial" w:cs="Arial"/>
          <w:b/>
          <w:bCs/>
          <w:sz w:val="20"/>
          <w:szCs w:val="20"/>
          <w:lang w:eastAsia="zh-CN"/>
        </w:rPr>
        <w:t xml:space="preserve">R$ 900.000,00 (novecentos mil reais) </w:t>
      </w:r>
      <w:r w:rsidRPr="003261CA">
        <w:rPr>
          <w:rFonts w:ascii="Arial" w:hAnsi="Arial" w:cs="Arial"/>
          <w:sz w:val="20"/>
          <w:szCs w:val="20"/>
          <w:lang w:eastAsia="zh-CN"/>
        </w:rPr>
        <w:t xml:space="preserve">corresponde à estimativa financeira global do credenciamento para o período de 12 (doze) meses, </w:t>
      </w:r>
      <w:r w:rsidRPr="003261CA">
        <w:rPr>
          <w:rFonts w:ascii="Arial" w:hAnsi="Arial" w:cs="Arial"/>
          <w:b/>
          <w:bCs/>
          <w:sz w:val="20"/>
          <w:szCs w:val="20"/>
          <w:lang w:eastAsia="zh-CN"/>
        </w:rPr>
        <w:t>sendo o montante distribuído entre os credenciados conforme a metodologia de rateio estabelecida neste Termo de Referência e de acordo com a demanda efetivamente encaminhada</w:t>
      </w:r>
      <w:r w:rsidRPr="003261CA">
        <w:rPr>
          <w:rFonts w:ascii="Arial" w:hAnsi="Arial" w:cs="Arial"/>
          <w:sz w:val="20"/>
          <w:szCs w:val="20"/>
          <w:lang w:eastAsia="zh-CN"/>
        </w:rPr>
        <w:t xml:space="preserve">. </w:t>
      </w:r>
      <w:r w:rsidR="004523DA" w:rsidRPr="004523DA">
        <w:rPr>
          <w:rFonts w:ascii="Arial" w:hAnsi="Arial" w:cs="Arial"/>
          <w:sz w:val="20"/>
          <w:szCs w:val="20"/>
          <w:lang w:eastAsia="zh-CN"/>
        </w:rPr>
        <w:t xml:space="preserve"> </w:t>
      </w:r>
    </w:p>
    <w:p w14:paraId="30CF6A5A" w14:textId="0FE60BFA" w:rsidR="00463C41" w:rsidRPr="00AA2A02" w:rsidRDefault="00310193" w:rsidP="00EA0605">
      <w:pPr>
        <w:pStyle w:val="LICITAO"/>
        <w:rPr>
          <w:color w:val="000000"/>
        </w:rPr>
      </w:pPr>
      <w:bookmarkStart w:id="5" w:name="_Toc241079152"/>
      <w:r w:rsidRPr="00AA2A02">
        <w:t>2</w:t>
      </w:r>
      <w:r w:rsidR="00351C18" w:rsidRPr="00AA2A02">
        <w:t xml:space="preserve">. </w:t>
      </w:r>
      <w:r w:rsidR="00B62FE4" w:rsidRPr="00AA2A02">
        <w:t xml:space="preserve">DAS </w:t>
      </w:r>
      <w:r w:rsidR="00351C18" w:rsidRPr="00AA2A02">
        <w:t>CONDIÇÕES PARA PARTICIPAÇÃO</w:t>
      </w:r>
      <w:bookmarkEnd w:id="5"/>
    </w:p>
    <w:p w14:paraId="7899BF22" w14:textId="0514B3FD" w:rsidR="00B955AE" w:rsidRPr="00AA2A02" w:rsidRDefault="00351C18" w:rsidP="00A43D14">
      <w:pPr>
        <w:widowControl w:val="0"/>
        <w:suppressAutoHyphens/>
        <w:spacing w:after="120"/>
        <w:jc w:val="both"/>
        <w:rPr>
          <w:rFonts w:ascii="Arial" w:hAnsi="Arial" w:cs="Arial"/>
          <w:color w:val="000000"/>
          <w:sz w:val="20"/>
          <w:szCs w:val="20"/>
        </w:rPr>
      </w:pPr>
      <w:r w:rsidRPr="00AA2A02">
        <w:rPr>
          <w:rFonts w:ascii="Arial" w:hAnsi="Arial" w:cs="Arial"/>
          <w:b/>
          <w:bCs/>
          <w:color w:val="000000"/>
          <w:sz w:val="20"/>
          <w:szCs w:val="20"/>
        </w:rPr>
        <w:t>2.1.</w:t>
      </w:r>
      <w:r w:rsidRPr="00AA2A02">
        <w:rPr>
          <w:rFonts w:ascii="Arial" w:hAnsi="Arial" w:cs="Arial"/>
          <w:color w:val="000000"/>
          <w:sz w:val="20"/>
          <w:szCs w:val="20"/>
        </w:rPr>
        <w:t xml:space="preserve"> </w:t>
      </w:r>
      <w:r w:rsidR="00B955AE" w:rsidRPr="00AA2A02">
        <w:rPr>
          <w:rFonts w:ascii="Arial" w:hAnsi="Arial" w:cs="Arial"/>
          <w:sz w:val="20"/>
          <w:szCs w:val="20"/>
        </w:rPr>
        <w:t xml:space="preserve">Poderão ser </w:t>
      </w:r>
      <w:r w:rsidR="00B955AE" w:rsidRPr="00AA2A02">
        <w:rPr>
          <w:rFonts w:ascii="Arial" w:hAnsi="Arial" w:cs="Arial"/>
          <w:b/>
          <w:bCs/>
          <w:sz w:val="20"/>
          <w:szCs w:val="20"/>
        </w:rPr>
        <w:t>credenciados</w:t>
      </w:r>
      <w:r w:rsidR="00B955AE" w:rsidRPr="00AA2A02">
        <w:rPr>
          <w:rFonts w:ascii="Arial" w:hAnsi="Arial" w:cs="Arial"/>
          <w:sz w:val="20"/>
          <w:szCs w:val="20"/>
        </w:rPr>
        <w:t>, para fins da contratação objeto deste Edital, os interessados que atenderem aos seguintes requisitos:</w:t>
      </w:r>
    </w:p>
    <w:p w14:paraId="48BFE472" w14:textId="12112E47" w:rsidR="00382E1A" w:rsidRPr="00AA2A02" w:rsidRDefault="00382E1A" w:rsidP="00A43D14">
      <w:pPr>
        <w:widowControl w:val="0"/>
        <w:suppressAutoHyphens/>
        <w:spacing w:after="120"/>
        <w:ind w:left="284"/>
        <w:jc w:val="both"/>
        <w:rPr>
          <w:rStyle w:val="fontstyle01"/>
          <w:rFonts w:ascii="Arial" w:hAnsi="Arial" w:cs="Arial"/>
          <w:sz w:val="20"/>
          <w:szCs w:val="20"/>
        </w:rPr>
      </w:pPr>
      <w:r w:rsidRPr="00AA2A02">
        <w:rPr>
          <w:rFonts w:ascii="Arial" w:hAnsi="Arial" w:cs="Arial"/>
          <w:b/>
          <w:bCs/>
          <w:color w:val="000000"/>
          <w:sz w:val="20"/>
          <w:szCs w:val="20"/>
        </w:rPr>
        <w:t>2.1.1.</w:t>
      </w:r>
      <w:r w:rsidRPr="00AA2A02">
        <w:rPr>
          <w:rFonts w:ascii="Arial" w:hAnsi="Arial" w:cs="Arial"/>
          <w:color w:val="000000"/>
          <w:sz w:val="20"/>
          <w:szCs w:val="20"/>
        </w:rPr>
        <w:t xml:space="preserve"> </w:t>
      </w:r>
      <w:r w:rsidR="00B732F2" w:rsidRPr="00AA2A02">
        <w:rPr>
          <w:rFonts w:ascii="Arial" w:hAnsi="Arial" w:cs="Arial"/>
          <w:color w:val="000000"/>
          <w:sz w:val="20"/>
          <w:szCs w:val="20"/>
        </w:rPr>
        <w:t xml:space="preserve">Poderão participar do credenciamento </w:t>
      </w:r>
      <w:r w:rsidR="00B732F2" w:rsidRPr="00AA2A02">
        <w:rPr>
          <w:rFonts w:ascii="Arial" w:hAnsi="Arial" w:cs="Arial"/>
          <w:b/>
          <w:bCs/>
          <w:color w:val="000000"/>
          <w:sz w:val="20"/>
          <w:szCs w:val="20"/>
        </w:rPr>
        <w:t>pessoas jurídicas</w:t>
      </w:r>
      <w:r w:rsidR="00B732F2" w:rsidRPr="00AA2A02">
        <w:rPr>
          <w:rFonts w:ascii="Arial" w:hAnsi="Arial" w:cs="Arial"/>
          <w:color w:val="000000"/>
          <w:sz w:val="20"/>
          <w:szCs w:val="20"/>
        </w:rPr>
        <w:t xml:space="preserve"> legalmente habilitadas para a prestação dos serviços objeto deste regulamento, desde que comprovem capacidade técnica e atendam aos requisitos estabelecidos neste instrumento, concordando com os valores previstos na Tabela disposta no item 1.1.</w:t>
      </w:r>
    </w:p>
    <w:p w14:paraId="18D514D2" w14:textId="359FA081" w:rsidR="00B732F2" w:rsidRPr="00AA2A02" w:rsidRDefault="00382E1A" w:rsidP="00293796">
      <w:pPr>
        <w:widowControl w:val="0"/>
        <w:suppressAutoHyphens/>
        <w:spacing w:after="120"/>
        <w:ind w:left="284"/>
        <w:jc w:val="both"/>
        <w:rPr>
          <w:rFonts w:ascii="Arial" w:hAnsi="Arial" w:cs="Arial"/>
          <w:color w:val="000000"/>
          <w:sz w:val="20"/>
          <w:szCs w:val="20"/>
        </w:rPr>
      </w:pPr>
      <w:r w:rsidRPr="00AA2A02">
        <w:rPr>
          <w:rStyle w:val="fontstyle01"/>
          <w:rFonts w:ascii="Arial" w:hAnsi="Arial" w:cs="Arial"/>
          <w:b/>
          <w:bCs/>
          <w:sz w:val="20"/>
          <w:szCs w:val="20"/>
        </w:rPr>
        <w:t>2.1.2.</w:t>
      </w:r>
      <w:r w:rsidRPr="00AA2A02">
        <w:rPr>
          <w:rStyle w:val="fontstyle01"/>
          <w:rFonts w:ascii="Arial" w:hAnsi="Arial" w:cs="Arial"/>
          <w:sz w:val="20"/>
          <w:szCs w:val="20"/>
        </w:rPr>
        <w:t xml:space="preserve"> </w:t>
      </w:r>
      <w:r w:rsidR="00293796">
        <w:rPr>
          <w:rFonts w:ascii="Arial" w:hAnsi="Arial" w:cs="Arial"/>
          <w:color w:val="000000"/>
          <w:sz w:val="20"/>
          <w:szCs w:val="20"/>
        </w:rPr>
        <w:t xml:space="preserve">Às </w:t>
      </w:r>
      <w:r w:rsidR="00293796" w:rsidRPr="00691FF4">
        <w:rPr>
          <w:rFonts w:ascii="Arial" w:hAnsi="Arial" w:cs="Arial"/>
          <w:b/>
          <w:bCs/>
          <w:color w:val="000000"/>
          <w:sz w:val="20"/>
          <w:szCs w:val="20"/>
        </w:rPr>
        <w:t>pessoas jurídicas</w:t>
      </w:r>
      <w:r w:rsidR="00B732F2" w:rsidRPr="00AA2A02">
        <w:rPr>
          <w:rFonts w:ascii="Arial" w:hAnsi="Arial" w:cs="Arial"/>
          <w:color w:val="000000"/>
          <w:sz w:val="20"/>
          <w:szCs w:val="20"/>
        </w:rPr>
        <w:t xml:space="preserve"> deverão possuir em seu contrato social, cartão de CNPJ e demais registros pertinentes atividades compatíveis e pertinentes ao objeto da contratação, sendo averiguada a compatibilidade da Classificação Nacional de Atividades Econômicas (CNAE) com os serviços a serem prestados.</w:t>
      </w:r>
    </w:p>
    <w:p w14:paraId="6761C821" w14:textId="19633395" w:rsidR="00463C41" w:rsidRPr="00AA2A02" w:rsidRDefault="00351C18" w:rsidP="00A43D14">
      <w:pPr>
        <w:widowControl w:val="0"/>
        <w:suppressAutoHyphens/>
        <w:spacing w:after="120"/>
        <w:jc w:val="both"/>
        <w:rPr>
          <w:rFonts w:ascii="Arial" w:hAnsi="Arial" w:cs="Arial"/>
          <w:color w:val="000000"/>
          <w:sz w:val="20"/>
          <w:szCs w:val="20"/>
        </w:rPr>
      </w:pPr>
      <w:r w:rsidRPr="00AA2A02">
        <w:rPr>
          <w:rFonts w:ascii="Arial" w:hAnsi="Arial" w:cs="Arial"/>
          <w:b/>
          <w:bCs/>
          <w:color w:val="000000"/>
          <w:sz w:val="20"/>
          <w:szCs w:val="20"/>
        </w:rPr>
        <w:t>2.2.</w:t>
      </w:r>
      <w:r w:rsidRPr="00AA2A02">
        <w:rPr>
          <w:rFonts w:ascii="Arial" w:hAnsi="Arial" w:cs="Arial"/>
          <w:color w:val="000000"/>
          <w:sz w:val="20"/>
          <w:szCs w:val="20"/>
        </w:rPr>
        <w:t xml:space="preserve"> </w:t>
      </w:r>
      <w:r w:rsidRPr="00AA2A02">
        <w:rPr>
          <w:rFonts w:ascii="Arial" w:hAnsi="Arial" w:cs="Arial"/>
          <w:b/>
          <w:bCs/>
          <w:color w:val="000000"/>
          <w:sz w:val="20"/>
          <w:szCs w:val="20"/>
        </w:rPr>
        <w:t>Não poderão participar</w:t>
      </w:r>
      <w:r w:rsidRPr="00AA2A02">
        <w:rPr>
          <w:rFonts w:ascii="Arial" w:hAnsi="Arial" w:cs="Arial"/>
          <w:color w:val="000000"/>
          <w:sz w:val="20"/>
          <w:szCs w:val="20"/>
        </w:rPr>
        <w:t xml:space="preserve"> d</w:t>
      </w:r>
      <w:r w:rsidR="000E22EB" w:rsidRPr="00AA2A02">
        <w:rPr>
          <w:rFonts w:ascii="Arial" w:hAnsi="Arial" w:cs="Arial"/>
          <w:color w:val="000000"/>
          <w:sz w:val="20"/>
          <w:szCs w:val="20"/>
        </w:rPr>
        <w:t>este</w:t>
      </w:r>
      <w:r w:rsidRPr="00AA2A02">
        <w:rPr>
          <w:rFonts w:ascii="Arial" w:hAnsi="Arial" w:cs="Arial"/>
          <w:color w:val="000000"/>
          <w:sz w:val="20"/>
          <w:szCs w:val="20"/>
        </w:rPr>
        <w:t xml:space="preserve"> </w:t>
      </w:r>
      <w:r w:rsidR="00E20592" w:rsidRPr="00AA2A02">
        <w:rPr>
          <w:rFonts w:ascii="Arial" w:hAnsi="Arial" w:cs="Arial"/>
          <w:color w:val="000000"/>
          <w:sz w:val="20"/>
          <w:szCs w:val="20"/>
        </w:rPr>
        <w:t>c</w:t>
      </w:r>
      <w:r w:rsidRPr="00AA2A02">
        <w:rPr>
          <w:rFonts w:ascii="Arial" w:hAnsi="Arial" w:cs="Arial"/>
          <w:color w:val="000000"/>
          <w:sz w:val="20"/>
          <w:szCs w:val="20"/>
        </w:rPr>
        <w:t>redenciamento:</w:t>
      </w:r>
    </w:p>
    <w:p w14:paraId="49CC1878" w14:textId="47DD3394" w:rsidR="009353EA" w:rsidRPr="00AA2A02" w:rsidRDefault="009353EA" w:rsidP="00A43D14">
      <w:pPr>
        <w:pStyle w:val="LO-normal1"/>
        <w:widowControl w:val="0"/>
        <w:spacing w:after="120" w:line="240" w:lineRule="auto"/>
        <w:ind w:left="284"/>
        <w:jc w:val="both"/>
        <w:rPr>
          <w:rFonts w:ascii="Arial" w:eastAsia="Arial" w:hAnsi="Arial"/>
          <w:color w:val="000000"/>
          <w:sz w:val="20"/>
          <w:szCs w:val="20"/>
        </w:rPr>
      </w:pPr>
      <w:r w:rsidRPr="00AA2A02">
        <w:rPr>
          <w:rFonts w:ascii="Arial" w:eastAsia="Arial" w:hAnsi="Arial"/>
          <w:b/>
          <w:color w:val="000000"/>
          <w:sz w:val="20"/>
          <w:szCs w:val="20"/>
        </w:rPr>
        <w:t>2.2.1.</w:t>
      </w:r>
      <w:r w:rsidRPr="00AA2A02">
        <w:rPr>
          <w:rFonts w:ascii="Arial" w:eastAsia="Arial" w:hAnsi="Arial"/>
          <w:color w:val="000000"/>
          <w:sz w:val="20"/>
          <w:szCs w:val="20"/>
        </w:rPr>
        <w:t xml:space="preserve"> </w:t>
      </w:r>
      <w:r w:rsidR="00AD4271" w:rsidRPr="00AA2A02">
        <w:rPr>
          <w:rFonts w:ascii="Arial" w:hAnsi="Arial"/>
          <w:color w:val="000000"/>
          <w:sz w:val="20"/>
          <w:szCs w:val="20"/>
        </w:rPr>
        <w:t>Pessoas jurídicas que mantenham vínculo de natureza técnica, comercial, econômica, financeira, trabalhista ou civil com dirigente do órgão ou entidade credenciante, com agente público responsável pela condução do processo de contratação, fiscalização ou gestão contratual, bem como com seu cônjuge, companheiro ou parente em linha reta, colateral ou por afinidade, até o terceiro grau.</w:t>
      </w:r>
    </w:p>
    <w:p w14:paraId="35D3880A" w14:textId="0C108FE2" w:rsidR="009353EA" w:rsidRPr="00AA2A02" w:rsidRDefault="009353EA" w:rsidP="00A43D14">
      <w:pPr>
        <w:pStyle w:val="LO-normal1"/>
        <w:widowControl w:val="0"/>
        <w:spacing w:after="120" w:line="240" w:lineRule="auto"/>
        <w:ind w:left="284"/>
        <w:jc w:val="both"/>
        <w:rPr>
          <w:rFonts w:ascii="Arial" w:hAnsi="Arial"/>
          <w:color w:val="000000"/>
          <w:sz w:val="20"/>
          <w:szCs w:val="20"/>
        </w:rPr>
      </w:pPr>
      <w:r w:rsidRPr="00AA2A02">
        <w:rPr>
          <w:rFonts w:ascii="Arial" w:eastAsia="Arial" w:hAnsi="Arial"/>
          <w:b/>
          <w:color w:val="000000"/>
          <w:sz w:val="20"/>
          <w:szCs w:val="20"/>
        </w:rPr>
        <w:t>2.2.2.</w:t>
      </w:r>
      <w:r w:rsidRPr="00AA2A02">
        <w:rPr>
          <w:rFonts w:ascii="Arial" w:eastAsia="Arial" w:hAnsi="Arial"/>
          <w:color w:val="000000"/>
          <w:sz w:val="20"/>
          <w:szCs w:val="20"/>
        </w:rPr>
        <w:t xml:space="preserve"> </w:t>
      </w:r>
      <w:r w:rsidR="00AD4271" w:rsidRPr="00AA2A02">
        <w:rPr>
          <w:rFonts w:ascii="Arial" w:eastAsia="Arial" w:hAnsi="Arial"/>
          <w:color w:val="000000"/>
          <w:sz w:val="20"/>
          <w:szCs w:val="20"/>
        </w:rPr>
        <w:t>Pessoas jurídicas que estejam cumprindo penalidade de suspensão do direito de licitar e contratar com a Administração Pública ou que tenham sido declaradas inidôneas para licitar ou contratar com qualquer órgão ou entidade da Administração Pública direta ou indireta da União, dos Estados, do Distrito Federal ou dos Municípios, enquanto perdurarem os efeitos da sanção.</w:t>
      </w:r>
    </w:p>
    <w:p w14:paraId="0F16B650" w14:textId="726C7FC7" w:rsidR="009353EA" w:rsidRPr="00AA2A02" w:rsidRDefault="009353EA" w:rsidP="00A43D14">
      <w:pPr>
        <w:pStyle w:val="LO-normal1"/>
        <w:widowControl w:val="0"/>
        <w:spacing w:after="120" w:line="240" w:lineRule="auto"/>
        <w:ind w:left="284"/>
        <w:jc w:val="both"/>
        <w:rPr>
          <w:rFonts w:ascii="Arial" w:eastAsia="Arial" w:hAnsi="Arial"/>
          <w:sz w:val="20"/>
          <w:szCs w:val="20"/>
        </w:rPr>
      </w:pPr>
      <w:r w:rsidRPr="00AA2A02">
        <w:rPr>
          <w:rFonts w:ascii="Arial" w:eastAsia="Arial" w:hAnsi="Arial"/>
          <w:b/>
          <w:color w:val="000000"/>
          <w:sz w:val="20"/>
          <w:szCs w:val="20"/>
        </w:rPr>
        <w:t>2.2.3.</w:t>
      </w:r>
      <w:r w:rsidRPr="00AA2A02">
        <w:rPr>
          <w:rFonts w:ascii="Arial" w:eastAsia="Arial" w:hAnsi="Arial"/>
          <w:color w:val="000000"/>
          <w:sz w:val="20"/>
          <w:szCs w:val="20"/>
        </w:rPr>
        <w:t xml:space="preserve"> </w:t>
      </w:r>
      <w:r w:rsidR="00AD4271" w:rsidRPr="00AA2A02">
        <w:rPr>
          <w:rFonts w:ascii="Arial" w:eastAsia="Arial" w:hAnsi="Arial"/>
          <w:sz w:val="20"/>
          <w:szCs w:val="20"/>
        </w:rPr>
        <w:t>Pessoas jurídicas estrangeiras que não possuam representação legal no Brasil, com poderes expressos para receber citações, intimações e responder administrativa e judicialmente.</w:t>
      </w:r>
    </w:p>
    <w:p w14:paraId="11AD275D" w14:textId="476EFBB7" w:rsidR="00AD4271" w:rsidRPr="00AA2A02" w:rsidRDefault="009353EA" w:rsidP="00AD4271">
      <w:pPr>
        <w:pStyle w:val="LO-normal1"/>
        <w:widowControl w:val="0"/>
        <w:spacing w:after="120" w:line="240" w:lineRule="auto"/>
        <w:ind w:left="284"/>
        <w:jc w:val="both"/>
        <w:rPr>
          <w:rFonts w:ascii="Arial" w:eastAsia="Arial" w:hAnsi="Arial"/>
          <w:sz w:val="20"/>
          <w:szCs w:val="20"/>
        </w:rPr>
      </w:pPr>
      <w:r w:rsidRPr="00AA2A02">
        <w:rPr>
          <w:rFonts w:ascii="Arial" w:eastAsia="Arial" w:hAnsi="Arial"/>
          <w:b/>
          <w:color w:val="000000"/>
          <w:sz w:val="20"/>
          <w:szCs w:val="20"/>
        </w:rPr>
        <w:t>2.2.4.</w:t>
      </w:r>
      <w:r w:rsidRPr="00AA2A02">
        <w:rPr>
          <w:rFonts w:ascii="Arial" w:eastAsia="Arial" w:hAnsi="Arial"/>
          <w:color w:val="000000"/>
          <w:sz w:val="20"/>
          <w:szCs w:val="20"/>
        </w:rPr>
        <w:t xml:space="preserve"> </w:t>
      </w:r>
      <w:r w:rsidR="00AD4271" w:rsidRPr="00AA2A02">
        <w:rPr>
          <w:rFonts w:ascii="Arial" w:eastAsia="Arial" w:hAnsi="Arial"/>
          <w:sz w:val="20"/>
          <w:szCs w:val="20"/>
        </w:rPr>
        <w:t>Pessoas jurídicas que se enquadrem em quaisquer das hipóteses de impedimento previstas no art. 14 da Lei Federal nº 14.133, de 1º de abril de 2021, bem como nas demais vedações legais aplicáveis.</w:t>
      </w:r>
    </w:p>
    <w:p w14:paraId="02D4282C" w14:textId="7DA0350A" w:rsidR="009353EA" w:rsidRPr="00AA2A02" w:rsidRDefault="009353EA" w:rsidP="00A43D14">
      <w:pPr>
        <w:pStyle w:val="LO-normal1"/>
        <w:widowControl w:val="0"/>
        <w:spacing w:after="120" w:line="240" w:lineRule="auto"/>
        <w:ind w:left="284"/>
        <w:jc w:val="both"/>
        <w:rPr>
          <w:rFonts w:ascii="Arial" w:eastAsia="Arial" w:hAnsi="Arial"/>
          <w:sz w:val="20"/>
          <w:szCs w:val="20"/>
        </w:rPr>
      </w:pPr>
      <w:r w:rsidRPr="00AA2A02">
        <w:rPr>
          <w:rFonts w:ascii="Arial" w:eastAsia="Arial" w:hAnsi="Arial"/>
          <w:b/>
          <w:color w:val="000000"/>
          <w:sz w:val="20"/>
          <w:szCs w:val="20"/>
        </w:rPr>
        <w:t>2.</w:t>
      </w:r>
      <w:r w:rsidRPr="00AA2A02">
        <w:rPr>
          <w:rFonts w:ascii="Arial" w:eastAsia="Arial" w:hAnsi="Arial"/>
          <w:b/>
          <w:sz w:val="20"/>
          <w:szCs w:val="20"/>
        </w:rPr>
        <w:t>2.5.</w:t>
      </w:r>
      <w:r w:rsidRPr="00AA2A02">
        <w:rPr>
          <w:rFonts w:ascii="Arial" w:eastAsia="Arial" w:hAnsi="Arial"/>
          <w:sz w:val="20"/>
          <w:szCs w:val="20"/>
        </w:rPr>
        <w:t xml:space="preserve"> </w:t>
      </w:r>
      <w:r w:rsidR="00AD4271" w:rsidRPr="00AA2A02">
        <w:rPr>
          <w:rFonts w:ascii="Arial" w:eastAsia="Arial" w:hAnsi="Arial"/>
          <w:sz w:val="20"/>
          <w:szCs w:val="20"/>
        </w:rPr>
        <w:t>Instituições ou entidades criadas, mantidas ou controladas por grupos empresariais quando configurada situação que comprometa a isonomia, a competitividade ou a regular execução do objeto, nos termos da legislação aplicável.</w:t>
      </w:r>
    </w:p>
    <w:p w14:paraId="3925223D" w14:textId="07BB703A" w:rsidR="00AD4271" w:rsidRPr="00AA2A02" w:rsidRDefault="00AD4271" w:rsidP="00A43D14">
      <w:pPr>
        <w:pStyle w:val="LO-normal1"/>
        <w:widowControl w:val="0"/>
        <w:spacing w:after="120" w:line="240" w:lineRule="auto"/>
        <w:ind w:left="284"/>
        <w:jc w:val="both"/>
        <w:rPr>
          <w:rFonts w:ascii="Arial" w:eastAsia="Arial" w:hAnsi="Arial"/>
          <w:color w:val="000000"/>
          <w:sz w:val="20"/>
          <w:szCs w:val="20"/>
        </w:rPr>
      </w:pPr>
      <w:r w:rsidRPr="00AA2A02">
        <w:rPr>
          <w:rFonts w:ascii="Arial" w:eastAsia="Arial" w:hAnsi="Arial"/>
          <w:b/>
          <w:bCs/>
          <w:color w:val="000000"/>
          <w:sz w:val="20"/>
          <w:szCs w:val="20"/>
        </w:rPr>
        <w:t>2.2.6.</w:t>
      </w:r>
      <w:r w:rsidRPr="00AA2A02">
        <w:rPr>
          <w:rFonts w:ascii="Arial" w:eastAsia="Arial" w:hAnsi="Arial"/>
          <w:color w:val="000000"/>
          <w:sz w:val="20"/>
          <w:szCs w:val="20"/>
        </w:rPr>
        <w:t xml:space="preserve"> Pessoas jurídicas que se encontrem em situação de conflito de interesses, nos termos da legislação vigente, ou cuja participação possa comprometer a imparcialidade, a transparência ou a moralidade do processo de credenciamento.</w:t>
      </w:r>
    </w:p>
    <w:p w14:paraId="43972C07" w14:textId="74C3ABD5" w:rsidR="00463C41" w:rsidRPr="00AA2A02" w:rsidRDefault="00351C18" w:rsidP="00A43D14">
      <w:pPr>
        <w:widowControl w:val="0"/>
        <w:suppressAutoHyphens/>
        <w:spacing w:after="120"/>
        <w:jc w:val="both"/>
        <w:rPr>
          <w:rFonts w:ascii="Arial" w:hAnsi="Arial" w:cs="Arial"/>
          <w:color w:val="000000"/>
          <w:sz w:val="20"/>
          <w:szCs w:val="20"/>
        </w:rPr>
      </w:pPr>
      <w:r w:rsidRPr="00AA2A02">
        <w:rPr>
          <w:rFonts w:ascii="Arial" w:hAnsi="Arial" w:cs="Arial"/>
          <w:b/>
          <w:bCs/>
          <w:color w:val="000000"/>
          <w:sz w:val="20"/>
          <w:szCs w:val="20"/>
        </w:rPr>
        <w:t>2.</w:t>
      </w:r>
      <w:r w:rsidR="00D8759A" w:rsidRPr="00AA2A02">
        <w:rPr>
          <w:rFonts w:ascii="Arial" w:hAnsi="Arial" w:cs="Arial"/>
          <w:b/>
          <w:bCs/>
          <w:color w:val="000000"/>
          <w:sz w:val="20"/>
          <w:szCs w:val="20"/>
        </w:rPr>
        <w:t>3</w:t>
      </w:r>
      <w:r w:rsidRPr="00AA2A02">
        <w:rPr>
          <w:rFonts w:ascii="Arial" w:hAnsi="Arial" w:cs="Arial"/>
          <w:b/>
          <w:bCs/>
          <w:color w:val="000000"/>
          <w:sz w:val="20"/>
          <w:szCs w:val="20"/>
        </w:rPr>
        <w:t>.</w:t>
      </w:r>
      <w:r w:rsidRPr="00AA2A02">
        <w:rPr>
          <w:rFonts w:ascii="Arial" w:hAnsi="Arial" w:cs="Arial"/>
          <w:color w:val="000000"/>
          <w:sz w:val="20"/>
          <w:szCs w:val="20"/>
        </w:rPr>
        <w:t xml:space="preserve"> A participação no certame implica em aceitação de todas as condições estabelecidas neste instrumento convocatório.</w:t>
      </w:r>
    </w:p>
    <w:p w14:paraId="55597B1D" w14:textId="3D0FFF33" w:rsidR="0079005E" w:rsidRPr="00AA2A02" w:rsidRDefault="0079005E" w:rsidP="00EA0605">
      <w:pPr>
        <w:pStyle w:val="LICITAO"/>
        <w:rPr>
          <w:color w:val="000000"/>
        </w:rPr>
      </w:pPr>
      <w:bookmarkStart w:id="6" w:name="_Toc241079153"/>
      <w:r w:rsidRPr="00AA2A02">
        <w:t>3. DO CREDENCIAMENTO</w:t>
      </w:r>
      <w:r w:rsidR="003C735B" w:rsidRPr="00AA2A02">
        <w:t xml:space="preserve"> E DOS DOCUMENTOS DE HABILITAÇÃO</w:t>
      </w:r>
      <w:bookmarkEnd w:id="6"/>
    </w:p>
    <w:p w14:paraId="202F6EA4" w14:textId="3BFDF9B8" w:rsidR="002207E7" w:rsidRPr="00AA2A02" w:rsidRDefault="0079005E" w:rsidP="00C97488">
      <w:pPr>
        <w:pStyle w:val="LO-normal"/>
        <w:widowControl w:val="0"/>
        <w:spacing w:after="120" w:line="240" w:lineRule="auto"/>
        <w:jc w:val="both"/>
        <w:rPr>
          <w:sz w:val="20"/>
          <w:szCs w:val="20"/>
        </w:rPr>
      </w:pPr>
      <w:r w:rsidRPr="00AA2A02">
        <w:rPr>
          <w:b/>
          <w:bCs/>
          <w:sz w:val="20"/>
          <w:szCs w:val="20"/>
        </w:rPr>
        <w:t>3.1</w:t>
      </w:r>
      <w:r w:rsidR="00271BF1" w:rsidRPr="00AA2A02">
        <w:rPr>
          <w:b/>
          <w:bCs/>
          <w:sz w:val="20"/>
          <w:szCs w:val="20"/>
        </w:rPr>
        <w:t>.</w:t>
      </w:r>
      <w:r w:rsidR="00271BF1" w:rsidRPr="00AA2A02">
        <w:rPr>
          <w:sz w:val="20"/>
          <w:szCs w:val="20"/>
        </w:rPr>
        <w:t xml:space="preserve"> </w:t>
      </w:r>
      <w:r w:rsidR="00F81B89" w:rsidRPr="00AA2A02">
        <w:rPr>
          <w:sz w:val="20"/>
          <w:szCs w:val="20"/>
        </w:rPr>
        <w:t>A inscrição para o credenciamento dar-se-á mediante a apresentação da documentação de habilitação exigida no Termo de Referência.</w:t>
      </w:r>
    </w:p>
    <w:p w14:paraId="7FDC9E30" w14:textId="06A34800" w:rsidR="002207E7" w:rsidRPr="00AA2A02" w:rsidRDefault="002207E7" w:rsidP="0003612D">
      <w:pPr>
        <w:pStyle w:val="LO-normal"/>
        <w:widowControl w:val="0"/>
        <w:spacing w:after="120" w:line="240" w:lineRule="auto"/>
        <w:jc w:val="both"/>
        <w:rPr>
          <w:sz w:val="20"/>
          <w:szCs w:val="20"/>
        </w:rPr>
      </w:pPr>
      <w:r w:rsidRPr="00AA2A02">
        <w:rPr>
          <w:b/>
          <w:bCs/>
          <w:sz w:val="20"/>
          <w:szCs w:val="20"/>
        </w:rPr>
        <w:t>3.2.</w:t>
      </w:r>
      <w:r w:rsidRPr="00AA2A02">
        <w:rPr>
          <w:sz w:val="20"/>
          <w:szCs w:val="20"/>
        </w:rPr>
        <w:t xml:space="preserve"> </w:t>
      </w:r>
      <w:r w:rsidR="00F81B89" w:rsidRPr="00AA2A02">
        <w:rPr>
          <w:sz w:val="20"/>
          <w:szCs w:val="20"/>
        </w:rPr>
        <w:t xml:space="preserve">A partir da publicação deste Edital, os interessados, pessoas jurídicas, deverão protocolar eletronicamente o requerimento de credenciamento e a documentação de habilitação por meio do Protocolo Digital da Prefeitura Municipal de Caçador, disponível no sítio eletrônico oficial do Município, selecionando o assunto </w:t>
      </w:r>
      <w:r w:rsidR="00F81B89" w:rsidRPr="00AA2A02">
        <w:rPr>
          <w:b/>
          <w:bCs/>
          <w:sz w:val="20"/>
          <w:szCs w:val="20"/>
        </w:rPr>
        <w:t>“</w:t>
      </w:r>
      <w:r w:rsidR="008D5238" w:rsidRPr="00AA2A02">
        <w:rPr>
          <w:b/>
          <w:bCs/>
          <w:sz w:val="20"/>
          <w:szCs w:val="20"/>
        </w:rPr>
        <w:t>CREDENCIAMENTO</w:t>
      </w:r>
      <w:r w:rsidR="008D5238">
        <w:rPr>
          <w:b/>
          <w:bCs/>
          <w:sz w:val="20"/>
          <w:szCs w:val="20"/>
        </w:rPr>
        <w:t xml:space="preserve"> DE LABORATÓRIOS</w:t>
      </w:r>
      <w:r w:rsidR="00F81B89" w:rsidRPr="00AA2A02">
        <w:rPr>
          <w:b/>
          <w:bCs/>
          <w:sz w:val="20"/>
          <w:szCs w:val="20"/>
        </w:rPr>
        <w:t>”</w:t>
      </w:r>
      <w:r w:rsidR="00DD0085" w:rsidRPr="00AA2A02">
        <w:rPr>
          <w:sz w:val="20"/>
          <w:szCs w:val="20"/>
        </w:rPr>
        <w:t>, de acordo:</w:t>
      </w:r>
    </w:p>
    <w:p w14:paraId="1F0AD788" w14:textId="235C6F31" w:rsidR="000046CE" w:rsidRPr="00AA2A02" w:rsidRDefault="00F81B89">
      <w:pPr>
        <w:pStyle w:val="LO-normal"/>
        <w:widowControl w:val="0"/>
        <w:numPr>
          <w:ilvl w:val="0"/>
          <w:numId w:val="13"/>
        </w:numPr>
        <w:spacing w:after="120" w:line="240" w:lineRule="auto"/>
        <w:jc w:val="both"/>
        <w:rPr>
          <w:sz w:val="20"/>
          <w:szCs w:val="20"/>
        </w:rPr>
      </w:pPr>
      <w:r w:rsidRPr="00AA2A02">
        <w:rPr>
          <w:sz w:val="20"/>
          <w:szCs w:val="20"/>
        </w:rPr>
        <w:t>Os documentos que exigirem assinatura deverão ser assinados eletronicamente ou digitalmente, nos termos da legislação vigente.</w:t>
      </w:r>
    </w:p>
    <w:p w14:paraId="0F604694" w14:textId="66A46BA4" w:rsidR="00DD0085" w:rsidRPr="00AA2A02" w:rsidRDefault="00F81B89">
      <w:pPr>
        <w:pStyle w:val="LO-normal"/>
        <w:widowControl w:val="0"/>
        <w:numPr>
          <w:ilvl w:val="0"/>
          <w:numId w:val="13"/>
        </w:numPr>
        <w:spacing w:after="120" w:line="240" w:lineRule="auto"/>
        <w:jc w:val="both"/>
        <w:rPr>
          <w:sz w:val="20"/>
          <w:szCs w:val="20"/>
        </w:rPr>
      </w:pPr>
      <w:r w:rsidRPr="00AA2A02">
        <w:rPr>
          <w:sz w:val="20"/>
          <w:szCs w:val="20"/>
        </w:rPr>
        <w:t>Os documentos deverão ser apresentados em formato PDF e dentro do respectivo prazo de validade.</w:t>
      </w:r>
    </w:p>
    <w:tbl>
      <w:tblPr>
        <w:tblStyle w:val="Tabelacomgrade"/>
        <w:tblW w:w="4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968"/>
        <w:gridCol w:w="6970"/>
      </w:tblGrid>
      <w:tr w:rsidR="002207E7" w:rsidRPr="00AA2A02" w14:paraId="19F2F3B9" w14:textId="77777777" w:rsidTr="00F81B89">
        <w:trPr>
          <w:trHeight w:val="262"/>
          <w:jc w:val="center"/>
        </w:trPr>
        <w:tc>
          <w:tcPr>
            <w:tcW w:w="1134" w:type="dxa"/>
            <w:shd w:val="clear" w:color="auto" w:fill="DEEAF6" w:themeFill="accent1" w:themeFillTint="33"/>
            <w:vAlign w:val="center"/>
          </w:tcPr>
          <w:p w14:paraId="4DAD9085" w14:textId="1D1ADBBA" w:rsidR="002207E7" w:rsidRPr="00AA2A02" w:rsidRDefault="002207E7" w:rsidP="00ED5E9E">
            <w:pPr>
              <w:widowControl w:val="0"/>
              <w:suppressAutoHyphens/>
              <w:jc w:val="center"/>
              <w:rPr>
                <w:rFonts w:ascii="Arial" w:hAnsi="Arial" w:cs="Arial"/>
                <w:b/>
                <w:i/>
                <w:iCs/>
                <w:color w:val="auto"/>
                <w:sz w:val="20"/>
                <w:szCs w:val="20"/>
              </w:rPr>
            </w:pPr>
            <w:r w:rsidRPr="00AA2A02">
              <w:rPr>
                <w:rFonts w:ascii="Arial" w:hAnsi="Arial" w:cs="Arial"/>
                <w:noProof/>
                <w:sz w:val="20"/>
                <w:szCs w:val="20"/>
              </w:rPr>
              <w:lastRenderedPageBreak/>
              <w:drawing>
                <wp:inline distT="0" distB="0" distL="0" distR="0" wp14:anchorId="09694CCC" wp14:editId="30D43073">
                  <wp:extent cx="504000" cy="504000"/>
                  <wp:effectExtent l="0" t="0" r="0" b="0"/>
                  <wp:docPr id="132014296" name="Imagem 2" descr="Internet PNGs para download gratui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nternet PNGs para download gratuit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tc>
        <w:tc>
          <w:tcPr>
            <w:tcW w:w="8778" w:type="dxa"/>
            <w:shd w:val="clear" w:color="auto" w:fill="DEEAF6" w:themeFill="accent1" w:themeFillTint="33"/>
            <w:vAlign w:val="center"/>
          </w:tcPr>
          <w:p w14:paraId="168E2C8A" w14:textId="3CF087B7" w:rsidR="002207E7" w:rsidRPr="00AA2A02" w:rsidRDefault="002207E7" w:rsidP="00ED5E9E">
            <w:pPr>
              <w:widowControl w:val="0"/>
              <w:pBdr>
                <w:top w:val="nil"/>
                <w:left w:val="nil"/>
                <w:bottom w:val="nil"/>
                <w:right w:val="nil"/>
                <w:between w:val="nil"/>
              </w:pBdr>
              <w:suppressAutoHyphens/>
              <w:jc w:val="center"/>
              <w:rPr>
                <w:rFonts w:ascii="Arial" w:hAnsi="Arial" w:cs="Arial"/>
                <w:b/>
                <w:bCs/>
                <w:color w:val="auto"/>
                <w:sz w:val="20"/>
                <w:szCs w:val="20"/>
              </w:rPr>
            </w:pPr>
            <w:r w:rsidRPr="00AA2A02">
              <w:rPr>
                <w:rFonts w:ascii="Arial" w:hAnsi="Arial" w:cs="Arial"/>
                <w:b/>
                <w:bCs/>
                <w:color w:val="auto"/>
                <w:sz w:val="20"/>
                <w:szCs w:val="20"/>
              </w:rPr>
              <w:t xml:space="preserve">PROTOCOLO DIGITAL </w:t>
            </w:r>
            <w:r w:rsidR="0003612D" w:rsidRPr="00AA2A02">
              <w:rPr>
                <w:rFonts w:ascii="Arial" w:hAnsi="Arial" w:cs="Arial"/>
                <w:b/>
                <w:bCs/>
                <w:color w:val="auto"/>
                <w:sz w:val="20"/>
                <w:szCs w:val="20"/>
              </w:rPr>
              <w:t xml:space="preserve">DA </w:t>
            </w:r>
            <w:r w:rsidRPr="00AA2A02">
              <w:rPr>
                <w:rFonts w:ascii="Arial" w:hAnsi="Arial" w:cs="Arial"/>
                <w:b/>
                <w:bCs/>
                <w:color w:val="auto"/>
                <w:sz w:val="20"/>
                <w:szCs w:val="20"/>
              </w:rPr>
              <w:t>PREFEITURA MUNICIPAL DE CAÇADOR</w:t>
            </w:r>
          </w:p>
          <w:p w14:paraId="515425FF" w14:textId="46302596" w:rsidR="002207E7" w:rsidRPr="00AA2A02" w:rsidRDefault="002207E7" w:rsidP="00ED5E9E">
            <w:pPr>
              <w:widowControl w:val="0"/>
              <w:pBdr>
                <w:top w:val="nil"/>
                <w:left w:val="nil"/>
                <w:bottom w:val="nil"/>
                <w:right w:val="nil"/>
                <w:between w:val="nil"/>
              </w:pBdr>
              <w:suppressAutoHyphens/>
              <w:jc w:val="center"/>
              <w:rPr>
                <w:rFonts w:ascii="Arial" w:hAnsi="Arial" w:cs="Arial"/>
                <w:color w:val="auto"/>
                <w:sz w:val="20"/>
                <w:szCs w:val="20"/>
              </w:rPr>
            </w:pPr>
            <w:r w:rsidRPr="00AA2A02">
              <w:rPr>
                <w:rFonts w:ascii="Arial" w:hAnsi="Arial" w:cs="Arial"/>
                <w:color w:val="auto"/>
                <w:sz w:val="20"/>
                <w:szCs w:val="20"/>
              </w:rPr>
              <w:t xml:space="preserve">Site </w:t>
            </w:r>
            <w:hyperlink r:id="rId14" w:history="1">
              <w:r w:rsidR="004768DE" w:rsidRPr="00AA2A02">
                <w:rPr>
                  <w:rStyle w:val="Hyperlink"/>
                  <w:rFonts w:ascii="Arial" w:hAnsi="Arial" w:cs="Arial"/>
                  <w:sz w:val="20"/>
                  <w:szCs w:val="20"/>
                </w:rPr>
                <w:t>https://cacador.sc.gov.br</w:t>
              </w:r>
            </w:hyperlink>
            <w:r w:rsidR="004768DE" w:rsidRPr="00AA2A02">
              <w:rPr>
                <w:rFonts w:ascii="Arial" w:hAnsi="Arial" w:cs="Arial"/>
                <w:color w:val="auto"/>
                <w:sz w:val="20"/>
                <w:szCs w:val="20"/>
              </w:rPr>
              <w:t xml:space="preserve"> </w:t>
            </w:r>
            <w:r w:rsidRPr="00AA2A02">
              <w:rPr>
                <w:rFonts w:ascii="Arial" w:hAnsi="Arial" w:cs="Arial"/>
                <w:color w:val="auto"/>
                <w:sz w:val="20"/>
                <w:szCs w:val="20"/>
              </w:rPr>
              <w:t xml:space="preserve"> -&gt; aba “protocolo”</w:t>
            </w:r>
          </w:p>
          <w:p w14:paraId="13E02B89" w14:textId="034E9A8B" w:rsidR="002207E7" w:rsidRPr="00AA2A02" w:rsidRDefault="002207E7" w:rsidP="00ED5E9E">
            <w:pPr>
              <w:widowControl w:val="0"/>
              <w:pBdr>
                <w:top w:val="nil"/>
                <w:left w:val="nil"/>
                <w:bottom w:val="nil"/>
                <w:right w:val="nil"/>
                <w:between w:val="nil"/>
              </w:pBdr>
              <w:suppressAutoHyphens/>
              <w:jc w:val="center"/>
              <w:rPr>
                <w:rFonts w:ascii="Arial" w:hAnsi="Arial" w:cs="Arial"/>
                <w:i/>
                <w:iCs/>
                <w:color w:val="auto"/>
                <w:sz w:val="20"/>
                <w:szCs w:val="20"/>
              </w:rPr>
            </w:pPr>
            <w:r w:rsidRPr="00AA2A02">
              <w:rPr>
                <w:rFonts w:ascii="Arial" w:hAnsi="Arial" w:cs="Arial"/>
                <w:color w:val="auto"/>
                <w:sz w:val="20"/>
                <w:szCs w:val="20"/>
              </w:rPr>
              <w:t xml:space="preserve">Link </w:t>
            </w:r>
            <w:hyperlink r:id="rId15" w:history="1">
              <w:r w:rsidRPr="00AA2A02">
                <w:rPr>
                  <w:rStyle w:val="Hyperlink"/>
                  <w:rFonts w:ascii="Arial" w:hAnsi="Arial" w:cs="Arial"/>
                  <w:color w:val="auto"/>
                  <w:sz w:val="20"/>
                  <w:szCs w:val="20"/>
                  <w:u w:val="none"/>
                </w:rPr>
                <w:t>https://cacador.1doc.com.br/b.php?s=cacador&amp;pg=o/wp&amp;erro=t</w:t>
              </w:r>
            </w:hyperlink>
            <w:r w:rsidR="000F40F5" w:rsidRPr="00AA2A02">
              <w:rPr>
                <w:rFonts w:ascii="Arial" w:hAnsi="Arial" w:cs="Arial"/>
                <w:sz w:val="20"/>
                <w:szCs w:val="20"/>
              </w:rPr>
              <w:t xml:space="preserve"> </w:t>
            </w:r>
            <w:r w:rsidR="004768DE" w:rsidRPr="00AA2A02">
              <w:rPr>
                <w:rFonts w:ascii="Arial" w:hAnsi="Arial" w:cs="Arial"/>
                <w:sz w:val="20"/>
                <w:szCs w:val="20"/>
              </w:rPr>
              <w:t xml:space="preserve"> </w:t>
            </w:r>
          </w:p>
        </w:tc>
      </w:tr>
    </w:tbl>
    <w:p w14:paraId="5604CA44" w14:textId="45461EA9" w:rsidR="00690A5B" w:rsidRPr="00AA2A02" w:rsidRDefault="0003612D" w:rsidP="00C95307">
      <w:pPr>
        <w:pStyle w:val="LO-normal"/>
        <w:widowControl w:val="0"/>
        <w:spacing w:before="120" w:after="120" w:line="240" w:lineRule="auto"/>
        <w:jc w:val="both"/>
        <w:rPr>
          <w:sz w:val="20"/>
          <w:szCs w:val="20"/>
        </w:rPr>
      </w:pPr>
      <w:r w:rsidRPr="00AA2A02">
        <w:rPr>
          <w:b/>
          <w:bCs/>
          <w:sz w:val="20"/>
          <w:szCs w:val="20"/>
        </w:rPr>
        <w:t>3.3.</w:t>
      </w:r>
      <w:r w:rsidRPr="00AA2A02">
        <w:rPr>
          <w:sz w:val="20"/>
          <w:szCs w:val="20"/>
        </w:rPr>
        <w:t xml:space="preserve"> </w:t>
      </w:r>
      <w:r w:rsidR="007D45ED" w:rsidRPr="00AA2A02">
        <w:rPr>
          <w:sz w:val="20"/>
          <w:szCs w:val="20"/>
        </w:rPr>
        <w:t>Para realizar a inscrição, o interessado deverá acessar o sistema mediante login e senha. Caso se trate de primeiro acesso, deverá efetuar cadastro prévio no ambiente eletrônico.</w:t>
      </w:r>
    </w:p>
    <w:p w14:paraId="761ABDA1" w14:textId="7F29BCE9" w:rsidR="007D45ED" w:rsidRPr="00AA2A02" w:rsidRDefault="007D45ED" w:rsidP="00C95307">
      <w:pPr>
        <w:pStyle w:val="LO-normal"/>
        <w:widowControl w:val="0"/>
        <w:spacing w:before="120" w:after="120" w:line="240" w:lineRule="auto"/>
        <w:jc w:val="both"/>
        <w:rPr>
          <w:b/>
          <w:bCs/>
          <w:sz w:val="20"/>
          <w:szCs w:val="20"/>
        </w:rPr>
      </w:pPr>
      <w:r w:rsidRPr="00AA2A02">
        <w:rPr>
          <w:b/>
          <w:bCs/>
          <w:sz w:val="20"/>
          <w:szCs w:val="20"/>
        </w:rPr>
        <w:t xml:space="preserve">3.4. </w:t>
      </w:r>
      <w:r w:rsidRPr="00AA2A02">
        <w:rPr>
          <w:sz w:val="20"/>
          <w:szCs w:val="20"/>
        </w:rPr>
        <w:t>No protocolo eletrônico, o interessado deverá:</w:t>
      </w:r>
    </w:p>
    <w:p w14:paraId="05DF02A6" w14:textId="29076A07" w:rsidR="007D45ED" w:rsidRPr="00AA2A02" w:rsidRDefault="007D45ED">
      <w:pPr>
        <w:pStyle w:val="LO-normal"/>
        <w:widowControl w:val="0"/>
        <w:numPr>
          <w:ilvl w:val="0"/>
          <w:numId w:val="12"/>
        </w:numPr>
        <w:spacing w:before="120" w:after="120" w:line="240" w:lineRule="auto"/>
        <w:jc w:val="both"/>
        <w:rPr>
          <w:sz w:val="20"/>
          <w:szCs w:val="20"/>
        </w:rPr>
      </w:pPr>
      <w:r w:rsidRPr="00AA2A02">
        <w:rPr>
          <w:sz w:val="20"/>
          <w:szCs w:val="20"/>
        </w:rPr>
        <w:t xml:space="preserve">Selecionar o assunto </w:t>
      </w:r>
      <w:r w:rsidRPr="00AA2A02">
        <w:rPr>
          <w:b/>
          <w:bCs/>
          <w:sz w:val="20"/>
          <w:szCs w:val="20"/>
        </w:rPr>
        <w:t>“CREDENCIAMENTO</w:t>
      </w:r>
      <w:r w:rsidR="00ED008E">
        <w:rPr>
          <w:b/>
          <w:bCs/>
          <w:sz w:val="20"/>
          <w:szCs w:val="20"/>
        </w:rPr>
        <w:t xml:space="preserve"> DE LABORATÓRIOS</w:t>
      </w:r>
      <w:r w:rsidRPr="00AA2A02">
        <w:rPr>
          <w:b/>
          <w:bCs/>
          <w:sz w:val="20"/>
          <w:szCs w:val="20"/>
        </w:rPr>
        <w:t>”</w:t>
      </w:r>
      <w:r w:rsidRPr="00AA2A02">
        <w:rPr>
          <w:sz w:val="20"/>
          <w:szCs w:val="20"/>
        </w:rPr>
        <w:t>;</w:t>
      </w:r>
    </w:p>
    <w:p w14:paraId="350805B9" w14:textId="48D46F72" w:rsidR="007D45ED" w:rsidRPr="00AA2A02" w:rsidRDefault="007D45ED">
      <w:pPr>
        <w:pStyle w:val="LO-normal"/>
        <w:widowControl w:val="0"/>
        <w:numPr>
          <w:ilvl w:val="0"/>
          <w:numId w:val="12"/>
        </w:numPr>
        <w:spacing w:before="120" w:after="120" w:line="240" w:lineRule="auto"/>
        <w:jc w:val="both"/>
        <w:rPr>
          <w:sz w:val="20"/>
          <w:szCs w:val="20"/>
        </w:rPr>
      </w:pPr>
      <w:r w:rsidRPr="00AA2A02">
        <w:rPr>
          <w:sz w:val="20"/>
          <w:szCs w:val="20"/>
        </w:rPr>
        <w:t>Informar, na descrição do protocolo, o número do credenciamento constante no preâmbulo deste Edital;</w:t>
      </w:r>
    </w:p>
    <w:p w14:paraId="09C9CF8B" w14:textId="6F351E7F" w:rsidR="002207E7" w:rsidRPr="00AA2A02" w:rsidRDefault="007D45ED">
      <w:pPr>
        <w:pStyle w:val="LO-normal"/>
        <w:widowControl w:val="0"/>
        <w:numPr>
          <w:ilvl w:val="0"/>
          <w:numId w:val="12"/>
        </w:numPr>
        <w:spacing w:before="120" w:after="120" w:line="240" w:lineRule="auto"/>
        <w:jc w:val="both"/>
        <w:rPr>
          <w:sz w:val="20"/>
          <w:szCs w:val="20"/>
        </w:rPr>
      </w:pPr>
      <w:r w:rsidRPr="00AA2A02">
        <w:rPr>
          <w:sz w:val="20"/>
          <w:szCs w:val="20"/>
        </w:rPr>
        <w:t>Anexar toda a documentação exigida neste Edital e no Termo de Referência, observados os requisitos legais e os respectivos prazos de validade</w:t>
      </w:r>
      <w:r w:rsidR="0003612D" w:rsidRPr="00AA2A02">
        <w:rPr>
          <w:sz w:val="20"/>
          <w:szCs w:val="20"/>
        </w:rPr>
        <w:t>, conforme:</w:t>
      </w:r>
    </w:p>
    <w:tbl>
      <w:tblPr>
        <w:tblStyle w:val="Tabelacomgrade"/>
        <w:tblW w:w="0" w:type="auto"/>
        <w:tblBorders>
          <w:top w:val="none" w:sz="0" w:space="0" w:color="auto"/>
          <w:left w:val="none" w:sz="0" w:space="0" w:color="auto"/>
          <w:bottom w:val="none" w:sz="0" w:space="0" w:color="auto"/>
          <w:right w:val="none" w:sz="0" w:space="0" w:color="auto"/>
          <w:insideH w:val="single" w:sz="6" w:space="0" w:color="FFFFFF" w:themeColor="background1"/>
          <w:insideV w:val="single" w:sz="6" w:space="0" w:color="FFFFFF" w:themeColor="background1"/>
        </w:tblBorders>
        <w:tblCellMar>
          <w:top w:w="28" w:type="dxa"/>
          <w:left w:w="28" w:type="dxa"/>
          <w:bottom w:w="28" w:type="dxa"/>
          <w:right w:w="28" w:type="dxa"/>
        </w:tblCellMar>
        <w:tblLook w:val="04A0" w:firstRow="1" w:lastRow="0" w:firstColumn="1" w:lastColumn="0" w:noHBand="0" w:noVBand="1"/>
      </w:tblPr>
      <w:tblGrid>
        <w:gridCol w:w="3304"/>
        <w:gridCol w:w="3304"/>
        <w:gridCol w:w="3304"/>
      </w:tblGrid>
      <w:tr w:rsidR="0003612D" w14:paraId="774638C4" w14:textId="77777777" w:rsidTr="00690A5B">
        <w:tc>
          <w:tcPr>
            <w:tcW w:w="3304" w:type="dxa"/>
            <w:tcBorders>
              <w:top w:val="nil"/>
              <w:bottom w:val="nil"/>
            </w:tcBorders>
            <w:shd w:val="clear" w:color="auto" w:fill="002060"/>
            <w:vAlign w:val="center"/>
          </w:tcPr>
          <w:p w14:paraId="6CF1981A" w14:textId="37DDEE58" w:rsidR="0003612D" w:rsidRPr="00690A5B" w:rsidRDefault="00C95307" w:rsidP="00C95307">
            <w:pPr>
              <w:pStyle w:val="LO-normal"/>
              <w:widowControl w:val="0"/>
              <w:spacing w:line="240" w:lineRule="auto"/>
              <w:jc w:val="center"/>
              <w:rPr>
                <w:b/>
                <w:bCs/>
                <w:sz w:val="18"/>
                <w:szCs w:val="18"/>
              </w:rPr>
            </w:pPr>
            <w:r w:rsidRPr="00690A5B">
              <w:rPr>
                <w:b/>
                <w:bCs/>
                <w:sz w:val="18"/>
                <w:szCs w:val="18"/>
              </w:rPr>
              <w:t>Tela 1: Acessar o Site</w:t>
            </w:r>
          </w:p>
        </w:tc>
        <w:tc>
          <w:tcPr>
            <w:tcW w:w="3304" w:type="dxa"/>
            <w:tcBorders>
              <w:top w:val="nil"/>
              <w:bottom w:val="nil"/>
            </w:tcBorders>
            <w:shd w:val="clear" w:color="auto" w:fill="002060"/>
            <w:vAlign w:val="center"/>
          </w:tcPr>
          <w:p w14:paraId="0B651E8D" w14:textId="5D7891B9" w:rsidR="0003612D" w:rsidRPr="00690A5B" w:rsidRDefault="00C95307" w:rsidP="00C95307">
            <w:pPr>
              <w:pStyle w:val="LO-normal"/>
              <w:widowControl w:val="0"/>
              <w:spacing w:line="240" w:lineRule="auto"/>
              <w:jc w:val="center"/>
              <w:rPr>
                <w:b/>
                <w:bCs/>
                <w:sz w:val="18"/>
                <w:szCs w:val="18"/>
              </w:rPr>
            </w:pPr>
            <w:r w:rsidRPr="00690A5B">
              <w:rPr>
                <w:b/>
                <w:bCs/>
                <w:sz w:val="18"/>
                <w:szCs w:val="18"/>
              </w:rPr>
              <w:t>Tela 2: Acessar a aba “Protocolo”</w:t>
            </w:r>
          </w:p>
        </w:tc>
        <w:tc>
          <w:tcPr>
            <w:tcW w:w="3304" w:type="dxa"/>
            <w:tcBorders>
              <w:top w:val="nil"/>
              <w:bottom w:val="nil"/>
            </w:tcBorders>
            <w:shd w:val="clear" w:color="auto" w:fill="002060"/>
            <w:vAlign w:val="center"/>
          </w:tcPr>
          <w:p w14:paraId="4151B980" w14:textId="71C0A650" w:rsidR="0003612D" w:rsidRPr="00690A5B" w:rsidRDefault="00C95307" w:rsidP="00C95307">
            <w:pPr>
              <w:pStyle w:val="LO-normal"/>
              <w:widowControl w:val="0"/>
              <w:spacing w:line="240" w:lineRule="auto"/>
              <w:jc w:val="center"/>
              <w:rPr>
                <w:b/>
                <w:bCs/>
                <w:sz w:val="18"/>
                <w:szCs w:val="18"/>
              </w:rPr>
            </w:pPr>
            <w:r w:rsidRPr="00690A5B">
              <w:rPr>
                <w:b/>
                <w:bCs/>
                <w:sz w:val="18"/>
                <w:szCs w:val="18"/>
              </w:rPr>
              <w:t>Tela 3: Criar ou acessar sua conta</w:t>
            </w:r>
          </w:p>
        </w:tc>
      </w:tr>
      <w:tr w:rsidR="0003612D" w14:paraId="4FCB1D24" w14:textId="77777777" w:rsidTr="00690A5B">
        <w:tc>
          <w:tcPr>
            <w:tcW w:w="3304" w:type="dxa"/>
            <w:tcBorders>
              <w:top w:val="nil"/>
              <w:bottom w:val="nil"/>
            </w:tcBorders>
            <w:shd w:val="clear" w:color="auto" w:fill="002060"/>
            <w:vAlign w:val="center"/>
          </w:tcPr>
          <w:p w14:paraId="1BAD7C1C" w14:textId="4C404C11" w:rsidR="0003612D" w:rsidRPr="00690A5B" w:rsidRDefault="0003612D" w:rsidP="00C95307">
            <w:pPr>
              <w:pStyle w:val="LO-normal"/>
              <w:widowControl w:val="0"/>
              <w:spacing w:line="240" w:lineRule="auto"/>
              <w:jc w:val="center"/>
              <w:rPr>
                <w:b/>
                <w:bCs/>
                <w:sz w:val="18"/>
                <w:szCs w:val="18"/>
              </w:rPr>
            </w:pPr>
            <w:r w:rsidRPr="00690A5B">
              <w:rPr>
                <w:b/>
                <w:bCs/>
                <w:noProof/>
                <w:sz w:val="18"/>
                <w:szCs w:val="18"/>
              </w:rPr>
              <w:drawing>
                <wp:inline distT="0" distB="0" distL="0" distR="0" wp14:anchorId="59B30FE0" wp14:editId="74743C9C">
                  <wp:extent cx="1800000" cy="992703"/>
                  <wp:effectExtent l="0" t="0" r="0" b="0"/>
                  <wp:docPr id="102876693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766938" name=""/>
                          <pic:cNvPicPr/>
                        </pic:nvPicPr>
                        <pic:blipFill>
                          <a:blip r:embed="rId16"/>
                          <a:stretch>
                            <a:fillRect/>
                          </a:stretch>
                        </pic:blipFill>
                        <pic:spPr>
                          <a:xfrm>
                            <a:off x="0" y="0"/>
                            <a:ext cx="1800000" cy="992703"/>
                          </a:xfrm>
                          <a:prstGeom prst="rect">
                            <a:avLst/>
                          </a:prstGeom>
                        </pic:spPr>
                      </pic:pic>
                    </a:graphicData>
                  </a:graphic>
                </wp:inline>
              </w:drawing>
            </w:r>
          </w:p>
        </w:tc>
        <w:tc>
          <w:tcPr>
            <w:tcW w:w="3304" w:type="dxa"/>
            <w:tcBorders>
              <w:top w:val="nil"/>
              <w:bottom w:val="nil"/>
            </w:tcBorders>
            <w:shd w:val="clear" w:color="auto" w:fill="002060"/>
            <w:vAlign w:val="center"/>
          </w:tcPr>
          <w:p w14:paraId="697F0175" w14:textId="5B942268" w:rsidR="0003612D" w:rsidRPr="00690A5B" w:rsidRDefault="0003612D" w:rsidP="00C95307">
            <w:pPr>
              <w:pStyle w:val="LO-normal"/>
              <w:widowControl w:val="0"/>
              <w:spacing w:line="240" w:lineRule="auto"/>
              <w:jc w:val="center"/>
              <w:rPr>
                <w:b/>
                <w:bCs/>
                <w:sz w:val="18"/>
                <w:szCs w:val="18"/>
              </w:rPr>
            </w:pPr>
            <w:r w:rsidRPr="00690A5B">
              <w:rPr>
                <w:b/>
                <w:bCs/>
                <w:noProof/>
                <w:sz w:val="18"/>
                <w:szCs w:val="18"/>
              </w:rPr>
              <w:drawing>
                <wp:inline distT="0" distB="0" distL="0" distR="0" wp14:anchorId="5CF8E4E5" wp14:editId="78A21CD1">
                  <wp:extent cx="1800000" cy="980004"/>
                  <wp:effectExtent l="0" t="0" r="0" b="0"/>
                  <wp:docPr id="182524953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249530" name=""/>
                          <pic:cNvPicPr/>
                        </pic:nvPicPr>
                        <pic:blipFill>
                          <a:blip r:embed="rId17"/>
                          <a:stretch>
                            <a:fillRect/>
                          </a:stretch>
                        </pic:blipFill>
                        <pic:spPr>
                          <a:xfrm>
                            <a:off x="0" y="0"/>
                            <a:ext cx="1800000" cy="980004"/>
                          </a:xfrm>
                          <a:prstGeom prst="rect">
                            <a:avLst/>
                          </a:prstGeom>
                        </pic:spPr>
                      </pic:pic>
                    </a:graphicData>
                  </a:graphic>
                </wp:inline>
              </w:drawing>
            </w:r>
          </w:p>
        </w:tc>
        <w:tc>
          <w:tcPr>
            <w:tcW w:w="3304" w:type="dxa"/>
            <w:tcBorders>
              <w:top w:val="nil"/>
              <w:bottom w:val="nil"/>
            </w:tcBorders>
            <w:shd w:val="clear" w:color="auto" w:fill="002060"/>
            <w:vAlign w:val="center"/>
          </w:tcPr>
          <w:p w14:paraId="4867C3B0" w14:textId="1761FEC9" w:rsidR="0003612D" w:rsidRPr="00690A5B" w:rsidRDefault="00C95307" w:rsidP="00C95307">
            <w:pPr>
              <w:pStyle w:val="LO-normal"/>
              <w:widowControl w:val="0"/>
              <w:spacing w:line="240" w:lineRule="auto"/>
              <w:jc w:val="center"/>
              <w:rPr>
                <w:b/>
                <w:bCs/>
                <w:sz w:val="18"/>
                <w:szCs w:val="18"/>
              </w:rPr>
            </w:pPr>
            <w:r w:rsidRPr="00690A5B">
              <w:rPr>
                <w:b/>
                <w:bCs/>
                <w:noProof/>
                <w:sz w:val="18"/>
                <w:szCs w:val="18"/>
              </w:rPr>
              <w:drawing>
                <wp:inline distT="0" distB="0" distL="0" distR="0" wp14:anchorId="257818DF" wp14:editId="61BF9C3A">
                  <wp:extent cx="1800000" cy="959323"/>
                  <wp:effectExtent l="0" t="0" r="0" b="0"/>
                  <wp:docPr id="13970689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06895" name=""/>
                          <pic:cNvPicPr/>
                        </pic:nvPicPr>
                        <pic:blipFill>
                          <a:blip r:embed="rId18"/>
                          <a:stretch>
                            <a:fillRect/>
                          </a:stretch>
                        </pic:blipFill>
                        <pic:spPr>
                          <a:xfrm>
                            <a:off x="0" y="0"/>
                            <a:ext cx="1800000" cy="959323"/>
                          </a:xfrm>
                          <a:prstGeom prst="rect">
                            <a:avLst/>
                          </a:prstGeom>
                        </pic:spPr>
                      </pic:pic>
                    </a:graphicData>
                  </a:graphic>
                </wp:inline>
              </w:drawing>
            </w:r>
          </w:p>
        </w:tc>
      </w:tr>
      <w:tr w:rsidR="00690A5B" w14:paraId="6D2D5341" w14:textId="77777777" w:rsidTr="00690A5B">
        <w:tc>
          <w:tcPr>
            <w:tcW w:w="3304" w:type="dxa"/>
            <w:tcBorders>
              <w:top w:val="nil"/>
              <w:bottom w:val="single" w:sz="6" w:space="0" w:color="FFFFFF" w:themeColor="background1"/>
            </w:tcBorders>
            <w:shd w:val="clear" w:color="auto" w:fill="002060"/>
            <w:vAlign w:val="center"/>
          </w:tcPr>
          <w:p w14:paraId="227D6454" w14:textId="77777777" w:rsidR="00690A5B" w:rsidRPr="00690A5B" w:rsidRDefault="00690A5B" w:rsidP="00C95307">
            <w:pPr>
              <w:pStyle w:val="LO-normal"/>
              <w:widowControl w:val="0"/>
              <w:spacing w:line="240" w:lineRule="auto"/>
              <w:jc w:val="center"/>
              <w:rPr>
                <w:b/>
                <w:bCs/>
                <w:sz w:val="18"/>
                <w:szCs w:val="18"/>
              </w:rPr>
            </w:pPr>
          </w:p>
        </w:tc>
        <w:tc>
          <w:tcPr>
            <w:tcW w:w="3304" w:type="dxa"/>
            <w:tcBorders>
              <w:top w:val="nil"/>
              <w:bottom w:val="single" w:sz="6" w:space="0" w:color="FFFFFF" w:themeColor="background1"/>
            </w:tcBorders>
            <w:shd w:val="clear" w:color="auto" w:fill="002060"/>
            <w:vAlign w:val="center"/>
          </w:tcPr>
          <w:p w14:paraId="3F7EB31D" w14:textId="77777777" w:rsidR="00690A5B" w:rsidRPr="00690A5B" w:rsidRDefault="00690A5B" w:rsidP="00C95307">
            <w:pPr>
              <w:pStyle w:val="LO-normal"/>
              <w:widowControl w:val="0"/>
              <w:spacing w:line="240" w:lineRule="auto"/>
              <w:jc w:val="center"/>
              <w:rPr>
                <w:b/>
                <w:bCs/>
                <w:sz w:val="18"/>
                <w:szCs w:val="18"/>
              </w:rPr>
            </w:pPr>
          </w:p>
        </w:tc>
        <w:tc>
          <w:tcPr>
            <w:tcW w:w="3304" w:type="dxa"/>
            <w:tcBorders>
              <w:top w:val="nil"/>
              <w:bottom w:val="single" w:sz="6" w:space="0" w:color="FFFFFF" w:themeColor="background1"/>
            </w:tcBorders>
            <w:shd w:val="clear" w:color="auto" w:fill="002060"/>
            <w:vAlign w:val="center"/>
          </w:tcPr>
          <w:p w14:paraId="7AAA2A7F" w14:textId="77777777" w:rsidR="00690A5B" w:rsidRPr="00690A5B" w:rsidRDefault="00690A5B" w:rsidP="00C95307">
            <w:pPr>
              <w:pStyle w:val="LO-normal"/>
              <w:widowControl w:val="0"/>
              <w:spacing w:line="240" w:lineRule="auto"/>
              <w:jc w:val="center"/>
              <w:rPr>
                <w:b/>
                <w:bCs/>
                <w:sz w:val="18"/>
                <w:szCs w:val="18"/>
              </w:rPr>
            </w:pPr>
          </w:p>
        </w:tc>
      </w:tr>
      <w:tr w:rsidR="00C95307" w14:paraId="44C1B14B" w14:textId="77777777" w:rsidTr="00690A5B">
        <w:tc>
          <w:tcPr>
            <w:tcW w:w="3304" w:type="dxa"/>
            <w:tcBorders>
              <w:top w:val="single" w:sz="6" w:space="0" w:color="FFFFFF" w:themeColor="background1"/>
              <w:bottom w:val="nil"/>
            </w:tcBorders>
            <w:shd w:val="clear" w:color="auto" w:fill="002060"/>
            <w:vAlign w:val="center"/>
          </w:tcPr>
          <w:p w14:paraId="3234D149" w14:textId="7D041A11" w:rsidR="00C95307" w:rsidRPr="00690A5B" w:rsidRDefault="00C95307" w:rsidP="00C95307">
            <w:pPr>
              <w:pStyle w:val="LO-normal"/>
              <w:widowControl w:val="0"/>
              <w:spacing w:line="240" w:lineRule="auto"/>
              <w:jc w:val="center"/>
              <w:rPr>
                <w:b/>
                <w:bCs/>
                <w:sz w:val="18"/>
                <w:szCs w:val="18"/>
              </w:rPr>
            </w:pPr>
            <w:r w:rsidRPr="00690A5B">
              <w:rPr>
                <w:b/>
                <w:bCs/>
                <w:sz w:val="18"/>
                <w:szCs w:val="18"/>
              </w:rPr>
              <w:t>Tela 4: Criar conta (primeiro acesso)</w:t>
            </w:r>
          </w:p>
        </w:tc>
        <w:tc>
          <w:tcPr>
            <w:tcW w:w="3304" w:type="dxa"/>
            <w:tcBorders>
              <w:top w:val="single" w:sz="6" w:space="0" w:color="FFFFFF" w:themeColor="background1"/>
              <w:bottom w:val="nil"/>
            </w:tcBorders>
            <w:shd w:val="clear" w:color="auto" w:fill="002060"/>
            <w:vAlign w:val="center"/>
          </w:tcPr>
          <w:p w14:paraId="2F4DB111" w14:textId="7DCD2FAB" w:rsidR="00C95307" w:rsidRPr="00690A5B" w:rsidRDefault="00C95307" w:rsidP="00C95307">
            <w:pPr>
              <w:pStyle w:val="LO-normal"/>
              <w:widowControl w:val="0"/>
              <w:spacing w:line="240" w:lineRule="auto"/>
              <w:jc w:val="center"/>
              <w:rPr>
                <w:b/>
                <w:bCs/>
                <w:sz w:val="18"/>
                <w:szCs w:val="18"/>
              </w:rPr>
            </w:pPr>
            <w:r w:rsidRPr="00690A5B">
              <w:rPr>
                <w:b/>
                <w:bCs/>
                <w:sz w:val="18"/>
                <w:szCs w:val="18"/>
              </w:rPr>
              <w:t>Tela 5: Assunto e Descrição</w:t>
            </w:r>
          </w:p>
        </w:tc>
        <w:tc>
          <w:tcPr>
            <w:tcW w:w="3304" w:type="dxa"/>
            <w:tcBorders>
              <w:top w:val="single" w:sz="6" w:space="0" w:color="FFFFFF" w:themeColor="background1"/>
              <w:bottom w:val="nil"/>
            </w:tcBorders>
            <w:shd w:val="clear" w:color="auto" w:fill="002060"/>
            <w:vAlign w:val="center"/>
          </w:tcPr>
          <w:p w14:paraId="528EA0F5" w14:textId="7A8B0CA2" w:rsidR="00C95307" w:rsidRPr="00690A5B" w:rsidRDefault="00C95307" w:rsidP="00C95307">
            <w:pPr>
              <w:pStyle w:val="LO-normal"/>
              <w:widowControl w:val="0"/>
              <w:spacing w:line="240" w:lineRule="auto"/>
              <w:jc w:val="center"/>
              <w:rPr>
                <w:b/>
                <w:bCs/>
                <w:sz w:val="18"/>
                <w:szCs w:val="18"/>
              </w:rPr>
            </w:pPr>
            <w:r w:rsidRPr="00690A5B">
              <w:rPr>
                <w:b/>
                <w:bCs/>
                <w:sz w:val="18"/>
                <w:szCs w:val="18"/>
              </w:rPr>
              <w:t>Tela 6: Anexar e Protocolar</w:t>
            </w:r>
          </w:p>
        </w:tc>
      </w:tr>
      <w:tr w:rsidR="00C95307" w14:paraId="780ACE8D" w14:textId="77777777" w:rsidTr="00690A5B">
        <w:tc>
          <w:tcPr>
            <w:tcW w:w="3304" w:type="dxa"/>
            <w:tcBorders>
              <w:top w:val="nil"/>
              <w:bottom w:val="nil"/>
            </w:tcBorders>
            <w:shd w:val="clear" w:color="auto" w:fill="002060"/>
            <w:vAlign w:val="center"/>
          </w:tcPr>
          <w:p w14:paraId="1F61A342" w14:textId="3926976A" w:rsidR="00C95307" w:rsidRPr="00690A5B" w:rsidRDefault="00C95307" w:rsidP="00C95307">
            <w:pPr>
              <w:pStyle w:val="LO-normal"/>
              <w:widowControl w:val="0"/>
              <w:spacing w:line="240" w:lineRule="auto"/>
              <w:jc w:val="center"/>
              <w:rPr>
                <w:b/>
                <w:bCs/>
                <w:sz w:val="20"/>
                <w:szCs w:val="20"/>
              </w:rPr>
            </w:pPr>
            <w:r w:rsidRPr="00690A5B">
              <w:rPr>
                <w:b/>
                <w:bCs/>
                <w:noProof/>
                <w:sz w:val="20"/>
                <w:szCs w:val="20"/>
              </w:rPr>
              <w:drawing>
                <wp:inline distT="0" distB="0" distL="0" distR="0" wp14:anchorId="188B8943" wp14:editId="3C1D9B51">
                  <wp:extent cx="1800000" cy="954787"/>
                  <wp:effectExtent l="0" t="0" r="0" b="0"/>
                  <wp:docPr id="206093616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936162" name=""/>
                          <pic:cNvPicPr/>
                        </pic:nvPicPr>
                        <pic:blipFill>
                          <a:blip r:embed="rId19"/>
                          <a:stretch>
                            <a:fillRect/>
                          </a:stretch>
                        </pic:blipFill>
                        <pic:spPr>
                          <a:xfrm>
                            <a:off x="0" y="0"/>
                            <a:ext cx="1800000" cy="954787"/>
                          </a:xfrm>
                          <a:prstGeom prst="rect">
                            <a:avLst/>
                          </a:prstGeom>
                        </pic:spPr>
                      </pic:pic>
                    </a:graphicData>
                  </a:graphic>
                </wp:inline>
              </w:drawing>
            </w:r>
          </w:p>
        </w:tc>
        <w:tc>
          <w:tcPr>
            <w:tcW w:w="3304" w:type="dxa"/>
            <w:tcBorders>
              <w:top w:val="nil"/>
              <w:bottom w:val="nil"/>
            </w:tcBorders>
            <w:shd w:val="clear" w:color="auto" w:fill="002060"/>
            <w:vAlign w:val="center"/>
          </w:tcPr>
          <w:p w14:paraId="7FC0DE7C" w14:textId="1BE666EB" w:rsidR="00C95307" w:rsidRPr="00690A5B" w:rsidRDefault="00C95307" w:rsidP="00C95307">
            <w:pPr>
              <w:pStyle w:val="LO-normal"/>
              <w:widowControl w:val="0"/>
              <w:spacing w:line="240" w:lineRule="auto"/>
              <w:jc w:val="center"/>
              <w:rPr>
                <w:b/>
                <w:bCs/>
                <w:sz w:val="20"/>
                <w:szCs w:val="20"/>
              </w:rPr>
            </w:pPr>
            <w:r w:rsidRPr="00690A5B">
              <w:rPr>
                <w:b/>
                <w:bCs/>
                <w:noProof/>
                <w:sz w:val="20"/>
                <w:szCs w:val="20"/>
              </w:rPr>
              <w:drawing>
                <wp:inline distT="0" distB="0" distL="0" distR="0" wp14:anchorId="71071577" wp14:editId="37CF7D1A">
                  <wp:extent cx="1800000" cy="959504"/>
                  <wp:effectExtent l="0" t="0" r="0" b="0"/>
                  <wp:docPr id="187092320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923205" name=""/>
                          <pic:cNvPicPr/>
                        </pic:nvPicPr>
                        <pic:blipFill>
                          <a:blip r:embed="rId20"/>
                          <a:stretch>
                            <a:fillRect/>
                          </a:stretch>
                        </pic:blipFill>
                        <pic:spPr>
                          <a:xfrm>
                            <a:off x="0" y="0"/>
                            <a:ext cx="1800000" cy="959504"/>
                          </a:xfrm>
                          <a:prstGeom prst="rect">
                            <a:avLst/>
                          </a:prstGeom>
                        </pic:spPr>
                      </pic:pic>
                    </a:graphicData>
                  </a:graphic>
                </wp:inline>
              </w:drawing>
            </w:r>
          </w:p>
        </w:tc>
        <w:tc>
          <w:tcPr>
            <w:tcW w:w="3304" w:type="dxa"/>
            <w:tcBorders>
              <w:top w:val="nil"/>
              <w:bottom w:val="nil"/>
            </w:tcBorders>
            <w:shd w:val="clear" w:color="auto" w:fill="002060"/>
            <w:vAlign w:val="center"/>
          </w:tcPr>
          <w:p w14:paraId="25242E24" w14:textId="08EA5F51" w:rsidR="00C95307" w:rsidRPr="00690A5B" w:rsidRDefault="00C95307" w:rsidP="00C95307">
            <w:pPr>
              <w:pStyle w:val="LO-normal"/>
              <w:widowControl w:val="0"/>
              <w:spacing w:line="240" w:lineRule="auto"/>
              <w:jc w:val="center"/>
              <w:rPr>
                <w:b/>
                <w:bCs/>
                <w:sz w:val="20"/>
                <w:szCs w:val="20"/>
              </w:rPr>
            </w:pPr>
            <w:r w:rsidRPr="00690A5B">
              <w:rPr>
                <w:b/>
                <w:bCs/>
                <w:noProof/>
                <w:sz w:val="20"/>
                <w:szCs w:val="20"/>
              </w:rPr>
              <w:drawing>
                <wp:inline distT="0" distB="0" distL="0" distR="0" wp14:anchorId="225756FB" wp14:editId="24AFD5E6">
                  <wp:extent cx="1800000" cy="953336"/>
                  <wp:effectExtent l="0" t="0" r="0" b="0"/>
                  <wp:docPr id="197950047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500472" name=""/>
                          <pic:cNvPicPr/>
                        </pic:nvPicPr>
                        <pic:blipFill>
                          <a:blip r:embed="rId21"/>
                          <a:stretch>
                            <a:fillRect/>
                          </a:stretch>
                        </pic:blipFill>
                        <pic:spPr>
                          <a:xfrm>
                            <a:off x="0" y="0"/>
                            <a:ext cx="1800000" cy="953336"/>
                          </a:xfrm>
                          <a:prstGeom prst="rect">
                            <a:avLst/>
                          </a:prstGeom>
                        </pic:spPr>
                      </pic:pic>
                    </a:graphicData>
                  </a:graphic>
                </wp:inline>
              </w:drawing>
            </w:r>
          </w:p>
        </w:tc>
      </w:tr>
      <w:tr w:rsidR="00690A5B" w14:paraId="749D1EAC" w14:textId="77777777" w:rsidTr="00690A5B">
        <w:tc>
          <w:tcPr>
            <w:tcW w:w="3304" w:type="dxa"/>
            <w:tcBorders>
              <w:top w:val="nil"/>
              <w:bottom w:val="nil"/>
            </w:tcBorders>
            <w:shd w:val="clear" w:color="auto" w:fill="002060"/>
            <w:vAlign w:val="center"/>
          </w:tcPr>
          <w:p w14:paraId="58D2F947" w14:textId="77777777" w:rsidR="00690A5B" w:rsidRPr="00C95307" w:rsidRDefault="00690A5B" w:rsidP="00C95307">
            <w:pPr>
              <w:pStyle w:val="LO-normal"/>
              <w:widowControl w:val="0"/>
              <w:spacing w:line="240" w:lineRule="auto"/>
              <w:jc w:val="center"/>
              <w:rPr>
                <w:sz w:val="20"/>
                <w:szCs w:val="20"/>
              </w:rPr>
            </w:pPr>
          </w:p>
        </w:tc>
        <w:tc>
          <w:tcPr>
            <w:tcW w:w="3304" w:type="dxa"/>
            <w:tcBorders>
              <w:top w:val="nil"/>
              <w:bottom w:val="nil"/>
            </w:tcBorders>
            <w:shd w:val="clear" w:color="auto" w:fill="002060"/>
            <w:vAlign w:val="center"/>
          </w:tcPr>
          <w:p w14:paraId="30B20C42" w14:textId="77777777" w:rsidR="00690A5B" w:rsidRPr="00C95307" w:rsidRDefault="00690A5B" w:rsidP="00C95307">
            <w:pPr>
              <w:pStyle w:val="LO-normal"/>
              <w:widowControl w:val="0"/>
              <w:spacing w:line="240" w:lineRule="auto"/>
              <w:jc w:val="center"/>
              <w:rPr>
                <w:sz w:val="20"/>
                <w:szCs w:val="20"/>
              </w:rPr>
            </w:pPr>
          </w:p>
        </w:tc>
        <w:tc>
          <w:tcPr>
            <w:tcW w:w="3304" w:type="dxa"/>
            <w:tcBorders>
              <w:top w:val="nil"/>
              <w:bottom w:val="nil"/>
            </w:tcBorders>
            <w:shd w:val="clear" w:color="auto" w:fill="002060"/>
            <w:vAlign w:val="center"/>
          </w:tcPr>
          <w:p w14:paraId="398D164B" w14:textId="77777777" w:rsidR="00690A5B" w:rsidRPr="00C95307" w:rsidRDefault="00690A5B" w:rsidP="00C95307">
            <w:pPr>
              <w:pStyle w:val="LO-normal"/>
              <w:widowControl w:val="0"/>
              <w:spacing w:line="240" w:lineRule="auto"/>
              <w:jc w:val="center"/>
              <w:rPr>
                <w:sz w:val="20"/>
                <w:szCs w:val="20"/>
              </w:rPr>
            </w:pPr>
          </w:p>
        </w:tc>
      </w:tr>
    </w:tbl>
    <w:p w14:paraId="2C55BF0D" w14:textId="087A0B4A" w:rsidR="0003612D" w:rsidRPr="00690A5B" w:rsidRDefault="00690A5B" w:rsidP="00690A5B">
      <w:pPr>
        <w:pStyle w:val="LO-normal"/>
        <w:widowControl w:val="0"/>
        <w:spacing w:after="120" w:line="240" w:lineRule="auto"/>
        <w:jc w:val="right"/>
        <w:rPr>
          <w:sz w:val="16"/>
          <w:szCs w:val="16"/>
        </w:rPr>
      </w:pPr>
      <w:r w:rsidRPr="00690A5B">
        <w:rPr>
          <w:sz w:val="16"/>
          <w:szCs w:val="16"/>
        </w:rPr>
        <w:t>Fonte: Prefeitura Municipal de Caçador, 202</w:t>
      </w:r>
      <w:r w:rsidR="00FC7814">
        <w:rPr>
          <w:sz w:val="16"/>
          <w:szCs w:val="16"/>
        </w:rPr>
        <w:t>6</w:t>
      </w:r>
      <w:r w:rsidRPr="00690A5B">
        <w:rPr>
          <w:sz w:val="16"/>
          <w:szCs w:val="16"/>
        </w:rPr>
        <w:t>.</w:t>
      </w:r>
    </w:p>
    <w:p w14:paraId="7960466A" w14:textId="59DF384F" w:rsidR="00271BF1" w:rsidRPr="00AA2A02" w:rsidRDefault="002207E7" w:rsidP="009E387A">
      <w:pPr>
        <w:pStyle w:val="LO-normal"/>
        <w:widowControl w:val="0"/>
        <w:spacing w:before="120" w:after="120" w:line="240" w:lineRule="auto"/>
        <w:jc w:val="both"/>
        <w:rPr>
          <w:sz w:val="20"/>
          <w:szCs w:val="20"/>
        </w:rPr>
      </w:pPr>
      <w:r w:rsidRPr="00AA2A02">
        <w:rPr>
          <w:b/>
          <w:bCs/>
          <w:sz w:val="20"/>
          <w:szCs w:val="20"/>
        </w:rPr>
        <w:t>3.</w:t>
      </w:r>
      <w:r w:rsidR="000046CE" w:rsidRPr="00AA2A02">
        <w:rPr>
          <w:b/>
          <w:bCs/>
          <w:sz w:val="20"/>
          <w:szCs w:val="20"/>
        </w:rPr>
        <w:t>4</w:t>
      </w:r>
      <w:r w:rsidR="00271BF1" w:rsidRPr="00AA2A02">
        <w:rPr>
          <w:sz w:val="20"/>
          <w:szCs w:val="20"/>
        </w:rPr>
        <w:t xml:space="preserve"> </w:t>
      </w:r>
      <w:r w:rsidR="00502E8D" w:rsidRPr="00AA2A02">
        <w:rPr>
          <w:sz w:val="20"/>
          <w:szCs w:val="20"/>
        </w:rPr>
        <w:t>Para habilitação no credenciamento, serão exigidos os documentos necessários e suficientes para demonstrar a capacidade do interessado de executar o objeto da contratação, observadas as disposições dos artigos 62 a 70 da Lei Federal nº 14.133/2021.</w:t>
      </w:r>
    </w:p>
    <w:p w14:paraId="5646A102" w14:textId="2251D9C0" w:rsidR="00271BF1" w:rsidRPr="00AA2A02" w:rsidRDefault="0079005E" w:rsidP="00A43D14">
      <w:pPr>
        <w:pStyle w:val="textojustificadorecuoprimeiralinha"/>
        <w:widowControl w:val="0"/>
        <w:suppressAutoHyphens/>
        <w:spacing w:before="0" w:beforeAutospacing="0" w:after="120" w:afterAutospacing="0"/>
        <w:jc w:val="both"/>
        <w:rPr>
          <w:rFonts w:ascii="Arial" w:hAnsi="Arial" w:cs="Arial"/>
          <w:sz w:val="20"/>
          <w:szCs w:val="20"/>
        </w:rPr>
      </w:pPr>
      <w:bookmarkStart w:id="7" w:name="art12"/>
      <w:bookmarkEnd w:id="7"/>
      <w:r w:rsidRPr="00AA2A02">
        <w:rPr>
          <w:rFonts w:ascii="Arial" w:hAnsi="Arial" w:cs="Arial"/>
          <w:b/>
          <w:bCs/>
          <w:sz w:val="20"/>
          <w:szCs w:val="20"/>
        </w:rPr>
        <w:t>3.</w:t>
      </w:r>
      <w:r w:rsidR="003935CE" w:rsidRPr="00AA2A02">
        <w:rPr>
          <w:rFonts w:ascii="Arial" w:hAnsi="Arial" w:cs="Arial"/>
          <w:b/>
          <w:bCs/>
          <w:sz w:val="20"/>
          <w:szCs w:val="20"/>
        </w:rPr>
        <w:t>5</w:t>
      </w:r>
      <w:r w:rsidR="00271BF1" w:rsidRPr="00AA2A02">
        <w:rPr>
          <w:rFonts w:ascii="Arial" w:hAnsi="Arial" w:cs="Arial"/>
          <w:b/>
          <w:bCs/>
          <w:sz w:val="20"/>
          <w:szCs w:val="20"/>
        </w:rPr>
        <w:t>.</w:t>
      </w:r>
      <w:r w:rsidR="00271BF1" w:rsidRPr="00AA2A02">
        <w:rPr>
          <w:rFonts w:ascii="Arial" w:hAnsi="Arial" w:cs="Arial"/>
          <w:sz w:val="20"/>
          <w:szCs w:val="20"/>
        </w:rPr>
        <w:t xml:space="preserve"> </w:t>
      </w:r>
      <w:r w:rsidR="00FE09F2" w:rsidRPr="00AA2A02">
        <w:rPr>
          <w:rFonts w:ascii="Arial" w:hAnsi="Arial" w:cs="Arial"/>
          <w:sz w:val="20"/>
          <w:szCs w:val="20"/>
        </w:rPr>
        <w:t>A inscrição do(a) interessado(a) no procedimento de credenciamento, mediante apresentação de requerimento de participação, implica aceitação plena, total e irrestrita de todas as condições estabelecidas neste edital e em seus anexos.</w:t>
      </w:r>
    </w:p>
    <w:p w14:paraId="6E9BA12A" w14:textId="3626B312" w:rsidR="00271BF1" w:rsidRPr="00AA2A02" w:rsidRDefault="0079005E" w:rsidP="00A43D14">
      <w:pPr>
        <w:pStyle w:val="textojustificadorecuoprimeiralinha"/>
        <w:widowControl w:val="0"/>
        <w:suppressAutoHyphens/>
        <w:spacing w:before="0" w:beforeAutospacing="0" w:after="120" w:afterAutospacing="0"/>
        <w:jc w:val="both"/>
        <w:rPr>
          <w:rFonts w:ascii="Arial" w:hAnsi="Arial" w:cs="Arial"/>
          <w:sz w:val="20"/>
          <w:szCs w:val="20"/>
        </w:rPr>
      </w:pPr>
      <w:r w:rsidRPr="00AA2A02">
        <w:rPr>
          <w:rFonts w:ascii="Arial" w:hAnsi="Arial" w:cs="Arial"/>
          <w:b/>
          <w:bCs/>
          <w:sz w:val="20"/>
          <w:szCs w:val="20"/>
        </w:rPr>
        <w:t>3.</w:t>
      </w:r>
      <w:r w:rsidR="003935CE" w:rsidRPr="00AA2A02">
        <w:rPr>
          <w:rFonts w:ascii="Arial" w:hAnsi="Arial" w:cs="Arial"/>
          <w:b/>
          <w:bCs/>
          <w:sz w:val="20"/>
          <w:szCs w:val="20"/>
        </w:rPr>
        <w:t>6</w:t>
      </w:r>
      <w:r w:rsidR="00271BF1" w:rsidRPr="00AA2A02">
        <w:rPr>
          <w:rFonts w:ascii="Arial" w:hAnsi="Arial" w:cs="Arial"/>
          <w:b/>
          <w:bCs/>
          <w:sz w:val="20"/>
          <w:szCs w:val="20"/>
        </w:rPr>
        <w:t>.</w:t>
      </w:r>
      <w:r w:rsidR="00271BF1" w:rsidRPr="00AA2A02">
        <w:rPr>
          <w:rFonts w:ascii="Arial" w:hAnsi="Arial" w:cs="Arial"/>
          <w:sz w:val="20"/>
          <w:szCs w:val="20"/>
        </w:rPr>
        <w:t xml:space="preserve"> </w:t>
      </w:r>
      <w:r w:rsidR="00FE09F2" w:rsidRPr="00AA2A02">
        <w:rPr>
          <w:rFonts w:ascii="Arial" w:hAnsi="Arial" w:cs="Arial"/>
          <w:sz w:val="20"/>
          <w:szCs w:val="20"/>
        </w:rPr>
        <w:t>Serão credenciados pelo órgão ou entidade contratante todos os interessados que comprovarem o atendimento integral dos requisitos de habilitação previstos neste edital.</w:t>
      </w:r>
    </w:p>
    <w:p w14:paraId="6382C77C" w14:textId="6D646FAD" w:rsidR="00271BF1" w:rsidRPr="00AA2A02" w:rsidRDefault="0079005E" w:rsidP="00A43D14">
      <w:pPr>
        <w:pStyle w:val="textojustificadorecuoprimeiralinha"/>
        <w:widowControl w:val="0"/>
        <w:suppressAutoHyphens/>
        <w:spacing w:before="0" w:beforeAutospacing="0" w:after="120" w:afterAutospacing="0"/>
        <w:jc w:val="both"/>
        <w:rPr>
          <w:rFonts w:ascii="Arial" w:hAnsi="Arial" w:cs="Arial"/>
          <w:sz w:val="20"/>
          <w:szCs w:val="20"/>
        </w:rPr>
      </w:pPr>
      <w:r w:rsidRPr="00AA2A02">
        <w:rPr>
          <w:rFonts w:ascii="Arial" w:hAnsi="Arial" w:cs="Arial"/>
          <w:b/>
          <w:bCs/>
          <w:sz w:val="20"/>
          <w:szCs w:val="20"/>
        </w:rPr>
        <w:t>3.</w:t>
      </w:r>
      <w:r w:rsidR="003935CE" w:rsidRPr="00AA2A02">
        <w:rPr>
          <w:rFonts w:ascii="Arial" w:hAnsi="Arial" w:cs="Arial"/>
          <w:b/>
          <w:bCs/>
          <w:sz w:val="20"/>
          <w:szCs w:val="20"/>
        </w:rPr>
        <w:t>7</w:t>
      </w:r>
      <w:r w:rsidR="00271BF1" w:rsidRPr="00AA2A02">
        <w:rPr>
          <w:rFonts w:ascii="Arial" w:hAnsi="Arial" w:cs="Arial"/>
          <w:b/>
          <w:bCs/>
          <w:sz w:val="20"/>
          <w:szCs w:val="20"/>
        </w:rPr>
        <w:t>.</w:t>
      </w:r>
      <w:r w:rsidR="00271BF1" w:rsidRPr="00AA2A02">
        <w:rPr>
          <w:rFonts w:ascii="Arial" w:hAnsi="Arial" w:cs="Arial"/>
          <w:sz w:val="20"/>
          <w:szCs w:val="20"/>
        </w:rPr>
        <w:t xml:space="preserve"> </w:t>
      </w:r>
      <w:r w:rsidR="00FE09F2" w:rsidRPr="00AA2A02">
        <w:rPr>
          <w:rFonts w:ascii="Arial" w:hAnsi="Arial" w:cs="Arial"/>
          <w:sz w:val="20"/>
          <w:szCs w:val="20"/>
        </w:rPr>
        <w:t>A manutenção das condições de habilitação deverá ser comprovada pelo(a) credenciado(a) sempre que convocado(a) para a execução do objeto, como condição para celebração do contrato ou instrumento equivalente.</w:t>
      </w:r>
    </w:p>
    <w:p w14:paraId="5569773E" w14:textId="386358C7" w:rsidR="00B35A34" w:rsidRPr="00AA2A02" w:rsidRDefault="0079005E" w:rsidP="00A43D14">
      <w:pPr>
        <w:pStyle w:val="textojustificadorecuoprimeiralinha"/>
        <w:widowControl w:val="0"/>
        <w:suppressAutoHyphens/>
        <w:spacing w:before="0" w:beforeAutospacing="0" w:after="120" w:afterAutospacing="0"/>
        <w:jc w:val="both"/>
        <w:rPr>
          <w:rFonts w:ascii="Arial" w:hAnsi="Arial" w:cs="Arial"/>
          <w:color w:val="FF0000"/>
          <w:sz w:val="20"/>
          <w:szCs w:val="20"/>
        </w:rPr>
      </w:pPr>
      <w:r w:rsidRPr="00AA2A02">
        <w:rPr>
          <w:rFonts w:ascii="Arial" w:hAnsi="Arial" w:cs="Arial"/>
          <w:b/>
          <w:bCs/>
          <w:sz w:val="20"/>
          <w:szCs w:val="20"/>
        </w:rPr>
        <w:t>3.</w:t>
      </w:r>
      <w:r w:rsidR="003935CE" w:rsidRPr="00AA2A02">
        <w:rPr>
          <w:rFonts w:ascii="Arial" w:hAnsi="Arial" w:cs="Arial"/>
          <w:b/>
          <w:bCs/>
          <w:sz w:val="20"/>
          <w:szCs w:val="20"/>
        </w:rPr>
        <w:t>8</w:t>
      </w:r>
      <w:r w:rsidR="00B35A34" w:rsidRPr="00AA2A02">
        <w:rPr>
          <w:rFonts w:ascii="Arial" w:hAnsi="Arial" w:cs="Arial"/>
          <w:b/>
          <w:bCs/>
          <w:sz w:val="20"/>
          <w:szCs w:val="20"/>
        </w:rPr>
        <w:t>.</w:t>
      </w:r>
      <w:r w:rsidR="00B35A34" w:rsidRPr="00AA2A02">
        <w:rPr>
          <w:rFonts w:ascii="Arial" w:hAnsi="Arial" w:cs="Arial"/>
          <w:sz w:val="20"/>
          <w:szCs w:val="20"/>
        </w:rPr>
        <w:t xml:space="preserve"> </w:t>
      </w:r>
      <w:r w:rsidR="00FE09F2" w:rsidRPr="00AA2A02">
        <w:rPr>
          <w:rFonts w:ascii="Arial" w:hAnsi="Arial" w:cs="Arial"/>
          <w:sz w:val="20"/>
          <w:szCs w:val="20"/>
        </w:rPr>
        <w:t>O(a) interessado(a) deverá apresentar a documentação de habilitação prevista neste edital e no Termo de Referência, sempre que solicitado pela Comissão de Seleção, até o encerramento da fase de análise de habilitação.</w:t>
      </w:r>
    </w:p>
    <w:p w14:paraId="6746170C" w14:textId="45C0D1A8" w:rsidR="00271BF1" w:rsidRPr="00AA2A02" w:rsidRDefault="0079005E" w:rsidP="00A43D14">
      <w:pPr>
        <w:pStyle w:val="textojustificadorecuoprimeiralinha"/>
        <w:widowControl w:val="0"/>
        <w:suppressAutoHyphens/>
        <w:spacing w:before="0" w:beforeAutospacing="0" w:after="120" w:afterAutospacing="0"/>
        <w:jc w:val="both"/>
        <w:rPr>
          <w:rFonts w:ascii="Arial" w:hAnsi="Arial" w:cs="Arial"/>
          <w:sz w:val="20"/>
          <w:szCs w:val="20"/>
        </w:rPr>
      </w:pPr>
      <w:r w:rsidRPr="00AA2A02">
        <w:rPr>
          <w:rFonts w:ascii="Arial" w:hAnsi="Arial" w:cs="Arial"/>
          <w:b/>
          <w:bCs/>
          <w:sz w:val="20"/>
          <w:szCs w:val="20"/>
        </w:rPr>
        <w:t>3.</w:t>
      </w:r>
      <w:r w:rsidR="003935CE" w:rsidRPr="00AA2A02">
        <w:rPr>
          <w:rFonts w:ascii="Arial" w:hAnsi="Arial" w:cs="Arial"/>
          <w:b/>
          <w:bCs/>
          <w:sz w:val="20"/>
          <w:szCs w:val="20"/>
        </w:rPr>
        <w:t>9</w:t>
      </w:r>
      <w:r w:rsidR="00271BF1" w:rsidRPr="00AA2A02">
        <w:rPr>
          <w:rFonts w:ascii="Arial" w:hAnsi="Arial" w:cs="Arial"/>
          <w:b/>
          <w:bCs/>
          <w:sz w:val="20"/>
          <w:szCs w:val="20"/>
        </w:rPr>
        <w:t>.</w:t>
      </w:r>
      <w:r w:rsidR="00271BF1" w:rsidRPr="00AA2A02">
        <w:rPr>
          <w:rFonts w:ascii="Arial" w:hAnsi="Arial" w:cs="Arial"/>
          <w:sz w:val="20"/>
          <w:szCs w:val="20"/>
        </w:rPr>
        <w:t xml:space="preserve"> </w:t>
      </w:r>
      <w:r w:rsidR="00FE09F2" w:rsidRPr="00AA2A02">
        <w:rPr>
          <w:rFonts w:ascii="Arial" w:hAnsi="Arial" w:cs="Arial"/>
          <w:sz w:val="20"/>
          <w:szCs w:val="20"/>
        </w:rPr>
        <w:t>Após a entrega da documentação de habilitação, não será admitida a substituição ou apresentação de novos documentos, salvo mediante diligência destinada a:</w:t>
      </w:r>
    </w:p>
    <w:p w14:paraId="06EF21A5" w14:textId="4031F18B" w:rsidR="00271BF1" w:rsidRPr="00AA2A02" w:rsidRDefault="00FE09F2" w:rsidP="00FE09F2">
      <w:pPr>
        <w:pStyle w:val="textojustificadorecuoprimeiralinha"/>
        <w:widowControl w:val="0"/>
        <w:numPr>
          <w:ilvl w:val="0"/>
          <w:numId w:val="36"/>
        </w:numPr>
        <w:suppressAutoHyphens/>
        <w:spacing w:before="0" w:beforeAutospacing="0" w:after="120" w:afterAutospacing="0"/>
        <w:jc w:val="both"/>
        <w:rPr>
          <w:rFonts w:ascii="Arial" w:hAnsi="Arial" w:cs="Arial"/>
          <w:sz w:val="20"/>
          <w:szCs w:val="20"/>
        </w:rPr>
      </w:pPr>
      <w:r w:rsidRPr="00AA2A02">
        <w:rPr>
          <w:rFonts w:ascii="Arial" w:hAnsi="Arial" w:cs="Arial"/>
          <w:sz w:val="20"/>
          <w:szCs w:val="20"/>
        </w:rPr>
        <w:t>Complementar informações relativas a documentos já apresentados, desde que necessárias à comprovação de fatos existentes à época da abertura do procedimento;</w:t>
      </w:r>
    </w:p>
    <w:p w14:paraId="1EEA7B34" w14:textId="7459FC2C" w:rsidR="00271BF1" w:rsidRPr="00AA2A02" w:rsidRDefault="00FE09F2" w:rsidP="00FE09F2">
      <w:pPr>
        <w:pStyle w:val="textojustificadorecuoprimeiralinha"/>
        <w:widowControl w:val="0"/>
        <w:numPr>
          <w:ilvl w:val="0"/>
          <w:numId w:val="36"/>
        </w:numPr>
        <w:suppressAutoHyphens/>
        <w:spacing w:before="0" w:beforeAutospacing="0" w:after="120" w:afterAutospacing="0"/>
        <w:jc w:val="both"/>
        <w:rPr>
          <w:rFonts w:ascii="Arial" w:hAnsi="Arial" w:cs="Arial"/>
          <w:sz w:val="20"/>
          <w:szCs w:val="20"/>
        </w:rPr>
      </w:pPr>
      <w:r w:rsidRPr="00AA2A02">
        <w:rPr>
          <w:rFonts w:ascii="Arial" w:hAnsi="Arial" w:cs="Arial"/>
          <w:sz w:val="20"/>
          <w:szCs w:val="20"/>
        </w:rPr>
        <w:t>Atualizar documentos cuja validade tenha expirado após a data de sua apresentação.</w:t>
      </w:r>
    </w:p>
    <w:p w14:paraId="24853F93" w14:textId="3241094B" w:rsidR="00271BF1" w:rsidRPr="00AA2A02" w:rsidRDefault="0079005E" w:rsidP="00A43D14">
      <w:pPr>
        <w:pStyle w:val="textojustificadorecuoprimeiralinha"/>
        <w:widowControl w:val="0"/>
        <w:suppressAutoHyphens/>
        <w:spacing w:before="0" w:beforeAutospacing="0" w:after="120" w:afterAutospacing="0"/>
        <w:ind w:left="284"/>
        <w:jc w:val="both"/>
        <w:rPr>
          <w:rFonts w:ascii="Arial" w:hAnsi="Arial" w:cs="Arial"/>
          <w:sz w:val="20"/>
          <w:szCs w:val="20"/>
        </w:rPr>
      </w:pPr>
      <w:r w:rsidRPr="00AA2A02">
        <w:rPr>
          <w:rFonts w:ascii="Arial" w:hAnsi="Arial" w:cs="Arial"/>
          <w:b/>
          <w:bCs/>
          <w:sz w:val="20"/>
          <w:szCs w:val="20"/>
        </w:rPr>
        <w:t>3.</w:t>
      </w:r>
      <w:r w:rsidR="003935CE" w:rsidRPr="00AA2A02">
        <w:rPr>
          <w:rFonts w:ascii="Arial" w:hAnsi="Arial" w:cs="Arial"/>
          <w:b/>
          <w:bCs/>
          <w:sz w:val="20"/>
          <w:szCs w:val="20"/>
        </w:rPr>
        <w:t>9</w:t>
      </w:r>
      <w:r w:rsidR="00271BF1" w:rsidRPr="00AA2A02">
        <w:rPr>
          <w:rFonts w:ascii="Arial" w:hAnsi="Arial" w:cs="Arial"/>
          <w:b/>
          <w:bCs/>
          <w:sz w:val="20"/>
          <w:szCs w:val="20"/>
        </w:rPr>
        <w:t>.</w:t>
      </w:r>
      <w:r w:rsidR="00EB418A" w:rsidRPr="00AA2A02">
        <w:rPr>
          <w:rFonts w:ascii="Arial" w:hAnsi="Arial" w:cs="Arial"/>
          <w:b/>
          <w:bCs/>
          <w:sz w:val="20"/>
          <w:szCs w:val="20"/>
        </w:rPr>
        <w:t>1</w:t>
      </w:r>
      <w:r w:rsidR="00271BF1" w:rsidRPr="00AA2A02">
        <w:rPr>
          <w:rFonts w:ascii="Arial" w:hAnsi="Arial" w:cs="Arial"/>
          <w:b/>
          <w:bCs/>
          <w:sz w:val="20"/>
          <w:szCs w:val="20"/>
        </w:rPr>
        <w:t>.</w:t>
      </w:r>
      <w:r w:rsidR="00271BF1" w:rsidRPr="00AA2A02">
        <w:rPr>
          <w:rFonts w:ascii="Arial" w:hAnsi="Arial" w:cs="Arial"/>
          <w:sz w:val="20"/>
          <w:szCs w:val="20"/>
        </w:rPr>
        <w:t xml:space="preserve"> </w:t>
      </w:r>
      <w:r w:rsidR="00C83645" w:rsidRPr="00AA2A02">
        <w:rPr>
          <w:rFonts w:ascii="Arial" w:hAnsi="Arial" w:cs="Arial"/>
          <w:sz w:val="20"/>
          <w:szCs w:val="20"/>
        </w:rPr>
        <w:t xml:space="preserve">A verificação de autenticidade e regularidade de documentos poderá ser realizada pela Comissão de Seleção por meio de consulta a sítios eletrônicos oficiais de órgãos e entidades emissores de certidões, </w:t>
      </w:r>
      <w:r w:rsidR="00C83645" w:rsidRPr="00AA2A02">
        <w:rPr>
          <w:rFonts w:ascii="Arial" w:hAnsi="Arial" w:cs="Arial"/>
          <w:sz w:val="20"/>
          <w:szCs w:val="20"/>
        </w:rPr>
        <w:lastRenderedPageBreak/>
        <w:t>constituindo meio legal de prova para fins de habilitação.</w:t>
      </w:r>
    </w:p>
    <w:p w14:paraId="26E4C165" w14:textId="774C9BF0" w:rsidR="00271BF1" w:rsidRPr="00AA2A02" w:rsidRDefault="0079005E" w:rsidP="00A43D14">
      <w:pPr>
        <w:pStyle w:val="textojustificadorecuoprimeiralinha"/>
        <w:widowControl w:val="0"/>
        <w:suppressAutoHyphens/>
        <w:spacing w:before="0" w:beforeAutospacing="0" w:after="120" w:afterAutospacing="0"/>
        <w:ind w:left="284"/>
        <w:jc w:val="both"/>
        <w:rPr>
          <w:rFonts w:ascii="Arial" w:hAnsi="Arial" w:cs="Arial"/>
          <w:sz w:val="20"/>
          <w:szCs w:val="20"/>
        </w:rPr>
      </w:pPr>
      <w:r w:rsidRPr="00AA2A02">
        <w:rPr>
          <w:rFonts w:ascii="Arial" w:hAnsi="Arial" w:cs="Arial"/>
          <w:b/>
          <w:bCs/>
          <w:sz w:val="20"/>
          <w:szCs w:val="20"/>
        </w:rPr>
        <w:t>3.</w:t>
      </w:r>
      <w:r w:rsidR="003935CE" w:rsidRPr="00AA2A02">
        <w:rPr>
          <w:rFonts w:ascii="Arial" w:hAnsi="Arial" w:cs="Arial"/>
          <w:b/>
          <w:bCs/>
          <w:sz w:val="20"/>
          <w:szCs w:val="20"/>
        </w:rPr>
        <w:t>9</w:t>
      </w:r>
      <w:r w:rsidR="00271BF1" w:rsidRPr="00AA2A02">
        <w:rPr>
          <w:rFonts w:ascii="Arial" w:hAnsi="Arial" w:cs="Arial"/>
          <w:b/>
          <w:bCs/>
          <w:sz w:val="20"/>
          <w:szCs w:val="20"/>
        </w:rPr>
        <w:t>.</w:t>
      </w:r>
      <w:r w:rsidR="00EB418A" w:rsidRPr="00AA2A02">
        <w:rPr>
          <w:rFonts w:ascii="Arial" w:hAnsi="Arial" w:cs="Arial"/>
          <w:b/>
          <w:bCs/>
          <w:sz w:val="20"/>
          <w:szCs w:val="20"/>
        </w:rPr>
        <w:t>2</w:t>
      </w:r>
      <w:r w:rsidR="00271BF1" w:rsidRPr="00AA2A02">
        <w:rPr>
          <w:rFonts w:ascii="Arial" w:hAnsi="Arial" w:cs="Arial"/>
          <w:b/>
          <w:bCs/>
          <w:sz w:val="20"/>
          <w:szCs w:val="20"/>
        </w:rPr>
        <w:t>.</w:t>
      </w:r>
      <w:r w:rsidR="00271BF1" w:rsidRPr="00AA2A02">
        <w:rPr>
          <w:rFonts w:ascii="Arial" w:hAnsi="Arial" w:cs="Arial"/>
          <w:sz w:val="20"/>
          <w:szCs w:val="20"/>
        </w:rPr>
        <w:t xml:space="preserve"> </w:t>
      </w:r>
      <w:r w:rsidR="00C83645" w:rsidRPr="00AA2A02">
        <w:rPr>
          <w:rFonts w:ascii="Arial" w:hAnsi="Arial" w:cs="Arial"/>
          <w:sz w:val="20"/>
          <w:szCs w:val="20"/>
        </w:rPr>
        <w:t>Na análise da documentação, a Comissão de Seleção poderá sanar erros ou falhas formais que não alterem a substância dos documentos ou sua validade jurídica, atribuindo-lhes eficácia para fins de habilitação, em observância ao art. 55 da Lei nº 9.784/1999 e aos princípios que regem a Administração Pública.</w:t>
      </w:r>
    </w:p>
    <w:p w14:paraId="30DC151C" w14:textId="61B3D2EA" w:rsidR="00271BF1" w:rsidRPr="00AA2A02" w:rsidRDefault="0079005E" w:rsidP="00A43D14">
      <w:pPr>
        <w:pStyle w:val="textojustificadorecuoprimeiralinha"/>
        <w:widowControl w:val="0"/>
        <w:suppressAutoHyphens/>
        <w:spacing w:before="0" w:beforeAutospacing="0" w:after="120" w:afterAutospacing="0"/>
        <w:ind w:left="284"/>
        <w:jc w:val="both"/>
        <w:rPr>
          <w:rFonts w:ascii="Arial" w:hAnsi="Arial" w:cs="Arial"/>
          <w:sz w:val="20"/>
          <w:szCs w:val="20"/>
        </w:rPr>
      </w:pPr>
      <w:r w:rsidRPr="00AA2A02">
        <w:rPr>
          <w:rFonts w:ascii="Arial" w:hAnsi="Arial" w:cs="Arial"/>
          <w:b/>
          <w:bCs/>
          <w:sz w:val="20"/>
          <w:szCs w:val="20"/>
        </w:rPr>
        <w:t>3.</w:t>
      </w:r>
      <w:r w:rsidR="003935CE" w:rsidRPr="00AA2A02">
        <w:rPr>
          <w:rFonts w:ascii="Arial" w:hAnsi="Arial" w:cs="Arial"/>
          <w:b/>
          <w:bCs/>
          <w:sz w:val="20"/>
          <w:szCs w:val="20"/>
        </w:rPr>
        <w:t>9</w:t>
      </w:r>
      <w:r w:rsidR="00271BF1" w:rsidRPr="00AA2A02">
        <w:rPr>
          <w:rFonts w:ascii="Arial" w:hAnsi="Arial" w:cs="Arial"/>
          <w:b/>
          <w:bCs/>
          <w:sz w:val="20"/>
          <w:szCs w:val="20"/>
        </w:rPr>
        <w:t>.</w:t>
      </w:r>
      <w:r w:rsidR="00EB418A" w:rsidRPr="00AA2A02">
        <w:rPr>
          <w:rFonts w:ascii="Arial" w:hAnsi="Arial" w:cs="Arial"/>
          <w:b/>
          <w:bCs/>
          <w:sz w:val="20"/>
          <w:szCs w:val="20"/>
        </w:rPr>
        <w:t>3</w:t>
      </w:r>
      <w:r w:rsidR="00271BF1" w:rsidRPr="00AA2A02">
        <w:rPr>
          <w:rFonts w:ascii="Arial" w:hAnsi="Arial" w:cs="Arial"/>
          <w:b/>
          <w:bCs/>
          <w:sz w:val="20"/>
          <w:szCs w:val="20"/>
        </w:rPr>
        <w:t>.</w:t>
      </w:r>
      <w:r w:rsidR="00271BF1" w:rsidRPr="00AA2A02">
        <w:rPr>
          <w:rFonts w:ascii="Arial" w:hAnsi="Arial" w:cs="Arial"/>
          <w:sz w:val="20"/>
          <w:szCs w:val="20"/>
        </w:rPr>
        <w:t xml:space="preserve"> </w:t>
      </w:r>
      <w:r w:rsidR="00C83645" w:rsidRPr="00AA2A02">
        <w:rPr>
          <w:rFonts w:ascii="Arial" w:hAnsi="Arial" w:cs="Arial"/>
          <w:sz w:val="20"/>
          <w:szCs w:val="20"/>
        </w:rPr>
        <w:t>A comprovação da regularidade fiscal e trabalhista pelas microempresas e empresas de pequeno porte observará o disposto no art. 42 da Lei Complementar nº 123/2006, assegurado o tratamento diferenciado previsto em lei.</w:t>
      </w:r>
    </w:p>
    <w:p w14:paraId="01962E79" w14:textId="41E70FAE" w:rsidR="00463C41" w:rsidRPr="00AA2A02" w:rsidRDefault="0079005E" w:rsidP="00A43D14">
      <w:pPr>
        <w:pStyle w:val="LICITAO"/>
        <w:keepNext w:val="0"/>
        <w:widowControl w:val="0"/>
        <w:suppressAutoHyphens/>
      </w:pPr>
      <w:bookmarkStart w:id="8" w:name="_Toc241079154"/>
      <w:bookmarkStart w:id="9" w:name="_Hlk161295800"/>
      <w:r w:rsidRPr="00AA2A02">
        <w:rPr>
          <w:color w:val="000000"/>
        </w:rPr>
        <w:t>4</w:t>
      </w:r>
      <w:r w:rsidR="00351C18" w:rsidRPr="00AA2A02">
        <w:rPr>
          <w:color w:val="000000"/>
        </w:rPr>
        <w:t>.</w:t>
      </w:r>
      <w:r w:rsidR="00351C18" w:rsidRPr="00AA2A02">
        <w:t xml:space="preserve"> </w:t>
      </w:r>
      <w:r w:rsidR="003C735B" w:rsidRPr="00AA2A02">
        <w:t>DA</w:t>
      </w:r>
      <w:r w:rsidR="00BD76AB" w:rsidRPr="00AA2A02">
        <w:t xml:space="preserve"> SELEÇÃO E</w:t>
      </w:r>
      <w:r w:rsidR="003C735B" w:rsidRPr="00AA2A02">
        <w:t xml:space="preserve"> DIVULGAÇÃO DA LISTA DE CREDENCIADOS</w:t>
      </w:r>
      <w:bookmarkEnd w:id="8"/>
    </w:p>
    <w:p w14:paraId="671EA434" w14:textId="025B46DC" w:rsidR="003C735B" w:rsidRPr="00AA2A02" w:rsidRDefault="003C735B" w:rsidP="003C735B">
      <w:pPr>
        <w:pStyle w:val="LO-normal"/>
        <w:widowControl w:val="0"/>
        <w:spacing w:after="120" w:line="240" w:lineRule="auto"/>
        <w:jc w:val="both"/>
        <w:rPr>
          <w:sz w:val="20"/>
          <w:szCs w:val="20"/>
        </w:rPr>
      </w:pPr>
      <w:bookmarkStart w:id="10" w:name="_Hlk173234127"/>
      <w:bookmarkEnd w:id="9"/>
      <w:r w:rsidRPr="00AA2A02">
        <w:rPr>
          <w:b/>
          <w:bCs/>
          <w:sz w:val="20"/>
          <w:szCs w:val="20"/>
        </w:rPr>
        <w:t>4.1.</w:t>
      </w:r>
      <w:r w:rsidRPr="00AA2A02">
        <w:rPr>
          <w:sz w:val="20"/>
          <w:szCs w:val="20"/>
        </w:rPr>
        <w:t xml:space="preserve"> A habilitação do(a) requerente dar-se-á quando atender a todas as exigências contidas no Edital e seus anexos.</w:t>
      </w:r>
    </w:p>
    <w:p w14:paraId="1D8E3A4E" w14:textId="574B6402" w:rsidR="003C735B" w:rsidRPr="00AA2A02" w:rsidRDefault="003C735B" w:rsidP="003C735B">
      <w:pPr>
        <w:pStyle w:val="LO-normal"/>
        <w:widowControl w:val="0"/>
        <w:spacing w:after="120" w:line="240" w:lineRule="auto"/>
        <w:ind w:left="284"/>
        <w:jc w:val="both"/>
        <w:rPr>
          <w:sz w:val="20"/>
          <w:szCs w:val="20"/>
        </w:rPr>
      </w:pPr>
      <w:r w:rsidRPr="00AA2A02">
        <w:rPr>
          <w:b/>
          <w:bCs/>
          <w:sz w:val="20"/>
          <w:szCs w:val="20"/>
        </w:rPr>
        <w:t>4.1.1.</w:t>
      </w:r>
      <w:r w:rsidRPr="00AA2A02">
        <w:rPr>
          <w:sz w:val="20"/>
          <w:szCs w:val="20"/>
        </w:rPr>
        <w:t xml:space="preserve"> </w:t>
      </w:r>
      <w:r w:rsidR="00535C25" w:rsidRPr="00AA2A02">
        <w:rPr>
          <w:sz w:val="20"/>
          <w:szCs w:val="20"/>
        </w:rPr>
        <w:t>Estará</w:t>
      </w:r>
      <w:r w:rsidRPr="00AA2A02">
        <w:rPr>
          <w:sz w:val="20"/>
          <w:szCs w:val="20"/>
        </w:rPr>
        <w:t xml:space="preserve"> inabilita</w:t>
      </w:r>
      <w:r w:rsidR="00535C25" w:rsidRPr="00AA2A02">
        <w:rPr>
          <w:sz w:val="20"/>
          <w:szCs w:val="20"/>
        </w:rPr>
        <w:t>da</w:t>
      </w:r>
      <w:r w:rsidR="00AD7285" w:rsidRPr="00AA2A02">
        <w:rPr>
          <w:sz w:val="20"/>
          <w:szCs w:val="20"/>
        </w:rPr>
        <w:t>(o)</w:t>
      </w:r>
      <w:r w:rsidR="00535C25" w:rsidRPr="00AA2A02">
        <w:rPr>
          <w:sz w:val="20"/>
          <w:szCs w:val="20"/>
        </w:rPr>
        <w:t xml:space="preserve"> </w:t>
      </w:r>
      <w:r w:rsidR="00AD7285" w:rsidRPr="00AA2A02">
        <w:rPr>
          <w:sz w:val="20"/>
          <w:szCs w:val="20"/>
        </w:rPr>
        <w:t>o(</w:t>
      </w:r>
      <w:r w:rsidRPr="00AA2A02">
        <w:rPr>
          <w:sz w:val="20"/>
          <w:szCs w:val="20"/>
        </w:rPr>
        <w:t>a</w:t>
      </w:r>
      <w:r w:rsidR="00AD7285" w:rsidRPr="00AA2A02">
        <w:rPr>
          <w:sz w:val="20"/>
          <w:szCs w:val="20"/>
        </w:rPr>
        <w:t>)</w:t>
      </w:r>
      <w:r w:rsidRPr="00AA2A02">
        <w:rPr>
          <w:sz w:val="20"/>
          <w:szCs w:val="20"/>
        </w:rPr>
        <w:t xml:space="preserve"> requerente</w:t>
      </w:r>
      <w:r w:rsidR="00AD7285" w:rsidRPr="00AA2A02">
        <w:rPr>
          <w:sz w:val="20"/>
          <w:szCs w:val="20"/>
        </w:rPr>
        <w:t>,</w:t>
      </w:r>
      <w:r w:rsidR="00535C25" w:rsidRPr="00AA2A02">
        <w:rPr>
          <w:sz w:val="20"/>
          <w:szCs w:val="20"/>
        </w:rPr>
        <w:t xml:space="preserve"> até a devida regularização</w:t>
      </w:r>
      <w:r w:rsidRPr="00AA2A02">
        <w:rPr>
          <w:sz w:val="20"/>
          <w:szCs w:val="20"/>
        </w:rPr>
        <w:t>, quando deixar de apresentar a documentação solicitada ou apresentá-la com vícios, defeitos ou contrariando qualquer exigência contida no Edital e seus anexos</w:t>
      </w:r>
      <w:r w:rsidR="00535C25" w:rsidRPr="00AA2A02">
        <w:rPr>
          <w:sz w:val="20"/>
          <w:szCs w:val="20"/>
        </w:rPr>
        <w:t>.</w:t>
      </w:r>
    </w:p>
    <w:p w14:paraId="64AFAFDE" w14:textId="0AD70B7A" w:rsidR="00163F94" w:rsidRPr="00AA2A02" w:rsidRDefault="003C735B" w:rsidP="00163F94">
      <w:pPr>
        <w:pStyle w:val="LO-normal"/>
        <w:widowControl w:val="0"/>
        <w:spacing w:after="120" w:line="240" w:lineRule="auto"/>
        <w:jc w:val="both"/>
        <w:rPr>
          <w:sz w:val="20"/>
          <w:szCs w:val="20"/>
        </w:rPr>
      </w:pPr>
      <w:r w:rsidRPr="00AA2A02">
        <w:rPr>
          <w:b/>
          <w:bCs/>
          <w:sz w:val="20"/>
          <w:szCs w:val="20"/>
        </w:rPr>
        <w:t>4.2.</w:t>
      </w:r>
      <w:r w:rsidRPr="00AA2A02">
        <w:rPr>
          <w:sz w:val="20"/>
          <w:szCs w:val="20"/>
        </w:rPr>
        <w:t xml:space="preserve"> </w:t>
      </w:r>
      <w:r w:rsidR="00755D2F" w:rsidRPr="00AA2A02">
        <w:rPr>
          <w:sz w:val="20"/>
          <w:szCs w:val="20"/>
        </w:rPr>
        <w:t xml:space="preserve">O(a) interessado(a) habilitado(a) pela Comissão de Seleção (Habilitação Documental) será admitido(a) na lista de credenciados, desde que preenchidos os requisitos definidos neste instrumento, passando a integrar a </w:t>
      </w:r>
      <w:r w:rsidR="00755D2F" w:rsidRPr="00AA2A02">
        <w:rPr>
          <w:b/>
          <w:bCs/>
          <w:sz w:val="20"/>
          <w:szCs w:val="20"/>
        </w:rPr>
        <w:t>Lista dos Credenciados</w:t>
      </w:r>
      <w:r w:rsidR="00755D2F" w:rsidRPr="00AA2A02">
        <w:rPr>
          <w:sz w:val="20"/>
          <w:szCs w:val="20"/>
        </w:rPr>
        <w:t>.</w:t>
      </w:r>
    </w:p>
    <w:p w14:paraId="10ACD668" w14:textId="252A5AEA" w:rsidR="003C735B" w:rsidRPr="00AA2A02" w:rsidRDefault="003C735B" w:rsidP="00163F94">
      <w:pPr>
        <w:pStyle w:val="textojustificadorecuoprimeiralinha"/>
        <w:widowControl w:val="0"/>
        <w:suppressAutoHyphens/>
        <w:spacing w:before="120" w:beforeAutospacing="0" w:after="120" w:afterAutospacing="0"/>
        <w:jc w:val="both"/>
        <w:rPr>
          <w:rStyle w:val="dark-mode-color-black"/>
          <w:rFonts w:ascii="Arial" w:hAnsi="Arial" w:cs="Arial"/>
          <w:color w:val="000000"/>
          <w:sz w:val="20"/>
          <w:szCs w:val="20"/>
          <w:shd w:val="clear" w:color="auto" w:fill="FFFFFF"/>
        </w:rPr>
      </w:pPr>
      <w:r w:rsidRPr="00AA2A02">
        <w:rPr>
          <w:rFonts w:ascii="Arial" w:hAnsi="Arial" w:cs="Arial"/>
          <w:b/>
          <w:bCs/>
          <w:color w:val="000000"/>
          <w:sz w:val="20"/>
          <w:szCs w:val="20"/>
        </w:rPr>
        <w:t>4.3.</w:t>
      </w:r>
      <w:r w:rsidRPr="00AA2A02">
        <w:rPr>
          <w:rFonts w:ascii="Arial" w:hAnsi="Arial" w:cs="Arial"/>
          <w:color w:val="000000"/>
          <w:sz w:val="20"/>
          <w:szCs w:val="20"/>
        </w:rPr>
        <w:t xml:space="preserve"> O resultado, com a </w:t>
      </w:r>
      <w:r w:rsidR="00AD7285" w:rsidRPr="00AA2A02">
        <w:rPr>
          <w:rFonts w:ascii="Arial" w:hAnsi="Arial" w:cs="Arial"/>
          <w:b/>
          <w:bCs/>
          <w:color w:val="000000"/>
          <w:sz w:val="20"/>
          <w:szCs w:val="20"/>
        </w:rPr>
        <w:t>L</w:t>
      </w:r>
      <w:r w:rsidRPr="00AA2A02">
        <w:rPr>
          <w:rFonts w:ascii="Arial" w:hAnsi="Arial" w:cs="Arial"/>
          <w:b/>
          <w:bCs/>
          <w:color w:val="000000"/>
          <w:sz w:val="20"/>
          <w:szCs w:val="20"/>
        </w:rPr>
        <w:t>ista d</w:t>
      </w:r>
      <w:r w:rsidR="00AD7285" w:rsidRPr="00AA2A02">
        <w:rPr>
          <w:rFonts w:ascii="Arial" w:hAnsi="Arial" w:cs="Arial"/>
          <w:b/>
          <w:bCs/>
          <w:color w:val="000000"/>
          <w:sz w:val="20"/>
          <w:szCs w:val="20"/>
        </w:rPr>
        <w:t>os</w:t>
      </w:r>
      <w:r w:rsidRPr="00AA2A02">
        <w:rPr>
          <w:rFonts w:ascii="Arial" w:hAnsi="Arial" w:cs="Arial"/>
          <w:b/>
          <w:bCs/>
          <w:color w:val="000000"/>
          <w:sz w:val="20"/>
          <w:szCs w:val="20"/>
        </w:rPr>
        <w:t xml:space="preserve"> </w:t>
      </w:r>
      <w:r w:rsidR="00AD7285" w:rsidRPr="00AA2A02">
        <w:rPr>
          <w:rFonts w:ascii="Arial" w:hAnsi="Arial" w:cs="Arial"/>
          <w:b/>
          <w:bCs/>
          <w:color w:val="000000"/>
          <w:sz w:val="20"/>
          <w:szCs w:val="20"/>
        </w:rPr>
        <w:t>C</w:t>
      </w:r>
      <w:r w:rsidRPr="00AA2A02">
        <w:rPr>
          <w:rFonts w:ascii="Arial" w:hAnsi="Arial" w:cs="Arial"/>
          <w:b/>
          <w:bCs/>
          <w:color w:val="000000"/>
          <w:sz w:val="20"/>
          <w:szCs w:val="20"/>
        </w:rPr>
        <w:t>redenciados</w:t>
      </w:r>
      <w:r w:rsidR="00AD7285" w:rsidRPr="00AA2A02">
        <w:rPr>
          <w:rFonts w:ascii="Arial" w:hAnsi="Arial" w:cs="Arial"/>
          <w:color w:val="000000"/>
          <w:sz w:val="20"/>
          <w:szCs w:val="20"/>
        </w:rPr>
        <w:t>,</w:t>
      </w:r>
      <w:r w:rsidRPr="00AA2A02">
        <w:rPr>
          <w:rFonts w:ascii="Arial" w:hAnsi="Arial" w:cs="Arial"/>
          <w:color w:val="000000"/>
          <w:sz w:val="20"/>
          <w:szCs w:val="20"/>
        </w:rPr>
        <w:t xml:space="preserve"> relacionados de acordo com os critérios estabelecidos no edital, será publicado e estará permanentemente disponível e atualizado no PNCP</w:t>
      </w:r>
      <w:r w:rsidRPr="00AA2A02">
        <w:rPr>
          <w:rStyle w:val="dark-mode-color-black"/>
          <w:rFonts w:ascii="Arial" w:hAnsi="Arial" w:cs="Arial"/>
          <w:color w:val="000000"/>
          <w:sz w:val="20"/>
          <w:szCs w:val="20"/>
          <w:shd w:val="clear" w:color="auto" w:fill="FFFFFF"/>
        </w:rPr>
        <w:t xml:space="preserve"> e na imprensa oficial do município.</w:t>
      </w:r>
    </w:p>
    <w:p w14:paraId="3A4BE426" w14:textId="08068DD5" w:rsidR="00BD76AB" w:rsidRPr="00AA2A02" w:rsidRDefault="00BD76AB" w:rsidP="00BD76AB">
      <w:pPr>
        <w:pStyle w:val="LO-normal"/>
        <w:widowControl w:val="0"/>
        <w:spacing w:after="120" w:line="240" w:lineRule="auto"/>
        <w:jc w:val="both"/>
        <w:rPr>
          <w:rStyle w:val="dark-mode-color-black"/>
          <w:sz w:val="20"/>
          <w:szCs w:val="20"/>
        </w:rPr>
      </w:pPr>
      <w:r w:rsidRPr="00AA2A02">
        <w:rPr>
          <w:b/>
          <w:bCs/>
          <w:sz w:val="20"/>
          <w:szCs w:val="20"/>
        </w:rPr>
        <w:t>4.4.</w:t>
      </w:r>
      <w:r w:rsidRPr="00AA2A02">
        <w:rPr>
          <w:sz w:val="20"/>
          <w:szCs w:val="20"/>
        </w:rPr>
        <w:t xml:space="preserve"> No caso de desclassificação, a requerente poderá habilitar-se novamente,</w:t>
      </w:r>
      <w:r w:rsidRPr="00AA2A02">
        <w:rPr>
          <w:b/>
          <w:bCs/>
          <w:sz w:val="20"/>
          <w:szCs w:val="20"/>
        </w:rPr>
        <w:t xml:space="preserve"> ocupando um novo lugar na Lista dos Credenciados</w:t>
      </w:r>
      <w:r w:rsidRPr="00AA2A02">
        <w:rPr>
          <w:sz w:val="20"/>
          <w:szCs w:val="20"/>
        </w:rPr>
        <w:t>.</w:t>
      </w:r>
    </w:p>
    <w:p w14:paraId="0CCBDE1D" w14:textId="6D9FC5E1" w:rsidR="000D4D62" w:rsidRPr="00AA2A02" w:rsidRDefault="0079005E" w:rsidP="00A43D14">
      <w:pPr>
        <w:pStyle w:val="LICITAO"/>
        <w:keepNext w:val="0"/>
        <w:widowControl w:val="0"/>
        <w:suppressAutoHyphens/>
        <w:spacing w:before="0" w:after="0"/>
      </w:pPr>
      <w:bookmarkStart w:id="11" w:name="_Toc241079155"/>
      <w:bookmarkEnd w:id="10"/>
      <w:r w:rsidRPr="00AA2A02">
        <w:t>5</w:t>
      </w:r>
      <w:r w:rsidR="000D4D62" w:rsidRPr="00AA2A02">
        <w:t xml:space="preserve">. </w:t>
      </w:r>
      <w:bookmarkStart w:id="12" w:name="_Hlk173234369"/>
      <w:r w:rsidR="000D4D62" w:rsidRPr="00AA2A02">
        <w:t>D</w:t>
      </w:r>
      <w:r w:rsidR="00163F94" w:rsidRPr="00AA2A02">
        <w:t xml:space="preserve">AS CHAMADAS </w:t>
      </w:r>
      <w:r w:rsidR="00BE5A42" w:rsidRPr="00AA2A02">
        <w:t xml:space="preserve">E </w:t>
      </w:r>
      <w:r w:rsidR="00FB5329" w:rsidRPr="00AA2A02">
        <w:t>SELEÇÃO DOS CREDENCIADOS</w:t>
      </w:r>
      <w:bookmarkEnd w:id="11"/>
      <w:bookmarkEnd w:id="12"/>
    </w:p>
    <w:p w14:paraId="72FDDE0C" w14:textId="0AB017F5" w:rsidR="00FB5329" w:rsidRPr="00AA2A02" w:rsidRDefault="0079005E" w:rsidP="007F5AEF">
      <w:pPr>
        <w:pStyle w:val="LO-normal1"/>
        <w:widowControl w:val="0"/>
        <w:spacing w:before="120" w:after="120" w:line="240" w:lineRule="auto"/>
        <w:jc w:val="both"/>
        <w:rPr>
          <w:rFonts w:ascii="Arial" w:hAnsi="Arial"/>
          <w:sz w:val="20"/>
          <w:szCs w:val="20"/>
        </w:rPr>
      </w:pPr>
      <w:r w:rsidRPr="00AA2A02">
        <w:rPr>
          <w:rFonts w:ascii="Arial" w:eastAsia="Arial" w:hAnsi="Arial"/>
          <w:b/>
          <w:color w:val="000000"/>
          <w:sz w:val="20"/>
          <w:szCs w:val="20"/>
        </w:rPr>
        <w:t>5</w:t>
      </w:r>
      <w:r w:rsidR="00577E49" w:rsidRPr="00AA2A02">
        <w:rPr>
          <w:rFonts w:ascii="Arial" w:eastAsia="Arial" w:hAnsi="Arial"/>
          <w:b/>
          <w:color w:val="000000"/>
          <w:sz w:val="20"/>
          <w:szCs w:val="20"/>
        </w:rPr>
        <w:t>.</w:t>
      </w:r>
      <w:r w:rsidR="00163F94" w:rsidRPr="00AA2A02">
        <w:rPr>
          <w:rFonts w:ascii="Arial" w:eastAsia="Arial" w:hAnsi="Arial"/>
          <w:b/>
          <w:color w:val="000000"/>
          <w:sz w:val="20"/>
          <w:szCs w:val="20"/>
        </w:rPr>
        <w:t>1</w:t>
      </w:r>
      <w:r w:rsidR="00577E49" w:rsidRPr="00AA2A02">
        <w:rPr>
          <w:rFonts w:ascii="Arial" w:eastAsia="Arial" w:hAnsi="Arial"/>
          <w:b/>
          <w:color w:val="000000"/>
          <w:sz w:val="20"/>
          <w:szCs w:val="20"/>
        </w:rPr>
        <w:t xml:space="preserve">. </w:t>
      </w:r>
      <w:r w:rsidR="00577E49" w:rsidRPr="00AA2A02">
        <w:rPr>
          <w:rFonts w:ascii="Arial" w:eastAsia="Arial" w:hAnsi="Arial"/>
          <w:color w:val="000000"/>
          <w:sz w:val="20"/>
          <w:szCs w:val="20"/>
        </w:rPr>
        <w:t xml:space="preserve">A </w:t>
      </w:r>
      <w:r w:rsidR="007F5AEF" w:rsidRPr="00AA2A02">
        <w:rPr>
          <w:rFonts w:ascii="Arial" w:eastAsia="Arial" w:hAnsi="Arial"/>
          <w:color w:val="000000"/>
          <w:sz w:val="20"/>
          <w:szCs w:val="20"/>
        </w:rPr>
        <w:t xml:space="preserve">dinâmica e o regramento para a chamada </w:t>
      </w:r>
      <w:r w:rsidR="009368CC" w:rsidRPr="00AA2A02">
        <w:rPr>
          <w:rFonts w:ascii="Arial" w:eastAsia="Arial" w:hAnsi="Arial"/>
          <w:color w:val="000000"/>
          <w:sz w:val="20"/>
          <w:szCs w:val="20"/>
        </w:rPr>
        <w:t>a prestação dos serviços</w:t>
      </w:r>
      <w:r w:rsidR="007F5AEF" w:rsidRPr="00AA2A02">
        <w:rPr>
          <w:rFonts w:ascii="Arial" w:eastAsia="Arial" w:hAnsi="Arial"/>
          <w:color w:val="000000"/>
          <w:sz w:val="20"/>
          <w:szCs w:val="20"/>
        </w:rPr>
        <w:t xml:space="preserve"> do</w:t>
      </w:r>
      <w:r w:rsidR="001D641A" w:rsidRPr="00AA2A02">
        <w:rPr>
          <w:rFonts w:ascii="Arial" w:eastAsia="Arial" w:hAnsi="Arial"/>
          <w:color w:val="000000"/>
          <w:sz w:val="20"/>
          <w:szCs w:val="20"/>
        </w:rPr>
        <w:t>(</w:t>
      </w:r>
      <w:r w:rsidR="007F5AEF" w:rsidRPr="00AA2A02">
        <w:rPr>
          <w:rFonts w:ascii="Arial" w:eastAsia="Arial" w:hAnsi="Arial"/>
          <w:color w:val="000000"/>
          <w:sz w:val="20"/>
          <w:szCs w:val="20"/>
        </w:rPr>
        <w:t>s</w:t>
      </w:r>
      <w:r w:rsidR="001D641A" w:rsidRPr="00AA2A02">
        <w:rPr>
          <w:rFonts w:ascii="Arial" w:eastAsia="Arial" w:hAnsi="Arial"/>
          <w:color w:val="000000"/>
          <w:sz w:val="20"/>
          <w:szCs w:val="20"/>
        </w:rPr>
        <w:t>)</w:t>
      </w:r>
      <w:r w:rsidR="007F5AEF" w:rsidRPr="00AA2A02">
        <w:rPr>
          <w:rFonts w:ascii="Arial" w:eastAsia="Arial" w:hAnsi="Arial"/>
          <w:color w:val="000000"/>
          <w:sz w:val="20"/>
          <w:szCs w:val="20"/>
        </w:rPr>
        <w:t xml:space="preserve"> credenciado</w:t>
      </w:r>
      <w:r w:rsidR="001D641A" w:rsidRPr="00AA2A02">
        <w:rPr>
          <w:rFonts w:ascii="Arial" w:eastAsia="Arial" w:hAnsi="Arial"/>
          <w:color w:val="000000"/>
          <w:sz w:val="20"/>
          <w:szCs w:val="20"/>
        </w:rPr>
        <w:t>(</w:t>
      </w:r>
      <w:r w:rsidR="007F5AEF" w:rsidRPr="00AA2A02">
        <w:rPr>
          <w:rFonts w:ascii="Arial" w:eastAsia="Arial" w:hAnsi="Arial"/>
          <w:color w:val="000000"/>
          <w:sz w:val="20"/>
          <w:szCs w:val="20"/>
        </w:rPr>
        <w:t>s</w:t>
      </w:r>
      <w:r w:rsidR="001D641A" w:rsidRPr="00AA2A02">
        <w:rPr>
          <w:rFonts w:ascii="Arial" w:eastAsia="Arial" w:hAnsi="Arial"/>
          <w:color w:val="000000"/>
          <w:sz w:val="20"/>
          <w:szCs w:val="20"/>
        </w:rPr>
        <w:t>)</w:t>
      </w:r>
      <w:r w:rsidR="007F5AEF" w:rsidRPr="00AA2A02">
        <w:rPr>
          <w:rFonts w:ascii="Arial" w:eastAsia="Arial" w:hAnsi="Arial"/>
          <w:color w:val="000000"/>
          <w:sz w:val="20"/>
          <w:szCs w:val="20"/>
        </w:rPr>
        <w:t xml:space="preserve"> está disponível no Termo de Referência.</w:t>
      </w:r>
    </w:p>
    <w:p w14:paraId="2CB5DCCB" w14:textId="75FA1E51" w:rsidR="0062520C" w:rsidRPr="00AA2A02" w:rsidRDefault="0079005E" w:rsidP="00BF1E2E">
      <w:pPr>
        <w:pStyle w:val="LICITAO"/>
        <w:keepNext w:val="0"/>
        <w:widowControl w:val="0"/>
        <w:suppressAutoHyphens/>
        <w:jc w:val="both"/>
      </w:pPr>
      <w:bookmarkStart w:id="13" w:name="_Toc241079156"/>
      <w:r w:rsidRPr="00AA2A02">
        <w:t>6</w:t>
      </w:r>
      <w:r w:rsidR="00E07B41" w:rsidRPr="00AA2A02">
        <w:t xml:space="preserve">. </w:t>
      </w:r>
      <w:r w:rsidR="00B86782" w:rsidRPr="00AA2A02">
        <w:t xml:space="preserve">DA </w:t>
      </w:r>
      <w:r w:rsidR="0062520C" w:rsidRPr="00AA2A02">
        <w:t>FORMALIZAÇÃO DO CONTRATO</w:t>
      </w:r>
      <w:bookmarkStart w:id="14" w:name="_Hlk173234010"/>
      <w:bookmarkEnd w:id="13"/>
    </w:p>
    <w:p w14:paraId="4E7A835A" w14:textId="5A8D10D2" w:rsidR="0062520C" w:rsidRPr="00AA2A02" w:rsidRDefault="0062520C" w:rsidP="009341EF">
      <w:pPr>
        <w:pStyle w:val="Textodecomentrio"/>
        <w:spacing w:line="276" w:lineRule="auto"/>
        <w:jc w:val="both"/>
        <w:rPr>
          <w:rFonts w:ascii="Arial" w:hAnsi="Arial" w:cs="Arial"/>
        </w:rPr>
      </w:pPr>
      <w:r w:rsidRPr="00AA2A02">
        <w:rPr>
          <w:rFonts w:ascii="Arial" w:hAnsi="Arial" w:cs="Arial"/>
          <w:b/>
          <w:bCs/>
        </w:rPr>
        <w:t>6.</w:t>
      </w:r>
      <w:r w:rsidR="00BF1E2E" w:rsidRPr="00AA2A02">
        <w:rPr>
          <w:rFonts w:ascii="Arial" w:hAnsi="Arial" w:cs="Arial"/>
          <w:b/>
          <w:bCs/>
        </w:rPr>
        <w:t>1</w:t>
      </w:r>
      <w:r w:rsidRPr="00AA2A02">
        <w:rPr>
          <w:rFonts w:ascii="Arial" w:hAnsi="Arial" w:cs="Arial"/>
          <w:b/>
          <w:bCs/>
        </w:rPr>
        <w:t>.</w:t>
      </w:r>
      <w:r w:rsidRPr="00AA2A02">
        <w:rPr>
          <w:rFonts w:ascii="Arial" w:hAnsi="Arial" w:cs="Arial"/>
        </w:rPr>
        <w:t xml:space="preserve"> A relação jurídica entre a Administração e cada um dos credenciados será formalizada por meio da assinatura de um </w:t>
      </w:r>
      <w:r w:rsidRPr="00AA2A02">
        <w:rPr>
          <w:rFonts w:ascii="Arial" w:hAnsi="Arial" w:cs="Arial"/>
          <w:b/>
          <w:bCs/>
        </w:rPr>
        <w:t>Termo de Contrato</w:t>
      </w:r>
      <w:r w:rsidRPr="00AA2A02">
        <w:rPr>
          <w:rFonts w:ascii="Arial" w:hAnsi="Arial" w:cs="Arial"/>
        </w:rPr>
        <w:t>, cuja minuta constitui anexo deste Edital.</w:t>
      </w:r>
    </w:p>
    <w:p w14:paraId="4D0DFF38" w14:textId="2F11CCF0" w:rsidR="0062520C" w:rsidRPr="00AA2A02" w:rsidRDefault="0062520C" w:rsidP="009341EF">
      <w:pPr>
        <w:pStyle w:val="Textodecomentrio"/>
        <w:spacing w:line="276" w:lineRule="auto"/>
        <w:jc w:val="both"/>
        <w:rPr>
          <w:rFonts w:ascii="Arial" w:hAnsi="Arial" w:cs="Arial"/>
        </w:rPr>
      </w:pPr>
      <w:r w:rsidRPr="00AA2A02">
        <w:rPr>
          <w:rFonts w:ascii="Arial" w:hAnsi="Arial" w:cs="Arial"/>
          <w:b/>
          <w:bCs/>
        </w:rPr>
        <w:t>6.</w:t>
      </w:r>
      <w:r w:rsidR="00BF1E2E" w:rsidRPr="00AA2A02">
        <w:rPr>
          <w:rFonts w:ascii="Arial" w:hAnsi="Arial" w:cs="Arial"/>
          <w:b/>
          <w:bCs/>
        </w:rPr>
        <w:t>2</w:t>
      </w:r>
      <w:r w:rsidRPr="00AA2A02">
        <w:rPr>
          <w:rFonts w:ascii="Arial" w:hAnsi="Arial" w:cs="Arial"/>
          <w:b/>
          <w:bCs/>
        </w:rPr>
        <w:t>.</w:t>
      </w:r>
      <w:r w:rsidRPr="00AA2A02">
        <w:rPr>
          <w:rFonts w:ascii="Arial" w:hAnsi="Arial" w:cs="Arial"/>
        </w:rPr>
        <w:t xml:space="preserve"> Após a publicação da lista final de credenciados, a </w:t>
      </w:r>
      <w:r w:rsidR="00AC5351" w:rsidRPr="00AA2A02">
        <w:rPr>
          <w:rFonts w:ascii="Arial" w:hAnsi="Arial" w:cs="Arial"/>
        </w:rPr>
        <w:t>Fundo Municipal de Saúde</w:t>
      </w:r>
      <w:r w:rsidR="009341EF" w:rsidRPr="00AA2A02">
        <w:rPr>
          <w:rFonts w:ascii="Arial" w:hAnsi="Arial" w:cs="Arial"/>
        </w:rPr>
        <w:t xml:space="preserve"> </w:t>
      </w:r>
      <w:r w:rsidRPr="00AA2A02">
        <w:rPr>
          <w:rFonts w:ascii="Arial" w:hAnsi="Arial" w:cs="Arial"/>
        </w:rPr>
        <w:t xml:space="preserve">convocará os interessados habilitados, durante todo o prazo de validade do credenciamento, para assinar o respectivo </w:t>
      </w:r>
      <w:r w:rsidRPr="00AA2A02">
        <w:rPr>
          <w:rFonts w:ascii="Arial" w:hAnsi="Arial" w:cs="Arial"/>
          <w:b/>
          <w:bCs/>
        </w:rPr>
        <w:t>Termo de Contrato</w:t>
      </w:r>
      <w:r w:rsidRPr="00AA2A02">
        <w:rPr>
          <w:rFonts w:ascii="Arial" w:hAnsi="Arial" w:cs="Arial"/>
        </w:rPr>
        <w:t>.</w:t>
      </w:r>
    </w:p>
    <w:p w14:paraId="2D04D3EC" w14:textId="319CC958" w:rsidR="0062520C" w:rsidRPr="00AA2A02" w:rsidRDefault="0062520C" w:rsidP="009341EF">
      <w:pPr>
        <w:pStyle w:val="Textodecomentrio"/>
        <w:spacing w:line="276" w:lineRule="auto"/>
        <w:jc w:val="both"/>
        <w:rPr>
          <w:rFonts w:ascii="Arial" w:hAnsi="Arial" w:cs="Arial"/>
        </w:rPr>
      </w:pPr>
      <w:r w:rsidRPr="00AA2A02">
        <w:rPr>
          <w:rFonts w:ascii="Arial" w:hAnsi="Arial" w:cs="Arial"/>
          <w:b/>
          <w:bCs/>
        </w:rPr>
        <w:t>6.</w:t>
      </w:r>
      <w:r w:rsidR="00BF1E2E" w:rsidRPr="00AA2A02">
        <w:rPr>
          <w:rFonts w:ascii="Arial" w:hAnsi="Arial" w:cs="Arial"/>
          <w:b/>
          <w:bCs/>
        </w:rPr>
        <w:t>3</w:t>
      </w:r>
      <w:r w:rsidRPr="00AA2A02">
        <w:rPr>
          <w:rFonts w:ascii="Arial" w:hAnsi="Arial" w:cs="Arial"/>
          <w:b/>
          <w:bCs/>
        </w:rPr>
        <w:t>.</w:t>
      </w:r>
      <w:r w:rsidRPr="00AA2A02">
        <w:rPr>
          <w:rFonts w:ascii="Arial" w:hAnsi="Arial" w:cs="Arial"/>
        </w:rPr>
        <w:t xml:space="preserve"> A convocação será feita por meio de comunicação oficial e o(a) credenciado(a) terá o prazo de </w:t>
      </w:r>
      <w:r w:rsidRPr="00AA2A02">
        <w:rPr>
          <w:rFonts w:ascii="Arial" w:hAnsi="Arial" w:cs="Arial"/>
          <w:b/>
          <w:bCs/>
        </w:rPr>
        <w:t>até 03 (três) dias úteis</w:t>
      </w:r>
      <w:r w:rsidRPr="00AA2A02">
        <w:rPr>
          <w:rFonts w:ascii="Arial" w:hAnsi="Arial" w:cs="Arial"/>
        </w:rPr>
        <w:t xml:space="preserve"> para assinar o instrumento, sob pena de decair o seu direito à contratação, sem prejuízo da aplicação das sanções previstas na Lei n.º 14.133/21 e neste Edital.</w:t>
      </w:r>
    </w:p>
    <w:p w14:paraId="2D42D0A3" w14:textId="7968100B" w:rsidR="0062520C" w:rsidRPr="00AA2A02" w:rsidRDefault="0062520C" w:rsidP="009341EF">
      <w:pPr>
        <w:pStyle w:val="Textodecomentrio"/>
        <w:spacing w:line="276" w:lineRule="auto"/>
        <w:jc w:val="both"/>
        <w:rPr>
          <w:rFonts w:ascii="Arial" w:hAnsi="Arial" w:cs="Arial"/>
        </w:rPr>
      </w:pPr>
      <w:r w:rsidRPr="00AA2A02">
        <w:rPr>
          <w:rFonts w:ascii="Arial" w:hAnsi="Arial" w:cs="Arial"/>
          <w:b/>
          <w:bCs/>
        </w:rPr>
        <w:t>6.</w:t>
      </w:r>
      <w:r w:rsidR="00BF1E2E" w:rsidRPr="00AA2A02">
        <w:rPr>
          <w:rFonts w:ascii="Arial" w:hAnsi="Arial" w:cs="Arial"/>
          <w:b/>
          <w:bCs/>
        </w:rPr>
        <w:t>4</w:t>
      </w:r>
      <w:r w:rsidRPr="00AA2A02">
        <w:rPr>
          <w:rFonts w:ascii="Arial" w:hAnsi="Arial" w:cs="Arial"/>
          <w:b/>
          <w:bCs/>
        </w:rPr>
        <w:t>.</w:t>
      </w:r>
      <w:r w:rsidRPr="00AA2A02">
        <w:rPr>
          <w:rFonts w:ascii="Arial" w:hAnsi="Arial" w:cs="Arial"/>
        </w:rPr>
        <w:t xml:space="preserve"> O prazo para assinatura poderá ser prorrogado uma única vez, por igual período, mediante solicitação justificada do(a) credenciado(a), a ser aceita pela Administração.</w:t>
      </w:r>
    </w:p>
    <w:p w14:paraId="774AD720" w14:textId="33C00691" w:rsidR="0062520C" w:rsidRPr="00AA2A02" w:rsidRDefault="0062520C" w:rsidP="009341EF">
      <w:pPr>
        <w:pStyle w:val="Textodecomentrio"/>
        <w:spacing w:line="276" w:lineRule="auto"/>
        <w:jc w:val="both"/>
        <w:rPr>
          <w:rFonts w:ascii="Arial" w:hAnsi="Arial" w:cs="Arial"/>
        </w:rPr>
      </w:pPr>
      <w:r w:rsidRPr="00AA2A02">
        <w:rPr>
          <w:rFonts w:ascii="Arial" w:hAnsi="Arial" w:cs="Arial"/>
          <w:b/>
          <w:bCs/>
        </w:rPr>
        <w:t>6.</w:t>
      </w:r>
      <w:r w:rsidR="00BF1E2E" w:rsidRPr="00AA2A02">
        <w:rPr>
          <w:rFonts w:ascii="Arial" w:hAnsi="Arial" w:cs="Arial"/>
          <w:b/>
          <w:bCs/>
        </w:rPr>
        <w:t>5</w:t>
      </w:r>
      <w:r w:rsidRPr="00AA2A02">
        <w:rPr>
          <w:rFonts w:ascii="Arial" w:hAnsi="Arial" w:cs="Arial"/>
          <w:b/>
          <w:bCs/>
        </w:rPr>
        <w:t>.</w:t>
      </w:r>
      <w:r w:rsidRPr="00AA2A02">
        <w:rPr>
          <w:rFonts w:ascii="Arial" w:hAnsi="Arial" w:cs="Arial"/>
        </w:rPr>
        <w:t xml:space="preserve"> Previamente à assinatura do contrato e à emissão da respectiva Nota de Empenho, a Administração realizará consulta aos cadastros de sanções aplicáveis para verificar a ausência de impedimentos para contratar com o Poder Público.</w:t>
      </w:r>
    </w:p>
    <w:p w14:paraId="725F1FE8" w14:textId="48BA19BD" w:rsidR="0062520C" w:rsidRPr="00AA2A02" w:rsidRDefault="0062520C" w:rsidP="009341EF">
      <w:pPr>
        <w:pStyle w:val="Corpodetexto"/>
        <w:widowControl w:val="0"/>
        <w:suppressAutoHyphens/>
        <w:spacing w:after="120" w:line="276" w:lineRule="auto"/>
        <w:rPr>
          <w:rFonts w:ascii="Arial" w:hAnsi="Arial" w:cs="Arial"/>
          <w:sz w:val="20"/>
          <w:szCs w:val="20"/>
        </w:rPr>
      </w:pPr>
      <w:r w:rsidRPr="00AA2A02">
        <w:rPr>
          <w:rFonts w:ascii="Arial" w:hAnsi="Arial" w:cs="Arial"/>
          <w:b/>
          <w:bCs/>
          <w:sz w:val="20"/>
          <w:szCs w:val="20"/>
        </w:rPr>
        <w:t>6.</w:t>
      </w:r>
      <w:r w:rsidR="00BF1E2E" w:rsidRPr="00AA2A02">
        <w:rPr>
          <w:rFonts w:ascii="Arial" w:hAnsi="Arial" w:cs="Arial"/>
          <w:b/>
          <w:bCs/>
          <w:sz w:val="20"/>
          <w:szCs w:val="20"/>
        </w:rPr>
        <w:t>6</w:t>
      </w:r>
      <w:r w:rsidRPr="00AA2A02">
        <w:rPr>
          <w:rFonts w:ascii="Arial" w:hAnsi="Arial" w:cs="Arial"/>
          <w:b/>
          <w:bCs/>
          <w:sz w:val="20"/>
          <w:szCs w:val="20"/>
        </w:rPr>
        <w:t>.</w:t>
      </w:r>
      <w:r w:rsidRPr="00AA2A02">
        <w:rPr>
          <w:rFonts w:ascii="Arial" w:hAnsi="Arial" w:cs="Arial"/>
          <w:sz w:val="20"/>
          <w:szCs w:val="20"/>
        </w:rPr>
        <w:t xml:space="preserve"> O </w:t>
      </w:r>
      <w:r w:rsidRPr="00AA2A02">
        <w:rPr>
          <w:rFonts w:ascii="Arial" w:hAnsi="Arial" w:cs="Arial"/>
          <w:b/>
          <w:bCs/>
          <w:sz w:val="20"/>
          <w:szCs w:val="20"/>
        </w:rPr>
        <w:t>Termo de Contrato</w:t>
      </w:r>
      <w:r w:rsidRPr="00AA2A02">
        <w:rPr>
          <w:rFonts w:ascii="Arial" w:hAnsi="Arial" w:cs="Arial"/>
          <w:sz w:val="20"/>
          <w:szCs w:val="20"/>
        </w:rPr>
        <w:t xml:space="preserve"> deverá ser assinado digitalmente, por meio de plataforma que utilize certificados digitais emitidos por autoridade certificadora (padrão ICP-Brasil), garantindo a integridade, a autenticidade e o não repúdio do documento.</w:t>
      </w:r>
    </w:p>
    <w:p w14:paraId="0C9A3BB1" w14:textId="16D6D359" w:rsidR="005E03D3" w:rsidRPr="00AA2A02" w:rsidRDefault="0079005E" w:rsidP="00A43D14">
      <w:pPr>
        <w:pStyle w:val="LICITAO"/>
        <w:keepNext w:val="0"/>
        <w:widowControl w:val="0"/>
        <w:suppressAutoHyphens/>
      </w:pPr>
      <w:bookmarkStart w:id="15" w:name="_Toc241079157"/>
      <w:bookmarkEnd w:id="14"/>
      <w:r w:rsidRPr="00AA2A02">
        <w:t>7</w:t>
      </w:r>
      <w:r w:rsidR="003D2D9E" w:rsidRPr="00AA2A02">
        <w:t>.</w:t>
      </w:r>
      <w:r w:rsidR="005E03D3" w:rsidRPr="00AA2A02">
        <w:t xml:space="preserve"> DA IMPUGNAÇÃO </w:t>
      </w:r>
      <w:r w:rsidR="000F2FAE" w:rsidRPr="00AA2A02">
        <w:t>DO EDITAL E DOS RECURSOS</w:t>
      </w:r>
      <w:bookmarkEnd w:id="15"/>
    </w:p>
    <w:p w14:paraId="3737EE36" w14:textId="23FF8C7A" w:rsidR="000F2FAE" w:rsidRPr="00AA2A02" w:rsidRDefault="0079005E" w:rsidP="00A43D14">
      <w:pPr>
        <w:widowControl w:val="0"/>
        <w:suppressAutoHyphens/>
        <w:spacing w:after="120"/>
        <w:jc w:val="both"/>
        <w:rPr>
          <w:rFonts w:ascii="Arial" w:hAnsi="Arial" w:cs="Arial"/>
          <w:sz w:val="20"/>
          <w:szCs w:val="20"/>
        </w:rPr>
      </w:pPr>
      <w:r w:rsidRPr="00AA2A02">
        <w:rPr>
          <w:rFonts w:ascii="Arial" w:hAnsi="Arial" w:cs="Arial"/>
          <w:b/>
          <w:bCs/>
          <w:sz w:val="20"/>
          <w:szCs w:val="20"/>
        </w:rPr>
        <w:t>7</w:t>
      </w:r>
      <w:r w:rsidR="000F2FAE" w:rsidRPr="00AA2A02">
        <w:rPr>
          <w:rFonts w:ascii="Arial" w:hAnsi="Arial" w:cs="Arial"/>
          <w:b/>
          <w:bCs/>
          <w:sz w:val="20"/>
          <w:szCs w:val="20"/>
        </w:rPr>
        <w:t>.1.</w:t>
      </w:r>
      <w:r w:rsidR="000F2FAE" w:rsidRPr="00AA2A02">
        <w:rPr>
          <w:rFonts w:ascii="Arial" w:hAnsi="Arial" w:cs="Arial"/>
          <w:sz w:val="20"/>
          <w:szCs w:val="20"/>
        </w:rPr>
        <w:t xml:space="preserve"> O edital pode ser impugnado até </w:t>
      </w:r>
      <w:r w:rsidR="000F2FAE" w:rsidRPr="00AA2A02">
        <w:rPr>
          <w:rFonts w:ascii="Arial" w:hAnsi="Arial" w:cs="Arial"/>
          <w:b/>
          <w:bCs/>
          <w:sz w:val="20"/>
          <w:szCs w:val="20"/>
        </w:rPr>
        <w:t>03 (três) dias úteis</w:t>
      </w:r>
      <w:r w:rsidR="000F2FAE" w:rsidRPr="00AA2A02">
        <w:rPr>
          <w:rFonts w:ascii="Arial" w:hAnsi="Arial" w:cs="Arial"/>
          <w:sz w:val="20"/>
          <w:szCs w:val="20"/>
        </w:rPr>
        <w:t xml:space="preserve"> antes da data fixada para o recebimento da documentação de habilitação, por qualquer </w:t>
      </w:r>
      <w:r w:rsidR="00756EA2">
        <w:rPr>
          <w:rFonts w:ascii="Arial" w:hAnsi="Arial" w:cs="Arial"/>
          <w:sz w:val="20"/>
          <w:szCs w:val="20"/>
        </w:rPr>
        <w:t>interessado</w:t>
      </w:r>
      <w:r w:rsidR="000F2FAE" w:rsidRPr="00AA2A02">
        <w:rPr>
          <w:rFonts w:ascii="Arial" w:hAnsi="Arial" w:cs="Arial"/>
          <w:sz w:val="20"/>
          <w:szCs w:val="20"/>
        </w:rPr>
        <w:t xml:space="preserve">, nos termos do artigo 164, da Lei Federal n.º 14.133/21. </w:t>
      </w:r>
    </w:p>
    <w:p w14:paraId="1761A612" w14:textId="6D3669EF" w:rsidR="002B6963" w:rsidRPr="00AA2A02" w:rsidRDefault="002B6963" w:rsidP="002B6963">
      <w:pPr>
        <w:pStyle w:val="Corpodetexto"/>
        <w:widowControl w:val="0"/>
        <w:suppressAutoHyphens/>
        <w:spacing w:after="120"/>
        <w:rPr>
          <w:rFonts w:ascii="Arial" w:hAnsi="Arial" w:cs="Arial"/>
          <w:sz w:val="20"/>
          <w:szCs w:val="20"/>
        </w:rPr>
      </w:pPr>
      <w:bookmarkStart w:id="16" w:name="_Hlk173234917"/>
      <w:r w:rsidRPr="00AA2A02">
        <w:rPr>
          <w:rFonts w:ascii="Arial" w:hAnsi="Arial" w:cs="Arial"/>
          <w:b/>
          <w:bCs/>
          <w:sz w:val="20"/>
          <w:szCs w:val="20"/>
        </w:rPr>
        <w:t>7.2.</w:t>
      </w:r>
      <w:r w:rsidRPr="00AA2A02">
        <w:rPr>
          <w:rFonts w:ascii="Arial" w:hAnsi="Arial" w:cs="Arial"/>
          <w:sz w:val="20"/>
          <w:szCs w:val="20"/>
        </w:rPr>
        <w:t xml:space="preserve"> Contra o deferimento ou indeferimento do credenciamento, caberá recurso dirigido à </w:t>
      </w:r>
      <w:r w:rsidR="00A421EF" w:rsidRPr="00AA2A02">
        <w:rPr>
          <w:rFonts w:ascii="Arial" w:hAnsi="Arial" w:cs="Arial"/>
          <w:sz w:val="20"/>
          <w:szCs w:val="20"/>
        </w:rPr>
        <w:t>Comissão de Seleção</w:t>
      </w:r>
      <w:r w:rsidRPr="00AA2A02">
        <w:rPr>
          <w:rFonts w:ascii="Arial" w:hAnsi="Arial" w:cs="Arial"/>
          <w:sz w:val="20"/>
          <w:szCs w:val="20"/>
        </w:rPr>
        <w:t xml:space="preserve"> (Habilitação Documental) e/ou </w:t>
      </w:r>
      <w:r w:rsidR="00AC5351" w:rsidRPr="00AA2A02">
        <w:rPr>
          <w:rFonts w:ascii="Arial" w:hAnsi="Arial" w:cs="Arial"/>
          <w:sz w:val="20"/>
          <w:szCs w:val="20"/>
        </w:rPr>
        <w:t>o</w:t>
      </w:r>
      <w:r w:rsidR="00A711F2" w:rsidRPr="00AA2A02">
        <w:rPr>
          <w:rFonts w:ascii="Arial" w:hAnsi="Arial" w:cs="Arial"/>
          <w:sz w:val="20"/>
          <w:szCs w:val="20"/>
        </w:rPr>
        <w:t xml:space="preserve"> </w:t>
      </w:r>
      <w:r w:rsidR="00AC5351" w:rsidRPr="00AA2A02">
        <w:rPr>
          <w:rFonts w:ascii="Arial" w:eastAsia="Arial" w:hAnsi="Arial" w:cs="Arial"/>
          <w:color w:val="000000"/>
          <w:sz w:val="20"/>
          <w:szCs w:val="20"/>
        </w:rPr>
        <w:t>Fundo Municipal de Saúde</w:t>
      </w:r>
      <w:r w:rsidR="0022605F" w:rsidRPr="00AA2A02">
        <w:rPr>
          <w:rFonts w:ascii="Arial" w:hAnsi="Arial" w:cs="Arial"/>
          <w:sz w:val="20"/>
          <w:szCs w:val="20"/>
        </w:rPr>
        <w:t>,</w:t>
      </w:r>
      <w:r w:rsidRPr="00AA2A02">
        <w:rPr>
          <w:rFonts w:ascii="Arial" w:hAnsi="Arial" w:cs="Arial"/>
          <w:sz w:val="20"/>
          <w:szCs w:val="20"/>
        </w:rPr>
        <w:t xml:space="preserve"> após juízo de reconsideração.</w:t>
      </w:r>
    </w:p>
    <w:p w14:paraId="1FC62BC7" w14:textId="31F40287" w:rsidR="002B6963" w:rsidRPr="00AA2A02" w:rsidRDefault="002B6963" w:rsidP="002B6963">
      <w:pPr>
        <w:pStyle w:val="Nivel2"/>
        <w:widowControl w:val="0"/>
        <w:spacing w:before="0"/>
      </w:pPr>
      <w:r w:rsidRPr="00AA2A02">
        <w:rPr>
          <w:b/>
          <w:bCs/>
        </w:rPr>
        <w:t>7.3.</w:t>
      </w:r>
      <w:r w:rsidRPr="00AA2A02">
        <w:t xml:space="preserve"> A impugnação, o pedido de esclarecimento ou recurso deverá(ão) ser realizado(s) por forma eletrônica, pelo </w:t>
      </w:r>
      <w:r w:rsidRPr="00AA2A02">
        <w:lastRenderedPageBreak/>
        <w:t>seguinte meio:</w:t>
      </w:r>
    </w:p>
    <w:tbl>
      <w:tblPr>
        <w:tblStyle w:val="Tabelacomgrade"/>
        <w:tblW w:w="4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057"/>
        <w:gridCol w:w="6881"/>
      </w:tblGrid>
      <w:tr w:rsidR="002B6963" w:rsidRPr="00AA2A02" w14:paraId="573EBE53" w14:textId="77777777" w:rsidTr="00FA6A01">
        <w:trPr>
          <w:trHeight w:val="262"/>
          <w:jc w:val="center"/>
        </w:trPr>
        <w:tc>
          <w:tcPr>
            <w:tcW w:w="1056" w:type="dxa"/>
            <w:shd w:val="clear" w:color="auto" w:fill="DEEAF6" w:themeFill="accent1" w:themeFillTint="33"/>
            <w:vAlign w:val="center"/>
          </w:tcPr>
          <w:p w14:paraId="108A31A9" w14:textId="77777777" w:rsidR="002B6963" w:rsidRPr="00AA2A02" w:rsidRDefault="002B6963" w:rsidP="00CB0535">
            <w:pPr>
              <w:widowControl w:val="0"/>
              <w:suppressAutoHyphens/>
              <w:jc w:val="center"/>
              <w:rPr>
                <w:rFonts w:ascii="Arial" w:hAnsi="Arial" w:cs="Arial"/>
                <w:b/>
                <w:i/>
                <w:iCs/>
                <w:sz w:val="20"/>
                <w:szCs w:val="20"/>
              </w:rPr>
            </w:pPr>
            <w:r w:rsidRPr="00AA2A02">
              <w:rPr>
                <w:rFonts w:ascii="Arial" w:hAnsi="Arial" w:cs="Arial"/>
                <w:noProof/>
                <w:sz w:val="20"/>
                <w:szCs w:val="20"/>
              </w:rPr>
              <w:drawing>
                <wp:inline distT="0" distB="0" distL="0" distR="0" wp14:anchorId="65D9818B" wp14:editId="644BA2A3">
                  <wp:extent cx="504000" cy="504000"/>
                  <wp:effectExtent l="0" t="0" r="0" b="0"/>
                  <wp:docPr id="492085137" name="Imagem 2" descr="Protocolo - ícones de arquivos e pastas grá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tocolo - ícones de arquivos e pastas grátis"/>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tc>
        <w:tc>
          <w:tcPr>
            <w:tcW w:w="6873" w:type="dxa"/>
            <w:shd w:val="clear" w:color="auto" w:fill="DEEAF6" w:themeFill="accent1" w:themeFillTint="33"/>
            <w:vAlign w:val="center"/>
          </w:tcPr>
          <w:p w14:paraId="209FD4FF" w14:textId="77777777" w:rsidR="002B6963" w:rsidRPr="00AA2A02" w:rsidRDefault="002B6963" w:rsidP="00CB0535">
            <w:pPr>
              <w:widowControl w:val="0"/>
              <w:pBdr>
                <w:top w:val="nil"/>
                <w:left w:val="nil"/>
                <w:bottom w:val="nil"/>
                <w:right w:val="nil"/>
                <w:between w:val="nil"/>
              </w:pBdr>
              <w:suppressAutoHyphens/>
              <w:jc w:val="center"/>
              <w:rPr>
                <w:rFonts w:ascii="Arial" w:hAnsi="Arial" w:cs="Arial"/>
                <w:b/>
                <w:color w:val="0070C0"/>
                <w:sz w:val="20"/>
                <w:szCs w:val="20"/>
              </w:rPr>
            </w:pPr>
            <w:r w:rsidRPr="00AA2A02">
              <w:rPr>
                <w:rFonts w:ascii="Arial" w:hAnsi="Arial" w:cs="Arial"/>
                <w:b/>
                <w:color w:val="0070C0"/>
                <w:sz w:val="20"/>
                <w:szCs w:val="20"/>
              </w:rPr>
              <w:t>PROTOCOLO DIGITAL DA PREFEITURA DE CAÇADOR</w:t>
            </w:r>
          </w:p>
          <w:p w14:paraId="2EBB01BF" w14:textId="71085345" w:rsidR="002B6963" w:rsidRPr="00AA2A02" w:rsidRDefault="004768DE" w:rsidP="00CB0535">
            <w:pPr>
              <w:widowControl w:val="0"/>
              <w:pBdr>
                <w:top w:val="nil"/>
                <w:left w:val="nil"/>
                <w:bottom w:val="nil"/>
                <w:right w:val="nil"/>
                <w:between w:val="nil"/>
              </w:pBdr>
              <w:suppressAutoHyphens/>
              <w:jc w:val="center"/>
              <w:rPr>
                <w:rFonts w:ascii="Arial" w:hAnsi="Arial" w:cs="Arial"/>
                <w:i/>
                <w:iCs/>
                <w:sz w:val="20"/>
                <w:szCs w:val="20"/>
              </w:rPr>
            </w:pPr>
            <w:hyperlink r:id="rId23" w:history="1">
              <w:r w:rsidRPr="00AA2A02">
                <w:rPr>
                  <w:rStyle w:val="Hyperlink"/>
                  <w:rFonts w:ascii="Arial" w:hAnsi="Arial" w:cs="Arial"/>
                  <w:i/>
                  <w:iCs/>
                  <w:sz w:val="20"/>
                  <w:szCs w:val="20"/>
                </w:rPr>
                <w:t>https://cacador.1doc.com.br/b.php?pg=o/atendimento</w:t>
              </w:r>
            </w:hyperlink>
            <w:r w:rsidRPr="00AA2A02">
              <w:rPr>
                <w:rFonts w:ascii="Arial" w:hAnsi="Arial" w:cs="Arial"/>
                <w:i/>
                <w:iCs/>
                <w:sz w:val="20"/>
                <w:szCs w:val="20"/>
              </w:rPr>
              <w:t xml:space="preserve"> </w:t>
            </w:r>
          </w:p>
        </w:tc>
      </w:tr>
    </w:tbl>
    <w:p w14:paraId="1D184A00" w14:textId="77777777" w:rsidR="002B6963" w:rsidRPr="00AA2A02" w:rsidRDefault="002B6963" w:rsidP="002B6963">
      <w:pPr>
        <w:pStyle w:val="PargrafodaLista"/>
        <w:widowControl w:val="0"/>
        <w:ind w:left="714"/>
        <w:contextualSpacing w:val="0"/>
        <w:jc w:val="both"/>
        <w:rPr>
          <w:rFonts w:ascii="Arial" w:hAnsi="Arial" w:cs="Arial"/>
        </w:rPr>
      </w:pPr>
    </w:p>
    <w:tbl>
      <w:tblPr>
        <w:tblStyle w:val="Tabelacomgrade"/>
        <w:tblW w:w="4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058"/>
        <w:gridCol w:w="6880"/>
      </w:tblGrid>
      <w:tr w:rsidR="002B6963" w:rsidRPr="00AA2A02" w14:paraId="34A62B57" w14:textId="77777777" w:rsidTr="00FA6A01">
        <w:trPr>
          <w:trHeight w:val="262"/>
          <w:jc w:val="center"/>
        </w:trPr>
        <w:tc>
          <w:tcPr>
            <w:tcW w:w="1134" w:type="dxa"/>
            <w:shd w:val="clear" w:color="auto" w:fill="DEEAF6" w:themeFill="accent1" w:themeFillTint="33"/>
            <w:vAlign w:val="center"/>
          </w:tcPr>
          <w:p w14:paraId="47DB9F4B" w14:textId="77777777" w:rsidR="002B6963" w:rsidRPr="00AA2A02" w:rsidRDefault="002B6963" w:rsidP="00CB0535">
            <w:pPr>
              <w:widowControl w:val="0"/>
              <w:suppressAutoHyphens/>
              <w:jc w:val="center"/>
              <w:rPr>
                <w:rFonts w:ascii="Arial" w:hAnsi="Arial" w:cs="Arial"/>
                <w:b/>
                <w:i/>
                <w:iCs/>
                <w:sz w:val="20"/>
                <w:szCs w:val="20"/>
              </w:rPr>
            </w:pPr>
            <w:r w:rsidRPr="00AA2A02">
              <w:rPr>
                <w:rFonts w:ascii="Arial" w:hAnsi="Arial" w:cs="Arial"/>
                <w:noProof/>
                <w:sz w:val="20"/>
                <w:szCs w:val="20"/>
              </w:rPr>
              <w:drawing>
                <wp:inline distT="0" distB="0" distL="0" distR="0" wp14:anchorId="44AB2BB2" wp14:editId="75B81564">
                  <wp:extent cx="504000" cy="504000"/>
                  <wp:effectExtent l="0" t="0" r="0" b="0"/>
                  <wp:docPr id="1849895004" name="Imagem 9" descr="Exclamação - ícones de mapas e bandeiras grát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xclamação - ícones de mapas e bandeiras grátis"/>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04000" cy="504000"/>
                          </a:xfrm>
                          <a:prstGeom prst="rect">
                            <a:avLst/>
                          </a:prstGeom>
                          <a:noFill/>
                          <a:ln>
                            <a:noFill/>
                          </a:ln>
                        </pic:spPr>
                      </pic:pic>
                    </a:graphicData>
                  </a:graphic>
                </wp:inline>
              </w:drawing>
            </w:r>
          </w:p>
        </w:tc>
        <w:tc>
          <w:tcPr>
            <w:tcW w:w="8778" w:type="dxa"/>
            <w:shd w:val="clear" w:color="auto" w:fill="DEEAF6" w:themeFill="accent1" w:themeFillTint="33"/>
            <w:vAlign w:val="center"/>
          </w:tcPr>
          <w:p w14:paraId="4F7ACA0D" w14:textId="7911CE94" w:rsidR="002B6963" w:rsidRPr="00AA2A02" w:rsidRDefault="002B6963" w:rsidP="00CB0535">
            <w:pPr>
              <w:widowControl w:val="0"/>
              <w:pBdr>
                <w:top w:val="nil"/>
                <w:left w:val="nil"/>
                <w:bottom w:val="nil"/>
                <w:right w:val="nil"/>
                <w:between w:val="nil"/>
              </w:pBdr>
              <w:suppressAutoHyphens/>
              <w:jc w:val="center"/>
              <w:rPr>
                <w:rFonts w:ascii="Arial" w:hAnsi="Arial" w:cs="Arial"/>
                <w:b/>
                <w:bCs/>
                <w:i/>
                <w:iCs/>
                <w:sz w:val="20"/>
                <w:szCs w:val="20"/>
              </w:rPr>
            </w:pPr>
            <w:r w:rsidRPr="00AA2A02">
              <w:rPr>
                <w:rFonts w:ascii="Arial" w:hAnsi="Arial" w:cs="Arial"/>
                <w:b/>
                <w:bCs/>
                <w:sz w:val="20"/>
                <w:szCs w:val="20"/>
              </w:rPr>
              <w:t>Ao realizar, cite o número do Credenciamento, o número do Processo Administrativo e o objeto, todos disponíveis no preâmbulo deste Edital.</w:t>
            </w:r>
          </w:p>
        </w:tc>
      </w:tr>
    </w:tbl>
    <w:p w14:paraId="0B8265F8" w14:textId="77234C39" w:rsidR="000F2FAE" w:rsidRPr="00AA2A02" w:rsidRDefault="0079005E" w:rsidP="006A71CC">
      <w:pPr>
        <w:widowControl w:val="0"/>
        <w:suppressAutoHyphens/>
        <w:spacing w:before="120" w:after="120"/>
        <w:jc w:val="both"/>
        <w:rPr>
          <w:rFonts w:ascii="Arial" w:hAnsi="Arial" w:cs="Arial"/>
          <w:sz w:val="20"/>
          <w:szCs w:val="20"/>
        </w:rPr>
      </w:pPr>
      <w:r w:rsidRPr="00AA2A02">
        <w:rPr>
          <w:rFonts w:ascii="Arial" w:hAnsi="Arial" w:cs="Arial"/>
          <w:b/>
          <w:bCs/>
          <w:sz w:val="20"/>
          <w:szCs w:val="20"/>
        </w:rPr>
        <w:t>7</w:t>
      </w:r>
      <w:r w:rsidR="000F2FAE" w:rsidRPr="00AA2A02">
        <w:rPr>
          <w:rFonts w:ascii="Arial" w:hAnsi="Arial" w:cs="Arial"/>
          <w:b/>
          <w:bCs/>
          <w:sz w:val="20"/>
          <w:szCs w:val="20"/>
        </w:rPr>
        <w:t>.</w:t>
      </w:r>
      <w:r w:rsidR="002B6963" w:rsidRPr="00AA2A02">
        <w:rPr>
          <w:rFonts w:ascii="Arial" w:hAnsi="Arial" w:cs="Arial"/>
          <w:b/>
          <w:bCs/>
          <w:sz w:val="20"/>
          <w:szCs w:val="20"/>
        </w:rPr>
        <w:t>4</w:t>
      </w:r>
      <w:r w:rsidR="000F2FAE" w:rsidRPr="00AA2A02">
        <w:rPr>
          <w:rFonts w:ascii="Arial" w:hAnsi="Arial" w:cs="Arial"/>
          <w:b/>
          <w:bCs/>
          <w:sz w:val="20"/>
          <w:szCs w:val="20"/>
        </w:rPr>
        <w:t>.</w:t>
      </w:r>
      <w:r w:rsidR="000F2FAE" w:rsidRPr="00AA2A02">
        <w:rPr>
          <w:rFonts w:ascii="Arial" w:hAnsi="Arial" w:cs="Arial"/>
          <w:sz w:val="20"/>
          <w:szCs w:val="20"/>
        </w:rPr>
        <w:t xml:space="preserve"> Das decisões proferidas pel</w:t>
      </w:r>
      <w:r w:rsidR="00A43D14" w:rsidRPr="00AA2A02">
        <w:rPr>
          <w:rFonts w:ascii="Arial" w:hAnsi="Arial" w:cs="Arial"/>
          <w:sz w:val="20"/>
          <w:szCs w:val="20"/>
        </w:rPr>
        <w:t xml:space="preserve">a </w:t>
      </w:r>
      <w:r w:rsidR="00A421EF" w:rsidRPr="00AA2A02">
        <w:rPr>
          <w:rFonts w:ascii="Arial" w:hAnsi="Arial" w:cs="Arial"/>
          <w:sz w:val="20"/>
          <w:szCs w:val="20"/>
        </w:rPr>
        <w:t>Comissão de Seleção</w:t>
      </w:r>
      <w:r w:rsidR="000A26D6" w:rsidRPr="00AA2A02">
        <w:rPr>
          <w:rFonts w:ascii="Arial" w:hAnsi="Arial" w:cs="Arial"/>
          <w:sz w:val="20"/>
          <w:szCs w:val="20"/>
        </w:rPr>
        <w:t xml:space="preserve"> (Habilitação Documental) e</w:t>
      </w:r>
      <w:r w:rsidR="002B6963" w:rsidRPr="00AA2A02">
        <w:rPr>
          <w:rFonts w:ascii="Arial" w:hAnsi="Arial" w:cs="Arial"/>
          <w:sz w:val="20"/>
          <w:szCs w:val="20"/>
        </w:rPr>
        <w:t>/ou</w:t>
      </w:r>
      <w:r w:rsidR="000A26D6" w:rsidRPr="00AA2A02">
        <w:rPr>
          <w:rFonts w:ascii="Arial" w:hAnsi="Arial" w:cs="Arial"/>
          <w:sz w:val="20"/>
          <w:szCs w:val="20"/>
        </w:rPr>
        <w:t xml:space="preserve"> </w:t>
      </w:r>
      <w:r w:rsidR="00AC5351" w:rsidRPr="00AA2A02">
        <w:rPr>
          <w:rFonts w:ascii="Arial" w:hAnsi="Arial" w:cs="Arial"/>
          <w:sz w:val="20"/>
          <w:szCs w:val="20"/>
        </w:rPr>
        <w:t>o</w:t>
      </w:r>
      <w:r w:rsidR="00FD2AD0" w:rsidRPr="00AA2A02">
        <w:rPr>
          <w:rFonts w:ascii="Arial" w:hAnsi="Arial" w:cs="Arial"/>
          <w:sz w:val="20"/>
          <w:szCs w:val="20"/>
        </w:rPr>
        <w:t xml:space="preserve"> </w:t>
      </w:r>
      <w:r w:rsidR="00AC5351" w:rsidRPr="00AA2A02">
        <w:rPr>
          <w:rFonts w:ascii="Arial" w:hAnsi="Arial" w:cs="Arial"/>
          <w:sz w:val="20"/>
          <w:szCs w:val="20"/>
        </w:rPr>
        <w:t xml:space="preserve">Fundo Municipal de Saúde </w:t>
      </w:r>
      <w:r w:rsidR="000F2FAE" w:rsidRPr="00AA2A02">
        <w:rPr>
          <w:rFonts w:ascii="Arial" w:hAnsi="Arial" w:cs="Arial"/>
          <w:sz w:val="20"/>
          <w:szCs w:val="20"/>
        </w:rPr>
        <w:t xml:space="preserve">caberá recurso, com fulcro no artigo 165 da Lei Federal n.º 14.133/21, no prazo de </w:t>
      </w:r>
      <w:r w:rsidR="000F2FAE" w:rsidRPr="00AA2A02">
        <w:rPr>
          <w:rFonts w:ascii="Arial" w:hAnsi="Arial" w:cs="Arial"/>
          <w:b/>
          <w:bCs/>
          <w:sz w:val="20"/>
          <w:szCs w:val="20"/>
        </w:rPr>
        <w:t>03 (três) dias úteis</w:t>
      </w:r>
      <w:r w:rsidR="000F2FAE" w:rsidRPr="00AA2A02">
        <w:rPr>
          <w:rFonts w:ascii="Arial" w:hAnsi="Arial" w:cs="Arial"/>
          <w:sz w:val="20"/>
          <w:szCs w:val="20"/>
        </w:rPr>
        <w:t>, contados da ciência da decisão recorrida ou de sua publicação no diário oficial do município</w:t>
      </w:r>
      <w:r w:rsidR="002B6963" w:rsidRPr="00AA2A02">
        <w:rPr>
          <w:rFonts w:ascii="Arial" w:hAnsi="Arial" w:cs="Arial"/>
          <w:sz w:val="20"/>
          <w:szCs w:val="20"/>
        </w:rPr>
        <w:t>:</w:t>
      </w:r>
    </w:p>
    <w:p w14:paraId="352EA7D5" w14:textId="53251D94" w:rsidR="002B6963" w:rsidRPr="00AA2A02" w:rsidRDefault="002B6963" w:rsidP="002B6963">
      <w:pPr>
        <w:pStyle w:val="Corpodetexto"/>
        <w:widowControl w:val="0"/>
        <w:suppressAutoHyphens/>
        <w:spacing w:after="120"/>
        <w:ind w:left="284"/>
        <w:rPr>
          <w:rFonts w:ascii="Arial" w:hAnsi="Arial" w:cs="Arial"/>
          <w:sz w:val="20"/>
          <w:szCs w:val="20"/>
        </w:rPr>
      </w:pPr>
      <w:r w:rsidRPr="00AA2A02">
        <w:rPr>
          <w:rFonts w:ascii="Arial" w:hAnsi="Arial" w:cs="Arial"/>
          <w:b/>
          <w:bCs/>
          <w:sz w:val="20"/>
          <w:szCs w:val="20"/>
        </w:rPr>
        <w:t>7.4.1.</w:t>
      </w:r>
      <w:r w:rsidRPr="00AA2A02">
        <w:rPr>
          <w:rFonts w:ascii="Arial" w:hAnsi="Arial" w:cs="Arial"/>
          <w:sz w:val="20"/>
          <w:szCs w:val="20"/>
        </w:rPr>
        <w:t xml:space="preserve"> Para efeitos de contagem do prazo previsto no item anterior, excluir-se-á o dia do começo e incluir-se-á o do vencimento, conforme previsto no artigo 183 da Lei n.º 14.133/21. </w:t>
      </w:r>
    </w:p>
    <w:p w14:paraId="3BF15AA1" w14:textId="7C9C6EA8" w:rsidR="002B6963" w:rsidRPr="00AA2A02" w:rsidRDefault="002B6963" w:rsidP="002B6963">
      <w:pPr>
        <w:pStyle w:val="Corpodetexto"/>
        <w:widowControl w:val="0"/>
        <w:suppressAutoHyphens/>
        <w:spacing w:after="120"/>
        <w:ind w:left="284"/>
        <w:rPr>
          <w:rFonts w:ascii="Arial" w:hAnsi="Arial" w:cs="Arial"/>
          <w:sz w:val="20"/>
          <w:szCs w:val="20"/>
        </w:rPr>
      </w:pPr>
      <w:r w:rsidRPr="00AA2A02">
        <w:rPr>
          <w:rFonts w:ascii="Arial" w:hAnsi="Arial" w:cs="Arial"/>
          <w:b/>
          <w:bCs/>
          <w:sz w:val="20"/>
          <w:szCs w:val="20"/>
        </w:rPr>
        <w:t>7.4.2.</w:t>
      </w:r>
      <w:r w:rsidRPr="00AA2A02">
        <w:rPr>
          <w:rFonts w:ascii="Arial" w:hAnsi="Arial" w:cs="Arial"/>
          <w:sz w:val="20"/>
          <w:szCs w:val="20"/>
        </w:rPr>
        <w:t xml:space="preserve"> Considera-se prorrogado o prazo até o primeiro dia útil se o vencimento cair em feriado ou em dia que não houver expediente na repartição competente ou se este se encerrar mais cedo do que de costume.</w:t>
      </w:r>
    </w:p>
    <w:p w14:paraId="37D48D6C" w14:textId="6BEE15B3" w:rsidR="000F2FAE" w:rsidRPr="00AA2A02" w:rsidRDefault="0079005E" w:rsidP="00A43D14">
      <w:pPr>
        <w:widowControl w:val="0"/>
        <w:suppressAutoHyphens/>
        <w:spacing w:after="120"/>
        <w:jc w:val="both"/>
        <w:rPr>
          <w:rFonts w:ascii="Arial" w:hAnsi="Arial" w:cs="Arial"/>
          <w:sz w:val="20"/>
          <w:szCs w:val="20"/>
        </w:rPr>
      </w:pPr>
      <w:r w:rsidRPr="00AA2A02">
        <w:rPr>
          <w:rFonts w:ascii="Arial" w:hAnsi="Arial" w:cs="Arial"/>
          <w:b/>
          <w:bCs/>
          <w:sz w:val="20"/>
          <w:szCs w:val="20"/>
        </w:rPr>
        <w:t>7</w:t>
      </w:r>
      <w:r w:rsidR="000F2FAE" w:rsidRPr="00AA2A02">
        <w:rPr>
          <w:rFonts w:ascii="Arial" w:hAnsi="Arial" w:cs="Arial"/>
          <w:b/>
          <w:bCs/>
          <w:sz w:val="20"/>
          <w:szCs w:val="20"/>
        </w:rPr>
        <w:t>.</w:t>
      </w:r>
      <w:r w:rsidR="002B6963" w:rsidRPr="00AA2A02">
        <w:rPr>
          <w:rFonts w:ascii="Arial" w:hAnsi="Arial" w:cs="Arial"/>
          <w:b/>
          <w:bCs/>
          <w:sz w:val="20"/>
          <w:szCs w:val="20"/>
        </w:rPr>
        <w:t>4</w:t>
      </w:r>
      <w:r w:rsidR="000F2FAE" w:rsidRPr="00AA2A02">
        <w:rPr>
          <w:rFonts w:ascii="Arial" w:hAnsi="Arial" w:cs="Arial"/>
          <w:b/>
          <w:bCs/>
          <w:sz w:val="20"/>
          <w:szCs w:val="20"/>
        </w:rPr>
        <w:t>.</w:t>
      </w:r>
      <w:r w:rsidR="000F2FAE" w:rsidRPr="00AA2A02">
        <w:rPr>
          <w:rFonts w:ascii="Arial" w:hAnsi="Arial" w:cs="Arial"/>
          <w:sz w:val="20"/>
          <w:szCs w:val="20"/>
        </w:rPr>
        <w:t xml:space="preserve"> Decorrido o prazo sem a interposição de recurso, </w:t>
      </w:r>
      <w:r w:rsidR="00A43D14" w:rsidRPr="00AA2A02">
        <w:rPr>
          <w:rFonts w:ascii="Arial" w:hAnsi="Arial" w:cs="Arial"/>
          <w:sz w:val="20"/>
          <w:szCs w:val="20"/>
        </w:rPr>
        <w:t xml:space="preserve">a </w:t>
      </w:r>
      <w:r w:rsidR="00A421EF" w:rsidRPr="00AA2A02">
        <w:rPr>
          <w:rFonts w:ascii="Arial" w:hAnsi="Arial" w:cs="Arial"/>
          <w:sz w:val="20"/>
          <w:szCs w:val="20"/>
        </w:rPr>
        <w:t>Comissão de Seleção</w:t>
      </w:r>
      <w:r w:rsidR="000A26D6" w:rsidRPr="00AA2A02">
        <w:rPr>
          <w:rFonts w:ascii="Arial" w:hAnsi="Arial" w:cs="Arial"/>
          <w:sz w:val="20"/>
          <w:szCs w:val="20"/>
        </w:rPr>
        <w:t xml:space="preserve"> </w:t>
      </w:r>
      <w:r w:rsidR="000F2FAE" w:rsidRPr="00AA2A02">
        <w:rPr>
          <w:rFonts w:ascii="Arial" w:hAnsi="Arial" w:cs="Arial"/>
          <w:sz w:val="20"/>
          <w:szCs w:val="20"/>
        </w:rPr>
        <w:t>remeterá o processo a autoridade superior, para fins de homologação.</w:t>
      </w:r>
    </w:p>
    <w:bookmarkEnd w:id="16"/>
    <w:p w14:paraId="4749026E" w14:textId="3A7A1577" w:rsidR="002B6963" w:rsidRPr="00AA2A02" w:rsidRDefault="002B6963" w:rsidP="002B6963">
      <w:pPr>
        <w:pStyle w:val="Corpodetexto"/>
        <w:widowControl w:val="0"/>
        <w:suppressAutoHyphens/>
        <w:spacing w:after="120"/>
        <w:rPr>
          <w:rFonts w:ascii="Arial" w:hAnsi="Arial" w:cs="Arial"/>
          <w:color w:val="auto"/>
          <w:sz w:val="20"/>
          <w:szCs w:val="20"/>
        </w:rPr>
      </w:pPr>
      <w:r w:rsidRPr="00AA2A02">
        <w:rPr>
          <w:rFonts w:ascii="Arial" w:hAnsi="Arial" w:cs="Arial"/>
          <w:b/>
          <w:bCs/>
          <w:color w:val="auto"/>
          <w:sz w:val="20"/>
          <w:szCs w:val="20"/>
        </w:rPr>
        <w:t>7.5.</w:t>
      </w:r>
      <w:r w:rsidRPr="00AA2A02">
        <w:rPr>
          <w:rFonts w:ascii="Arial" w:hAnsi="Arial" w:cs="Arial"/>
          <w:color w:val="auto"/>
          <w:sz w:val="20"/>
          <w:szCs w:val="20"/>
        </w:rPr>
        <w:t xml:space="preserve"> Os autos do processo permanecerão com vista franqueada aos interessados, no endereço constante neste edital.</w:t>
      </w:r>
    </w:p>
    <w:p w14:paraId="6CE25000" w14:textId="295A7DE1" w:rsidR="005E03D3" w:rsidRPr="00AA2A02" w:rsidRDefault="0079005E" w:rsidP="00A43D14">
      <w:pPr>
        <w:pStyle w:val="LICITAO"/>
        <w:keepNext w:val="0"/>
        <w:widowControl w:val="0"/>
        <w:suppressAutoHyphens/>
      </w:pPr>
      <w:bookmarkStart w:id="17" w:name="_Toc241079158"/>
      <w:r w:rsidRPr="00AA2A02">
        <w:t>8</w:t>
      </w:r>
      <w:r w:rsidR="003D2D9E" w:rsidRPr="00AA2A02">
        <w:t xml:space="preserve">. </w:t>
      </w:r>
      <w:r w:rsidR="00E758C3" w:rsidRPr="00AA2A02">
        <w:t>D</w:t>
      </w:r>
      <w:r w:rsidR="00281DEB" w:rsidRPr="00AA2A02">
        <w:t>OS PERÍODOS E PRAZOS DE CREDENCIAMENTO</w:t>
      </w:r>
      <w:bookmarkEnd w:id="17"/>
    </w:p>
    <w:p w14:paraId="01C25F27" w14:textId="77777777" w:rsidR="00A055F1" w:rsidRPr="00AA2A02" w:rsidRDefault="00A055F1" w:rsidP="002C65BD">
      <w:pPr>
        <w:pStyle w:val="Textodecomentrio"/>
        <w:spacing w:line="276" w:lineRule="auto"/>
        <w:jc w:val="both"/>
        <w:rPr>
          <w:rFonts w:ascii="Arial" w:hAnsi="Arial" w:cs="Arial"/>
        </w:rPr>
      </w:pPr>
      <w:r w:rsidRPr="00AA2A02">
        <w:rPr>
          <w:rFonts w:ascii="Arial" w:hAnsi="Arial" w:cs="Arial"/>
          <w:b/>
          <w:bCs/>
        </w:rPr>
        <w:t>8.1.</w:t>
      </w:r>
      <w:r w:rsidRPr="00AA2A02">
        <w:rPr>
          <w:rFonts w:ascii="Arial" w:hAnsi="Arial" w:cs="Arial"/>
        </w:rPr>
        <w:t xml:space="preserve"> O presente sistema de credenciamento terá vigência de </w:t>
      </w:r>
      <w:r w:rsidRPr="00AA2A02">
        <w:rPr>
          <w:rFonts w:ascii="Arial" w:hAnsi="Arial" w:cs="Arial"/>
          <w:b/>
          <w:bCs/>
        </w:rPr>
        <w:t>12 (doze) meses</w:t>
      </w:r>
      <w:r w:rsidRPr="00AA2A02">
        <w:rPr>
          <w:rFonts w:ascii="Arial" w:hAnsi="Arial" w:cs="Arial"/>
        </w:rPr>
        <w:t>, contados da publicação deste edital, permanecendo aberto durante todo este período para a inscrição de novos interessados, que serão contratados desde que atendam a todas as condições de habilitação.</w:t>
      </w:r>
    </w:p>
    <w:p w14:paraId="18C91491" w14:textId="68EB8F14" w:rsidR="00A055F1" w:rsidRPr="00AA2A02" w:rsidRDefault="00A055F1" w:rsidP="002C65BD">
      <w:pPr>
        <w:pStyle w:val="Textodecomentrio"/>
        <w:spacing w:line="276" w:lineRule="auto"/>
        <w:jc w:val="both"/>
        <w:rPr>
          <w:rFonts w:ascii="Arial" w:hAnsi="Arial" w:cs="Arial"/>
        </w:rPr>
      </w:pPr>
      <w:r w:rsidRPr="00AA2A02">
        <w:rPr>
          <w:rFonts w:ascii="Arial" w:hAnsi="Arial" w:cs="Arial"/>
          <w:b/>
          <w:bCs/>
        </w:rPr>
        <w:t>8.2.</w:t>
      </w:r>
      <w:r w:rsidRPr="00AA2A02">
        <w:rPr>
          <w:rFonts w:ascii="Arial" w:hAnsi="Arial" w:cs="Arial"/>
        </w:rPr>
        <w:t xml:space="preserve"> A qualquer tempo, dentro da vigência do edital, um novo interessado poderá protocolar seus documentos de habilitação, que serão analisados pela Comissão de Seleção. Se habilitado, o interessado será considerado credenciado e convocado para assinar o Termo de Contrato.</w:t>
      </w:r>
    </w:p>
    <w:p w14:paraId="7526B765" w14:textId="4645BEF5" w:rsidR="00A055F1" w:rsidRDefault="00A055F1" w:rsidP="002C65BD">
      <w:pPr>
        <w:pStyle w:val="Textodecomentrio"/>
        <w:spacing w:line="276" w:lineRule="auto"/>
        <w:jc w:val="both"/>
        <w:rPr>
          <w:rFonts w:ascii="Arial" w:hAnsi="Arial" w:cs="Arial"/>
        </w:rPr>
      </w:pPr>
      <w:r w:rsidRPr="00AA2A02">
        <w:rPr>
          <w:rFonts w:ascii="Arial" w:hAnsi="Arial" w:cs="Arial"/>
          <w:b/>
          <w:bCs/>
        </w:rPr>
        <w:t>8.3.</w:t>
      </w:r>
      <w:r w:rsidRPr="00AA2A02">
        <w:rPr>
          <w:rFonts w:ascii="Arial" w:hAnsi="Arial" w:cs="Arial"/>
        </w:rPr>
        <w:t xml:space="preserve"> </w:t>
      </w:r>
      <w:r w:rsidR="00FD3DC9" w:rsidRPr="00FD3DC9">
        <w:rPr>
          <w:rFonts w:ascii="Arial" w:hAnsi="Arial" w:cs="Arial"/>
        </w:rPr>
        <w:t>A distribuição da demanda entre os laboratórios credenciados (contratados) observará critérios objetivos, impessoais e transparentes, assegurando tratamento isonômico entre os prestadores habilitados, segundo os seguintes critérios:</w:t>
      </w:r>
    </w:p>
    <w:p w14:paraId="49E63491" w14:textId="77777777" w:rsidR="00FD3DC9" w:rsidRDefault="00FD3DC9" w:rsidP="00FD3DC9">
      <w:pPr>
        <w:pStyle w:val="Textodecomentrio"/>
        <w:numPr>
          <w:ilvl w:val="0"/>
          <w:numId w:val="44"/>
        </w:numPr>
        <w:spacing w:line="276" w:lineRule="auto"/>
        <w:jc w:val="both"/>
        <w:rPr>
          <w:rFonts w:ascii="Arial" w:hAnsi="Arial" w:cs="Arial"/>
        </w:rPr>
      </w:pPr>
      <w:r w:rsidRPr="00FD3DC9">
        <w:rPr>
          <w:rFonts w:ascii="Arial" w:hAnsi="Arial" w:cs="Arial"/>
        </w:rPr>
        <w:t xml:space="preserve">Como regra geral, os procedimentos serão distribuídos de forma proporcional e equilibrada entre os credenciados aptos à realização do respectivo exame. </w:t>
      </w:r>
    </w:p>
    <w:p w14:paraId="14F393BF" w14:textId="77777777" w:rsidR="00FD3DC9" w:rsidRDefault="00FD3DC9" w:rsidP="00FD3DC9">
      <w:pPr>
        <w:pStyle w:val="Textodecomentrio"/>
        <w:numPr>
          <w:ilvl w:val="0"/>
          <w:numId w:val="44"/>
        </w:numPr>
        <w:spacing w:line="276" w:lineRule="auto"/>
        <w:jc w:val="both"/>
        <w:rPr>
          <w:rFonts w:ascii="Arial" w:hAnsi="Arial" w:cs="Arial"/>
        </w:rPr>
      </w:pPr>
      <w:r w:rsidRPr="00FD3DC9">
        <w:rPr>
          <w:rFonts w:ascii="Arial" w:hAnsi="Arial" w:cs="Arial"/>
        </w:rPr>
        <w:t xml:space="preserve">A distribuição será realizada pelos setores competentes da Secretaria Municipal de Saúde, mediante controle dos quantitativos e dos valores encaminhados a cada prestador. </w:t>
      </w:r>
    </w:p>
    <w:p w14:paraId="648DD787" w14:textId="77777777" w:rsidR="00FD3DC9" w:rsidRDefault="00FD3DC9" w:rsidP="00FD3DC9">
      <w:pPr>
        <w:pStyle w:val="Textodecomentrio"/>
        <w:numPr>
          <w:ilvl w:val="0"/>
          <w:numId w:val="44"/>
        </w:numPr>
        <w:spacing w:line="276" w:lineRule="auto"/>
        <w:jc w:val="both"/>
        <w:rPr>
          <w:rFonts w:ascii="Arial" w:hAnsi="Arial" w:cs="Arial"/>
        </w:rPr>
      </w:pPr>
      <w:r w:rsidRPr="00FD3DC9">
        <w:rPr>
          <w:rFonts w:ascii="Arial" w:hAnsi="Arial" w:cs="Arial"/>
        </w:rPr>
        <w:t xml:space="preserve">Poderão ser realizados ajustes na distribuição quando houver justificativa assistencial ou operacional, tais como indisponibilidade temporária do prestador, incapacidade técnica para determinado procedimento, necessidade de atendimento urgente, menor distância entre o local de atendimento do usuário e o prestador ou outra situação devidamente motivada. </w:t>
      </w:r>
    </w:p>
    <w:p w14:paraId="465C51E7" w14:textId="77777777" w:rsidR="00FD3DC9" w:rsidRDefault="00FD3DC9" w:rsidP="00FD3DC9">
      <w:pPr>
        <w:pStyle w:val="Textodecomentrio"/>
        <w:numPr>
          <w:ilvl w:val="0"/>
          <w:numId w:val="44"/>
        </w:numPr>
        <w:spacing w:line="276" w:lineRule="auto"/>
        <w:jc w:val="both"/>
        <w:rPr>
          <w:rFonts w:ascii="Arial" w:hAnsi="Arial" w:cs="Arial"/>
        </w:rPr>
      </w:pPr>
      <w:r w:rsidRPr="00FD3DC9">
        <w:rPr>
          <w:rFonts w:ascii="Arial" w:hAnsi="Arial" w:cs="Arial"/>
        </w:rPr>
        <w:t xml:space="preserve">Toda alteração que implique afastamento da distribuição proporcional deverá ser registrada e justificada pelo setor responsável. </w:t>
      </w:r>
    </w:p>
    <w:p w14:paraId="5A57EED2" w14:textId="77777777" w:rsidR="00FD3DC9" w:rsidRDefault="00FD3DC9" w:rsidP="00FD3DC9">
      <w:pPr>
        <w:pStyle w:val="Textodecomentrio"/>
        <w:numPr>
          <w:ilvl w:val="0"/>
          <w:numId w:val="44"/>
        </w:numPr>
        <w:spacing w:line="276" w:lineRule="auto"/>
        <w:jc w:val="both"/>
        <w:rPr>
          <w:rFonts w:ascii="Arial" w:hAnsi="Arial" w:cs="Arial"/>
        </w:rPr>
      </w:pPr>
      <w:r w:rsidRPr="00FD3DC9">
        <w:rPr>
          <w:rFonts w:ascii="Arial" w:hAnsi="Arial" w:cs="Arial"/>
        </w:rPr>
        <w:t xml:space="preserve">Com o ingresso de novo credenciado, os saldos e encaminhamentos futuros serão readequados de forma proporcional, sem gerar direito à compensação de quantitativos anteriormente executados pelos demais prestadores. </w:t>
      </w:r>
    </w:p>
    <w:p w14:paraId="636260AB" w14:textId="77777777" w:rsidR="00FD3DC9" w:rsidRDefault="00FD3DC9" w:rsidP="002C65BD">
      <w:pPr>
        <w:pStyle w:val="Textodecomentrio"/>
        <w:numPr>
          <w:ilvl w:val="0"/>
          <w:numId w:val="44"/>
        </w:numPr>
        <w:spacing w:line="276" w:lineRule="auto"/>
        <w:jc w:val="both"/>
        <w:rPr>
          <w:rFonts w:ascii="Arial" w:hAnsi="Arial" w:cs="Arial"/>
        </w:rPr>
      </w:pPr>
      <w:r w:rsidRPr="00FD3DC9">
        <w:rPr>
          <w:rFonts w:ascii="Arial" w:hAnsi="Arial" w:cs="Arial"/>
        </w:rPr>
        <w:t>O valor atribuído a cada contrato constitui estimativa para fins de controle administrativo, não assegurando quantidade mínima de procedimentos ou execução integral do saldo previsto.</w:t>
      </w:r>
    </w:p>
    <w:p w14:paraId="14F72FDF" w14:textId="4850EB5E" w:rsidR="00793D73" w:rsidRPr="00FD3DC9" w:rsidRDefault="00A055F1" w:rsidP="00FD3DC9">
      <w:pPr>
        <w:pStyle w:val="Textodecomentrio"/>
        <w:spacing w:line="276" w:lineRule="auto"/>
        <w:jc w:val="both"/>
        <w:rPr>
          <w:rFonts w:ascii="Arial" w:hAnsi="Arial" w:cs="Arial"/>
        </w:rPr>
      </w:pPr>
      <w:r w:rsidRPr="00FD3DC9">
        <w:rPr>
          <w:rFonts w:ascii="Arial" w:hAnsi="Arial" w:cs="Arial"/>
          <w:b/>
          <w:bCs/>
        </w:rPr>
        <w:t>8.4.</w:t>
      </w:r>
      <w:r w:rsidRPr="00FD3DC9">
        <w:rPr>
          <w:rFonts w:ascii="Arial" w:hAnsi="Arial" w:cs="Arial"/>
        </w:rPr>
        <w:t xml:space="preserve"> </w:t>
      </w:r>
      <w:r w:rsidR="00793D73" w:rsidRPr="00FD3DC9">
        <w:rPr>
          <w:rFonts w:ascii="Arial" w:hAnsi="Arial" w:cs="Arial"/>
        </w:rPr>
        <w:t>Em observância ao Art. 104, § 5º, do Decreto Municipal nº 10.792/2023, fica assegurado o prazo mínimo de 30 (trinta) dias para a apresentação dos pedidos de credenciamento na primeira chamada de interessados, contados da data de publicação deste Edital.</w:t>
      </w:r>
    </w:p>
    <w:p w14:paraId="09BEED83" w14:textId="17AAEC11" w:rsidR="00A055F1" w:rsidRPr="00AA2A02" w:rsidRDefault="00793D73" w:rsidP="002C65BD">
      <w:pPr>
        <w:pStyle w:val="Textodecomentrio"/>
        <w:spacing w:line="276" w:lineRule="auto"/>
        <w:jc w:val="both"/>
        <w:rPr>
          <w:rFonts w:ascii="Arial" w:hAnsi="Arial" w:cs="Arial"/>
        </w:rPr>
      </w:pPr>
      <w:r w:rsidRPr="00793D73">
        <w:rPr>
          <w:rFonts w:ascii="Arial" w:hAnsi="Arial" w:cs="Arial"/>
          <w:b/>
          <w:bCs/>
        </w:rPr>
        <w:lastRenderedPageBreak/>
        <w:t>8.5.</w:t>
      </w:r>
      <w:r>
        <w:rPr>
          <w:rFonts w:ascii="Arial" w:hAnsi="Arial" w:cs="Arial"/>
        </w:rPr>
        <w:t xml:space="preserve"> </w:t>
      </w:r>
      <w:r w:rsidR="00A055F1" w:rsidRPr="00AA2A02">
        <w:rPr>
          <w:rFonts w:ascii="Arial" w:hAnsi="Arial" w:cs="Arial"/>
        </w:rPr>
        <w:t>O acompanhamento e a fiscalização da execução dos contratos decorrentes deste credenciamento serão de responsabilidade de servidor(es) formalmente designado(s) pel</w:t>
      </w:r>
      <w:r w:rsidR="00AC5351" w:rsidRPr="00AA2A02">
        <w:rPr>
          <w:rFonts w:ascii="Arial" w:hAnsi="Arial" w:cs="Arial"/>
        </w:rPr>
        <w:t>o</w:t>
      </w:r>
      <w:r w:rsidR="00A055F1" w:rsidRPr="00AA2A02">
        <w:rPr>
          <w:rFonts w:ascii="Arial" w:hAnsi="Arial" w:cs="Arial"/>
        </w:rPr>
        <w:t xml:space="preserve"> </w:t>
      </w:r>
      <w:r w:rsidR="00AC5351" w:rsidRPr="00AA2A02">
        <w:rPr>
          <w:rFonts w:ascii="Arial" w:hAnsi="Arial" w:cs="Arial"/>
        </w:rPr>
        <w:t>Fundo Municipal de Saúde</w:t>
      </w:r>
      <w:r w:rsidR="00A055F1" w:rsidRPr="00AA2A02">
        <w:rPr>
          <w:rFonts w:ascii="Arial" w:hAnsi="Arial" w:cs="Arial"/>
        </w:rPr>
        <w:t>, que registrará todas as ocorrências e atestará os serviços prestados.</w:t>
      </w:r>
    </w:p>
    <w:p w14:paraId="22533F64" w14:textId="77777777" w:rsidR="00A055F1" w:rsidRPr="00AA2A02" w:rsidRDefault="00A055F1" w:rsidP="00A055F1">
      <w:pPr>
        <w:pStyle w:val="Textodecomentrio"/>
        <w:jc w:val="both"/>
        <w:rPr>
          <w:rFonts w:ascii="Arial" w:hAnsi="Arial" w:cs="Arial"/>
        </w:rPr>
      </w:pPr>
    </w:p>
    <w:p w14:paraId="2F5CB051" w14:textId="077D3027" w:rsidR="00145381" w:rsidRPr="00AA2A02" w:rsidRDefault="0079005E" w:rsidP="00A43D14">
      <w:pPr>
        <w:pStyle w:val="LICITAO"/>
        <w:keepNext w:val="0"/>
        <w:widowControl w:val="0"/>
        <w:suppressAutoHyphens/>
        <w:spacing w:before="0" w:after="0"/>
      </w:pPr>
      <w:bookmarkStart w:id="18" w:name="_Toc241079159"/>
      <w:r w:rsidRPr="00AA2A02">
        <w:t>9</w:t>
      </w:r>
      <w:r w:rsidR="00F66C23" w:rsidRPr="00AA2A02">
        <w:t xml:space="preserve">. </w:t>
      </w:r>
      <w:r w:rsidR="00DC142A" w:rsidRPr="00AA2A02">
        <w:t xml:space="preserve">DA ANULAÇÃO, REVOGAÇÃO E </w:t>
      </w:r>
      <w:r w:rsidR="00F66C23" w:rsidRPr="00AA2A02">
        <w:t>DO DESCREDENCIAMENTO</w:t>
      </w:r>
      <w:bookmarkEnd w:id="18"/>
    </w:p>
    <w:p w14:paraId="1E000809" w14:textId="77777777" w:rsidR="000F2FAE" w:rsidRPr="00AA2A02" w:rsidRDefault="000F2FAE" w:rsidP="00A43D14">
      <w:pPr>
        <w:pStyle w:val="textojustificado"/>
        <w:widowControl w:val="0"/>
        <w:suppressAutoHyphens/>
        <w:spacing w:before="0" w:beforeAutospacing="0" w:after="0" w:afterAutospacing="0"/>
        <w:jc w:val="both"/>
        <w:rPr>
          <w:rFonts w:ascii="Arial" w:hAnsi="Arial" w:cs="Arial"/>
          <w:b/>
          <w:bCs/>
          <w:color w:val="000000"/>
          <w:sz w:val="20"/>
          <w:szCs w:val="20"/>
          <w:highlight w:val="yellow"/>
        </w:rPr>
      </w:pPr>
    </w:p>
    <w:p w14:paraId="32014FDC" w14:textId="6117508F" w:rsidR="00DC142A" w:rsidRPr="00AA2A02" w:rsidRDefault="00DC142A" w:rsidP="00A43D14">
      <w:pPr>
        <w:pStyle w:val="textojustificado"/>
        <w:widowControl w:val="0"/>
        <w:pBdr>
          <w:top w:val="single" w:sz="4" w:space="1" w:color="auto"/>
          <w:left w:val="single" w:sz="4" w:space="4" w:color="auto"/>
          <w:bottom w:val="single" w:sz="4" w:space="1" w:color="auto"/>
          <w:right w:val="single" w:sz="4" w:space="4" w:color="auto"/>
        </w:pBdr>
        <w:suppressAutoHyphens/>
        <w:spacing w:before="0" w:beforeAutospacing="0" w:after="120" w:afterAutospacing="0"/>
        <w:jc w:val="both"/>
        <w:rPr>
          <w:rFonts w:ascii="Arial" w:hAnsi="Arial" w:cs="Arial"/>
          <w:color w:val="000000"/>
          <w:sz w:val="20"/>
          <w:szCs w:val="20"/>
        </w:rPr>
      </w:pPr>
      <w:r w:rsidRPr="00AA2A02">
        <w:rPr>
          <w:rFonts w:ascii="Arial" w:hAnsi="Arial" w:cs="Arial"/>
          <w:b/>
          <w:bCs/>
          <w:color w:val="000000"/>
          <w:sz w:val="20"/>
          <w:szCs w:val="20"/>
        </w:rPr>
        <w:t>Anulação e revogação</w:t>
      </w:r>
      <w:r w:rsidR="000F2FAE" w:rsidRPr="00AA2A02">
        <w:rPr>
          <w:rFonts w:ascii="Arial" w:hAnsi="Arial" w:cs="Arial"/>
          <w:b/>
          <w:bCs/>
          <w:color w:val="000000"/>
          <w:sz w:val="20"/>
          <w:szCs w:val="20"/>
        </w:rPr>
        <w:t xml:space="preserve"> do edital</w:t>
      </w:r>
    </w:p>
    <w:p w14:paraId="092157A4" w14:textId="513B9AB7" w:rsidR="00DC142A" w:rsidRPr="00AA2A02" w:rsidRDefault="0079005E" w:rsidP="00A43D14">
      <w:pPr>
        <w:pStyle w:val="textojustificadorecuoprimeiralinha"/>
        <w:widowControl w:val="0"/>
        <w:suppressAutoHyphens/>
        <w:spacing w:before="0" w:beforeAutospacing="0" w:after="120" w:afterAutospacing="0"/>
        <w:jc w:val="both"/>
        <w:rPr>
          <w:rFonts w:ascii="Arial" w:hAnsi="Arial" w:cs="Arial"/>
          <w:color w:val="000000"/>
          <w:sz w:val="20"/>
          <w:szCs w:val="20"/>
        </w:rPr>
      </w:pPr>
      <w:bookmarkStart w:id="19" w:name="art22"/>
      <w:bookmarkEnd w:id="19"/>
      <w:r w:rsidRPr="00AA2A02">
        <w:rPr>
          <w:rFonts w:ascii="Arial" w:hAnsi="Arial" w:cs="Arial"/>
          <w:b/>
          <w:bCs/>
          <w:color w:val="000000"/>
          <w:sz w:val="20"/>
          <w:szCs w:val="20"/>
        </w:rPr>
        <w:t>9</w:t>
      </w:r>
      <w:r w:rsidR="00DC142A" w:rsidRPr="00AA2A02">
        <w:rPr>
          <w:rFonts w:ascii="Arial" w:hAnsi="Arial" w:cs="Arial"/>
          <w:b/>
          <w:bCs/>
          <w:color w:val="000000"/>
          <w:sz w:val="20"/>
          <w:szCs w:val="20"/>
        </w:rPr>
        <w:t>.1.</w:t>
      </w:r>
      <w:r w:rsidR="00DC142A" w:rsidRPr="00AA2A02">
        <w:rPr>
          <w:rFonts w:ascii="Arial" w:hAnsi="Arial" w:cs="Arial"/>
          <w:color w:val="000000"/>
          <w:sz w:val="20"/>
          <w:szCs w:val="20"/>
        </w:rPr>
        <w:t xml:space="preserve"> O </w:t>
      </w:r>
      <w:r w:rsidR="009A230F" w:rsidRPr="00AA2A02">
        <w:rPr>
          <w:rFonts w:ascii="Arial" w:hAnsi="Arial" w:cs="Arial"/>
          <w:color w:val="000000"/>
          <w:sz w:val="20"/>
          <w:szCs w:val="20"/>
        </w:rPr>
        <w:t>e</w:t>
      </w:r>
      <w:r w:rsidR="00DC142A" w:rsidRPr="00AA2A02">
        <w:rPr>
          <w:rFonts w:ascii="Arial" w:hAnsi="Arial" w:cs="Arial"/>
          <w:color w:val="000000"/>
          <w:sz w:val="20"/>
          <w:szCs w:val="20"/>
        </w:rPr>
        <w:t xml:space="preserve">dital de </w:t>
      </w:r>
      <w:r w:rsidR="009A230F" w:rsidRPr="00AA2A02">
        <w:rPr>
          <w:rFonts w:ascii="Arial" w:hAnsi="Arial" w:cs="Arial"/>
          <w:color w:val="000000"/>
          <w:sz w:val="20"/>
          <w:szCs w:val="20"/>
        </w:rPr>
        <w:t>c</w:t>
      </w:r>
      <w:r w:rsidR="00DC142A" w:rsidRPr="00AA2A02">
        <w:rPr>
          <w:rFonts w:ascii="Arial" w:hAnsi="Arial" w:cs="Arial"/>
          <w:color w:val="000000"/>
          <w:sz w:val="20"/>
          <w:szCs w:val="20"/>
        </w:rPr>
        <w:t>redenciamento poderá ser anulado, a qualquer tempo, em caso de vício de legalidade, ou revogado, por motivos de conveniência e de oportunidade da administração.</w:t>
      </w:r>
    </w:p>
    <w:p w14:paraId="14BEB6FE" w14:textId="40EF3662" w:rsidR="00DC142A" w:rsidRPr="00AA2A02" w:rsidRDefault="0079005E" w:rsidP="00A43D14">
      <w:pPr>
        <w:pStyle w:val="textojustificadorecuoprimeiralinha"/>
        <w:widowControl w:val="0"/>
        <w:suppressAutoHyphens/>
        <w:spacing w:before="0" w:beforeAutospacing="0" w:after="120" w:afterAutospacing="0"/>
        <w:ind w:left="284"/>
        <w:jc w:val="both"/>
        <w:rPr>
          <w:rFonts w:ascii="Arial" w:hAnsi="Arial" w:cs="Arial"/>
          <w:color w:val="000000"/>
          <w:sz w:val="20"/>
          <w:szCs w:val="20"/>
        </w:rPr>
      </w:pPr>
      <w:r w:rsidRPr="00AA2A02">
        <w:rPr>
          <w:rFonts w:ascii="Arial" w:hAnsi="Arial" w:cs="Arial"/>
          <w:b/>
          <w:bCs/>
          <w:color w:val="000000"/>
          <w:sz w:val="20"/>
          <w:szCs w:val="20"/>
        </w:rPr>
        <w:t>9</w:t>
      </w:r>
      <w:r w:rsidR="00DC142A" w:rsidRPr="00AA2A02">
        <w:rPr>
          <w:rFonts w:ascii="Arial" w:hAnsi="Arial" w:cs="Arial"/>
          <w:b/>
          <w:bCs/>
          <w:color w:val="000000"/>
          <w:sz w:val="20"/>
          <w:szCs w:val="20"/>
        </w:rPr>
        <w:t>.1.1.</w:t>
      </w:r>
      <w:r w:rsidR="00DC142A" w:rsidRPr="00AA2A02">
        <w:rPr>
          <w:rFonts w:ascii="Arial" w:hAnsi="Arial" w:cs="Arial"/>
          <w:color w:val="000000"/>
          <w:sz w:val="20"/>
          <w:szCs w:val="20"/>
        </w:rPr>
        <w:t xml:space="preserve"> </w:t>
      </w:r>
      <w:r w:rsidR="00DC142A" w:rsidRPr="00AA2A02">
        <w:rPr>
          <w:rStyle w:val="dark-mode-color-black"/>
          <w:rFonts w:ascii="Arial" w:hAnsi="Arial" w:cs="Arial"/>
          <w:color w:val="000000"/>
          <w:sz w:val="20"/>
          <w:szCs w:val="20"/>
          <w:shd w:val="clear" w:color="auto" w:fill="FFFFFF"/>
        </w:rPr>
        <w:t>Na hipótese de</w:t>
      </w:r>
      <w:r w:rsidR="005D65AC" w:rsidRPr="00AA2A02">
        <w:rPr>
          <w:rStyle w:val="dark-mode-color-black"/>
          <w:rFonts w:ascii="Arial" w:hAnsi="Arial" w:cs="Arial"/>
          <w:color w:val="000000"/>
          <w:sz w:val="20"/>
          <w:szCs w:val="20"/>
          <w:shd w:val="clear" w:color="auto" w:fill="FFFFFF"/>
        </w:rPr>
        <w:t xml:space="preserve"> </w:t>
      </w:r>
      <w:r w:rsidR="00DC142A" w:rsidRPr="00AA2A02">
        <w:rPr>
          <w:rStyle w:val="dark-mode-color-black"/>
          <w:rFonts w:ascii="Arial" w:hAnsi="Arial" w:cs="Arial"/>
          <w:color w:val="000000"/>
          <w:sz w:val="20"/>
          <w:szCs w:val="20"/>
          <w:shd w:val="clear" w:color="auto" w:fill="FFFFFF"/>
        </w:rPr>
        <w:t>anulação do edital de credenciamento,</w:t>
      </w:r>
      <w:r w:rsidR="005D65AC" w:rsidRPr="00AA2A02">
        <w:rPr>
          <w:rStyle w:val="dark-mode-color-black"/>
          <w:rFonts w:ascii="Arial" w:hAnsi="Arial" w:cs="Arial"/>
          <w:color w:val="000000"/>
          <w:sz w:val="20"/>
          <w:szCs w:val="20"/>
          <w:shd w:val="clear" w:color="auto" w:fill="FFFFFF"/>
        </w:rPr>
        <w:t xml:space="preserve"> </w:t>
      </w:r>
      <w:r w:rsidR="00DC142A" w:rsidRPr="00AA2A02">
        <w:rPr>
          <w:rStyle w:val="dark-mode-color-black"/>
          <w:rFonts w:ascii="Arial" w:hAnsi="Arial" w:cs="Arial"/>
          <w:color w:val="000000"/>
          <w:sz w:val="20"/>
          <w:szCs w:val="20"/>
          <w:shd w:val="clear" w:color="auto" w:fill="FFFFFF"/>
        </w:rPr>
        <w:t>os instrumentos que dele resultaram ficarão sujeitos ao disposto nos artigos 1</w:t>
      </w:r>
      <w:r w:rsidR="00DC142A" w:rsidRPr="00AA2A02">
        <w:rPr>
          <w:rFonts w:ascii="Arial" w:hAnsi="Arial" w:cs="Arial"/>
          <w:color w:val="000000"/>
          <w:sz w:val="20"/>
          <w:szCs w:val="20"/>
        </w:rPr>
        <w:t xml:space="preserve">47 ao artigo 150 da Lei n.º </w:t>
      </w:r>
      <w:r w:rsidR="00BD57A5" w:rsidRPr="00AA2A02">
        <w:rPr>
          <w:rFonts w:ascii="Arial" w:hAnsi="Arial" w:cs="Arial"/>
          <w:color w:val="000000"/>
          <w:sz w:val="20"/>
          <w:szCs w:val="20"/>
        </w:rPr>
        <w:t>14.133/21</w:t>
      </w:r>
      <w:r w:rsidR="00DC142A" w:rsidRPr="00AA2A02">
        <w:rPr>
          <w:rFonts w:ascii="Arial" w:hAnsi="Arial" w:cs="Arial"/>
          <w:color w:val="000000"/>
          <w:sz w:val="20"/>
          <w:szCs w:val="20"/>
        </w:rPr>
        <w:t>.</w:t>
      </w:r>
    </w:p>
    <w:p w14:paraId="5B0E0DC3" w14:textId="3406292A" w:rsidR="00DC142A" w:rsidRPr="00AA2A02" w:rsidRDefault="0079005E" w:rsidP="00A43D14">
      <w:pPr>
        <w:pStyle w:val="textojustificadorecuoprimeiralinha"/>
        <w:widowControl w:val="0"/>
        <w:suppressAutoHyphens/>
        <w:spacing w:before="0" w:beforeAutospacing="0" w:after="120" w:afterAutospacing="0"/>
        <w:ind w:left="284"/>
        <w:jc w:val="both"/>
        <w:rPr>
          <w:rFonts w:ascii="Arial" w:hAnsi="Arial" w:cs="Arial"/>
          <w:color w:val="000000"/>
          <w:sz w:val="20"/>
          <w:szCs w:val="20"/>
        </w:rPr>
      </w:pPr>
      <w:r w:rsidRPr="00AA2A02">
        <w:rPr>
          <w:rFonts w:ascii="Arial" w:hAnsi="Arial" w:cs="Arial"/>
          <w:b/>
          <w:bCs/>
          <w:color w:val="000000"/>
          <w:sz w:val="20"/>
          <w:szCs w:val="20"/>
        </w:rPr>
        <w:t>9</w:t>
      </w:r>
      <w:r w:rsidR="00DC142A" w:rsidRPr="00AA2A02">
        <w:rPr>
          <w:rFonts w:ascii="Arial" w:hAnsi="Arial" w:cs="Arial"/>
          <w:b/>
          <w:bCs/>
          <w:color w:val="000000"/>
          <w:sz w:val="20"/>
          <w:szCs w:val="20"/>
        </w:rPr>
        <w:t>.1.2.</w:t>
      </w:r>
      <w:r w:rsidR="00DC142A" w:rsidRPr="00AA2A02">
        <w:rPr>
          <w:rFonts w:ascii="Arial" w:hAnsi="Arial" w:cs="Arial"/>
          <w:color w:val="000000"/>
          <w:sz w:val="20"/>
          <w:szCs w:val="20"/>
        </w:rPr>
        <w:t xml:space="preserve"> A revogação do edital de credenciamento não repercut</w:t>
      </w:r>
      <w:r w:rsidR="00DC142A" w:rsidRPr="00AA2A02">
        <w:rPr>
          <w:rStyle w:val="dark-mode-color-black"/>
          <w:rFonts w:ascii="Arial" w:hAnsi="Arial" w:cs="Arial"/>
          <w:color w:val="000000"/>
          <w:sz w:val="20"/>
          <w:szCs w:val="20"/>
          <w:shd w:val="clear" w:color="auto" w:fill="FFFFFF"/>
        </w:rPr>
        <w:t>irá nos instrumentos</w:t>
      </w:r>
      <w:r w:rsidR="003575C2" w:rsidRPr="00AA2A02">
        <w:rPr>
          <w:rStyle w:val="dark-mode-color-black"/>
          <w:rFonts w:ascii="Arial" w:hAnsi="Arial" w:cs="Arial"/>
          <w:color w:val="000000"/>
          <w:sz w:val="20"/>
          <w:szCs w:val="20"/>
          <w:shd w:val="clear" w:color="auto" w:fill="FFFFFF"/>
        </w:rPr>
        <w:t xml:space="preserve"> </w:t>
      </w:r>
      <w:r w:rsidR="00DC142A" w:rsidRPr="00AA2A02">
        <w:rPr>
          <w:rFonts w:ascii="Arial" w:hAnsi="Arial" w:cs="Arial"/>
          <w:color w:val="000000"/>
          <w:sz w:val="20"/>
          <w:szCs w:val="20"/>
        </w:rPr>
        <w:t>já celebrados que dele resultaram.</w:t>
      </w:r>
    </w:p>
    <w:p w14:paraId="4532D8DE" w14:textId="77777777" w:rsidR="00DC142A" w:rsidRPr="00AA2A02" w:rsidRDefault="00DC142A" w:rsidP="00A43D14">
      <w:pPr>
        <w:pStyle w:val="textojustificado"/>
        <w:widowControl w:val="0"/>
        <w:pBdr>
          <w:top w:val="single" w:sz="4" w:space="1" w:color="auto"/>
          <w:left w:val="single" w:sz="4" w:space="4" w:color="auto"/>
          <w:bottom w:val="single" w:sz="4" w:space="1" w:color="auto"/>
          <w:right w:val="single" w:sz="4" w:space="4" w:color="auto"/>
        </w:pBdr>
        <w:suppressAutoHyphens/>
        <w:spacing w:before="0" w:beforeAutospacing="0" w:after="120" w:afterAutospacing="0"/>
        <w:jc w:val="both"/>
        <w:rPr>
          <w:rFonts w:ascii="Arial" w:hAnsi="Arial" w:cs="Arial"/>
          <w:color w:val="000000"/>
          <w:sz w:val="20"/>
          <w:szCs w:val="20"/>
        </w:rPr>
      </w:pPr>
      <w:r w:rsidRPr="00AA2A02">
        <w:rPr>
          <w:rFonts w:ascii="Arial" w:hAnsi="Arial" w:cs="Arial"/>
          <w:b/>
          <w:bCs/>
          <w:color w:val="000000"/>
          <w:sz w:val="20"/>
          <w:szCs w:val="20"/>
        </w:rPr>
        <w:t>Descredenciamento </w:t>
      </w:r>
    </w:p>
    <w:p w14:paraId="0CF88498" w14:textId="23CA7B8D" w:rsidR="00DC142A" w:rsidRPr="00AA2A02" w:rsidRDefault="0079005E" w:rsidP="00A43D14">
      <w:pPr>
        <w:pStyle w:val="textojustificadorecuoprimeiralinha"/>
        <w:widowControl w:val="0"/>
        <w:suppressAutoHyphens/>
        <w:spacing w:before="0" w:beforeAutospacing="0" w:after="120" w:afterAutospacing="0"/>
        <w:jc w:val="both"/>
        <w:rPr>
          <w:rFonts w:ascii="Arial" w:hAnsi="Arial" w:cs="Arial"/>
          <w:color w:val="000000"/>
          <w:sz w:val="20"/>
          <w:szCs w:val="20"/>
        </w:rPr>
      </w:pPr>
      <w:bookmarkStart w:id="20" w:name="art23"/>
      <w:bookmarkEnd w:id="20"/>
      <w:r w:rsidRPr="00AA2A02">
        <w:rPr>
          <w:rFonts w:ascii="Arial" w:hAnsi="Arial" w:cs="Arial"/>
          <w:b/>
          <w:bCs/>
          <w:color w:val="000000"/>
          <w:sz w:val="20"/>
          <w:szCs w:val="20"/>
        </w:rPr>
        <w:t>9</w:t>
      </w:r>
      <w:r w:rsidR="00DC142A" w:rsidRPr="00AA2A02">
        <w:rPr>
          <w:rFonts w:ascii="Arial" w:hAnsi="Arial" w:cs="Arial"/>
          <w:b/>
          <w:bCs/>
          <w:color w:val="000000"/>
          <w:sz w:val="20"/>
          <w:szCs w:val="20"/>
        </w:rPr>
        <w:t>.2.</w:t>
      </w:r>
      <w:r w:rsidR="00DC142A" w:rsidRPr="00AA2A02">
        <w:rPr>
          <w:rFonts w:ascii="Arial" w:hAnsi="Arial" w:cs="Arial"/>
          <w:color w:val="000000"/>
          <w:sz w:val="20"/>
          <w:szCs w:val="20"/>
        </w:rPr>
        <w:t xml:space="preserve"> </w:t>
      </w:r>
      <w:r w:rsidR="00DC142A" w:rsidRPr="00AA2A02">
        <w:rPr>
          <w:rStyle w:val="dark-mode-color-black"/>
          <w:rFonts w:ascii="Arial" w:hAnsi="Arial" w:cs="Arial"/>
          <w:color w:val="000000"/>
          <w:sz w:val="20"/>
          <w:szCs w:val="20"/>
          <w:shd w:val="clear" w:color="auto" w:fill="FFFFFF"/>
        </w:rPr>
        <w:t>O órgão ou a entidade credenciante</w:t>
      </w:r>
      <w:r w:rsidR="003575C2" w:rsidRPr="00AA2A02">
        <w:rPr>
          <w:rStyle w:val="dark-mode-color-black"/>
          <w:rFonts w:ascii="Arial" w:hAnsi="Arial" w:cs="Arial"/>
          <w:color w:val="000000"/>
          <w:sz w:val="20"/>
          <w:szCs w:val="20"/>
          <w:shd w:val="clear" w:color="auto" w:fill="FFFFFF"/>
        </w:rPr>
        <w:t xml:space="preserve"> </w:t>
      </w:r>
      <w:r w:rsidR="00DC142A" w:rsidRPr="00AA2A02">
        <w:rPr>
          <w:rStyle w:val="dark-mode-color-black"/>
          <w:rFonts w:ascii="Arial" w:hAnsi="Arial" w:cs="Arial"/>
          <w:color w:val="000000"/>
          <w:sz w:val="20"/>
          <w:szCs w:val="20"/>
          <w:shd w:val="clear" w:color="auto" w:fill="FFFFFF"/>
        </w:rPr>
        <w:t>poderá realizar o descredenciamento quando houver: </w:t>
      </w:r>
    </w:p>
    <w:p w14:paraId="5AABEDE6" w14:textId="24877A98" w:rsidR="00DC142A" w:rsidRPr="00AA2A02" w:rsidRDefault="00BF6475" w:rsidP="00EA03EE">
      <w:pPr>
        <w:pStyle w:val="textojustificadorecuoprimeiralinha"/>
        <w:widowControl w:val="0"/>
        <w:numPr>
          <w:ilvl w:val="0"/>
          <w:numId w:val="4"/>
        </w:numPr>
        <w:suppressAutoHyphens/>
        <w:spacing w:before="0" w:beforeAutospacing="0" w:after="120" w:afterAutospacing="0"/>
        <w:ind w:left="1134"/>
        <w:jc w:val="both"/>
        <w:rPr>
          <w:rStyle w:val="dark-mode-color-black"/>
          <w:rFonts w:ascii="Arial" w:hAnsi="Arial" w:cs="Arial"/>
          <w:color w:val="000000"/>
          <w:sz w:val="20"/>
          <w:szCs w:val="20"/>
          <w:shd w:val="clear" w:color="auto" w:fill="FFFFFF"/>
        </w:rPr>
      </w:pPr>
      <w:r w:rsidRPr="00AA2A02">
        <w:rPr>
          <w:rStyle w:val="dark-mode-color-black"/>
          <w:rFonts w:ascii="Arial" w:hAnsi="Arial" w:cs="Arial"/>
          <w:color w:val="000000"/>
          <w:sz w:val="20"/>
          <w:szCs w:val="20"/>
          <w:shd w:val="clear" w:color="auto" w:fill="FFFFFF"/>
        </w:rPr>
        <w:t>P</w:t>
      </w:r>
      <w:r w:rsidR="00DC142A" w:rsidRPr="00AA2A02">
        <w:rPr>
          <w:rStyle w:val="dark-mode-color-black"/>
          <w:rFonts w:ascii="Arial" w:hAnsi="Arial" w:cs="Arial"/>
          <w:color w:val="000000"/>
          <w:sz w:val="20"/>
          <w:szCs w:val="20"/>
          <w:shd w:val="clear" w:color="auto" w:fill="FFFFFF"/>
        </w:rPr>
        <w:t>edido formalizado pelo credenciado</w:t>
      </w:r>
      <w:r w:rsidRPr="00AA2A02">
        <w:rPr>
          <w:rStyle w:val="dark-mode-color-black"/>
          <w:rFonts w:ascii="Arial" w:hAnsi="Arial" w:cs="Arial"/>
          <w:color w:val="000000"/>
          <w:sz w:val="20"/>
          <w:szCs w:val="20"/>
          <w:shd w:val="clear" w:color="auto" w:fill="FFFFFF"/>
        </w:rPr>
        <w:t>.</w:t>
      </w:r>
      <w:r w:rsidR="00BE28D4" w:rsidRPr="00AA2A02">
        <w:rPr>
          <w:rStyle w:val="dark-mode-color-black"/>
          <w:rFonts w:ascii="Arial" w:hAnsi="Arial" w:cs="Arial"/>
          <w:color w:val="000000"/>
          <w:sz w:val="20"/>
          <w:szCs w:val="20"/>
          <w:shd w:val="clear" w:color="auto" w:fill="FFFFFF"/>
        </w:rPr>
        <w:t xml:space="preserve"> </w:t>
      </w:r>
    </w:p>
    <w:p w14:paraId="62F0CE52" w14:textId="6DE41551" w:rsidR="00DC142A" w:rsidRPr="00AA2A02" w:rsidRDefault="00BF6475" w:rsidP="00EA03EE">
      <w:pPr>
        <w:pStyle w:val="textojustificadorecuoprimeiralinha"/>
        <w:widowControl w:val="0"/>
        <w:numPr>
          <w:ilvl w:val="0"/>
          <w:numId w:val="4"/>
        </w:numPr>
        <w:suppressAutoHyphens/>
        <w:spacing w:before="0" w:beforeAutospacing="0" w:after="120" w:afterAutospacing="0"/>
        <w:ind w:left="1134"/>
        <w:jc w:val="both"/>
        <w:rPr>
          <w:rFonts w:ascii="Arial" w:hAnsi="Arial" w:cs="Arial"/>
          <w:color w:val="000000"/>
          <w:sz w:val="20"/>
          <w:szCs w:val="20"/>
        </w:rPr>
      </w:pPr>
      <w:r w:rsidRPr="00AA2A02">
        <w:rPr>
          <w:rFonts w:ascii="Arial" w:hAnsi="Arial" w:cs="Arial"/>
          <w:color w:val="000000"/>
          <w:sz w:val="20"/>
          <w:szCs w:val="20"/>
        </w:rPr>
        <w:t>P</w:t>
      </w:r>
      <w:r w:rsidR="00DC142A" w:rsidRPr="00AA2A02">
        <w:rPr>
          <w:rFonts w:ascii="Arial" w:hAnsi="Arial" w:cs="Arial"/>
          <w:color w:val="000000"/>
          <w:sz w:val="20"/>
          <w:szCs w:val="20"/>
        </w:rPr>
        <w:t>erda das condições de habilitação do credenciado</w:t>
      </w:r>
      <w:r w:rsidRPr="00AA2A02">
        <w:rPr>
          <w:rFonts w:ascii="Arial" w:hAnsi="Arial" w:cs="Arial"/>
          <w:color w:val="000000"/>
          <w:sz w:val="20"/>
          <w:szCs w:val="20"/>
        </w:rPr>
        <w:t>.</w:t>
      </w:r>
    </w:p>
    <w:p w14:paraId="16A427CE" w14:textId="016AD024" w:rsidR="00DC142A" w:rsidRPr="00AA2A02" w:rsidRDefault="00BF6475" w:rsidP="00EA03EE">
      <w:pPr>
        <w:pStyle w:val="textojustificadorecuoprimeiralinha"/>
        <w:widowControl w:val="0"/>
        <w:numPr>
          <w:ilvl w:val="0"/>
          <w:numId w:val="4"/>
        </w:numPr>
        <w:suppressAutoHyphens/>
        <w:spacing w:before="0" w:beforeAutospacing="0" w:after="120" w:afterAutospacing="0"/>
        <w:ind w:left="1134"/>
        <w:jc w:val="both"/>
        <w:rPr>
          <w:rFonts w:ascii="Arial" w:hAnsi="Arial" w:cs="Arial"/>
          <w:color w:val="000000"/>
          <w:sz w:val="20"/>
          <w:szCs w:val="20"/>
        </w:rPr>
      </w:pPr>
      <w:r w:rsidRPr="00AA2A02">
        <w:rPr>
          <w:rFonts w:ascii="Arial" w:hAnsi="Arial" w:cs="Arial"/>
          <w:color w:val="000000"/>
          <w:sz w:val="20"/>
          <w:szCs w:val="20"/>
        </w:rPr>
        <w:t>D</w:t>
      </w:r>
      <w:r w:rsidR="00DC142A" w:rsidRPr="00AA2A02">
        <w:rPr>
          <w:rFonts w:ascii="Arial" w:hAnsi="Arial" w:cs="Arial"/>
          <w:color w:val="000000"/>
          <w:sz w:val="20"/>
          <w:szCs w:val="20"/>
        </w:rPr>
        <w:t>escumprimento injustificado do contrato pelo contratado; e</w:t>
      </w:r>
    </w:p>
    <w:p w14:paraId="311019EA" w14:textId="14EC622B" w:rsidR="00BE28D4" w:rsidRPr="00AA2A02" w:rsidRDefault="00BF6475" w:rsidP="00EA03EE">
      <w:pPr>
        <w:pStyle w:val="textojustificadorecuoprimeiralinha"/>
        <w:widowControl w:val="0"/>
        <w:numPr>
          <w:ilvl w:val="0"/>
          <w:numId w:val="4"/>
        </w:numPr>
        <w:suppressAutoHyphens/>
        <w:spacing w:before="0" w:beforeAutospacing="0" w:after="120" w:afterAutospacing="0"/>
        <w:ind w:left="1134"/>
        <w:jc w:val="both"/>
        <w:rPr>
          <w:rFonts w:ascii="Arial" w:hAnsi="Arial" w:cs="Arial"/>
          <w:color w:val="000000"/>
          <w:sz w:val="20"/>
          <w:szCs w:val="20"/>
        </w:rPr>
      </w:pPr>
      <w:r w:rsidRPr="00AA2A02">
        <w:rPr>
          <w:rFonts w:ascii="Arial" w:hAnsi="Arial" w:cs="Arial"/>
          <w:color w:val="000000"/>
          <w:sz w:val="20"/>
          <w:szCs w:val="20"/>
        </w:rPr>
        <w:t>S</w:t>
      </w:r>
      <w:r w:rsidR="00DC142A" w:rsidRPr="00AA2A02">
        <w:rPr>
          <w:rFonts w:ascii="Arial" w:hAnsi="Arial" w:cs="Arial"/>
          <w:color w:val="000000"/>
          <w:sz w:val="20"/>
          <w:szCs w:val="20"/>
        </w:rPr>
        <w:t>anção de impedimento de licitar e contratar ou de declaração de inidoneidade superveniente ao credenciamento</w:t>
      </w:r>
    </w:p>
    <w:p w14:paraId="571A2367" w14:textId="402B385C" w:rsidR="00BE28D4" w:rsidRPr="00AA2A02" w:rsidRDefault="00BE28D4" w:rsidP="00EA03EE">
      <w:pPr>
        <w:pStyle w:val="PargrafodaLista"/>
        <w:widowControl w:val="0"/>
        <w:numPr>
          <w:ilvl w:val="0"/>
          <w:numId w:val="4"/>
        </w:numPr>
        <w:tabs>
          <w:tab w:val="left" w:pos="725"/>
        </w:tabs>
        <w:suppressAutoHyphens w:val="0"/>
        <w:autoSpaceDE w:val="0"/>
        <w:autoSpaceDN w:val="0"/>
        <w:spacing w:before="120" w:after="240"/>
        <w:ind w:left="1134" w:right="156"/>
        <w:contextualSpacing w:val="0"/>
        <w:rPr>
          <w:rFonts w:ascii="Arial" w:hAnsi="Arial" w:cs="Arial"/>
        </w:rPr>
      </w:pPr>
      <w:r w:rsidRPr="00AA2A02">
        <w:rPr>
          <w:rFonts w:ascii="Arial" w:hAnsi="Arial" w:cs="Arial"/>
        </w:rPr>
        <w:t>Verificação</w:t>
      </w:r>
      <w:r w:rsidRPr="00AA2A02">
        <w:rPr>
          <w:rFonts w:ascii="Arial" w:hAnsi="Arial" w:cs="Arial"/>
          <w:spacing w:val="40"/>
        </w:rPr>
        <w:t xml:space="preserve"> </w:t>
      </w:r>
      <w:r w:rsidRPr="00AA2A02">
        <w:rPr>
          <w:rFonts w:ascii="Arial" w:hAnsi="Arial" w:cs="Arial"/>
        </w:rPr>
        <w:t>da</w:t>
      </w:r>
      <w:r w:rsidRPr="00AA2A02">
        <w:rPr>
          <w:rFonts w:ascii="Arial" w:hAnsi="Arial" w:cs="Arial"/>
          <w:spacing w:val="40"/>
        </w:rPr>
        <w:t xml:space="preserve"> </w:t>
      </w:r>
      <w:r w:rsidRPr="00AA2A02">
        <w:rPr>
          <w:rFonts w:ascii="Arial" w:hAnsi="Arial" w:cs="Arial"/>
        </w:rPr>
        <w:t>ocorrência</w:t>
      </w:r>
      <w:r w:rsidRPr="00AA2A02">
        <w:rPr>
          <w:rFonts w:ascii="Arial" w:hAnsi="Arial" w:cs="Arial"/>
          <w:spacing w:val="40"/>
        </w:rPr>
        <w:t xml:space="preserve"> </w:t>
      </w:r>
      <w:r w:rsidRPr="00AA2A02">
        <w:rPr>
          <w:rFonts w:ascii="Arial" w:hAnsi="Arial" w:cs="Arial"/>
        </w:rPr>
        <w:t>de</w:t>
      </w:r>
      <w:r w:rsidRPr="00AA2A02">
        <w:rPr>
          <w:rFonts w:ascii="Arial" w:hAnsi="Arial" w:cs="Arial"/>
          <w:spacing w:val="40"/>
        </w:rPr>
        <w:t xml:space="preserve"> </w:t>
      </w:r>
      <w:r w:rsidRPr="00AA2A02">
        <w:rPr>
          <w:rFonts w:ascii="Arial" w:hAnsi="Arial" w:cs="Arial"/>
        </w:rPr>
        <w:t>hipótese</w:t>
      </w:r>
      <w:r w:rsidRPr="00AA2A02">
        <w:rPr>
          <w:rFonts w:ascii="Arial" w:hAnsi="Arial" w:cs="Arial"/>
          <w:spacing w:val="40"/>
        </w:rPr>
        <w:t xml:space="preserve"> </w:t>
      </w:r>
      <w:r w:rsidRPr="00AA2A02">
        <w:rPr>
          <w:rFonts w:ascii="Arial" w:hAnsi="Arial" w:cs="Arial"/>
        </w:rPr>
        <w:t>de</w:t>
      </w:r>
      <w:r w:rsidRPr="00AA2A02">
        <w:rPr>
          <w:rFonts w:ascii="Arial" w:hAnsi="Arial" w:cs="Arial"/>
          <w:spacing w:val="40"/>
        </w:rPr>
        <w:t xml:space="preserve"> </w:t>
      </w:r>
      <w:r w:rsidRPr="00AA2A02">
        <w:rPr>
          <w:rFonts w:ascii="Arial" w:hAnsi="Arial" w:cs="Arial"/>
        </w:rPr>
        <w:t>impedimento</w:t>
      </w:r>
      <w:r w:rsidRPr="00AA2A02">
        <w:rPr>
          <w:rFonts w:ascii="Arial" w:hAnsi="Arial" w:cs="Arial"/>
          <w:spacing w:val="40"/>
        </w:rPr>
        <w:t xml:space="preserve"> </w:t>
      </w:r>
      <w:r w:rsidRPr="00AA2A02">
        <w:rPr>
          <w:rFonts w:ascii="Arial" w:hAnsi="Arial" w:cs="Arial"/>
        </w:rPr>
        <w:t>prevista</w:t>
      </w:r>
      <w:r w:rsidRPr="00AA2A02">
        <w:rPr>
          <w:rFonts w:ascii="Arial" w:hAnsi="Arial" w:cs="Arial"/>
          <w:spacing w:val="40"/>
        </w:rPr>
        <w:t xml:space="preserve"> </w:t>
      </w:r>
      <w:r w:rsidRPr="00AA2A02">
        <w:rPr>
          <w:rFonts w:ascii="Arial" w:hAnsi="Arial" w:cs="Arial"/>
        </w:rPr>
        <w:t>no</w:t>
      </w:r>
      <w:r w:rsidRPr="00AA2A02">
        <w:rPr>
          <w:rFonts w:ascii="Arial" w:hAnsi="Arial" w:cs="Arial"/>
          <w:spacing w:val="40"/>
        </w:rPr>
        <w:t xml:space="preserve"> </w:t>
      </w:r>
      <w:r w:rsidRPr="00AA2A02">
        <w:rPr>
          <w:rFonts w:ascii="Arial" w:hAnsi="Arial" w:cs="Arial"/>
        </w:rPr>
        <w:t>Termo</w:t>
      </w:r>
      <w:r w:rsidRPr="00AA2A02">
        <w:rPr>
          <w:rFonts w:ascii="Arial" w:hAnsi="Arial" w:cs="Arial"/>
          <w:spacing w:val="40"/>
        </w:rPr>
        <w:t xml:space="preserve"> </w:t>
      </w:r>
      <w:r w:rsidRPr="00AA2A02">
        <w:rPr>
          <w:rFonts w:ascii="Arial" w:hAnsi="Arial" w:cs="Arial"/>
        </w:rPr>
        <w:t>de</w:t>
      </w:r>
      <w:r w:rsidRPr="00AA2A02">
        <w:rPr>
          <w:rFonts w:ascii="Arial" w:hAnsi="Arial" w:cs="Arial"/>
          <w:spacing w:val="40"/>
        </w:rPr>
        <w:t xml:space="preserve"> </w:t>
      </w:r>
      <w:r w:rsidRPr="00AA2A02">
        <w:rPr>
          <w:rFonts w:ascii="Arial" w:hAnsi="Arial" w:cs="Arial"/>
        </w:rPr>
        <w:t>Referência</w:t>
      </w:r>
      <w:r w:rsidRPr="00AA2A02">
        <w:rPr>
          <w:rFonts w:ascii="Arial" w:hAnsi="Arial" w:cs="Arial"/>
          <w:spacing w:val="40"/>
        </w:rPr>
        <w:t xml:space="preserve"> </w:t>
      </w:r>
      <w:r w:rsidRPr="00AA2A02">
        <w:rPr>
          <w:rFonts w:ascii="Arial" w:hAnsi="Arial" w:cs="Arial"/>
        </w:rPr>
        <w:t>ou</w:t>
      </w:r>
      <w:r w:rsidRPr="00AA2A02">
        <w:rPr>
          <w:rFonts w:ascii="Arial" w:hAnsi="Arial" w:cs="Arial"/>
          <w:spacing w:val="40"/>
        </w:rPr>
        <w:t xml:space="preserve"> </w:t>
      </w:r>
      <w:r w:rsidRPr="00AA2A02">
        <w:rPr>
          <w:rFonts w:ascii="Arial" w:hAnsi="Arial" w:cs="Arial"/>
        </w:rPr>
        <w:t>na legislação aplicável, ainda que identificada após o deferimento do credenciamento;</w:t>
      </w:r>
    </w:p>
    <w:p w14:paraId="003FD3F1" w14:textId="3EFB8C77" w:rsidR="00DC142A" w:rsidRPr="00AA2A02" w:rsidRDefault="0079005E" w:rsidP="00A43D14">
      <w:pPr>
        <w:pStyle w:val="textojustificadorecuoprimeiralinha"/>
        <w:widowControl w:val="0"/>
        <w:suppressAutoHyphens/>
        <w:spacing w:before="0" w:beforeAutospacing="0" w:after="120" w:afterAutospacing="0"/>
        <w:ind w:left="284"/>
        <w:jc w:val="both"/>
        <w:rPr>
          <w:rFonts w:ascii="Arial" w:hAnsi="Arial" w:cs="Arial"/>
          <w:color w:val="000000"/>
          <w:sz w:val="20"/>
          <w:szCs w:val="20"/>
        </w:rPr>
      </w:pPr>
      <w:r w:rsidRPr="00AA2A02">
        <w:rPr>
          <w:rFonts w:ascii="Arial" w:hAnsi="Arial" w:cs="Arial"/>
          <w:b/>
          <w:bCs/>
          <w:color w:val="000000"/>
          <w:sz w:val="20"/>
          <w:szCs w:val="20"/>
        </w:rPr>
        <w:t>9</w:t>
      </w:r>
      <w:r w:rsidR="00DC142A" w:rsidRPr="00AA2A02">
        <w:rPr>
          <w:rFonts w:ascii="Arial" w:hAnsi="Arial" w:cs="Arial"/>
          <w:b/>
          <w:bCs/>
          <w:color w:val="000000"/>
          <w:sz w:val="20"/>
          <w:szCs w:val="20"/>
        </w:rPr>
        <w:t>.2.1.</w:t>
      </w:r>
      <w:r w:rsidR="00DC142A" w:rsidRPr="00AA2A02">
        <w:rPr>
          <w:rFonts w:ascii="Arial" w:hAnsi="Arial" w:cs="Arial"/>
          <w:color w:val="000000"/>
          <w:sz w:val="20"/>
          <w:szCs w:val="20"/>
        </w:rPr>
        <w:t xml:space="preserve"> </w:t>
      </w:r>
      <w:r w:rsidR="00DC142A" w:rsidRPr="00AA2A02">
        <w:rPr>
          <w:rStyle w:val="dark-mode-color-black"/>
          <w:rFonts w:ascii="Arial" w:hAnsi="Arial" w:cs="Arial"/>
          <w:color w:val="000000"/>
          <w:sz w:val="20"/>
          <w:szCs w:val="20"/>
          <w:shd w:val="clear" w:color="auto" w:fill="FFFFFF"/>
        </w:rPr>
        <w:t>O pedido de descredenciamento de que trata o inciso I do </w:t>
      </w:r>
      <w:r w:rsidR="00DC142A" w:rsidRPr="00AA2A02">
        <w:rPr>
          <w:rStyle w:val="dark-mode-color-black"/>
          <w:rFonts w:ascii="Arial" w:hAnsi="Arial" w:cs="Arial"/>
          <w:b/>
          <w:bCs/>
          <w:color w:val="000000"/>
          <w:sz w:val="20"/>
          <w:szCs w:val="20"/>
          <w:shd w:val="clear" w:color="auto" w:fill="FFFFFF"/>
        </w:rPr>
        <w:t>caput</w:t>
      </w:r>
      <w:r w:rsidR="00DC142A" w:rsidRPr="00AA2A02">
        <w:rPr>
          <w:rStyle w:val="dark-mode-color-black"/>
          <w:rFonts w:ascii="Arial" w:hAnsi="Arial" w:cs="Arial"/>
          <w:color w:val="000000"/>
          <w:sz w:val="20"/>
          <w:szCs w:val="20"/>
          <w:shd w:val="clear" w:color="auto" w:fill="FFFFFF"/>
        </w:rPr>
        <w:t xml:space="preserve"> não desincumbirá </w:t>
      </w:r>
      <w:r w:rsidR="00AD7285" w:rsidRPr="00AA2A02">
        <w:rPr>
          <w:rFonts w:ascii="Arial" w:hAnsi="Arial" w:cs="Arial"/>
          <w:sz w:val="20"/>
          <w:szCs w:val="20"/>
        </w:rPr>
        <w:t>o(a</w:t>
      </w:r>
      <w:r w:rsidR="00402EB0" w:rsidRPr="00AA2A02">
        <w:rPr>
          <w:rFonts w:ascii="Arial" w:hAnsi="Arial" w:cs="Arial"/>
          <w:sz w:val="20"/>
          <w:szCs w:val="20"/>
        </w:rPr>
        <w:t xml:space="preserve">) </w:t>
      </w:r>
      <w:r w:rsidR="00402EB0" w:rsidRPr="00AA2A02">
        <w:rPr>
          <w:rStyle w:val="dark-mode-color-black"/>
          <w:rFonts w:ascii="Arial" w:hAnsi="Arial" w:cs="Arial"/>
          <w:color w:val="000000"/>
          <w:sz w:val="20"/>
          <w:szCs w:val="20"/>
          <w:shd w:val="clear" w:color="auto" w:fill="FFFFFF"/>
        </w:rPr>
        <w:t>credenciad</w:t>
      </w:r>
      <w:r w:rsidR="00AD7285" w:rsidRPr="00AA2A02">
        <w:rPr>
          <w:rStyle w:val="dark-mode-color-black"/>
          <w:rFonts w:ascii="Arial" w:hAnsi="Arial" w:cs="Arial"/>
          <w:color w:val="000000"/>
          <w:sz w:val="20"/>
          <w:szCs w:val="20"/>
          <w:shd w:val="clear" w:color="auto" w:fill="FFFFFF"/>
        </w:rPr>
        <w:t>o</w:t>
      </w:r>
      <w:r w:rsidR="00402EB0" w:rsidRPr="00AA2A02">
        <w:rPr>
          <w:rStyle w:val="dark-mode-color-black"/>
          <w:rFonts w:ascii="Arial" w:hAnsi="Arial" w:cs="Arial"/>
          <w:color w:val="000000"/>
          <w:sz w:val="20"/>
          <w:szCs w:val="20"/>
          <w:shd w:val="clear" w:color="auto" w:fill="FFFFFF"/>
        </w:rPr>
        <w:t>(</w:t>
      </w:r>
      <w:r w:rsidR="00AD7285" w:rsidRPr="00AA2A02">
        <w:rPr>
          <w:rStyle w:val="dark-mode-color-black"/>
          <w:rFonts w:ascii="Arial" w:hAnsi="Arial" w:cs="Arial"/>
          <w:color w:val="000000"/>
          <w:sz w:val="20"/>
          <w:szCs w:val="20"/>
          <w:shd w:val="clear" w:color="auto" w:fill="FFFFFF"/>
        </w:rPr>
        <w:t>a</w:t>
      </w:r>
      <w:r w:rsidR="00402EB0" w:rsidRPr="00AA2A02">
        <w:rPr>
          <w:rStyle w:val="dark-mode-color-black"/>
          <w:rFonts w:ascii="Arial" w:hAnsi="Arial" w:cs="Arial"/>
          <w:color w:val="000000"/>
          <w:sz w:val="20"/>
          <w:szCs w:val="20"/>
          <w:shd w:val="clear" w:color="auto" w:fill="FFFFFF"/>
        </w:rPr>
        <w:t xml:space="preserve">) </w:t>
      </w:r>
      <w:r w:rsidR="00DC142A" w:rsidRPr="00AA2A02">
        <w:rPr>
          <w:rStyle w:val="dark-mode-color-black"/>
          <w:rFonts w:ascii="Arial" w:hAnsi="Arial" w:cs="Arial"/>
          <w:color w:val="000000"/>
          <w:sz w:val="20"/>
          <w:szCs w:val="20"/>
          <w:shd w:val="clear" w:color="auto" w:fill="FFFFFF"/>
        </w:rPr>
        <w:t>do cumprimento de eventuais contratos assumidos e das responsabilidades deles recorrentes</w:t>
      </w:r>
      <w:r w:rsidR="00DC142A" w:rsidRPr="00AA2A02">
        <w:rPr>
          <w:rFonts w:ascii="Arial" w:hAnsi="Arial" w:cs="Arial"/>
          <w:color w:val="000000"/>
          <w:sz w:val="20"/>
          <w:szCs w:val="20"/>
        </w:rPr>
        <w:t>. </w:t>
      </w:r>
    </w:p>
    <w:p w14:paraId="52B1A8A0" w14:textId="2B04BC7E" w:rsidR="00DC142A" w:rsidRPr="00AA2A02" w:rsidRDefault="0079005E" w:rsidP="00A43D14">
      <w:pPr>
        <w:pStyle w:val="textojustificadorecuoprimeiralinha"/>
        <w:widowControl w:val="0"/>
        <w:suppressAutoHyphens/>
        <w:spacing w:before="0" w:beforeAutospacing="0" w:after="120" w:afterAutospacing="0"/>
        <w:ind w:left="284"/>
        <w:jc w:val="both"/>
        <w:rPr>
          <w:rFonts w:ascii="Arial" w:hAnsi="Arial" w:cs="Arial"/>
          <w:color w:val="000000"/>
          <w:sz w:val="20"/>
          <w:szCs w:val="20"/>
        </w:rPr>
      </w:pPr>
      <w:r w:rsidRPr="00AA2A02">
        <w:rPr>
          <w:rFonts w:ascii="Arial" w:hAnsi="Arial" w:cs="Arial"/>
          <w:b/>
          <w:bCs/>
          <w:color w:val="000000"/>
          <w:sz w:val="20"/>
          <w:szCs w:val="20"/>
        </w:rPr>
        <w:t>9</w:t>
      </w:r>
      <w:r w:rsidR="00DC142A" w:rsidRPr="00AA2A02">
        <w:rPr>
          <w:rFonts w:ascii="Arial" w:hAnsi="Arial" w:cs="Arial"/>
          <w:b/>
          <w:bCs/>
          <w:color w:val="000000"/>
          <w:sz w:val="20"/>
          <w:szCs w:val="20"/>
        </w:rPr>
        <w:t>.</w:t>
      </w:r>
      <w:r w:rsidR="00DC142A" w:rsidRPr="00AA2A02">
        <w:rPr>
          <w:rStyle w:val="dark-mode-color-black"/>
          <w:rFonts w:ascii="Arial" w:hAnsi="Arial" w:cs="Arial"/>
          <w:b/>
          <w:bCs/>
          <w:color w:val="000000"/>
          <w:sz w:val="20"/>
          <w:szCs w:val="20"/>
          <w:shd w:val="clear" w:color="auto" w:fill="FFFFFF"/>
        </w:rPr>
        <w:t>2.2.</w:t>
      </w:r>
      <w:r w:rsidR="00DC142A" w:rsidRPr="00AA2A02">
        <w:rPr>
          <w:rStyle w:val="dark-mode-color-black"/>
          <w:rFonts w:ascii="Arial" w:hAnsi="Arial" w:cs="Arial"/>
          <w:color w:val="000000"/>
          <w:sz w:val="20"/>
          <w:szCs w:val="20"/>
          <w:shd w:val="clear" w:color="auto" w:fill="FFFFFF"/>
        </w:rPr>
        <w:t xml:space="preserve"> Nas hipóteses previstas nos incisos II e III do </w:t>
      </w:r>
      <w:r w:rsidR="00DC142A" w:rsidRPr="00AA2A02">
        <w:rPr>
          <w:rStyle w:val="dark-mode-color-black"/>
          <w:rFonts w:ascii="Arial" w:hAnsi="Arial" w:cs="Arial"/>
          <w:b/>
          <w:bCs/>
          <w:color w:val="000000"/>
          <w:sz w:val="20"/>
          <w:szCs w:val="20"/>
          <w:shd w:val="clear" w:color="auto" w:fill="FFFFFF"/>
        </w:rPr>
        <w:t>caput</w:t>
      </w:r>
      <w:r w:rsidR="00DC142A" w:rsidRPr="00AA2A02">
        <w:rPr>
          <w:rStyle w:val="dark-mode-color-black"/>
          <w:rFonts w:ascii="Arial" w:hAnsi="Arial" w:cs="Arial"/>
          <w:color w:val="000000"/>
          <w:sz w:val="20"/>
          <w:szCs w:val="20"/>
          <w:shd w:val="clear" w:color="auto" w:fill="FFFFFF"/>
        </w:rPr>
        <w:t>, além do descredenciamento, deverá ser aberto processo administrativo,</w:t>
      </w:r>
      <w:r w:rsidR="00DC142A" w:rsidRPr="00AA2A02">
        <w:rPr>
          <w:rFonts w:ascii="Arial" w:hAnsi="Arial" w:cs="Arial"/>
          <w:color w:val="000000"/>
          <w:sz w:val="20"/>
          <w:szCs w:val="20"/>
        </w:rPr>
        <w:t> </w:t>
      </w:r>
      <w:r w:rsidR="00DC142A" w:rsidRPr="00AA2A02">
        <w:rPr>
          <w:rStyle w:val="dark-mode-color-black"/>
          <w:rFonts w:ascii="Arial" w:hAnsi="Arial" w:cs="Arial"/>
          <w:color w:val="000000"/>
          <w:sz w:val="20"/>
          <w:szCs w:val="20"/>
          <w:shd w:val="clear" w:color="auto" w:fill="FFFFFF"/>
        </w:rPr>
        <w:t>assegurados o contraditório e a ampla defesa, para possível aplicação de penalidade, na forma estabelecida na legislação</w:t>
      </w:r>
      <w:r w:rsidR="00DC142A" w:rsidRPr="00AA2A02">
        <w:rPr>
          <w:rFonts w:ascii="Arial" w:hAnsi="Arial" w:cs="Arial"/>
          <w:color w:val="000000"/>
          <w:sz w:val="20"/>
          <w:szCs w:val="20"/>
        </w:rPr>
        <w:t>. </w:t>
      </w:r>
    </w:p>
    <w:p w14:paraId="5C368888" w14:textId="21421456" w:rsidR="00DC142A" w:rsidRPr="00AA2A02" w:rsidRDefault="0079005E" w:rsidP="00A43D14">
      <w:pPr>
        <w:pStyle w:val="textojustificadorecuoprimeiralinha"/>
        <w:widowControl w:val="0"/>
        <w:suppressAutoHyphens/>
        <w:spacing w:before="0" w:beforeAutospacing="0" w:after="120" w:afterAutospacing="0"/>
        <w:ind w:left="284"/>
        <w:jc w:val="both"/>
        <w:rPr>
          <w:rFonts w:ascii="Arial" w:hAnsi="Arial" w:cs="Arial"/>
          <w:color w:val="000000"/>
          <w:sz w:val="20"/>
          <w:szCs w:val="20"/>
        </w:rPr>
      </w:pPr>
      <w:r w:rsidRPr="00AA2A02">
        <w:rPr>
          <w:rFonts w:ascii="Arial" w:hAnsi="Arial" w:cs="Arial"/>
          <w:b/>
          <w:bCs/>
          <w:color w:val="000000"/>
          <w:sz w:val="20"/>
          <w:szCs w:val="20"/>
        </w:rPr>
        <w:t>9</w:t>
      </w:r>
      <w:r w:rsidR="00DC142A" w:rsidRPr="00AA2A02">
        <w:rPr>
          <w:rFonts w:ascii="Arial" w:hAnsi="Arial" w:cs="Arial"/>
          <w:b/>
          <w:bCs/>
          <w:color w:val="000000"/>
          <w:sz w:val="20"/>
          <w:szCs w:val="20"/>
        </w:rPr>
        <w:t>.2.3.</w:t>
      </w:r>
      <w:r w:rsidR="00DC142A" w:rsidRPr="00AA2A02">
        <w:rPr>
          <w:rFonts w:ascii="Arial" w:hAnsi="Arial" w:cs="Arial"/>
          <w:color w:val="000000"/>
          <w:sz w:val="20"/>
          <w:szCs w:val="20"/>
        </w:rPr>
        <w:t xml:space="preserve"> Se houver a efetiva prestação d</w:t>
      </w:r>
      <w:r w:rsidR="00AD7285" w:rsidRPr="00AA2A02">
        <w:rPr>
          <w:rFonts w:ascii="Arial" w:hAnsi="Arial" w:cs="Arial"/>
          <w:color w:val="000000"/>
          <w:sz w:val="20"/>
          <w:szCs w:val="20"/>
        </w:rPr>
        <w:t>os</w:t>
      </w:r>
      <w:r w:rsidR="00DC142A" w:rsidRPr="00AA2A02">
        <w:rPr>
          <w:rFonts w:ascii="Arial" w:hAnsi="Arial" w:cs="Arial"/>
          <w:color w:val="000000"/>
          <w:sz w:val="20"/>
          <w:szCs w:val="20"/>
        </w:rPr>
        <w:t xml:space="preserve"> serviços, o</w:t>
      </w:r>
      <w:r w:rsidR="00AD7285" w:rsidRPr="00AA2A02">
        <w:rPr>
          <w:rFonts w:ascii="Arial" w:hAnsi="Arial" w:cs="Arial"/>
          <w:color w:val="000000"/>
          <w:sz w:val="20"/>
          <w:szCs w:val="20"/>
        </w:rPr>
        <w:t>(</w:t>
      </w:r>
      <w:r w:rsidR="00DC142A" w:rsidRPr="00AA2A02">
        <w:rPr>
          <w:rFonts w:ascii="Arial" w:hAnsi="Arial" w:cs="Arial"/>
          <w:color w:val="000000"/>
          <w:sz w:val="20"/>
          <w:szCs w:val="20"/>
        </w:rPr>
        <w:t>s</w:t>
      </w:r>
      <w:r w:rsidR="00AD7285" w:rsidRPr="00AA2A02">
        <w:rPr>
          <w:rFonts w:ascii="Arial" w:hAnsi="Arial" w:cs="Arial"/>
          <w:color w:val="000000"/>
          <w:sz w:val="20"/>
          <w:szCs w:val="20"/>
        </w:rPr>
        <w:t>)</w:t>
      </w:r>
      <w:r w:rsidR="00DC142A" w:rsidRPr="00AA2A02">
        <w:rPr>
          <w:rFonts w:ascii="Arial" w:hAnsi="Arial" w:cs="Arial"/>
          <w:color w:val="000000"/>
          <w:sz w:val="20"/>
          <w:szCs w:val="20"/>
        </w:rPr>
        <w:t xml:space="preserve"> pagamento</w:t>
      </w:r>
      <w:r w:rsidR="00AD7285" w:rsidRPr="00AA2A02">
        <w:rPr>
          <w:rFonts w:ascii="Arial" w:hAnsi="Arial" w:cs="Arial"/>
          <w:color w:val="000000"/>
          <w:sz w:val="20"/>
          <w:szCs w:val="20"/>
        </w:rPr>
        <w:t>(</w:t>
      </w:r>
      <w:r w:rsidR="00DC142A" w:rsidRPr="00AA2A02">
        <w:rPr>
          <w:rFonts w:ascii="Arial" w:hAnsi="Arial" w:cs="Arial"/>
          <w:color w:val="000000"/>
          <w:sz w:val="20"/>
          <w:szCs w:val="20"/>
        </w:rPr>
        <w:t>s</w:t>
      </w:r>
      <w:r w:rsidR="00AD7285" w:rsidRPr="00AA2A02">
        <w:rPr>
          <w:rFonts w:ascii="Arial" w:hAnsi="Arial" w:cs="Arial"/>
          <w:color w:val="000000"/>
          <w:sz w:val="20"/>
          <w:szCs w:val="20"/>
        </w:rPr>
        <w:t>)</w:t>
      </w:r>
      <w:r w:rsidR="00DC142A" w:rsidRPr="00AA2A02">
        <w:rPr>
          <w:rFonts w:ascii="Arial" w:hAnsi="Arial" w:cs="Arial"/>
          <w:color w:val="000000"/>
          <w:sz w:val="20"/>
          <w:szCs w:val="20"/>
        </w:rPr>
        <w:t xml:space="preserve"> ser</w:t>
      </w:r>
      <w:r w:rsidR="00AD7285" w:rsidRPr="00AA2A02">
        <w:rPr>
          <w:rFonts w:ascii="Arial" w:hAnsi="Arial" w:cs="Arial"/>
          <w:color w:val="000000"/>
          <w:sz w:val="20"/>
          <w:szCs w:val="20"/>
        </w:rPr>
        <w:t>á(</w:t>
      </w:r>
      <w:r w:rsidR="00DC142A" w:rsidRPr="00AA2A02">
        <w:rPr>
          <w:rFonts w:ascii="Arial" w:hAnsi="Arial" w:cs="Arial"/>
          <w:color w:val="000000"/>
          <w:sz w:val="20"/>
          <w:szCs w:val="20"/>
        </w:rPr>
        <w:t>ão</w:t>
      </w:r>
      <w:r w:rsidR="00AD7285" w:rsidRPr="00AA2A02">
        <w:rPr>
          <w:rFonts w:ascii="Arial" w:hAnsi="Arial" w:cs="Arial"/>
          <w:color w:val="000000"/>
          <w:sz w:val="20"/>
          <w:szCs w:val="20"/>
        </w:rPr>
        <w:t>)</w:t>
      </w:r>
      <w:r w:rsidR="00DC142A" w:rsidRPr="00AA2A02">
        <w:rPr>
          <w:rFonts w:ascii="Arial" w:hAnsi="Arial" w:cs="Arial"/>
          <w:color w:val="000000"/>
          <w:sz w:val="20"/>
          <w:szCs w:val="20"/>
        </w:rPr>
        <w:t xml:space="preserve"> realizado</w:t>
      </w:r>
      <w:r w:rsidR="00AD7285" w:rsidRPr="00AA2A02">
        <w:rPr>
          <w:rFonts w:ascii="Arial" w:hAnsi="Arial" w:cs="Arial"/>
          <w:color w:val="000000"/>
          <w:sz w:val="20"/>
          <w:szCs w:val="20"/>
        </w:rPr>
        <w:t>(</w:t>
      </w:r>
      <w:r w:rsidR="00DC142A" w:rsidRPr="00AA2A02">
        <w:rPr>
          <w:rFonts w:ascii="Arial" w:hAnsi="Arial" w:cs="Arial"/>
          <w:color w:val="000000"/>
          <w:sz w:val="20"/>
          <w:szCs w:val="20"/>
        </w:rPr>
        <w:t>s</w:t>
      </w:r>
      <w:r w:rsidR="00AD7285" w:rsidRPr="00AA2A02">
        <w:rPr>
          <w:rFonts w:ascii="Arial" w:hAnsi="Arial" w:cs="Arial"/>
          <w:color w:val="000000"/>
          <w:sz w:val="20"/>
          <w:szCs w:val="20"/>
        </w:rPr>
        <w:t>)</w:t>
      </w:r>
      <w:r w:rsidR="00DC142A" w:rsidRPr="00AA2A02">
        <w:rPr>
          <w:rFonts w:ascii="Arial" w:hAnsi="Arial" w:cs="Arial"/>
          <w:color w:val="000000"/>
          <w:sz w:val="20"/>
          <w:szCs w:val="20"/>
        </w:rPr>
        <w:t xml:space="preserve"> normalmente, até decisão no sentido de rescisão contratual, caso o</w:t>
      </w:r>
      <w:r w:rsidR="00AD7285" w:rsidRPr="00AA2A02">
        <w:rPr>
          <w:rFonts w:ascii="Arial" w:hAnsi="Arial" w:cs="Arial"/>
          <w:color w:val="000000"/>
          <w:sz w:val="20"/>
          <w:szCs w:val="20"/>
        </w:rPr>
        <w:t xml:space="preserve">(a) credenciado(a) </w:t>
      </w:r>
      <w:r w:rsidR="00DC142A" w:rsidRPr="00AA2A02">
        <w:rPr>
          <w:rFonts w:ascii="Arial" w:hAnsi="Arial" w:cs="Arial"/>
          <w:color w:val="000000"/>
          <w:sz w:val="20"/>
          <w:szCs w:val="20"/>
        </w:rPr>
        <w:t>não regularize a sua situação.</w:t>
      </w:r>
    </w:p>
    <w:p w14:paraId="7A39BAD7" w14:textId="0222F032" w:rsidR="00DC142A" w:rsidRPr="00AA2A02" w:rsidRDefault="0079005E" w:rsidP="00A43D14">
      <w:pPr>
        <w:pStyle w:val="textojustificadorecuoprimeiralinha"/>
        <w:widowControl w:val="0"/>
        <w:suppressAutoHyphens/>
        <w:spacing w:before="0" w:beforeAutospacing="0" w:after="120" w:afterAutospacing="0"/>
        <w:ind w:left="284"/>
        <w:jc w:val="both"/>
        <w:rPr>
          <w:rFonts w:ascii="Arial" w:hAnsi="Arial" w:cs="Arial"/>
          <w:color w:val="000000"/>
          <w:sz w:val="20"/>
          <w:szCs w:val="20"/>
        </w:rPr>
      </w:pPr>
      <w:r w:rsidRPr="00AA2A02">
        <w:rPr>
          <w:rFonts w:ascii="Arial" w:hAnsi="Arial" w:cs="Arial"/>
          <w:b/>
          <w:bCs/>
          <w:color w:val="000000"/>
          <w:sz w:val="20"/>
          <w:szCs w:val="20"/>
        </w:rPr>
        <w:t>9</w:t>
      </w:r>
      <w:r w:rsidR="00DC142A" w:rsidRPr="00AA2A02">
        <w:rPr>
          <w:rFonts w:ascii="Arial" w:hAnsi="Arial" w:cs="Arial"/>
          <w:b/>
          <w:bCs/>
          <w:color w:val="000000"/>
          <w:sz w:val="20"/>
          <w:szCs w:val="20"/>
        </w:rPr>
        <w:t>.2.4.</w:t>
      </w:r>
      <w:r w:rsidR="00DC142A" w:rsidRPr="00AA2A02">
        <w:rPr>
          <w:rFonts w:ascii="Arial" w:hAnsi="Arial" w:cs="Arial"/>
          <w:color w:val="000000"/>
          <w:sz w:val="20"/>
          <w:szCs w:val="20"/>
        </w:rPr>
        <w:t xml:space="preserve"> Somente por motivo de economicidade, segurança nacional ou no interesse da administração, devidamente justificado, em qualquer caso, pela autoridade máxima do órgão ou da entidade contratante, não será rescindido o contrato em execução com empresa ou profissional que estiver irregular.</w:t>
      </w:r>
    </w:p>
    <w:p w14:paraId="31D0F8B3" w14:textId="1A7FE854" w:rsidR="00D6463C" w:rsidRPr="00AA2A02" w:rsidRDefault="0079005E" w:rsidP="00A43D14">
      <w:pPr>
        <w:widowControl w:val="0"/>
        <w:suppressAutoHyphens/>
        <w:spacing w:after="120"/>
        <w:jc w:val="both"/>
        <w:rPr>
          <w:rFonts w:ascii="Arial" w:hAnsi="Arial" w:cs="Arial"/>
          <w:color w:val="auto"/>
          <w:sz w:val="20"/>
          <w:szCs w:val="20"/>
        </w:rPr>
      </w:pPr>
      <w:r w:rsidRPr="00AA2A02">
        <w:rPr>
          <w:rFonts w:ascii="Arial" w:hAnsi="Arial" w:cs="Arial"/>
          <w:b/>
          <w:bCs/>
          <w:color w:val="auto"/>
          <w:sz w:val="20"/>
          <w:szCs w:val="20"/>
        </w:rPr>
        <w:t>9</w:t>
      </w:r>
      <w:r w:rsidR="00D6463C" w:rsidRPr="00AA2A02">
        <w:rPr>
          <w:rFonts w:ascii="Arial" w:hAnsi="Arial" w:cs="Arial"/>
          <w:b/>
          <w:bCs/>
          <w:color w:val="auto"/>
          <w:sz w:val="20"/>
          <w:szCs w:val="20"/>
        </w:rPr>
        <w:t>.</w:t>
      </w:r>
      <w:r w:rsidR="000D4D62" w:rsidRPr="00AA2A02">
        <w:rPr>
          <w:rFonts w:ascii="Arial" w:hAnsi="Arial" w:cs="Arial"/>
          <w:b/>
          <w:bCs/>
          <w:color w:val="auto"/>
          <w:sz w:val="20"/>
          <w:szCs w:val="20"/>
        </w:rPr>
        <w:t>3</w:t>
      </w:r>
      <w:r w:rsidR="00D6463C" w:rsidRPr="00AA2A02">
        <w:rPr>
          <w:rFonts w:ascii="Arial" w:hAnsi="Arial" w:cs="Arial"/>
          <w:b/>
          <w:bCs/>
          <w:color w:val="auto"/>
          <w:sz w:val="20"/>
          <w:szCs w:val="20"/>
        </w:rPr>
        <w:t>.</w:t>
      </w:r>
      <w:r w:rsidR="00D6463C" w:rsidRPr="00AA2A02">
        <w:rPr>
          <w:rFonts w:ascii="Arial" w:hAnsi="Arial" w:cs="Arial"/>
          <w:color w:val="auto"/>
          <w:sz w:val="20"/>
          <w:szCs w:val="20"/>
        </w:rPr>
        <w:t xml:space="preserve"> O presente credenciamento tem caráter precário. A qualquer momento, </w:t>
      </w:r>
      <w:r w:rsidR="00AD7285" w:rsidRPr="00AA2A02">
        <w:rPr>
          <w:rFonts w:ascii="Arial" w:hAnsi="Arial" w:cs="Arial"/>
          <w:color w:val="auto"/>
          <w:sz w:val="20"/>
          <w:szCs w:val="20"/>
        </w:rPr>
        <w:t>o(a</w:t>
      </w:r>
      <w:r w:rsidR="00402EB0" w:rsidRPr="00AA2A02">
        <w:rPr>
          <w:rFonts w:ascii="Arial" w:hAnsi="Arial" w:cs="Arial"/>
          <w:color w:val="auto"/>
          <w:sz w:val="20"/>
          <w:szCs w:val="20"/>
        </w:rPr>
        <w:t>) credenciad</w:t>
      </w:r>
      <w:r w:rsidR="00AD7285" w:rsidRPr="00AA2A02">
        <w:rPr>
          <w:rFonts w:ascii="Arial" w:hAnsi="Arial" w:cs="Arial"/>
          <w:color w:val="auto"/>
          <w:sz w:val="20"/>
          <w:szCs w:val="20"/>
        </w:rPr>
        <w:t>o(a</w:t>
      </w:r>
      <w:r w:rsidR="00402EB0" w:rsidRPr="00AA2A02">
        <w:rPr>
          <w:rFonts w:ascii="Arial" w:hAnsi="Arial" w:cs="Arial"/>
          <w:color w:val="auto"/>
          <w:sz w:val="20"/>
          <w:szCs w:val="20"/>
        </w:rPr>
        <w:t xml:space="preserve">) </w:t>
      </w:r>
      <w:r w:rsidR="00D6463C" w:rsidRPr="00AA2A02">
        <w:rPr>
          <w:rFonts w:ascii="Arial" w:hAnsi="Arial" w:cs="Arial"/>
          <w:color w:val="auto"/>
          <w:sz w:val="20"/>
          <w:szCs w:val="20"/>
        </w:rPr>
        <w:t>pode</w:t>
      </w:r>
      <w:r w:rsidR="009E0370" w:rsidRPr="00AA2A02">
        <w:rPr>
          <w:rFonts w:ascii="Arial" w:hAnsi="Arial" w:cs="Arial"/>
          <w:color w:val="auto"/>
          <w:sz w:val="20"/>
          <w:szCs w:val="20"/>
        </w:rPr>
        <w:t xml:space="preserve"> </w:t>
      </w:r>
      <w:r w:rsidR="00D6463C" w:rsidRPr="00AA2A02">
        <w:rPr>
          <w:rFonts w:ascii="Arial" w:hAnsi="Arial" w:cs="Arial"/>
          <w:color w:val="auto"/>
          <w:sz w:val="20"/>
          <w:szCs w:val="20"/>
        </w:rPr>
        <w:t>solicitar o descredenciamento, caso não tenha mais interesse. Ademais, a Administração poderá,</w:t>
      </w:r>
      <w:r w:rsidR="009E0370" w:rsidRPr="00AA2A02">
        <w:rPr>
          <w:rFonts w:ascii="Arial" w:hAnsi="Arial" w:cs="Arial"/>
          <w:color w:val="auto"/>
          <w:sz w:val="20"/>
          <w:szCs w:val="20"/>
        </w:rPr>
        <w:t xml:space="preserve"> </w:t>
      </w:r>
      <w:r w:rsidR="00D6463C" w:rsidRPr="00AA2A02">
        <w:rPr>
          <w:rFonts w:ascii="Arial" w:hAnsi="Arial" w:cs="Arial"/>
          <w:color w:val="auto"/>
          <w:sz w:val="20"/>
          <w:szCs w:val="20"/>
        </w:rPr>
        <w:t>através de</w:t>
      </w:r>
      <w:r w:rsidR="009E0370" w:rsidRPr="00AA2A02">
        <w:rPr>
          <w:rFonts w:ascii="Arial" w:hAnsi="Arial" w:cs="Arial"/>
          <w:color w:val="auto"/>
          <w:sz w:val="20"/>
          <w:szCs w:val="20"/>
        </w:rPr>
        <w:t xml:space="preserve"> </w:t>
      </w:r>
      <w:r w:rsidR="00D6463C" w:rsidRPr="00AA2A02">
        <w:rPr>
          <w:rFonts w:ascii="Arial" w:hAnsi="Arial" w:cs="Arial"/>
          <w:color w:val="auto"/>
          <w:sz w:val="20"/>
          <w:szCs w:val="20"/>
        </w:rPr>
        <w:t>decisão fundamentada, promover o descredenciamento, caso seja constatada qualquer</w:t>
      </w:r>
      <w:r w:rsidR="009E0370" w:rsidRPr="00AA2A02">
        <w:rPr>
          <w:rFonts w:ascii="Arial" w:hAnsi="Arial" w:cs="Arial"/>
          <w:color w:val="auto"/>
          <w:sz w:val="20"/>
          <w:szCs w:val="20"/>
        </w:rPr>
        <w:t xml:space="preserve"> </w:t>
      </w:r>
      <w:r w:rsidR="00D6463C" w:rsidRPr="00AA2A02">
        <w:rPr>
          <w:rFonts w:ascii="Arial" w:hAnsi="Arial" w:cs="Arial"/>
          <w:color w:val="auto"/>
          <w:sz w:val="20"/>
          <w:szCs w:val="20"/>
        </w:rPr>
        <w:t xml:space="preserve">irregularidade na observância e cumprimento das normas fixadas neste </w:t>
      </w:r>
      <w:r w:rsidR="00402EB0" w:rsidRPr="00AA2A02">
        <w:rPr>
          <w:rFonts w:ascii="Arial" w:hAnsi="Arial" w:cs="Arial"/>
          <w:color w:val="auto"/>
          <w:sz w:val="20"/>
          <w:szCs w:val="20"/>
        </w:rPr>
        <w:t>e</w:t>
      </w:r>
      <w:r w:rsidR="00D6463C" w:rsidRPr="00AA2A02">
        <w:rPr>
          <w:rFonts w:ascii="Arial" w:hAnsi="Arial" w:cs="Arial"/>
          <w:color w:val="auto"/>
          <w:sz w:val="20"/>
          <w:szCs w:val="20"/>
        </w:rPr>
        <w:t>dital ou na legislação</w:t>
      </w:r>
      <w:r w:rsidR="009E0370" w:rsidRPr="00AA2A02">
        <w:rPr>
          <w:rFonts w:ascii="Arial" w:hAnsi="Arial" w:cs="Arial"/>
          <w:color w:val="auto"/>
          <w:sz w:val="20"/>
          <w:szCs w:val="20"/>
        </w:rPr>
        <w:t xml:space="preserve"> </w:t>
      </w:r>
      <w:r w:rsidR="00D6463C" w:rsidRPr="00AA2A02">
        <w:rPr>
          <w:rFonts w:ascii="Arial" w:hAnsi="Arial" w:cs="Arial"/>
          <w:color w:val="auto"/>
          <w:sz w:val="20"/>
          <w:szCs w:val="20"/>
        </w:rPr>
        <w:t>pertinente, bem como tiver ciência de fato ou circunstância, anterior ou posterior à habilitação, que</w:t>
      </w:r>
      <w:r w:rsidR="009E0370" w:rsidRPr="00AA2A02">
        <w:rPr>
          <w:rFonts w:ascii="Arial" w:hAnsi="Arial" w:cs="Arial"/>
          <w:color w:val="auto"/>
          <w:sz w:val="20"/>
          <w:szCs w:val="20"/>
        </w:rPr>
        <w:t xml:space="preserve"> </w:t>
      </w:r>
      <w:r w:rsidR="00D6463C" w:rsidRPr="00AA2A02">
        <w:rPr>
          <w:rFonts w:ascii="Arial" w:hAnsi="Arial" w:cs="Arial"/>
          <w:color w:val="auto"/>
          <w:sz w:val="20"/>
          <w:szCs w:val="20"/>
        </w:rPr>
        <w:t>revele inidoneidade ou falta de capacidade técnica.</w:t>
      </w:r>
    </w:p>
    <w:p w14:paraId="0CA6CFD0" w14:textId="44ECF69C" w:rsidR="00F66C23" w:rsidRPr="00AA2A02" w:rsidRDefault="0079005E" w:rsidP="00A43D14">
      <w:pPr>
        <w:widowControl w:val="0"/>
        <w:suppressAutoHyphens/>
        <w:spacing w:after="120"/>
        <w:rPr>
          <w:rFonts w:ascii="Arial" w:hAnsi="Arial" w:cs="Arial"/>
          <w:b/>
          <w:bCs/>
          <w:color w:val="auto"/>
          <w:sz w:val="20"/>
          <w:szCs w:val="20"/>
        </w:rPr>
      </w:pPr>
      <w:r w:rsidRPr="00AA2A02">
        <w:rPr>
          <w:rFonts w:ascii="Arial" w:hAnsi="Arial" w:cs="Arial"/>
          <w:b/>
          <w:bCs/>
          <w:color w:val="auto"/>
          <w:sz w:val="20"/>
          <w:szCs w:val="20"/>
        </w:rPr>
        <w:t>9</w:t>
      </w:r>
      <w:r w:rsidR="00F66C23" w:rsidRPr="00AA2A02">
        <w:rPr>
          <w:rFonts w:ascii="Arial" w:hAnsi="Arial" w:cs="Arial"/>
          <w:b/>
          <w:bCs/>
          <w:color w:val="auto"/>
          <w:sz w:val="20"/>
          <w:szCs w:val="20"/>
        </w:rPr>
        <w:t>.</w:t>
      </w:r>
      <w:r w:rsidR="000D4D62" w:rsidRPr="00AA2A02">
        <w:rPr>
          <w:rFonts w:ascii="Arial" w:hAnsi="Arial" w:cs="Arial"/>
          <w:b/>
          <w:bCs/>
          <w:color w:val="auto"/>
          <w:sz w:val="20"/>
          <w:szCs w:val="20"/>
        </w:rPr>
        <w:t>4</w:t>
      </w:r>
      <w:r w:rsidR="00F66C23" w:rsidRPr="00AA2A02">
        <w:rPr>
          <w:rFonts w:ascii="Arial" w:hAnsi="Arial" w:cs="Arial"/>
          <w:b/>
          <w:bCs/>
          <w:color w:val="auto"/>
          <w:sz w:val="20"/>
          <w:szCs w:val="20"/>
        </w:rPr>
        <w:t>.</w:t>
      </w:r>
      <w:r w:rsidR="00F66C23" w:rsidRPr="00AA2A02">
        <w:rPr>
          <w:rFonts w:ascii="Arial" w:hAnsi="Arial" w:cs="Arial"/>
          <w:color w:val="auto"/>
          <w:sz w:val="20"/>
          <w:szCs w:val="20"/>
        </w:rPr>
        <w:t xml:space="preserve"> Haverá o cancelamento do credenciamento do</w:t>
      </w:r>
      <w:r w:rsidR="00AD7285" w:rsidRPr="00AA2A02">
        <w:rPr>
          <w:rFonts w:ascii="Arial" w:hAnsi="Arial" w:cs="Arial"/>
          <w:color w:val="auto"/>
          <w:sz w:val="20"/>
          <w:szCs w:val="20"/>
        </w:rPr>
        <w:t>(a)</w:t>
      </w:r>
      <w:r w:rsidR="00F66C23" w:rsidRPr="00AA2A02">
        <w:rPr>
          <w:rFonts w:ascii="Arial" w:hAnsi="Arial" w:cs="Arial"/>
          <w:color w:val="auto"/>
          <w:sz w:val="20"/>
          <w:szCs w:val="20"/>
        </w:rPr>
        <w:t xml:space="preserve"> </w:t>
      </w:r>
      <w:r w:rsidR="002540EB" w:rsidRPr="00AA2A02">
        <w:rPr>
          <w:rFonts w:ascii="Arial" w:hAnsi="Arial" w:cs="Arial"/>
          <w:color w:val="auto"/>
          <w:sz w:val="20"/>
          <w:szCs w:val="20"/>
        </w:rPr>
        <w:t>credenciado</w:t>
      </w:r>
      <w:r w:rsidR="00AD7285" w:rsidRPr="00AA2A02">
        <w:rPr>
          <w:rFonts w:ascii="Arial" w:hAnsi="Arial" w:cs="Arial"/>
          <w:color w:val="auto"/>
          <w:sz w:val="20"/>
          <w:szCs w:val="20"/>
        </w:rPr>
        <w:t>(a)</w:t>
      </w:r>
      <w:r w:rsidR="00F66C23" w:rsidRPr="00AA2A02">
        <w:rPr>
          <w:rFonts w:ascii="Arial" w:hAnsi="Arial" w:cs="Arial"/>
          <w:color w:val="auto"/>
          <w:sz w:val="20"/>
          <w:szCs w:val="20"/>
        </w:rPr>
        <w:t>, nos seguintes casos:</w:t>
      </w:r>
    </w:p>
    <w:p w14:paraId="767F0B84" w14:textId="5B1F6566" w:rsidR="00F66C23" w:rsidRPr="00AA2A02" w:rsidRDefault="00F66C23" w:rsidP="000046CE">
      <w:pPr>
        <w:pStyle w:val="PargrafodaLista"/>
        <w:widowControl w:val="0"/>
        <w:numPr>
          <w:ilvl w:val="0"/>
          <w:numId w:val="6"/>
        </w:numPr>
        <w:spacing w:after="120"/>
        <w:ind w:left="1003" w:hanging="357"/>
        <w:contextualSpacing w:val="0"/>
        <w:jc w:val="both"/>
        <w:rPr>
          <w:rFonts w:ascii="Arial" w:hAnsi="Arial" w:cs="Arial"/>
          <w:color w:val="auto"/>
        </w:rPr>
      </w:pPr>
      <w:r w:rsidRPr="00AA2A02">
        <w:rPr>
          <w:rFonts w:ascii="Arial" w:hAnsi="Arial" w:cs="Arial"/>
          <w:color w:val="auto"/>
        </w:rPr>
        <w:t xml:space="preserve">Receber </w:t>
      </w:r>
      <w:r w:rsidRPr="00AA2A02">
        <w:rPr>
          <w:rFonts w:ascii="Arial" w:hAnsi="Arial" w:cs="Arial"/>
          <w:b/>
          <w:bCs/>
          <w:color w:val="auto"/>
        </w:rPr>
        <w:t>03 (três)</w:t>
      </w:r>
      <w:r w:rsidRPr="00AA2A02">
        <w:rPr>
          <w:rFonts w:ascii="Arial" w:hAnsi="Arial" w:cs="Arial"/>
          <w:color w:val="auto"/>
        </w:rPr>
        <w:t xml:space="preserve"> advertências pelo mesmo motivo</w:t>
      </w:r>
      <w:r w:rsidR="00D6463C" w:rsidRPr="00AA2A02">
        <w:rPr>
          <w:rFonts w:ascii="Arial" w:hAnsi="Arial" w:cs="Arial"/>
          <w:color w:val="auto"/>
        </w:rPr>
        <w:t>.</w:t>
      </w:r>
    </w:p>
    <w:p w14:paraId="5D731C50" w14:textId="5E81EFB1" w:rsidR="00F66C23" w:rsidRPr="00AA2A02" w:rsidRDefault="00F66C23" w:rsidP="000046CE">
      <w:pPr>
        <w:pStyle w:val="PargrafodaLista"/>
        <w:widowControl w:val="0"/>
        <w:numPr>
          <w:ilvl w:val="0"/>
          <w:numId w:val="6"/>
        </w:numPr>
        <w:spacing w:after="120"/>
        <w:ind w:left="1003" w:hanging="357"/>
        <w:contextualSpacing w:val="0"/>
        <w:jc w:val="both"/>
        <w:rPr>
          <w:rFonts w:ascii="Arial" w:hAnsi="Arial" w:cs="Arial"/>
          <w:color w:val="auto"/>
        </w:rPr>
      </w:pPr>
      <w:r w:rsidRPr="00AA2A02">
        <w:rPr>
          <w:rFonts w:ascii="Arial" w:hAnsi="Arial" w:cs="Arial"/>
          <w:color w:val="auto"/>
        </w:rPr>
        <w:t xml:space="preserve">Recusa injustificada em assinar o </w:t>
      </w:r>
      <w:r w:rsidR="002540EB" w:rsidRPr="00AA2A02">
        <w:rPr>
          <w:rFonts w:ascii="Arial" w:hAnsi="Arial" w:cs="Arial"/>
          <w:color w:val="auto"/>
        </w:rPr>
        <w:t>c</w:t>
      </w:r>
      <w:r w:rsidRPr="00AA2A02">
        <w:rPr>
          <w:rFonts w:ascii="Arial" w:hAnsi="Arial" w:cs="Arial"/>
          <w:color w:val="auto"/>
        </w:rPr>
        <w:t>ontrato para realização das a</w:t>
      </w:r>
      <w:r w:rsidRPr="00AA2A02">
        <w:rPr>
          <w:rFonts w:ascii="Arial" w:eastAsia="Arial" w:hAnsi="Arial" w:cs="Arial"/>
          <w:color w:val="auto"/>
        </w:rPr>
        <w:t>ti</w:t>
      </w:r>
      <w:r w:rsidRPr="00AA2A02">
        <w:rPr>
          <w:rFonts w:ascii="Arial" w:hAnsi="Arial" w:cs="Arial"/>
          <w:color w:val="auto"/>
        </w:rPr>
        <w:t xml:space="preserve">vidades objeto deste </w:t>
      </w:r>
      <w:r w:rsidR="00D6463C" w:rsidRPr="00AA2A02">
        <w:rPr>
          <w:rFonts w:ascii="Arial" w:hAnsi="Arial" w:cs="Arial"/>
          <w:color w:val="auto"/>
        </w:rPr>
        <w:t>Edital.</w:t>
      </w:r>
    </w:p>
    <w:p w14:paraId="62315EA7" w14:textId="39D539E2" w:rsidR="00F66C23" w:rsidRPr="00AA2A02" w:rsidRDefault="00F66C23" w:rsidP="000046CE">
      <w:pPr>
        <w:pStyle w:val="PargrafodaLista"/>
        <w:widowControl w:val="0"/>
        <w:numPr>
          <w:ilvl w:val="0"/>
          <w:numId w:val="6"/>
        </w:numPr>
        <w:spacing w:after="120"/>
        <w:ind w:left="1003" w:hanging="357"/>
        <w:contextualSpacing w:val="0"/>
        <w:jc w:val="both"/>
        <w:rPr>
          <w:rFonts w:ascii="Arial" w:hAnsi="Arial" w:cs="Arial"/>
          <w:color w:val="auto"/>
        </w:rPr>
      </w:pPr>
      <w:r w:rsidRPr="00AA2A02">
        <w:rPr>
          <w:rFonts w:ascii="Arial" w:hAnsi="Arial" w:cs="Arial"/>
          <w:color w:val="auto"/>
        </w:rPr>
        <w:t xml:space="preserve">Omissão de informações ou a prestação de informações inverídicas para obter credenciamento em face do presente </w:t>
      </w:r>
      <w:r w:rsidR="00D6463C" w:rsidRPr="00AA2A02">
        <w:rPr>
          <w:rFonts w:ascii="Arial" w:hAnsi="Arial" w:cs="Arial"/>
          <w:color w:val="auto"/>
        </w:rPr>
        <w:t>Edital.</w:t>
      </w:r>
    </w:p>
    <w:p w14:paraId="1B090BE8" w14:textId="441A721C" w:rsidR="00F66C23" w:rsidRPr="00AA2A02" w:rsidRDefault="00F66C23" w:rsidP="000046CE">
      <w:pPr>
        <w:pStyle w:val="PargrafodaLista"/>
        <w:widowControl w:val="0"/>
        <w:numPr>
          <w:ilvl w:val="0"/>
          <w:numId w:val="6"/>
        </w:numPr>
        <w:spacing w:after="120"/>
        <w:ind w:left="1003" w:hanging="357"/>
        <w:contextualSpacing w:val="0"/>
        <w:jc w:val="both"/>
        <w:rPr>
          <w:rFonts w:ascii="Arial" w:hAnsi="Arial" w:cs="Arial"/>
          <w:color w:val="auto"/>
        </w:rPr>
      </w:pPr>
      <w:r w:rsidRPr="00AA2A02">
        <w:rPr>
          <w:rFonts w:ascii="Arial" w:hAnsi="Arial" w:cs="Arial"/>
          <w:color w:val="auto"/>
        </w:rPr>
        <w:t>Decretação de falência ou instauração de insolvência civil</w:t>
      </w:r>
      <w:r w:rsidR="00D6463C" w:rsidRPr="00AA2A02">
        <w:rPr>
          <w:rFonts w:ascii="Arial" w:hAnsi="Arial" w:cs="Arial"/>
          <w:color w:val="auto"/>
        </w:rPr>
        <w:t>.</w:t>
      </w:r>
    </w:p>
    <w:p w14:paraId="451A7196" w14:textId="4598824D" w:rsidR="00F66C23" w:rsidRPr="00AA2A02" w:rsidRDefault="00F66C23" w:rsidP="000046CE">
      <w:pPr>
        <w:pStyle w:val="PargrafodaLista"/>
        <w:widowControl w:val="0"/>
        <w:numPr>
          <w:ilvl w:val="0"/>
          <w:numId w:val="6"/>
        </w:numPr>
        <w:spacing w:after="120"/>
        <w:ind w:left="1003" w:hanging="357"/>
        <w:contextualSpacing w:val="0"/>
        <w:jc w:val="both"/>
        <w:rPr>
          <w:rFonts w:ascii="Arial" w:hAnsi="Arial" w:cs="Arial"/>
          <w:color w:val="auto"/>
        </w:rPr>
      </w:pPr>
      <w:r w:rsidRPr="00AA2A02">
        <w:rPr>
          <w:rFonts w:ascii="Arial" w:hAnsi="Arial" w:cs="Arial"/>
          <w:color w:val="auto"/>
        </w:rPr>
        <w:t>Falsidade ideológica</w:t>
      </w:r>
      <w:r w:rsidR="00D6463C" w:rsidRPr="00AA2A02">
        <w:rPr>
          <w:rFonts w:ascii="Arial" w:hAnsi="Arial" w:cs="Arial"/>
          <w:color w:val="auto"/>
        </w:rPr>
        <w:t>.</w:t>
      </w:r>
    </w:p>
    <w:p w14:paraId="22846B13" w14:textId="06CB8D8E" w:rsidR="00F66C23" w:rsidRPr="00AA2A02" w:rsidRDefault="00F66C23" w:rsidP="000046CE">
      <w:pPr>
        <w:pStyle w:val="PargrafodaLista"/>
        <w:widowControl w:val="0"/>
        <w:numPr>
          <w:ilvl w:val="0"/>
          <w:numId w:val="6"/>
        </w:numPr>
        <w:spacing w:after="120"/>
        <w:ind w:left="1003" w:hanging="357"/>
        <w:contextualSpacing w:val="0"/>
        <w:jc w:val="both"/>
        <w:rPr>
          <w:rFonts w:ascii="Arial" w:hAnsi="Arial" w:cs="Arial"/>
          <w:color w:val="auto"/>
        </w:rPr>
      </w:pPr>
      <w:r w:rsidRPr="00AA2A02">
        <w:rPr>
          <w:rFonts w:ascii="Arial" w:hAnsi="Arial" w:cs="Arial"/>
          <w:color w:val="auto"/>
        </w:rPr>
        <w:t>Infração à Lei, bem como à legislação de regência</w:t>
      </w:r>
      <w:r w:rsidR="00D6463C" w:rsidRPr="00AA2A02">
        <w:rPr>
          <w:rFonts w:ascii="Arial" w:hAnsi="Arial" w:cs="Arial"/>
          <w:color w:val="auto"/>
        </w:rPr>
        <w:t>.</w:t>
      </w:r>
    </w:p>
    <w:p w14:paraId="72CD7F65" w14:textId="2092EDBB" w:rsidR="00F66C23" w:rsidRPr="00AA2A02" w:rsidRDefault="00F66C23" w:rsidP="000046CE">
      <w:pPr>
        <w:pStyle w:val="PargrafodaLista"/>
        <w:widowControl w:val="0"/>
        <w:numPr>
          <w:ilvl w:val="0"/>
          <w:numId w:val="6"/>
        </w:numPr>
        <w:spacing w:after="120"/>
        <w:ind w:left="1003" w:hanging="357"/>
        <w:contextualSpacing w:val="0"/>
        <w:jc w:val="both"/>
        <w:rPr>
          <w:rFonts w:ascii="Arial" w:hAnsi="Arial" w:cs="Arial"/>
          <w:color w:val="auto"/>
        </w:rPr>
      </w:pPr>
      <w:r w:rsidRPr="00AA2A02">
        <w:rPr>
          <w:rFonts w:ascii="Arial" w:hAnsi="Arial" w:cs="Arial"/>
          <w:color w:val="auto"/>
        </w:rPr>
        <w:lastRenderedPageBreak/>
        <w:t xml:space="preserve">Descumprimento na execução dos serviços a serem realizados </w:t>
      </w:r>
      <w:r w:rsidR="00402EB0" w:rsidRPr="00AA2A02">
        <w:rPr>
          <w:rFonts w:ascii="Arial" w:hAnsi="Arial" w:cs="Arial"/>
          <w:color w:val="auto"/>
        </w:rPr>
        <w:t xml:space="preserve">pela(o) credenciada(o) </w:t>
      </w:r>
      <w:r w:rsidRPr="00AA2A02">
        <w:rPr>
          <w:rFonts w:ascii="Arial" w:hAnsi="Arial" w:cs="Arial"/>
          <w:color w:val="auto"/>
        </w:rPr>
        <w:t>como negligência, imprudência e imperícia</w:t>
      </w:r>
      <w:r w:rsidR="00D6463C" w:rsidRPr="00AA2A02">
        <w:rPr>
          <w:rFonts w:ascii="Arial" w:hAnsi="Arial" w:cs="Arial"/>
          <w:color w:val="auto"/>
        </w:rPr>
        <w:t>.</w:t>
      </w:r>
    </w:p>
    <w:p w14:paraId="3C5E5636" w14:textId="50309481" w:rsidR="00F66C23" w:rsidRPr="00AA2A02" w:rsidRDefault="00F66C23" w:rsidP="000046CE">
      <w:pPr>
        <w:pStyle w:val="PargrafodaLista"/>
        <w:widowControl w:val="0"/>
        <w:numPr>
          <w:ilvl w:val="0"/>
          <w:numId w:val="6"/>
        </w:numPr>
        <w:spacing w:after="120"/>
        <w:ind w:left="1003" w:hanging="357"/>
        <w:contextualSpacing w:val="0"/>
        <w:jc w:val="both"/>
        <w:rPr>
          <w:rFonts w:ascii="Arial" w:hAnsi="Arial" w:cs="Arial"/>
          <w:color w:val="auto"/>
        </w:rPr>
      </w:pPr>
      <w:r w:rsidRPr="00AA2A02">
        <w:rPr>
          <w:rFonts w:ascii="Arial" w:hAnsi="Arial" w:cs="Arial"/>
          <w:color w:val="auto"/>
        </w:rPr>
        <w:t xml:space="preserve">Cessão total ou parcial da prestação do serviço sem a anuência </w:t>
      </w:r>
      <w:r w:rsidR="00B118D2" w:rsidRPr="00AA2A02">
        <w:rPr>
          <w:rFonts w:ascii="Arial" w:hAnsi="Arial" w:cs="Arial"/>
          <w:color w:val="auto"/>
        </w:rPr>
        <w:t>d</w:t>
      </w:r>
      <w:r w:rsidR="00AC5351" w:rsidRPr="00AA2A02">
        <w:rPr>
          <w:rFonts w:ascii="Arial" w:hAnsi="Arial" w:cs="Arial"/>
          <w:color w:val="auto"/>
        </w:rPr>
        <w:t>o Fundo Municipal de Saúde</w:t>
      </w:r>
      <w:r w:rsidR="00D6463C" w:rsidRPr="00AA2A02">
        <w:rPr>
          <w:rFonts w:ascii="Arial" w:hAnsi="Arial" w:cs="Arial"/>
          <w:color w:val="auto"/>
        </w:rPr>
        <w:t>.</w:t>
      </w:r>
    </w:p>
    <w:p w14:paraId="44150168" w14:textId="594930CE" w:rsidR="00F66C23" w:rsidRPr="00AA2A02" w:rsidRDefault="00F66C23" w:rsidP="000046CE">
      <w:pPr>
        <w:pStyle w:val="PargrafodaLista"/>
        <w:widowControl w:val="0"/>
        <w:numPr>
          <w:ilvl w:val="0"/>
          <w:numId w:val="6"/>
        </w:numPr>
        <w:spacing w:after="120"/>
        <w:ind w:left="1003" w:hanging="357"/>
        <w:contextualSpacing w:val="0"/>
        <w:jc w:val="both"/>
        <w:rPr>
          <w:rFonts w:ascii="Arial" w:hAnsi="Arial" w:cs="Arial"/>
          <w:color w:val="auto"/>
        </w:rPr>
      </w:pPr>
      <w:r w:rsidRPr="00AA2A02">
        <w:rPr>
          <w:rFonts w:ascii="Arial" w:hAnsi="Arial" w:cs="Arial"/>
          <w:color w:val="auto"/>
        </w:rPr>
        <w:t xml:space="preserve">Divulgação, pelo credenciado, de informações do interesse exclusivo da </w:t>
      </w:r>
      <w:r w:rsidR="000257F6" w:rsidRPr="00AA2A02">
        <w:rPr>
          <w:rFonts w:ascii="Arial" w:hAnsi="Arial" w:cs="Arial"/>
          <w:color w:val="auto"/>
        </w:rPr>
        <w:t>Prefeitura Municipal</w:t>
      </w:r>
      <w:r w:rsidR="00D6463C" w:rsidRPr="00AA2A02">
        <w:rPr>
          <w:rFonts w:ascii="Arial" w:hAnsi="Arial" w:cs="Arial"/>
          <w:color w:val="auto"/>
        </w:rPr>
        <w:t xml:space="preserve"> de Caçador</w:t>
      </w:r>
      <w:r w:rsidRPr="00AA2A02">
        <w:rPr>
          <w:rFonts w:ascii="Arial" w:hAnsi="Arial" w:cs="Arial"/>
          <w:color w:val="auto"/>
        </w:rPr>
        <w:t>, ob</w:t>
      </w:r>
      <w:r w:rsidRPr="00AA2A02">
        <w:rPr>
          <w:rFonts w:ascii="Arial" w:eastAsia="Arial" w:hAnsi="Arial" w:cs="Arial"/>
          <w:color w:val="auto"/>
        </w:rPr>
        <w:t>ti</w:t>
      </w:r>
      <w:r w:rsidRPr="00AA2A02">
        <w:rPr>
          <w:rFonts w:ascii="Arial" w:hAnsi="Arial" w:cs="Arial"/>
          <w:color w:val="auto"/>
        </w:rPr>
        <w:t>das em decorrência do credenciamento</w:t>
      </w:r>
      <w:r w:rsidR="00D6463C" w:rsidRPr="00AA2A02">
        <w:rPr>
          <w:rFonts w:ascii="Arial" w:hAnsi="Arial" w:cs="Arial"/>
          <w:color w:val="auto"/>
        </w:rPr>
        <w:t>.</w:t>
      </w:r>
    </w:p>
    <w:p w14:paraId="4F43E5FC" w14:textId="1CB84671" w:rsidR="00614051" w:rsidRPr="00AA2A02" w:rsidRDefault="00614051" w:rsidP="000046CE">
      <w:pPr>
        <w:pStyle w:val="PargrafodaLista"/>
        <w:widowControl w:val="0"/>
        <w:numPr>
          <w:ilvl w:val="0"/>
          <w:numId w:val="6"/>
        </w:numPr>
        <w:spacing w:after="120"/>
        <w:ind w:left="1003" w:hanging="357"/>
        <w:contextualSpacing w:val="0"/>
        <w:jc w:val="both"/>
        <w:rPr>
          <w:rFonts w:ascii="Arial" w:hAnsi="Arial" w:cs="Arial"/>
          <w:color w:val="auto"/>
        </w:rPr>
      </w:pPr>
      <w:r w:rsidRPr="00AA2A02">
        <w:rPr>
          <w:rFonts w:ascii="Arial" w:hAnsi="Arial" w:cs="Arial"/>
          <w:color w:val="auto"/>
        </w:rPr>
        <w:t>Forem procedentes as denúncias formuladas sobre má prestação do serviço.</w:t>
      </w:r>
    </w:p>
    <w:p w14:paraId="697033A8" w14:textId="647317DE" w:rsidR="00614051" w:rsidRPr="00AA2A02" w:rsidRDefault="00614051" w:rsidP="000046CE">
      <w:pPr>
        <w:pStyle w:val="PargrafodaLista"/>
        <w:widowControl w:val="0"/>
        <w:numPr>
          <w:ilvl w:val="0"/>
          <w:numId w:val="6"/>
        </w:numPr>
        <w:spacing w:after="120"/>
        <w:ind w:left="1003" w:hanging="357"/>
        <w:contextualSpacing w:val="0"/>
        <w:jc w:val="both"/>
        <w:rPr>
          <w:rFonts w:ascii="Arial" w:hAnsi="Arial" w:cs="Arial"/>
          <w:color w:val="auto"/>
        </w:rPr>
      </w:pPr>
      <w:r w:rsidRPr="00AA2A02">
        <w:rPr>
          <w:rFonts w:ascii="Arial" w:hAnsi="Arial" w:cs="Arial"/>
          <w:color w:val="auto"/>
        </w:rPr>
        <w:t>Ocorrer a superveniência de fato ou circunstância que comprometa a capacidade técnica ou administrativa do credenciado, ou que reduza a capacidade de prestação de serviço a ponto de não atender às exigências estabelecidas.</w:t>
      </w:r>
    </w:p>
    <w:p w14:paraId="3D646357" w14:textId="13767709" w:rsidR="00614051" w:rsidRPr="00AA2A02" w:rsidRDefault="00614051" w:rsidP="000046CE">
      <w:pPr>
        <w:pStyle w:val="PargrafodaLista"/>
        <w:widowControl w:val="0"/>
        <w:numPr>
          <w:ilvl w:val="0"/>
          <w:numId w:val="6"/>
        </w:numPr>
        <w:spacing w:after="120"/>
        <w:ind w:left="1003" w:hanging="357"/>
        <w:contextualSpacing w:val="0"/>
        <w:jc w:val="both"/>
        <w:rPr>
          <w:rFonts w:ascii="Arial" w:hAnsi="Arial" w:cs="Arial"/>
          <w:color w:val="auto"/>
        </w:rPr>
      </w:pPr>
      <w:r w:rsidRPr="00AA2A02">
        <w:rPr>
          <w:rFonts w:ascii="Arial" w:hAnsi="Arial" w:cs="Arial"/>
          <w:color w:val="auto"/>
        </w:rPr>
        <w:t>Convocad</w:t>
      </w:r>
      <w:r w:rsidR="00AD7285" w:rsidRPr="00AA2A02">
        <w:rPr>
          <w:rFonts w:ascii="Arial" w:hAnsi="Arial" w:cs="Arial"/>
          <w:color w:val="auto"/>
        </w:rPr>
        <w:t>o(</w:t>
      </w:r>
      <w:r w:rsidR="00402EB0" w:rsidRPr="00AA2A02">
        <w:rPr>
          <w:rFonts w:ascii="Arial" w:hAnsi="Arial" w:cs="Arial"/>
          <w:color w:val="auto"/>
        </w:rPr>
        <w:t>a</w:t>
      </w:r>
      <w:r w:rsidR="00AD7285" w:rsidRPr="00AA2A02">
        <w:rPr>
          <w:rFonts w:ascii="Arial" w:hAnsi="Arial" w:cs="Arial"/>
          <w:color w:val="auto"/>
        </w:rPr>
        <w:t>)</w:t>
      </w:r>
      <w:r w:rsidRPr="00AA2A02">
        <w:rPr>
          <w:rFonts w:ascii="Arial" w:hAnsi="Arial" w:cs="Arial"/>
          <w:color w:val="auto"/>
        </w:rPr>
        <w:t xml:space="preserve">, </w:t>
      </w:r>
      <w:r w:rsidR="00AD7285" w:rsidRPr="00AA2A02">
        <w:rPr>
          <w:rFonts w:ascii="Arial" w:hAnsi="Arial" w:cs="Arial"/>
          <w:color w:val="auto"/>
        </w:rPr>
        <w:t>o(a)</w:t>
      </w:r>
      <w:r w:rsidR="00402EB0" w:rsidRPr="00AA2A02">
        <w:rPr>
          <w:rFonts w:ascii="Arial" w:hAnsi="Arial" w:cs="Arial"/>
          <w:color w:val="auto"/>
        </w:rPr>
        <w:t xml:space="preserve"> credenciad</w:t>
      </w:r>
      <w:r w:rsidR="00AD7285" w:rsidRPr="00AA2A02">
        <w:rPr>
          <w:rFonts w:ascii="Arial" w:hAnsi="Arial" w:cs="Arial"/>
          <w:color w:val="auto"/>
        </w:rPr>
        <w:t>o(a)</w:t>
      </w:r>
      <w:r w:rsidR="00402EB0" w:rsidRPr="00AA2A02">
        <w:rPr>
          <w:rFonts w:ascii="Arial" w:hAnsi="Arial" w:cs="Arial"/>
          <w:color w:val="auto"/>
        </w:rPr>
        <w:t xml:space="preserve"> </w:t>
      </w:r>
      <w:r w:rsidRPr="00AA2A02">
        <w:rPr>
          <w:rFonts w:ascii="Arial" w:hAnsi="Arial" w:cs="Arial"/>
          <w:color w:val="auto"/>
        </w:rPr>
        <w:t>deixar de atender à solicitação da Administração e não apresentar justificativa.</w:t>
      </w:r>
    </w:p>
    <w:p w14:paraId="6460A15D" w14:textId="5A128181" w:rsidR="00A331BB" w:rsidRPr="00AA2A02" w:rsidRDefault="0079005E" w:rsidP="00A43D14">
      <w:pPr>
        <w:widowControl w:val="0"/>
        <w:suppressAutoHyphens/>
        <w:spacing w:after="120"/>
        <w:jc w:val="both"/>
        <w:rPr>
          <w:rFonts w:ascii="Arial" w:hAnsi="Arial" w:cs="Arial"/>
          <w:color w:val="auto"/>
          <w:sz w:val="20"/>
          <w:szCs w:val="20"/>
        </w:rPr>
      </w:pPr>
      <w:r w:rsidRPr="00AA2A02">
        <w:rPr>
          <w:rFonts w:ascii="Arial" w:hAnsi="Arial" w:cs="Arial"/>
          <w:b/>
          <w:bCs/>
          <w:color w:val="auto"/>
          <w:sz w:val="20"/>
          <w:szCs w:val="20"/>
        </w:rPr>
        <w:t>9</w:t>
      </w:r>
      <w:r w:rsidR="00F66C23" w:rsidRPr="00AA2A02">
        <w:rPr>
          <w:rFonts w:ascii="Arial" w:hAnsi="Arial" w:cs="Arial"/>
          <w:b/>
          <w:bCs/>
          <w:color w:val="auto"/>
          <w:sz w:val="20"/>
          <w:szCs w:val="20"/>
        </w:rPr>
        <w:t>.</w:t>
      </w:r>
      <w:r w:rsidR="000D4D62" w:rsidRPr="00AA2A02">
        <w:rPr>
          <w:rFonts w:ascii="Arial" w:hAnsi="Arial" w:cs="Arial"/>
          <w:b/>
          <w:bCs/>
          <w:color w:val="auto"/>
          <w:sz w:val="20"/>
          <w:szCs w:val="20"/>
        </w:rPr>
        <w:t>5</w:t>
      </w:r>
      <w:r w:rsidR="00F66C23" w:rsidRPr="00AA2A02">
        <w:rPr>
          <w:rFonts w:ascii="Arial" w:hAnsi="Arial" w:cs="Arial"/>
          <w:b/>
          <w:bCs/>
          <w:color w:val="auto"/>
          <w:sz w:val="20"/>
          <w:szCs w:val="20"/>
        </w:rPr>
        <w:t>.</w:t>
      </w:r>
      <w:r w:rsidR="00F66C23" w:rsidRPr="00AA2A02">
        <w:rPr>
          <w:rFonts w:ascii="Arial" w:hAnsi="Arial" w:cs="Arial"/>
          <w:color w:val="auto"/>
          <w:sz w:val="20"/>
          <w:szCs w:val="20"/>
        </w:rPr>
        <w:t xml:space="preserve"> </w:t>
      </w:r>
      <w:r w:rsidR="00AD7285" w:rsidRPr="00AA2A02">
        <w:rPr>
          <w:rFonts w:ascii="Arial" w:hAnsi="Arial" w:cs="Arial"/>
          <w:color w:val="auto"/>
          <w:sz w:val="20"/>
          <w:szCs w:val="20"/>
        </w:rPr>
        <w:t>O(a</w:t>
      </w:r>
      <w:r w:rsidR="00402EB0" w:rsidRPr="00AA2A02">
        <w:rPr>
          <w:rFonts w:ascii="Arial" w:hAnsi="Arial" w:cs="Arial"/>
          <w:color w:val="auto"/>
          <w:sz w:val="20"/>
          <w:szCs w:val="20"/>
        </w:rPr>
        <w:t>) credenciad</w:t>
      </w:r>
      <w:r w:rsidR="00AD7285" w:rsidRPr="00AA2A02">
        <w:rPr>
          <w:rFonts w:ascii="Arial" w:hAnsi="Arial" w:cs="Arial"/>
          <w:color w:val="auto"/>
          <w:sz w:val="20"/>
          <w:szCs w:val="20"/>
        </w:rPr>
        <w:t>o(a)</w:t>
      </w:r>
      <w:r w:rsidR="00402EB0" w:rsidRPr="00AA2A02">
        <w:rPr>
          <w:rFonts w:ascii="Arial" w:hAnsi="Arial" w:cs="Arial"/>
          <w:color w:val="auto"/>
          <w:sz w:val="20"/>
          <w:szCs w:val="20"/>
        </w:rPr>
        <w:t xml:space="preserve"> </w:t>
      </w:r>
      <w:r w:rsidR="00F66C23" w:rsidRPr="00AA2A02">
        <w:rPr>
          <w:rFonts w:ascii="Arial" w:hAnsi="Arial" w:cs="Arial"/>
          <w:color w:val="auto"/>
          <w:sz w:val="20"/>
          <w:szCs w:val="20"/>
        </w:rPr>
        <w:t>ser</w:t>
      </w:r>
      <w:r w:rsidR="00D6463C" w:rsidRPr="00AA2A02">
        <w:rPr>
          <w:rFonts w:ascii="Arial" w:hAnsi="Arial" w:cs="Arial"/>
          <w:color w:val="auto"/>
          <w:sz w:val="20"/>
          <w:szCs w:val="20"/>
        </w:rPr>
        <w:t>á</w:t>
      </w:r>
      <w:r w:rsidR="00F66C23" w:rsidRPr="00AA2A02">
        <w:rPr>
          <w:rFonts w:ascii="Arial" w:hAnsi="Arial" w:cs="Arial"/>
          <w:color w:val="auto"/>
          <w:sz w:val="20"/>
          <w:szCs w:val="20"/>
        </w:rPr>
        <w:t xml:space="preserve"> formalmente notificado</w:t>
      </w:r>
      <w:r w:rsidR="00001A0F" w:rsidRPr="00AA2A02">
        <w:rPr>
          <w:rFonts w:ascii="Arial" w:hAnsi="Arial" w:cs="Arial"/>
          <w:color w:val="auto"/>
          <w:sz w:val="20"/>
          <w:szCs w:val="20"/>
        </w:rPr>
        <w:t>(a)</w:t>
      </w:r>
      <w:r w:rsidR="00F66C23" w:rsidRPr="00AA2A02">
        <w:rPr>
          <w:rFonts w:ascii="Arial" w:hAnsi="Arial" w:cs="Arial"/>
          <w:color w:val="auto"/>
          <w:sz w:val="20"/>
          <w:szCs w:val="20"/>
        </w:rPr>
        <w:t xml:space="preserve"> do cancelamento do seu credenciamento.</w:t>
      </w:r>
    </w:p>
    <w:p w14:paraId="46CAE6DA" w14:textId="4A468469" w:rsidR="00A935F8" w:rsidRPr="00AA2A02" w:rsidRDefault="0079005E" w:rsidP="00A43D14">
      <w:pPr>
        <w:widowControl w:val="0"/>
        <w:suppressAutoHyphens/>
        <w:spacing w:after="120"/>
        <w:jc w:val="both"/>
        <w:rPr>
          <w:rFonts w:ascii="Arial" w:hAnsi="Arial" w:cs="Arial"/>
          <w:color w:val="auto"/>
          <w:sz w:val="20"/>
          <w:szCs w:val="20"/>
        </w:rPr>
      </w:pPr>
      <w:r w:rsidRPr="00AA2A02">
        <w:rPr>
          <w:rFonts w:ascii="Arial" w:hAnsi="Arial" w:cs="Arial"/>
          <w:b/>
          <w:bCs/>
          <w:color w:val="auto"/>
          <w:sz w:val="20"/>
          <w:szCs w:val="20"/>
        </w:rPr>
        <w:t>9</w:t>
      </w:r>
      <w:r w:rsidR="00F66C23" w:rsidRPr="00AA2A02">
        <w:rPr>
          <w:rFonts w:ascii="Arial" w:hAnsi="Arial" w:cs="Arial"/>
          <w:b/>
          <w:bCs/>
          <w:color w:val="auto"/>
          <w:sz w:val="20"/>
          <w:szCs w:val="20"/>
        </w:rPr>
        <w:t>.</w:t>
      </w:r>
      <w:r w:rsidR="000D4D62" w:rsidRPr="00AA2A02">
        <w:rPr>
          <w:rFonts w:ascii="Arial" w:hAnsi="Arial" w:cs="Arial"/>
          <w:b/>
          <w:bCs/>
          <w:color w:val="auto"/>
          <w:sz w:val="20"/>
          <w:szCs w:val="20"/>
        </w:rPr>
        <w:t>6</w:t>
      </w:r>
      <w:r w:rsidR="00F66C23" w:rsidRPr="00AA2A02">
        <w:rPr>
          <w:rFonts w:ascii="Arial" w:hAnsi="Arial" w:cs="Arial"/>
          <w:b/>
          <w:bCs/>
          <w:color w:val="auto"/>
          <w:sz w:val="20"/>
          <w:szCs w:val="20"/>
        </w:rPr>
        <w:t>.</w:t>
      </w:r>
      <w:r w:rsidR="00F66C23" w:rsidRPr="00AA2A02">
        <w:rPr>
          <w:rFonts w:ascii="Arial" w:hAnsi="Arial" w:cs="Arial"/>
          <w:color w:val="auto"/>
          <w:sz w:val="20"/>
          <w:szCs w:val="20"/>
        </w:rPr>
        <w:t xml:space="preserve"> O descredenciamento será precedido de observância ao contraditório e ampla defesa.</w:t>
      </w:r>
    </w:p>
    <w:p w14:paraId="1F8132CD" w14:textId="1D821F9A" w:rsidR="00A935F8" w:rsidRPr="00AA2A02" w:rsidRDefault="0079005E" w:rsidP="00A43D14">
      <w:pPr>
        <w:widowControl w:val="0"/>
        <w:suppressAutoHyphens/>
        <w:spacing w:after="120"/>
        <w:jc w:val="both"/>
        <w:rPr>
          <w:rFonts w:ascii="Arial" w:hAnsi="Arial" w:cs="Arial"/>
          <w:color w:val="auto"/>
          <w:sz w:val="20"/>
          <w:szCs w:val="20"/>
        </w:rPr>
      </w:pPr>
      <w:r w:rsidRPr="00AA2A02">
        <w:rPr>
          <w:rFonts w:ascii="Arial" w:hAnsi="Arial" w:cs="Arial"/>
          <w:b/>
          <w:bCs/>
          <w:color w:val="auto"/>
          <w:sz w:val="20"/>
          <w:szCs w:val="20"/>
        </w:rPr>
        <w:t>9</w:t>
      </w:r>
      <w:r w:rsidR="00A935F8" w:rsidRPr="00AA2A02">
        <w:rPr>
          <w:rFonts w:ascii="Arial" w:hAnsi="Arial" w:cs="Arial"/>
          <w:b/>
          <w:bCs/>
          <w:color w:val="auto"/>
          <w:sz w:val="20"/>
          <w:szCs w:val="20"/>
        </w:rPr>
        <w:t>.</w:t>
      </w:r>
      <w:r w:rsidR="00001A0F" w:rsidRPr="00AA2A02">
        <w:rPr>
          <w:rFonts w:ascii="Arial" w:hAnsi="Arial" w:cs="Arial"/>
          <w:b/>
          <w:bCs/>
          <w:color w:val="auto"/>
          <w:sz w:val="20"/>
          <w:szCs w:val="20"/>
        </w:rPr>
        <w:t>7</w:t>
      </w:r>
      <w:r w:rsidR="00A935F8" w:rsidRPr="00AA2A02">
        <w:rPr>
          <w:rFonts w:ascii="Arial" w:hAnsi="Arial" w:cs="Arial"/>
          <w:b/>
          <w:bCs/>
          <w:color w:val="auto"/>
          <w:sz w:val="20"/>
          <w:szCs w:val="20"/>
        </w:rPr>
        <w:t>.</w:t>
      </w:r>
      <w:r w:rsidR="00A935F8" w:rsidRPr="00AA2A02">
        <w:rPr>
          <w:rFonts w:ascii="Arial" w:hAnsi="Arial" w:cs="Arial"/>
          <w:color w:val="auto"/>
          <w:sz w:val="20"/>
          <w:szCs w:val="20"/>
        </w:rPr>
        <w:t xml:space="preserve"> Também será cancelado o credenciamento a pedido, desde que </w:t>
      </w:r>
      <w:r w:rsidR="00001A0F" w:rsidRPr="00AA2A02">
        <w:rPr>
          <w:rFonts w:ascii="Arial" w:hAnsi="Arial" w:cs="Arial"/>
          <w:color w:val="auto"/>
          <w:sz w:val="20"/>
          <w:szCs w:val="20"/>
        </w:rPr>
        <w:t>o</w:t>
      </w:r>
      <w:r w:rsidR="00402EB0" w:rsidRPr="00AA2A02">
        <w:rPr>
          <w:rFonts w:ascii="Arial" w:hAnsi="Arial" w:cs="Arial"/>
          <w:color w:val="auto"/>
          <w:sz w:val="20"/>
          <w:szCs w:val="20"/>
        </w:rPr>
        <w:t>(</w:t>
      </w:r>
      <w:r w:rsidR="00001A0F" w:rsidRPr="00AA2A02">
        <w:rPr>
          <w:rFonts w:ascii="Arial" w:hAnsi="Arial" w:cs="Arial"/>
          <w:color w:val="auto"/>
          <w:sz w:val="20"/>
          <w:szCs w:val="20"/>
        </w:rPr>
        <w:t>a</w:t>
      </w:r>
      <w:r w:rsidR="00402EB0" w:rsidRPr="00AA2A02">
        <w:rPr>
          <w:rFonts w:ascii="Arial" w:hAnsi="Arial" w:cs="Arial"/>
          <w:color w:val="auto"/>
          <w:sz w:val="20"/>
          <w:szCs w:val="20"/>
        </w:rPr>
        <w:t>) credenciad</w:t>
      </w:r>
      <w:r w:rsidR="00001A0F" w:rsidRPr="00AA2A02">
        <w:rPr>
          <w:rFonts w:ascii="Arial" w:hAnsi="Arial" w:cs="Arial"/>
          <w:color w:val="auto"/>
          <w:sz w:val="20"/>
          <w:szCs w:val="20"/>
        </w:rPr>
        <w:t>o</w:t>
      </w:r>
      <w:r w:rsidR="00402EB0" w:rsidRPr="00AA2A02">
        <w:rPr>
          <w:rFonts w:ascii="Arial" w:hAnsi="Arial" w:cs="Arial"/>
          <w:color w:val="auto"/>
          <w:sz w:val="20"/>
          <w:szCs w:val="20"/>
        </w:rPr>
        <w:t>(</w:t>
      </w:r>
      <w:r w:rsidR="00001A0F" w:rsidRPr="00AA2A02">
        <w:rPr>
          <w:rFonts w:ascii="Arial" w:hAnsi="Arial" w:cs="Arial"/>
          <w:color w:val="auto"/>
          <w:sz w:val="20"/>
          <w:szCs w:val="20"/>
        </w:rPr>
        <w:t>a</w:t>
      </w:r>
      <w:r w:rsidR="00402EB0" w:rsidRPr="00AA2A02">
        <w:rPr>
          <w:rFonts w:ascii="Arial" w:hAnsi="Arial" w:cs="Arial"/>
          <w:color w:val="auto"/>
          <w:sz w:val="20"/>
          <w:szCs w:val="20"/>
        </w:rPr>
        <w:t xml:space="preserve">) </w:t>
      </w:r>
      <w:r w:rsidR="00A935F8" w:rsidRPr="00AA2A02">
        <w:rPr>
          <w:rFonts w:ascii="Arial" w:hAnsi="Arial" w:cs="Arial"/>
          <w:color w:val="auto"/>
          <w:sz w:val="20"/>
          <w:szCs w:val="20"/>
        </w:rPr>
        <w:t>não possua atividade pendente de conclusão.</w:t>
      </w:r>
    </w:p>
    <w:p w14:paraId="4DE985CA" w14:textId="26D87EB2" w:rsidR="00001A0F" w:rsidRPr="00AA2A02" w:rsidRDefault="00001A0F" w:rsidP="00001A0F">
      <w:pPr>
        <w:widowControl w:val="0"/>
        <w:suppressAutoHyphens/>
        <w:spacing w:after="120"/>
        <w:ind w:left="284"/>
        <w:jc w:val="both"/>
        <w:rPr>
          <w:rFonts w:ascii="Arial" w:hAnsi="Arial" w:cs="Arial"/>
          <w:color w:val="auto"/>
          <w:sz w:val="20"/>
          <w:szCs w:val="20"/>
        </w:rPr>
      </w:pPr>
      <w:r w:rsidRPr="00AA2A02">
        <w:rPr>
          <w:rFonts w:ascii="Arial" w:hAnsi="Arial" w:cs="Arial"/>
          <w:b/>
          <w:bCs/>
          <w:color w:val="auto"/>
          <w:sz w:val="20"/>
          <w:szCs w:val="20"/>
        </w:rPr>
        <w:t>9.7.1.</w:t>
      </w:r>
      <w:r w:rsidRPr="00AA2A02">
        <w:rPr>
          <w:rFonts w:ascii="Arial" w:hAnsi="Arial" w:cs="Arial"/>
          <w:color w:val="auto"/>
          <w:sz w:val="20"/>
          <w:szCs w:val="20"/>
        </w:rPr>
        <w:t xml:space="preserve"> O(a) credenciado(a) que desejar iniciar o procedimento de descredenciamento, deverá solicitá-lo mediante aviso escrito via protocolo digital, com antecedência mínima de </w:t>
      </w:r>
      <w:r w:rsidRPr="00AA2A02">
        <w:rPr>
          <w:rFonts w:ascii="Arial" w:hAnsi="Arial" w:cs="Arial"/>
          <w:b/>
          <w:bCs/>
          <w:color w:val="auto"/>
          <w:sz w:val="20"/>
          <w:szCs w:val="20"/>
        </w:rPr>
        <w:t>30 (trinta) dias</w:t>
      </w:r>
      <w:r w:rsidRPr="00AA2A02">
        <w:rPr>
          <w:rFonts w:ascii="Arial" w:hAnsi="Arial" w:cs="Arial"/>
          <w:color w:val="auto"/>
          <w:sz w:val="20"/>
          <w:szCs w:val="20"/>
        </w:rPr>
        <w:t xml:space="preserve"> </w:t>
      </w:r>
      <w:r w:rsidRPr="00AA2A02">
        <w:rPr>
          <w:rFonts w:ascii="Arial" w:hAnsi="Arial" w:cs="Arial"/>
          <w:b/>
          <w:bCs/>
          <w:color w:val="auto"/>
          <w:sz w:val="20"/>
          <w:szCs w:val="20"/>
        </w:rPr>
        <w:t>corridos.</w:t>
      </w:r>
    </w:p>
    <w:p w14:paraId="4401806E" w14:textId="2CDC887C" w:rsidR="00A935F8" w:rsidRPr="00AA2A02" w:rsidRDefault="0079005E" w:rsidP="00A43D14">
      <w:pPr>
        <w:widowControl w:val="0"/>
        <w:suppressAutoHyphens/>
        <w:spacing w:after="120"/>
        <w:ind w:left="284"/>
        <w:jc w:val="both"/>
        <w:rPr>
          <w:rFonts w:ascii="Arial" w:hAnsi="Arial" w:cs="Arial"/>
          <w:color w:val="auto"/>
          <w:sz w:val="20"/>
          <w:szCs w:val="20"/>
        </w:rPr>
      </w:pPr>
      <w:r w:rsidRPr="00AA2A02">
        <w:rPr>
          <w:rFonts w:ascii="Arial" w:hAnsi="Arial" w:cs="Arial"/>
          <w:b/>
          <w:bCs/>
          <w:color w:val="auto"/>
          <w:sz w:val="20"/>
          <w:szCs w:val="20"/>
        </w:rPr>
        <w:t>9</w:t>
      </w:r>
      <w:r w:rsidR="00A935F8" w:rsidRPr="00AA2A02">
        <w:rPr>
          <w:rFonts w:ascii="Arial" w:hAnsi="Arial" w:cs="Arial"/>
          <w:b/>
          <w:bCs/>
          <w:color w:val="auto"/>
          <w:sz w:val="20"/>
          <w:szCs w:val="20"/>
        </w:rPr>
        <w:t>.</w:t>
      </w:r>
      <w:r w:rsidR="00001A0F" w:rsidRPr="00AA2A02">
        <w:rPr>
          <w:rFonts w:ascii="Arial" w:hAnsi="Arial" w:cs="Arial"/>
          <w:b/>
          <w:bCs/>
          <w:color w:val="auto"/>
          <w:sz w:val="20"/>
          <w:szCs w:val="20"/>
        </w:rPr>
        <w:t>7</w:t>
      </w:r>
      <w:r w:rsidR="00A935F8" w:rsidRPr="00AA2A02">
        <w:rPr>
          <w:rFonts w:ascii="Arial" w:hAnsi="Arial" w:cs="Arial"/>
          <w:b/>
          <w:bCs/>
          <w:color w:val="auto"/>
          <w:sz w:val="20"/>
          <w:szCs w:val="20"/>
        </w:rPr>
        <w:t>.</w:t>
      </w:r>
      <w:r w:rsidR="00001A0F" w:rsidRPr="00AA2A02">
        <w:rPr>
          <w:rFonts w:ascii="Arial" w:hAnsi="Arial" w:cs="Arial"/>
          <w:b/>
          <w:bCs/>
          <w:color w:val="auto"/>
          <w:sz w:val="20"/>
          <w:szCs w:val="20"/>
        </w:rPr>
        <w:t>2</w:t>
      </w:r>
      <w:r w:rsidR="00A935F8" w:rsidRPr="00AA2A02">
        <w:rPr>
          <w:rFonts w:ascii="Arial" w:hAnsi="Arial" w:cs="Arial"/>
          <w:b/>
          <w:bCs/>
          <w:color w:val="auto"/>
          <w:sz w:val="20"/>
          <w:szCs w:val="20"/>
        </w:rPr>
        <w:t>.</w:t>
      </w:r>
      <w:r w:rsidR="00A935F8" w:rsidRPr="00AA2A02">
        <w:rPr>
          <w:rFonts w:ascii="Arial" w:hAnsi="Arial" w:cs="Arial"/>
          <w:color w:val="auto"/>
          <w:sz w:val="20"/>
          <w:szCs w:val="20"/>
        </w:rPr>
        <w:t xml:space="preserve"> No caso de </w:t>
      </w:r>
      <w:r w:rsidR="00001A0F" w:rsidRPr="00AA2A02">
        <w:rPr>
          <w:rFonts w:ascii="Arial" w:hAnsi="Arial" w:cs="Arial"/>
          <w:color w:val="auto"/>
          <w:sz w:val="20"/>
          <w:szCs w:val="20"/>
        </w:rPr>
        <w:t>o</w:t>
      </w:r>
      <w:r w:rsidR="00402EB0" w:rsidRPr="00AA2A02">
        <w:rPr>
          <w:rFonts w:ascii="Arial" w:hAnsi="Arial" w:cs="Arial"/>
          <w:color w:val="auto"/>
          <w:sz w:val="20"/>
          <w:szCs w:val="20"/>
        </w:rPr>
        <w:t>(</w:t>
      </w:r>
      <w:r w:rsidR="00001A0F" w:rsidRPr="00AA2A02">
        <w:rPr>
          <w:rFonts w:ascii="Arial" w:hAnsi="Arial" w:cs="Arial"/>
          <w:color w:val="auto"/>
          <w:sz w:val="20"/>
          <w:szCs w:val="20"/>
        </w:rPr>
        <w:t>a</w:t>
      </w:r>
      <w:r w:rsidR="00402EB0" w:rsidRPr="00AA2A02">
        <w:rPr>
          <w:rFonts w:ascii="Arial" w:hAnsi="Arial" w:cs="Arial"/>
          <w:color w:val="auto"/>
          <w:sz w:val="20"/>
          <w:szCs w:val="20"/>
        </w:rPr>
        <w:t>) credenciad</w:t>
      </w:r>
      <w:r w:rsidR="00001A0F" w:rsidRPr="00AA2A02">
        <w:rPr>
          <w:rFonts w:ascii="Arial" w:hAnsi="Arial" w:cs="Arial"/>
          <w:color w:val="auto"/>
          <w:sz w:val="20"/>
          <w:szCs w:val="20"/>
        </w:rPr>
        <w:t>o</w:t>
      </w:r>
      <w:r w:rsidR="00402EB0" w:rsidRPr="00AA2A02">
        <w:rPr>
          <w:rFonts w:ascii="Arial" w:hAnsi="Arial" w:cs="Arial"/>
          <w:color w:val="auto"/>
          <w:sz w:val="20"/>
          <w:szCs w:val="20"/>
        </w:rPr>
        <w:t>(</w:t>
      </w:r>
      <w:r w:rsidR="00001A0F" w:rsidRPr="00AA2A02">
        <w:rPr>
          <w:rFonts w:ascii="Arial" w:hAnsi="Arial" w:cs="Arial"/>
          <w:color w:val="auto"/>
          <w:sz w:val="20"/>
          <w:szCs w:val="20"/>
        </w:rPr>
        <w:t>a</w:t>
      </w:r>
      <w:r w:rsidR="00402EB0" w:rsidRPr="00AA2A02">
        <w:rPr>
          <w:rFonts w:ascii="Arial" w:hAnsi="Arial" w:cs="Arial"/>
          <w:color w:val="auto"/>
          <w:sz w:val="20"/>
          <w:szCs w:val="20"/>
        </w:rPr>
        <w:t xml:space="preserve">) </w:t>
      </w:r>
      <w:r w:rsidR="00A935F8" w:rsidRPr="00AA2A02">
        <w:rPr>
          <w:rFonts w:ascii="Arial" w:hAnsi="Arial" w:cs="Arial"/>
          <w:color w:val="auto"/>
          <w:sz w:val="20"/>
          <w:szCs w:val="20"/>
        </w:rPr>
        <w:t>pedir o seu descredenciamento, havendo obrigações "em aberto", o deferimento do pedido fica condicionado ao seu cumprimento integral.</w:t>
      </w:r>
    </w:p>
    <w:p w14:paraId="55C6D660" w14:textId="07AF4BE3" w:rsidR="00A935F8" w:rsidRPr="00AA2A02" w:rsidRDefault="0079005E" w:rsidP="00A43D14">
      <w:pPr>
        <w:widowControl w:val="0"/>
        <w:suppressAutoHyphens/>
        <w:spacing w:after="120"/>
        <w:jc w:val="both"/>
        <w:rPr>
          <w:rFonts w:ascii="Arial" w:hAnsi="Arial" w:cs="Arial"/>
          <w:color w:val="auto"/>
          <w:sz w:val="20"/>
          <w:szCs w:val="20"/>
        </w:rPr>
      </w:pPr>
      <w:r w:rsidRPr="00AA2A02">
        <w:rPr>
          <w:rFonts w:ascii="Arial" w:hAnsi="Arial" w:cs="Arial"/>
          <w:b/>
          <w:bCs/>
          <w:color w:val="auto"/>
          <w:sz w:val="20"/>
          <w:szCs w:val="20"/>
        </w:rPr>
        <w:t>9</w:t>
      </w:r>
      <w:r w:rsidR="00D6463C" w:rsidRPr="00AA2A02">
        <w:rPr>
          <w:rFonts w:ascii="Arial" w:hAnsi="Arial" w:cs="Arial"/>
          <w:b/>
          <w:bCs/>
          <w:color w:val="auto"/>
          <w:sz w:val="20"/>
          <w:szCs w:val="20"/>
        </w:rPr>
        <w:t>.</w:t>
      </w:r>
      <w:r w:rsidR="00001A0F" w:rsidRPr="00AA2A02">
        <w:rPr>
          <w:rFonts w:ascii="Arial" w:hAnsi="Arial" w:cs="Arial"/>
          <w:b/>
          <w:bCs/>
          <w:color w:val="auto"/>
          <w:sz w:val="20"/>
          <w:szCs w:val="20"/>
        </w:rPr>
        <w:t>8</w:t>
      </w:r>
      <w:r w:rsidR="00D6463C" w:rsidRPr="00AA2A02">
        <w:rPr>
          <w:rFonts w:ascii="Arial" w:hAnsi="Arial" w:cs="Arial"/>
          <w:b/>
          <w:bCs/>
          <w:color w:val="auto"/>
          <w:sz w:val="20"/>
          <w:szCs w:val="20"/>
        </w:rPr>
        <w:t>.</w:t>
      </w:r>
      <w:r w:rsidR="00D6463C" w:rsidRPr="00AA2A02">
        <w:rPr>
          <w:rFonts w:ascii="Arial" w:hAnsi="Arial" w:cs="Arial"/>
          <w:color w:val="auto"/>
          <w:sz w:val="20"/>
          <w:szCs w:val="20"/>
        </w:rPr>
        <w:t xml:space="preserve"> </w:t>
      </w:r>
      <w:r w:rsidR="00A935F8" w:rsidRPr="00AA2A02">
        <w:rPr>
          <w:rFonts w:ascii="Arial" w:hAnsi="Arial" w:cs="Arial"/>
          <w:color w:val="auto"/>
          <w:sz w:val="20"/>
          <w:szCs w:val="20"/>
        </w:rPr>
        <w:t xml:space="preserve">Excetuando-se a hipótese de descredenciamento voluntário, será sempre garantido o contraditório e ampla defesa, oportunizando-se </w:t>
      </w:r>
      <w:r w:rsidR="00001A0F" w:rsidRPr="00AA2A02">
        <w:rPr>
          <w:rFonts w:ascii="Arial" w:hAnsi="Arial" w:cs="Arial"/>
          <w:color w:val="auto"/>
          <w:sz w:val="20"/>
          <w:szCs w:val="20"/>
        </w:rPr>
        <w:t>ao(à)</w:t>
      </w:r>
      <w:r w:rsidR="00402EB0" w:rsidRPr="00AA2A02">
        <w:rPr>
          <w:rFonts w:ascii="Arial" w:hAnsi="Arial" w:cs="Arial"/>
          <w:color w:val="auto"/>
          <w:sz w:val="20"/>
          <w:szCs w:val="20"/>
        </w:rPr>
        <w:t xml:space="preserve"> credenciad</w:t>
      </w:r>
      <w:r w:rsidR="00001A0F" w:rsidRPr="00AA2A02">
        <w:rPr>
          <w:rFonts w:ascii="Arial" w:hAnsi="Arial" w:cs="Arial"/>
          <w:color w:val="auto"/>
          <w:sz w:val="20"/>
          <w:szCs w:val="20"/>
        </w:rPr>
        <w:t>o</w:t>
      </w:r>
      <w:r w:rsidR="00402EB0" w:rsidRPr="00AA2A02">
        <w:rPr>
          <w:rFonts w:ascii="Arial" w:hAnsi="Arial" w:cs="Arial"/>
          <w:color w:val="auto"/>
          <w:sz w:val="20"/>
          <w:szCs w:val="20"/>
        </w:rPr>
        <w:t>(</w:t>
      </w:r>
      <w:r w:rsidR="00001A0F" w:rsidRPr="00AA2A02">
        <w:rPr>
          <w:rFonts w:ascii="Arial" w:hAnsi="Arial" w:cs="Arial"/>
          <w:color w:val="auto"/>
          <w:sz w:val="20"/>
          <w:szCs w:val="20"/>
        </w:rPr>
        <w:t>a</w:t>
      </w:r>
      <w:r w:rsidR="00402EB0" w:rsidRPr="00AA2A02">
        <w:rPr>
          <w:rFonts w:ascii="Arial" w:hAnsi="Arial" w:cs="Arial"/>
          <w:color w:val="auto"/>
          <w:sz w:val="20"/>
          <w:szCs w:val="20"/>
        </w:rPr>
        <w:t xml:space="preserve">) </w:t>
      </w:r>
      <w:r w:rsidR="00A935F8" w:rsidRPr="00AA2A02">
        <w:rPr>
          <w:rFonts w:ascii="Arial" w:hAnsi="Arial" w:cs="Arial"/>
          <w:color w:val="auto"/>
          <w:sz w:val="20"/>
          <w:szCs w:val="20"/>
        </w:rPr>
        <w:t xml:space="preserve">a manifestação no prazo de </w:t>
      </w:r>
      <w:r w:rsidR="00A935F8" w:rsidRPr="00AA2A02">
        <w:rPr>
          <w:rFonts w:ascii="Arial" w:hAnsi="Arial" w:cs="Arial"/>
          <w:b/>
          <w:bCs/>
          <w:color w:val="auto"/>
          <w:sz w:val="20"/>
          <w:szCs w:val="20"/>
        </w:rPr>
        <w:t>05 (cinco) dias úteis</w:t>
      </w:r>
      <w:r w:rsidR="00A935F8" w:rsidRPr="00AA2A02">
        <w:rPr>
          <w:rFonts w:ascii="Arial" w:hAnsi="Arial" w:cs="Arial"/>
          <w:color w:val="auto"/>
          <w:sz w:val="20"/>
          <w:szCs w:val="20"/>
        </w:rPr>
        <w:t>, a contar da notificação de descredenciamento.</w:t>
      </w:r>
    </w:p>
    <w:p w14:paraId="1A7A5661" w14:textId="598C7EBC" w:rsidR="00A935F8" w:rsidRPr="00AA2A02" w:rsidRDefault="0079005E" w:rsidP="00A43D14">
      <w:pPr>
        <w:widowControl w:val="0"/>
        <w:suppressAutoHyphens/>
        <w:spacing w:after="120"/>
        <w:jc w:val="both"/>
        <w:rPr>
          <w:rFonts w:ascii="Arial" w:hAnsi="Arial" w:cs="Arial"/>
          <w:color w:val="auto"/>
          <w:sz w:val="20"/>
          <w:szCs w:val="20"/>
        </w:rPr>
      </w:pPr>
      <w:r w:rsidRPr="00AA2A02">
        <w:rPr>
          <w:rFonts w:ascii="Arial" w:hAnsi="Arial" w:cs="Arial"/>
          <w:b/>
          <w:bCs/>
          <w:color w:val="auto"/>
          <w:sz w:val="20"/>
          <w:szCs w:val="20"/>
        </w:rPr>
        <w:t>9</w:t>
      </w:r>
      <w:r w:rsidR="00D6463C" w:rsidRPr="00AA2A02">
        <w:rPr>
          <w:rFonts w:ascii="Arial" w:hAnsi="Arial" w:cs="Arial"/>
          <w:b/>
          <w:bCs/>
          <w:color w:val="auto"/>
          <w:sz w:val="20"/>
          <w:szCs w:val="20"/>
        </w:rPr>
        <w:t>.</w:t>
      </w:r>
      <w:r w:rsidR="00001A0F" w:rsidRPr="00AA2A02">
        <w:rPr>
          <w:rFonts w:ascii="Arial" w:hAnsi="Arial" w:cs="Arial"/>
          <w:b/>
          <w:bCs/>
          <w:color w:val="auto"/>
          <w:sz w:val="20"/>
          <w:szCs w:val="20"/>
        </w:rPr>
        <w:t>9</w:t>
      </w:r>
      <w:r w:rsidR="00D6463C" w:rsidRPr="00AA2A02">
        <w:rPr>
          <w:rFonts w:ascii="Arial" w:hAnsi="Arial" w:cs="Arial"/>
          <w:b/>
          <w:bCs/>
          <w:color w:val="auto"/>
          <w:sz w:val="20"/>
          <w:szCs w:val="20"/>
        </w:rPr>
        <w:t>.</w:t>
      </w:r>
      <w:r w:rsidR="00A935F8" w:rsidRPr="00AA2A02">
        <w:rPr>
          <w:rFonts w:ascii="Arial" w:hAnsi="Arial" w:cs="Arial"/>
          <w:color w:val="auto"/>
          <w:sz w:val="20"/>
          <w:szCs w:val="20"/>
        </w:rPr>
        <w:t xml:space="preserve"> Não exercido o direito a que alude o item </w:t>
      </w:r>
      <w:r w:rsidR="001C67DF" w:rsidRPr="00AA2A02">
        <w:rPr>
          <w:rFonts w:ascii="Arial" w:hAnsi="Arial" w:cs="Arial"/>
          <w:color w:val="auto"/>
          <w:sz w:val="20"/>
          <w:szCs w:val="20"/>
        </w:rPr>
        <w:t>8.9</w:t>
      </w:r>
      <w:r w:rsidR="00D6463C" w:rsidRPr="00AA2A02">
        <w:rPr>
          <w:rFonts w:ascii="Arial" w:hAnsi="Arial" w:cs="Arial"/>
          <w:color w:val="auto"/>
          <w:sz w:val="20"/>
          <w:szCs w:val="20"/>
        </w:rPr>
        <w:t>.</w:t>
      </w:r>
      <w:r w:rsidR="00A935F8" w:rsidRPr="00AA2A02">
        <w:rPr>
          <w:rFonts w:ascii="Arial" w:hAnsi="Arial" w:cs="Arial"/>
          <w:color w:val="auto"/>
          <w:sz w:val="20"/>
          <w:szCs w:val="20"/>
        </w:rPr>
        <w:t xml:space="preserve">, </w:t>
      </w:r>
      <w:r w:rsidR="00402EB0" w:rsidRPr="00AA2A02">
        <w:rPr>
          <w:rFonts w:ascii="Arial" w:hAnsi="Arial" w:cs="Arial"/>
          <w:color w:val="auto"/>
          <w:sz w:val="20"/>
          <w:szCs w:val="20"/>
        </w:rPr>
        <w:t xml:space="preserve">a(o) credenciada(o) </w:t>
      </w:r>
      <w:r w:rsidR="00A935F8" w:rsidRPr="00AA2A02">
        <w:rPr>
          <w:rFonts w:ascii="Arial" w:hAnsi="Arial" w:cs="Arial"/>
          <w:color w:val="auto"/>
          <w:sz w:val="20"/>
          <w:szCs w:val="20"/>
        </w:rPr>
        <w:t>será automaticamente descredenciado, devendo ser promovida atualização da lista de credenciados. Em caso de manifestação, a Comissão avaliará os argumentos apresentados e proferirá decisão, da qual não caberá recurso.</w:t>
      </w:r>
    </w:p>
    <w:p w14:paraId="7EDA9ECF" w14:textId="19D63087" w:rsidR="00A935F8" w:rsidRPr="00AA2A02" w:rsidRDefault="0079005E" w:rsidP="00A43D14">
      <w:pPr>
        <w:widowControl w:val="0"/>
        <w:suppressAutoHyphens/>
        <w:spacing w:after="120"/>
        <w:jc w:val="both"/>
        <w:rPr>
          <w:rFonts w:ascii="Arial" w:hAnsi="Arial" w:cs="Arial"/>
          <w:color w:val="auto"/>
          <w:sz w:val="20"/>
          <w:szCs w:val="20"/>
        </w:rPr>
      </w:pPr>
      <w:r w:rsidRPr="00AA2A02">
        <w:rPr>
          <w:rFonts w:ascii="Arial" w:hAnsi="Arial" w:cs="Arial"/>
          <w:b/>
          <w:bCs/>
          <w:color w:val="auto"/>
          <w:sz w:val="20"/>
          <w:szCs w:val="20"/>
        </w:rPr>
        <w:t>9</w:t>
      </w:r>
      <w:r w:rsidR="00D6463C" w:rsidRPr="00AA2A02">
        <w:rPr>
          <w:rFonts w:ascii="Arial" w:hAnsi="Arial" w:cs="Arial"/>
          <w:b/>
          <w:bCs/>
          <w:color w:val="auto"/>
          <w:sz w:val="20"/>
          <w:szCs w:val="20"/>
        </w:rPr>
        <w:t>.</w:t>
      </w:r>
      <w:r w:rsidR="000D4D62" w:rsidRPr="00AA2A02">
        <w:rPr>
          <w:rFonts w:ascii="Arial" w:hAnsi="Arial" w:cs="Arial"/>
          <w:b/>
          <w:bCs/>
          <w:color w:val="auto"/>
          <w:sz w:val="20"/>
          <w:szCs w:val="20"/>
        </w:rPr>
        <w:t>1</w:t>
      </w:r>
      <w:r w:rsidR="00001A0F" w:rsidRPr="00AA2A02">
        <w:rPr>
          <w:rFonts w:ascii="Arial" w:hAnsi="Arial" w:cs="Arial"/>
          <w:b/>
          <w:bCs/>
          <w:color w:val="auto"/>
          <w:sz w:val="20"/>
          <w:szCs w:val="20"/>
        </w:rPr>
        <w:t>0</w:t>
      </w:r>
      <w:r w:rsidR="00D6463C" w:rsidRPr="00AA2A02">
        <w:rPr>
          <w:rFonts w:ascii="Arial" w:hAnsi="Arial" w:cs="Arial"/>
          <w:b/>
          <w:bCs/>
          <w:color w:val="auto"/>
          <w:sz w:val="20"/>
          <w:szCs w:val="20"/>
        </w:rPr>
        <w:t>.</w:t>
      </w:r>
      <w:r w:rsidR="00A935F8" w:rsidRPr="00AA2A02">
        <w:rPr>
          <w:rFonts w:ascii="Arial" w:hAnsi="Arial" w:cs="Arial"/>
          <w:color w:val="auto"/>
          <w:sz w:val="20"/>
          <w:szCs w:val="20"/>
        </w:rPr>
        <w:t xml:space="preserve"> Da decisão que concluir pela hipótese de descredenciamento caberá recurso no prazo de </w:t>
      </w:r>
      <w:r w:rsidR="00A935F8" w:rsidRPr="00AA2A02">
        <w:rPr>
          <w:rFonts w:ascii="Arial" w:hAnsi="Arial" w:cs="Arial"/>
          <w:b/>
          <w:bCs/>
          <w:color w:val="auto"/>
          <w:sz w:val="20"/>
          <w:szCs w:val="20"/>
        </w:rPr>
        <w:t>05</w:t>
      </w:r>
      <w:r w:rsidR="00D6463C" w:rsidRPr="00AA2A02">
        <w:rPr>
          <w:rFonts w:ascii="Arial" w:hAnsi="Arial" w:cs="Arial"/>
          <w:b/>
          <w:bCs/>
          <w:color w:val="auto"/>
          <w:sz w:val="20"/>
          <w:szCs w:val="20"/>
        </w:rPr>
        <w:t xml:space="preserve"> (cinco)</w:t>
      </w:r>
      <w:r w:rsidR="00A935F8" w:rsidRPr="00AA2A02">
        <w:rPr>
          <w:rFonts w:ascii="Arial" w:hAnsi="Arial" w:cs="Arial"/>
          <w:b/>
          <w:bCs/>
          <w:color w:val="auto"/>
          <w:sz w:val="20"/>
          <w:szCs w:val="20"/>
        </w:rPr>
        <w:t xml:space="preserve"> dias úteis</w:t>
      </w:r>
      <w:r w:rsidR="00A935F8" w:rsidRPr="00AA2A02">
        <w:rPr>
          <w:rFonts w:ascii="Arial" w:hAnsi="Arial" w:cs="Arial"/>
          <w:color w:val="auto"/>
          <w:sz w:val="20"/>
          <w:szCs w:val="20"/>
        </w:rPr>
        <w:t xml:space="preserve">, o qual será apreciado </w:t>
      </w:r>
      <w:r w:rsidR="00D6463C" w:rsidRPr="00AA2A02">
        <w:rPr>
          <w:rFonts w:ascii="Arial" w:hAnsi="Arial" w:cs="Arial"/>
          <w:color w:val="auto"/>
          <w:sz w:val="20"/>
          <w:szCs w:val="20"/>
        </w:rPr>
        <w:t>pe</w:t>
      </w:r>
      <w:r w:rsidR="000257F6" w:rsidRPr="00AA2A02">
        <w:rPr>
          <w:rFonts w:ascii="Arial" w:hAnsi="Arial" w:cs="Arial"/>
          <w:color w:val="auto"/>
          <w:sz w:val="20"/>
          <w:szCs w:val="20"/>
        </w:rPr>
        <w:t xml:space="preserve">la </w:t>
      </w:r>
      <w:r w:rsidR="00D6654A" w:rsidRPr="00AA2A02">
        <w:rPr>
          <w:rFonts w:ascii="Arial" w:hAnsi="Arial" w:cs="Arial"/>
          <w:color w:val="auto"/>
          <w:sz w:val="20"/>
          <w:szCs w:val="20"/>
        </w:rPr>
        <w:t>Comissão de Contratação</w:t>
      </w:r>
      <w:r w:rsidR="00A935F8" w:rsidRPr="00AA2A02">
        <w:rPr>
          <w:rFonts w:ascii="Arial" w:hAnsi="Arial" w:cs="Arial"/>
          <w:color w:val="auto"/>
          <w:sz w:val="20"/>
          <w:szCs w:val="20"/>
        </w:rPr>
        <w:t>. O prazo inicia-se da ciência, podendo ser pessoal, por meio eletrônico ou postal e na ausência dessas formas, será contado a partir da publicação no diário oficial da lista consolidada</w:t>
      </w:r>
      <w:r w:rsidR="00D6463C" w:rsidRPr="00AA2A02">
        <w:rPr>
          <w:rFonts w:ascii="Arial" w:hAnsi="Arial" w:cs="Arial"/>
          <w:color w:val="auto"/>
          <w:sz w:val="20"/>
          <w:szCs w:val="20"/>
        </w:rPr>
        <w:t>.</w:t>
      </w:r>
    </w:p>
    <w:p w14:paraId="7374C024" w14:textId="4C4579E2" w:rsidR="009C1932" w:rsidRPr="00EA0605" w:rsidRDefault="0079005E" w:rsidP="00EA0605">
      <w:pPr>
        <w:pStyle w:val="LICITAO"/>
      </w:pPr>
      <w:bookmarkStart w:id="21" w:name="_Toc241079160"/>
      <w:r w:rsidRPr="00EA0605">
        <w:t>10</w:t>
      </w:r>
      <w:r w:rsidR="009C1932" w:rsidRPr="00EA0605">
        <w:t xml:space="preserve">. </w:t>
      </w:r>
      <w:r w:rsidR="00614051" w:rsidRPr="00EA0605">
        <w:t xml:space="preserve">DOS VALORES </w:t>
      </w:r>
      <w:r w:rsidR="00165700" w:rsidRPr="00EA0605">
        <w:t>E DO PAGAMENTO</w:t>
      </w:r>
      <w:bookmarkEnd w:id="21"/>
    </w:p>
    <w:p w14:paraId="2C942D57" w14:textId="30198368" w:rsidR="003F4B25" w:rsidRPr="00AA2A02" w:rsidRDefault="00A45668" w:rsidP="003F4B25">
      <w:pPr>
        <w:widowControl w:val="0"/>
        <w:spacing w:after="120"/>
        <w:jc w:val="both"/>
        <w:rPr>
          <w:rFonts w:ascii="Arial" w:hAnsi="Arial" w:cs="Arial"/>
          <w:color w:val="000000"/>
          <w:sz w:val="20"/>
          <w:szCs w:val="20"/>
        </w:rPr>
      </w:pPr>
      <w:r w:rsidRPr="00AA2A02">
        <w:rPr>
          <w:rFonts w:ascii="Arial" w:hAnsi="Arial" w:cs="Arial"/>
          <w:b/>
          <w:bCs/>
          <w:color w:val="auto"/>
          <w:sz w:val="20"/>
          <w:szCs w:val="20"/>
        </w:rPr>
        <w:t>10</w:t>
      </w:r>
      <w:r w:rsidR="003F4B25" w:rsidRPr="00AA2A02">
        <w:rPr>
          <w:rFonts w:ascii="Arial" w:hAnsi="Arial" w:cs="Arial"/>
          <w:b/>
          <w:bCs/>
          <w:color w:val="auto"/>
          <w:sz w:val="20"/>
          <w:szCs w:val="20"/>
        </w:rPr>
        <w:t>.1.</w:t>
      </w:r>
      <w:r w:rsidR="003F4B25" w:rsidRPr="00AA2A02">
        <w:rPr>
          <w:rFonts w:ascii="Arial" w:hAnsi="Arial" w:cs="Arial"/>
          <w:color w:val="auto"/>
          <w:sz w:val="20"/>
          <w:szCs w:val="20"/>
        </w:rPr>
        <w:t xml:space="preserve"> </w:t>
      </w:r>
      <w:r w:rsidR="005039A1" w:rsidRPr="00AA2A02">
        <w:rPr>
          <w:rFonts w:ascii="Arial" w:hAnsi="Arial" w:cs="Arial"/>
          <w:color w:val="000000"/>
          <w:sz w:val="20"/>
          <w:szCs w:val="20"/>
        </w:rPr>
        <w:t xml:space="preserve">O custo estimado total da contratação é de R$ </w:t>
      </w:r>
      <w:r w:rsidR="000A7393">
        <w:rPr>
          <w:rFonts w:ascii="Arial" w:hAnsi="Arial" w:cs="Arial"/>
          <w:color w:val="000000"/>
          <w:sz w:val="20"/>
          <w:szCs w:val="20"/>
        </w:rPr>
        <w:t>900</w:t>
      </w:r>
      <w:r w:rsidR="005039A1" w:rsidRPr="00AA2A02">
        <w:rPr>
          <w:rFonts w:ascii="Arial" w:hAnsi="Arial" w:cs="Arial"/>
          <w:color w:val="000000"/>
          <w:sz w:val="20"/>
          <w:szCs w:val="20"/>
        </w:rPr>
        <w:t>.000,00 (</w:t>
      </w:r>
      <w:r w:rsidR="000A7393">
        <w:rPr>
          <w:rFonts w:ascii="Arial" w:hAnsi="Arial" w:cs="Arial"/>
          <w:color w:val="000000"/>
          <w:sz w:val="20"/>
          <w:szCs w:val="20"/>
        </w:rPr>
        <w:t>novecentos</w:t>
      </w:r>
      <w:r w:rsidR="005039A1" w:rsidRPr="00AA2A02">
        <w:rPr>
          <w:rFonts w:ascii="Arial" w:hAnsi="Arial" w:cs="Arial"/>
          <w:color w:val="000000"/>
          <w:sz w:val="20"/>
          <w:szCs w:val="20"/>
        </w:rPr>
        <w:t xml:space="preserve"> mil reais).</w:t>
      </w:r>
    </w:p>
    <w:p w14:paraId="6377F664" w14:textId="35CB7E82" w:rsidR="003F4B25" w:rsidRPr="00AA2A02" w:rsidRDefault="003F4B25" w:rsidP="003F4B25">
      <w:pPr>
        <w:pStyle w:val="LICITAO"/>
        <w:keepNext w:val="0"/>
        <w:widowControl w:val="0"/>
        <w:suppressAutoHyphens/>
        <w:rPr>
          <w:color w:val="000000" w:themeColor="text1"/>
          <w:highlight w:val="yellow"/>
        </w:rPr>
      </w:pPr>
      <w:bookmarkStart w:id="22" w:name="_Toc241079161"/>
      <w:r w:rsidRPr="00AA2A02">
        <w:t>1</w:t>
      </w:r>
      <w:r w:rsidR="003A6D01" w:rsidRPr="00AA2A02">
        <w:t>1</w:t>
      </w:r>
      <w:r w:rsidRPr="00AA2A02">
        <w:t xml:space="preserve">. </w:t>
      </w:r>
      <w:r w:rsidR="003A6D01" w:rsidRPr="00AA2A02">
        <w:t>DAS DESPESAS ORÇAMENTÁRIAS</w:t>
      </w:r>
      <w:bookmarkEnd w:id="22"/>
    </w:p>
    <w:p w14:paraId="1BAB63CD" w14:textId="7B6FB50F" w:rsidR="003A6D01" w:rsidRPr="00AA2A02" w:rsidRDefault="003A6D01" w:rsidP="003A6D01">
      <w:pPr>
        <w:widowControl w:val="0"/>
        <w:suppressAutoHyphens/>
        <w:spacing w:after="120"/>
        <w:jc w:val="both"/>
        <w:rPr>
          <w:rFonts w:ascii="Arial" w:eastAsia="Calibri" w:hAnsi="Arial" w:cs="Arial"/>
          <w:sz w:val="20"/>
          <w:szCs w:val="20"/>
        </w:rPr>
      </w:pPr>
      <w:r w:rsidRPr="00AA2A02">
        <w:rPr>
          <w:rFonts w:ascii="Arial" w:eastAsia="Calibri" w:hAnsi="Arial" w:cs="Arial"/>
          <w:b/>
          <w:bCs/>
          <w:sz w:val="20"/>
          <w:szCs w:val="20"/>
        </w:rPr>
        <w:t>11.</w:t>
      </w:r>
      <w:r w:rsidR="008471CF" w:rsidRPr="00AA2A02">
        <w:rPr>
          <w:rFonts w:ascii="Arial" w:eastAsia="Calibri" w:hAnsi="Arial" w:cs="Arial"/>
          <w:b/>
          <w:bCs/>
          <w:sz w:val="20"/>
          <w:szCs w:val="20"/>
        </w:rPr>
        <w:t>1</w:t>
      </w:r>
      <w:r w:rsidRPr="00AA2A02">
        <w:rPr>
          <w:rFonts w:ascii="Arial" w:eastAsia="Calibri" w:hAnsi="Arial" w:cs="Arial"/>
          <w:b/>
          <w:bCs/>
          <w:sz w:val="20"/>
          <w:szCs w:val="20"/>
        </w:rPr>
        <w:t>.</w:t>
      </w:r>
      <w:r w:rsidRPr="00AA2A02">
        <w:rPr>
          <w:rFonts w:ascii="Arial" w:eastAsia="Calibri" w:hAnsi="Arial" w:cs="Arial"/>
          <w:sz w:val="20"/>
          <w:szCs w:val="20"/>
        </w:rPr>
        <w:t xml:space="preserve"> As despesas para atender a esta licitação estão programadas em dotação orçamentária própria, prevista no orçamento </w:t>
      </w:r>
      <w:r w:rsidR="00654B00" w:rsidRPr="00AA2A02">
        <w:rPr>
          <w:rFonts w:ascii="Arial" w:eastAsia="Calibri" w:hAnsi="Arial" w:cs="Arial"/>
          <w:sz w:val="20"/>
          <w:szCs w:val="20"/>
        </w:rPr>
        <w:t xml:space="preserve">do </w:t>
      </w:r>
      <w:r w:rsidR="00AC5351" w:rsidRPr="00520715">
        <w:rPr>
          <w:rFonts w:ascii="Arial" w:eastAsia="Calibri" w:hAnsi="Arial" w:cs="Arial"/>
          <w:b/>
          <w:bCs/>
          <w:sz w:val="20"/>
          <w:szCs w:val="20"/>
        </w:rPr>
        <w:t xml:space="preserve">Fundo Municipal de Saúde </w:t>
      </w:r>
      <w:r w:rsidRPr="00AA2A02">
        <w:rPr>
          <w:rFonts w:ascii="Arial" w:eastAsia="Calibri" w:hAnsi="Arial" w:cs="Arial"/>
          <w:sz w:val="20"/>
          <w:szCs w:val="20"/>
        </w:rPr>
        <w:t xml:space="preserve">para o exercício de </w:t>
      </w:r>
      <w:r w:rsidRPr="00520715">
        <w:rPr>
          <w:rFonts w:ascii="Arial" w:eastAsia="Calibri" w:hAnsi="Arial" w:cs="Arial"/>
          <w:b/>
          <w:bCs/>
          <w:sz w:val="20"/>
          <w:szCs w:val="20"/>
        </w:rPr>
        <w:t>202</w:t>
      </w:r>
      <w:r w:rsidR="000C323B" w:rsidRPr="00520715">
        <w:rPr>
          <w:rFonts w:ascii="Arial" w:eastAsia="Calibri" w:hAnsi="Arial" w:cs="Arial"/>
          <w:b/>
          <w:bCs/>
          <w:sz w:val="20"/>
          <w:szCs w:val="20"/>
        </w:rPr>
        <w:t>6</w:t>
      </w:r>
      <w:r w:rsidRPr="00AA2A02">
        <w:rPr>
          <w:rFonts w:ascii="Arial" w:eastAsia="Calibri" w:hAnsi="Arial" w:cs="Arial"/>
          <w:sz w:val="20"/>
          <w:szCs w:val="20"/>
        </w:rPr>
        <w:t>, na classificação correspondente</w:t>
      </w:r>
      <w:r w:rsidR="00EE399B" w:rsidRPr="00AA2A02">
        <w:rPr>
          <w:rFonts w:ascii="Arial" w:eastAsia="Calibri" w:hAnsi="Arial" w:cs="Arial"/>
          <w:sz w:val="20"/>
          <w:szCs w:val="20"/>
        </w:rPr>
        <w:t xml:space="preserve">: </w:t>
      </w:r>
    </w:p>
    <w:p w14:paraId="5820B608" w14:textId="77777777" w:rsidR="00EE399B" w:rsidRPr="00AA2A02" w:rsidRDefault="00EE399B" w:rsidP="00532F9D">
      <w:pPr>
        <w:pStyle w:val="Corpodetexto"/>
        <w:ind w:left="708"/>
        <w:rPr>
          <w:rFonts w:ascii="Arial" w:hAnsi="Arial" w:cs="Arial"/>
          <w:bCs/>
          <w:sz w:val="20"/>
          <w:szCs w:val="20"/>
        </w:rPr>
      </w:pPr>
      <w:r w:rsidRPr="00AA2A02">
        <w:rPr>
          <w:rFonts w:ascii="Arial" w:hAnsi="Arial" w:cs="Arial"/>
          <w:bCs/>
          <w:sz w:val="20"/>
          <w:szCs w:val="20"/>
        </w:rPr>
        <w:t xml:space="preserve">Unidade Gestora: 5 - Fundo Municipal de Saúde </w:t>
      </w:r>
    </w:p>
    <w:p w14:paraId="79F43468" w14:textId="77777777" w:rsidR="00EE399B" w:rsidRPr="00AA2A02" w:rsidRDefault="00EE399B" w:rsidP="00532F9D">
      <w:pPr>
        <w:pStyle w:val="Corpodetexto"/>
        <w:ind w:left="708"/>
        <w:rPr>
          <w:rFonts w:ascii="Arial" w:hAnsi="Arial" w:cs="Arial"/>
          <w:bCs/>
          <w:sz w:val="20"/>
          <w:szCs w:val="20"/>
        </w:rPr>
      </w:pPr>
      <w:r w:rsidRPr="00AA2A02">
        <w:rPr>
          <w:rFonts w:ascii="Arial" w:hAnsi="Arial" w:cs="Arial"/>
          <w:bCs/>
          <w:sz w:val="20"/>
          <w:szCs w:val="20"/>
        </w:rPr>
        <w:t>Órgão Orçamentário: 4000 - FUNDO MUNICIPAL DE SAUDE</w:t>
      </w:r>
    </w:p>
    <w:p w14:paraId="288B8261" w14:textId="77777777" w:rsidR="00EE399B" w:rsidRPr="00AA2A02" w:rsidRDefault="00EE399B" w:rsidP="00532F9D">
      <w:pPr>
        <w:pStyle w:val="Corpodetexto"/>
        <w:ind w:left="708"/>
        <w:rPr>
          <w:rFonts w:ascii="Arial" w:hAnsi="Arial" w:cs="Arial"/>
          <w:bCs/>
          <w:sz w:val="20"/>
          <w:szCs w:val="20"/>
        </w:rPr>
      </w:pPr>
      <w:r w:rsidRPr="00AA2A02">
        <w:rPr>
          <w:rFonts w:ascii="Arial" w:hAnsi="Arial" w:cs="Arial"/>
          <w:bCs/>
          <w:sz w:val="20"/>
          <w:szCs w:val="20"/>
        </w:rPr>
        <w:t>Unidade Orçamentária: 4001 - FUNDO MUNICIPAL DE SAUDE</w:t>
      </w:r>
    </w:p>
    <w:p w14:paraId="0B157BD0" w14:textId="77777777" w:rsidR="00EE399B" w:rsidRPr="00AA2A02" w:rsidRDefault="00EE399B" w:rsidP="00532F9D">
      <w:pPr>
        <w:pStyle w:val="Corpodetexto"/>
        <w:ind w:left="708"/>
        <w:rPr>
          <w:rFonts w:ascii="Arial" w:hAnsi="Arial" w:cs="Arial"/>
          <w:bCs/>
          <w:sz w:val="20"/>
          <w:szCs w:val="20"/>
        </w:rPr>
      </w:pPr>
      <w:r w:rsidRPr="00AA2A02">
        <w:rPr>
          <w:rFonts w:ascii="Arial" w:hAnsi="Arial" w:cs="Arial"/>
          <w:bCs/>
          <w:sz w:val="20"/>
          <w:szCs w:val="20"/>
        </w:rPr>
        <w:t>Função:</w:t>
      </w:r>
      <w:r w:rsidRPr="00AA2A02">
        <w:rPr>
          <w:rFonts w:ascii="Arial" w:hAnsi="Arial" w:cs="Arial"/>
          <w:sz w:val="20"/>
          <w:szCs w:val="20"/>
        </w:rPr>
        <w:t xml:space="preserve"> </w:t>
      </w:r>
      <w:r w:rsidRPr="00AA2A02">
        <w:rPr>
          <w:rFonts w:ascii="Arial" w:hAnsi="Arial" w:cs="Arial"/>
          <w:bCs/>
          <w:sz w:val="20"/>
          <w:szCs w:val="20"/>
        </w:rPr>
        <w:t xml:space="preserve">10 – Saúde </w:t>
      </w:r>
    </w:p>
    <w:p w14:paraId="523B935B" w14:textId="77777777" w:rsidR="00EE399B" w:rsidRPr="00AA2A02" w:rsidRDefault="00EE399B" w:rsidP="00532F9D">
      <w:pPr>
        <w:pStyle w:val="Corpodetexto"/>
        <w:ind w:left="708"/>
        <w:rPr>
          <w:rFonts w:ascii="Arial" w:hAnsi="Arial" w:cs="Arial"/>
          <w:bCs/>
          <w:sz w:val="20"/>
          <w:szCs w:val="20"/>
        </w:rPr>
      </w:pPr>
      <w:r w:rsidRPr="00AA2A02">
        <w:rPr>
          <w:rFonts w:ascii="Arial" w:hAnsi="Arial" w:cs="Arial"/>
          <w:bCs/>
          <w:sz w:val="20"/>
          <w:szCs w:val="20"/>
        </w:rPr>
        <w:t>Subfunção: 302 - Assistência Hospitalar e Ambulatorial</w:t>
      </w:r>
    </w:p>
    <w:p w14:paraId="5290FE1F" w14:textId="77777777" w:rsidR="00EE399B" w:rsidRPr="00AA2A02" w:rsidRDefault="00EE399B" w:rsidP="00532F9D">
      <w:pPr>
        <w:pStyle w:val="Corpodetexto"/>
        <w:ind w:left="708"/>
        <w:rPr>
          <w:rFonts w:ascii="Arial" w:hAnsi="Arial" w:cs="Arial"/>
          <w:bCs/>
          <w:sz w:val="20"/>
          <w:szCs w:val="20"/>
        </w:rPr>
      </w:pPr>
      <w:r w:rsidRPr="00AA2A02">
        <w:rPr>
          <w:rFonts w:ascii="Arial" w:hAnsi="Arial" w:cs="Arial"/>
          <w:bCs/>
          <w:sz w:val="20"/>
          <w:szCs w:val="20"/>
        </w:rPr>
        <w:t>Programa:</w:t>
      </w:r>
      <w:r w:rsidRPr="00AA2A02">
        <w:rPr>
          <w:rFonts w:ascii="Arial" w:hAnsi="Arial" w:cs="Arial"/>
          <w:sz w:val="20"/>
          <w:szCs w:val="20"/>
        </w:rPr>
        <w:t xml:space="preserve"> </w:t>
      </w:r>
      <w:r w:rsidRPr="00AA2A02">
        <w:rPr>
          <w:rFonts w:ascii="Arial" w:hAnsi="Arial" w:cs="Arial"/>
          <w:bCs/>
          <w:sz w:val="20"/>
          <w:szCs w:val="20"/>
        </w:rPr>
        <w:t>110 - SAÚDE DE EXCELÊNCIA</w:t>
      </w:r>
    </w:p>
    <w:p w14:paraId="1F71D2F7" w14:textId="77777777" w:rsidR="00EE399B" w:rsidRPr="00AA2A02" w:rsidRDefault="00EE399B" w:rsidP="00532F9D">
      <w:pPr>
        <w:pStyle w:val="Corpodetexto"/>
        <w:ind w:left="708"/>
        <w:rPr>
          <w:rFonts w:ascii="Arial" w:hAnsi="Arial" w:cs="Arial"/>
          <w:bCs/>
          <w:sz w:val="20"/>
          <w:szCs w:val="20"/>
        </w:rPr>
      </w:pPr>
      <w:r w:rsidRPr="00AA2A02">
        <w:rPr>
          <w:rFonts w:ascii="Arial" w:hAnsi="Arial" w:cs="Arial"/>
          <w:bCs/>
          <w:sz w:val="20"/>
          <w:szCs w:val="20"/>
        </w:rPr>
        <w:t>Ação: 2.58 - ASSISTENCIA DE MÉDIA E ALTA COMPLEXIDADE - MAC</w:t>
      </w:r>
    </w:p>
    <w:p w14:paraId="6CB71031" w14:textId="77777777" w:rsidR="00EE399B" w:rsidRPr="00AA2A02" w:rsidRDefault="00EE399B" w:rsidP="00532F9D">
      <w:pPr>
        <w:pStyle w:val="Corpodetexto"/>
        <w:ind w:left="708"/>
        <w:rPr>
          <w:rFonts w:ascii="Arial" w:hAnsi="Arial" w:cs="Arial"/>
          <w:bCs/>
          <w:sz w:val="20"/>
          <w:szCs w:val="20"/>
        </w:rPr>
      </w:pPr>
      <w:r w:rsidRPr="00AA2A02">
        <w:rPr>
          <w:rFonts w:ascii="Arial" w:hAnsi="Arial" w:cs="Arial"/>
          <w:bCs/>
          <w:sz w:val="20"/>
          <w:szCs w:val="20"/>
        </w:rPr>
        <w:t>Despesa: 260 - 3.3.90.00.00 - Aplicações Diretas</w:t>
      </w:r>
    </w:p>
    <w:p w14:paraId="45F50610" w14:textId="77777777" w:rsidR="00EE399B" w:rsidRPr="00AA2A02" w:rsidRDefault="00EE399B" w:rsidP="00532F9D">
      <w:pPr>
        <w:pStyle w:val="Corpodetexto"/>
        <w:ind w:left="708"/>
        <w:rPr>
          <w:rFonts w:ascii="Arial" w:hAnsi="Arial" w:cs="Arial"/>
          <w:bCs/>
          <w:sz w:val="20"/>
          <w:szCs w:val="20"/>
        </w:rPr>
      </w:pPr>
      <w:r w:rsidRPr="00AA2A02">
        <w:rPr>
          <w:rFonts w:ascii="Arial" w:hAnsi="Arial" w:cs="Arial"/>
          <w:bCs/>
          <w:sz w:val="20"/>
          <w:szCs w:val="20"/>
        </w:rPr>
        <w:t>Fonte de recurso: 1102 - Recursos não Vinculados de Impostos – Saúde</w:t>
      </w:r>
    </w:p>
    <w:p w14:paraId="63F65AC5" w14:textId="77777777" w:rsidR="00EE399B" w:rsidRPr="00AA2A02" w:rsidRDefault="00EE399B" w:rsidP="00532F9D">
      <w:pPr>
        <w:pStyle w:val="Corpodetexto"/>
        <w:ind w:left="708"/>
        <w:rPr>
          <w:rFonts w:ascii="Arial" w:hAnsi="Arial" w:cs="Arial"/>
          <w:bCs/>
          <w:sz w:val="20"/>
          <w:szCs w:val="20"/>
        </w:rPr>
      </w:pPr>
    </w:p>
    <w:p w14:paraId="468DB38C" w14:textId="77777777" w:rsidR="00EE399B" w:rsidRPr="00AA2A02" w:rsidRDefault="00EE399B" w:rsidP="00532F9D">
      <w:pPr>
        <w:pStyle w:val="Corpodetexto"/>
        <w:ind w:left="708"/>
        <w:rPr>
          <w:rFonts w:ascii="Arial" w:hAnsi="Arial" w:cs="Arial"/>
          <w:bCs/>
          <w:sz w:val="20"/>
          <w:szCs w:val="20"/>
        </w:rPr>
      </w:pPr>
      <w:r w:rsidRPr="00AA2A02">
        <w:rPr>
          <w:rFonts w:ascii="Arial" w:hAnsi="Arial" w:cs="Arial"/>
          <w:bCs/>
          <w:sz w:val="20"/>
          <w:szCs w:val="20"/>
        </w:rPr>
        <w:t>Unidade Gestora: 5 - Fundo Municipal de Saúde</w:t>
      </w:r>
    </w:p>
    <w:p w14:paraId="452DE4D7" w14:textId="77777777" w:rsidR="00EE399B" w:rsidRPr="00AA2A02" w:rsidRDefault="00EE399B" w:rsidP="00532F9D">
      <w:pPr>
        <w:pStyle w:val="Corpodetexto"/>
        <w:ind w:left="708"/>
        <w:rPr>
          <w:rFonts w:ascii="Arial" w:hAnsi="Arial" w:cs="Arial"/>
          <w:bCs/>
          <w:sz w:val="20"/>
          <w:szCs w:val="20"/>
        </w:rPr>
      </w:pPr>
      <w:r w:rsidRPr="00AA2A02">
        <w:rPr>
          <w:rFonts w:ascii="Arial" w:hAnsi="Arial" w:cs="Arial"/>
          <w:bCs/>
          <w:sz w:val="20"/>
          <w:szCs w:val="20"/>
        </w:rPr>
        <w:t>Órgão Orçamentário: 4000 - FUNDO MUNICIPAL DE SAUDE</w:t>
      </w:r>
    </w:p>
    <w:p w14:paraId="0CB0E3ED" w14:textId="77777777" w:rsidR="00EE399B" w:rsidRPr="00AA2A02" w:rsidRDefault="00EE399B" w:rsidP="00532F9D">
      <w:pPr>
        <w:pStyle w:val="Corpodetexto"/>
        <w:ind w:left="708"/>
        <w:rPr>
          <w:rFonts w:ascii="Arial" w:hAnsi="Arial" w:cs="Arial"/>
          <w:bCs/>
          <w:sz w:val="20"/>
          <w:szCs w:val="20"/>
        </w:rPr>
      </w:pPr>
      <w:r w:rsidRPr="00AA2A02">
        <w:rPr>
          <w:rFonts w:ascii="Arial" w:hAnsi="Arial" w:cs="Arial"/>
          <w:bCs/>
          <w:sz w:val="20"/>
          <w:szCs w:val="20"/>
        </w:rPr>
        <w:t>Unidade Orçamentária: 4001 - FUNDO MUNICIPAL DE SAUDE</w:t>
      </w:r>
    </w:p>
    <w:p w14:paraId="7924AA13" w14:textId="77777777" w:rsidR="00EE399B" w:rsidRPr="00AA2A02" w:rsidRDefault="00EE399B" w:rsidP="00532F9D">
      <w:pPr>
        <w:pStyle w:val="Corpodetexto"/>
        <w:ind w:left="708"/>
        <w:rPr>
          <w:rFonts w:ascii="Arial" w:hAnsi="Arial" w:cs="Arial"/>
          <w:bCs/>
          <w:sz w:val="20"/>
          <w:szCs w:val="20"/>
        </w:rPr>
      </w:pPr>
      <w:r w:rsidRPr="00AA2A02">
        <w:rPr>
          <w:rFonts w:ascii="Arial" w:hAnsi="Arial" w:cs="Arial"/>
          <w:bCs/>
          <w:sz w:val="20"/>
          <w:szCs w:val="20"/>
        </w:rPr>
        <w:t>Função:</w:t>
      </w:r>
      <w:r w:rsidRPr="00AA2A02">
        <w:rPr>
          <w:rFonts w:ascii="Arial" w:hAnsi="Arial" w:cs="Arial"/>
          <w:sz w:val="20"/>
          <w:szCs w:val="20"/>
        </w:rPr>
        <w:t xml:space="preserve"> </w:t>
      </w:r>
      <w:r w:rsidRPr="00AA2A02">
        <w:rPr>
          <w:rFonts w:ascii="Arial" w:hAnsi="Arial" w:cs="Arial"/>
          <w:bCs/>
          <w:sz w:val="20"/>
          <w:szCs w:val="20"/>
        </w:rPr>
        <w:t xml:space="preserve">10 – Saúde </w:t>
      </w:r>
    </w:p>
    <w:p w14:paraId="0E9D96D6" w14:textId="77777777" w:rsidR="00EE399B" w:rsidRPr="00AA2A02" w:rsidRDefault="00EE399B" w:rsidP="00532F9D">
      <w:pPr>
        <w:pStyle w:val="Corpodetexto"/>
        <w:ind w:left="708"/>
        <w:rPr>
          <w:rFonts w:ascii="Arial" w:hAnsi="Arial" w:cs="Arial"/>
          <w:bCs/>
          <w:sz w:val="20"/>
          <w:szCs w:val="20"/>
        </w:rPr>
      </w:pPr>
      <w:r w:rsidRPr="00AA2A02">
        <w:rPr>
          <w:rFonts w:ascii="Arial" w:hAnsi="Arial" w:cs="Arial"/>
          <w:bCs/>
          <w:sz w:val="20"/>
          <w:szCs w:val="20"/>
        </w:rPr>
        <w:t>Subfunção: 302 - Assistência Hospitalar e Ambulatorial</w:t>
      </w:r>
    </w:p>
    <w:p w14:paraId="4EB05400" w14:textId="77777777" w:rsidR="00EE399B" w:rsidRPr="00AA2A02" w:rsidRDefault="00EE399B" w:rsidP="00532F9D">
      <w:pPr>
        <w:pStyle w:val="Corpodetexto"/>
        <w:ind w:left="708"/>
        <w:rPr>
          <w:rFonts w:ascii="Arial" w:hAnsi="Arial" w:cs="Arial"/>
          <w:bCs/>
          <w:sz w:val="20"/>
          <w:szCs w:val="20"/>
        </w:rPr>
      </w:pPr>
      <w:r w:rsidRPr="00AA2A02">
        <w:rPr>
          <w:rFonts w:ascii="Arial" w:hAnsi="Arial" w:cs="Arial"/>
          <w:bCs/>
          <w:sz w:val="20"/>
          <w:szCs w:val="20"/>
        </w:rPr>
        <w:lastRenderedPageBreak/>
        <w:t>Programa:</w:t>
      </w:r>
      <w:r w:rsidRPr="00AA2A02">
        <w:rPr>
          <w:rFonts w:ascii="Arial" w:hAnsi="Arial" w:cs="Arial"/>
          <w:sz w:val="20"/>
          <w:szCs w:val="20"/>
        </w:rPr>
        <w:t xml:space="preserve"> </w:t>
      </w:r>
      <w:r w:rsidRPr="00AA2A02">
        <w:rPr>
          <w:rFonts w:ascii="Arial" w:hAnsi="Arial" w:cs="Arial"/>
          <w:bCs/>
          <w:sz w:val="20"/>
          <w:szCs w:val="20"/>
        </w:rPr>
        <w:t>110 - SAÚDE DE EXCELÊNCIA</w:t>
      </w:r>
    </w:p>
    <w:p w14:paraId="5D93700C" w14:textId="77777777" w:rsidR="00EE399B" w:rsidRPr="00AA2A02" w:rsidRDefault="00EE399B" w:rsidP="00532F9D">
      <w:pPr>
        <w:pStyle w:val="Corpodetexto"/>
        <w:ind w:left="708"/>
        <w:rPr>
          <w:rFonts w:ascii="Arial" w:hAnsi="Arial" w:cs="Arial"/>
          <w:bCs/>
          <w:sz w:val="20"/>
          <w:szCs w:val="20"/>
        </w:rPr>
      </w:pPr>
      <w:r w:rsidRPr="00AA2A02">
        <w:rPr>
          <w:rFonts w:ascii="Arial" w:hAnsi="Arial" w:cs="Arial"/>
          <w:bCs/>
          <w:sz w:val="20"/>
          <w:szCs w:val="20"/>
        </w:rPr>
        <w:t>Ação: 2.58 - ASSISTENCIA DE MÉDIA E ALTA COMPLEXIDADE - MAC</w:t>
      </w:r>
    </w:p>
    <w:p w14:paraId="7C3E5359" w14:textId="0A1F7FC0" w:rsidR="00EE399B" w:rsidRPr="00AA2A02" w:rsidRDefault="00EE399B" w:rsidP="00532F9D">
      <w:pPr>
        <w:pStyle w:val="Corpodetexto"/>
        <w:ind w:left="708"/>
        <w:rPr>
          <w:rFonts w:ascii="Arial" w:hAnsi="Arial" w:cs="Arial"/>
          <w:bCs/>
          <w:sz w:val="20"/>
          <w:szCs w:val="20"/>
        </w:rPr>
      </w:pPr>
      <w:r w:rsidRPr="00AA2A02">
        <w:rPr>
          <w:rFonts w:ascii="Arial" w:hAnsi="Arial" w:cs="Arial"/>
          <w:bCs/>
          <w:sz w:val="20"/>
          <w:szCs w:val="20"/>
        </w:rPr>
        <w:t xml:space="preserve">Despesa: </w:t>
      </w:r>
      <w:r w:rsidR="000A7393" w:rsidRPr="000A7393">
        <w:rPr>
          <w:rFonts w:ascii="Arial" w:hAnsi="Arial" w:cs="Arial"/>
          <w:bCs/>
          <w:sz w:val="20"/>
          <w:szCs w:val="20"/>
        </w:rPr>
        <w:t>261 3.3.90.00.00 Aplicações Diretas</w:t>
      </w:r>
    </w:p>
    <w:p w14:paraId="31DF469B" w14:textId="6C721444" w:rsidR="00532F9D" w:rsidRDefault="00EE399B" w:rsidP="00532F9D">
      <w:pPr>
        <w:pStyle w:val="Corpodetexto"/>
        <w:ind w:left="708"/>
        <w:rPr>
          <w:rFonts w:ascii="Arial" w:hAnsi="Arial" w:cs="Arial"/>
          <w:bCs/>
          <w:sz w:val="20"/>
          <w:szCs w:val="20"/>
        </w:rPr>
      </w:pPr>
      <w:r w:rsidRPr="00AA2A02">
        <w:rPr>
          <w:rFonts w:ascii="Arial" w:hAnsi="Arial" w:cs="Arial"/>
          <w:bCs/>
          <w:sz w:val="20"/>
          <w:szCs w:val="20"/>
        </w:rPr>
        <w:t xml:space="preserve">Fonte de recurso: </w:t>
      </w:r>
      <w:r w:rsidR="000A7393" w:rsidRPr="000A7393">
        <w:rPr>
          <w:rFonts w:ascii="Arial" w:hAnsi="Arial" w:cs="Arial"/>
          <w:bCs/>
          <w:sz w:val="20"/>
          <w:szCs w:val="20"/>
        </w:rPr>
        <w:t>1062 - Transf. SUS União Manutenção - MAC - Ambulatorial e Hospitalar – 1.600.7000</w:t>
      </w:r>
    </w:p>
    <w:p w14:paraId="2D82007F" w14:textId="77777777" w:rsidR="000A7393" w:rsidRPr="00AA2A02" w:rsidRDefault="000A7393" w:rsidP="00532F9D">
      <w:pPr>
        <w:pStyle w:val="Corpodetexto"/>
        <w:ind w:left="708"/>
        <w:rPr>
          <w:rFonts w:ascii="Arial" w:hAnsi="Arial" w:cs="Arial"/>
          <w:bCs/>
          <w:sz w:val="20"/>
          <w:szCs w:val="20"/>
        </w:rPr>
      </w:pPr>
    </w:p>
    <w:p w14:paraId="72C72DAF" w14:textId="77777777" w:rsidR="00532F9D" w:rsidRPr="00AA2A02" w:rsidRDefault="00532F9D" w:rsidP="00532F9D">
      <w:pPr>
        <w:pStyle w:val="Corpodetexto"/>
        <w:ind w:left="708"/>
        <w:rPr>
          <w:rFonts w:ascii="Arial" w:hAnsi="Arial" w:cs="Arial"/>
          <w:bCs/>
          <w:sz w:val="20"/>
          <w:szCs w:val="20"/>
        </w:rPr>
      </w:pPr>
      <w:r w:rsidRPr="00AA2A02">
        <w:rPr>
          <w:rFonts w:ascii="Arial" w:hAnsi="Arial" w:cs="Arial"/>
          <w:bCs/>
          <w:sz w:val="20"/>
          <w:szCs w:val="20"/>
        </w:rPr>
        <w:t>Unidade gestora: 5 - Fundo Municipal de Saúde</w:t>
      </w:r>
    </w:p>
    <w:p w14:paraId="19070170" w14:textId="77777777" w:rsidR="00532F9D" w:rsidRPr="00AA2A02" w:rsidRDefault="00532F9D" w:rsidP="00532F9D">
      <w:pPr>
        <w:pStyle w:val="Corpodetexto"/>
        <w:ind w:left="708"/>
        <w:rPr>
          <w:rFonts w:ascii="Arial" w:hAnsi="Arial" w:cs="Arial"/>
          <w:bCs/>
          <w:sz w:val="20"/>
          <w:szCs w:val="20"/>
        </w:rPr>
      </w:pPr>
      <w:r w:rsidRPr="00AA2A02">
        <w:rPr>
          <w:rFonts w:ascii="Arial" w:hAnsi="Arial" w:cs="Arial"/>
          <w:bCs/>
          <w:sz w:val="20"/>
          <w:szCs w:val="20"/>
        </w:rPr>
        <w:t>Órgão orçamentário: 4000 - FUNDO MUNICIPAL DE SAUDE</w:t>
      </w:r>
    </w:p>
    <w:p w14:paraId="5C798776" w14:textId="77777777" w:rsidR="00532F9D" w:rsidRPr="00AA2A02" w:rsidRDefault="00532F9D" w:rsidP="00532F9D">
      <w:pPr>
        <w:pStyle w:val="Corpodetexto"/>
        <w:ind w:left="708"/>
        <w:rPr>
          <w:rFonts w:ascii="Arial" w:hAnsi="Arial" w:cs="Arial"/>
          <w:bCs/>
          <w:sz w:val="20"/>
          <w:szCs w:val="20"/>
        </w:rPr>
      </w:pPr>
      <w:r w:rsidRPr="00AA2A02">
        <w:rPr>
          <w:rFonts w:ascii="Arial" w:hAnsi="Arial" w:cs="Arial"/>
          <w:bCs/>
          <w:sz w:val="20"/>
          <w:szCs w:val="20"/>
        </w:rPr>
        <w:t xml:space="preserve">Unidade orçamentária: 4001 - FUNDO MUNICIPAL DE SAUDE </w:t>
      </w:r>
    </w:p>
    <w:p w14:paraId="7A73CA43" w14:textId="77777777" w:rsidR="00532F9D" w:rsidRPr="00AA2A02" w:rsidRDefault="00532F9D" w:rsidP="00532F9D">
      <w:pPr>
        <w:pStyle w:val="Corpodetexto"/>
        <w:ind w:left="708"/>
        <w:rPr>
          <w:rFonts w:ascii="Arial" w:hAnsi="Arial" w:cs="Arial"/>
          <w:bCs/>
          <w:sz w:val="20"/>
          <w:szCs w:val="20"/>
        </w:rPr>
      </w:pPr>
      <w:r w:rsidRPr="00AA2A02">
        <w:rPr>
          <w:rFonts w:ascii="Arial" w:hAnsi="Arial" w:cs="Arial"/>
          <w:bCs/>
          <w:sz w:val="20"/>
          <w:szCs w:val="20"/>
        </w:rPr>
        <w:t xml:space="preserve">Função: 10 - Saúde </w:t>
      </w:r>
    </w:p>
    <w:p w14:paraId="6B50864E" w14:textId="3477F0E8" w:rsidR="00532F9D" w:rsidRPr="00AA2A02" w:rsidRDefault="00532F9D" w:rsidP="00532F9D">
      <w:pPr>
        <w:pStyle w:val="Corpodetexto"/>
        <w:ind w:left="708"/>
        <w:rPr>
          <w:rFonts w:ascii="Arial" w:hAnsi="Arial" w:cs="Arial"/>
          <w:bCs/>
          <w:sz w:val="20"/>
          <w:szCs w:val="20"/>
        </w:rPr>
      </w:pPr>
      <w:r w:rsidRPr="00AA2A02">
        <w:rPr>
          <w:rFonts w:ascii="Arial" w:hAnsi="Arial" w:cs="Arial"/>
          <w:bCs/>
          <w:sz w:val="20"/>
          <w:szCs w:val="20"/>
        </w:rPr>
        <w:t xml:space="preserve">Subfunção: </w:t>
      </w:r>
      <w:r w:rsidR="006A30A6" w:rsidRPr="006A30A6">
        <w:rPr>
          <w:rFonts w:ascii="Arial" w:hAnsi="Arial" w:cs="Arial"/>
          <w:bCs/>
          <w:sz w:val="20"/>
          <w:szCs w:val="20"/>
        </w:rPr>
        <w:t>302 - Assistência Hospitalar e Ambulatorial</w:t>
      </w:r>
    </w:p>
    <w:p w14:paraId="24190A9A" w14:textId="77777777" w:rsidR="00532F9D" w:rsidRPr="00AA2A02" w:rsidRDefault="00532F9D" w:rsidP="00532F9D">
      <w:pPr>
        <w:pStyle w:val="Corpodetexto"/>
        <w:ind w:left="708"/>
        <w:rPr>
          <w:rFonts w:ascii="Arial" w:hAnsi="Arial" w:cs="Arial"/>
          <w:bCs/>
          <w:sz w:val="20"/>
          <w:szCs w:val="20"/>
        </w:rPr>
      </w:pPr>
      <w:r w:rsidRPr="00AA2A02">
        <w:rPr>
          <w:rFonts w:ascii="Arial" w:hAnsi="Arial" w:cs="Arial"/>
          <w:bCs/>
          <w:sz w:val="20"/>
          <w:szCs w:val="20"/>
        </w:rPr>
        <w:t>Programa: 110 - SAÚDE DE EXCELÊNCIA</w:t>
      </w:r>
    </w:p>
    <w:p w14:paraId="5D4BF1EC" w14:textId="0AC1EDC9" w:rsidR="00532F9D" w:rsidRPr="00AA2A02" w:rsidRDefault="00532F9D" w:rsidP="00532F9D">
      <w:pPr>
        <w:pStyle w:val="Corpodetexto"/>
        <w:ind w:left="708"/>
        <w:rPr>
          <w:rFonts w:ascii="Arial" w:hAnsi="Arial" w:cs="Arial"/>
          <w:bCs/>
          <w:sz w:val="20"/>
          <w:szCs w:val="20"/>
        </w:rPr>
      </w:pPr>
      <w:r w:rsidRPr="00AA2A02">
        <w:rPr>
          <w:rFonts w:ascii="Arial" w:hAnsi="Arial" w:cs="Arial"/>
          <w:bCs/>
          <w:sz w:val="20"/>
          <w:szCs w:val="20"/>
        </w:rPr>
        <w:t xml:space="preserve">Ação: </w:t>
      </w:r>
      <w:r w:rsidR="006A30A6" w:rsidRPr="006A30A6">
        <w:rPr>
          <w:rFonts w:ascii="Arial" w:hAnsi="Arial" w:cs="Arial"/>
          <w:bCs/>
          <w:sz w:val="20"/>
          <w:szCs w:val="20"/>
        </w:rPr>
        <w:t>2.58 - ASSISTENCIA DE MÉDIA E ALTA COMPLEXIDADE - MAC</w:t>
      </w:r>
    </w:p>
    <w:p w14:paraId="52B7D22D" w14:textId="521FA469" w:rsidR="00532F9D" w:rsidRPr="00AA2A02" w:rsidRDefault="00532F9D" w:rsidP="00532F9D">
      <w:pPr>
        <w:pStyle w:val="Corpodetexto"/>
        <w:ind w:left="708"/>
        <w:rPr>
          <w:rFonts w:ascii="Arial" w:hAnsi="Arial" w:cs="Arial"/>
          <w:bCs/>
          <w:sz w:val="20"/>
          <w:szCs w:val="20"/>
        </w:rPr>
      </w:pPr>
      <w:r w:rsidRPr="00AA2A02">
        <w:rPr>
          <w:rFonts w:ascii="Arial" w:hAnsi="Arial" w:cs="Arial"/>
          <w:bCs/>
          <w:sz w:val="20"/>
          <w:szCs w:val="20"/>
        </w:rPr>
        <w:t xml:space="preserve">Despesa: </w:t>
      </w:r>
      <w:r w:rsidR="006A30A6" w:rsidRPr="006A30A6">
        <w:rPr>
          <w:rFonts w:ascii="Arial" w:hAnsi="Arial" w:cs="Arial"/>
          <w:bCs/>
          <w:sz w:val="20"/>
          <w:szCs w:val="20"/>
        </w:rPr>
        <w:t>469 3.3.90.00.00 Aplicações Diretas</w:t>
      </w:r>
    </w:p>
    <w:p w14:paraId="20714313" w14:textId="476CFC15" w:rsidR="00EE399B" w:rsidRPr="006A30A6" w:rsidRDefault="00532F9D" w:rsidP="006A30A6">
      <w:pPr>
        <w:pStyle w:val="Corpodetexto"/>
        <w:ind w:left="708"/>
        <w:rPr>
          <w:rFonts w:ascii="Arial" w:hAnsi="Arial" w:cs="Arial"/>
          <w:bCs/>
          <w:sz w:val="20"/>
          <w:szCs w:val="20"/>
        </w:rPr>
      </w:pPr>
      <w:r w:rsidRPr="00AA2A02">
        <w:rPr>
          <w:rFonts w:ascii="Arial" w:hAnsi="Arial" w:cs="Arial"/>
          <w:bCs/>
          <w:sz w:val="20"/>
          <w:szCs w:val="20"/>
        </w:rPr>
        <w:t xml:space="preserve">Fonte de recurso: </w:t>
      </w:r>
      <w:r w:rsidR="006A30A6" w:rsidRPr="006A30A6">
        <w:rPr>
          <w:rFonts w:ascii="Arial" w:hAnsi="Arial" w:cs="Arial"/>
          <w:bCs/>
          <w:sz w:val="20"/>
          <w:szCs w:val="20"/>
        </w:rPr>
        <w:t>1078 - Emendas Parlamentares Individuais - Transferência com finalidade definida - 1.6</w:t>
      </w:r>
      <w:r w:rsidR="006A30A6">
        <w:rPr>
          <w:rFonts w:ascii="Arial" w:hAnsi="Arial" w:cs="Arial"/>
          <w:bCs/>
          <w:sz w:val="20"/>
          <w:szCs w:val="20"/>
        </w:rPr>
        <w:t>.</w:t>
      </w:r>
    </w:p>
    <w:p w14:paraId="6CA1EBB9" w14:textId="462F9A8F" w:rsidR="00A331BB" w:rsidRPr="00AA2A02" w:rsidRDefault="003A6D01" w:rsidP="00A43D14">
      <w:pPr>
        <w:pStyle w:val="LICITAO"/>
        <w:keepNext w:val="0"/>
        <w:widowControl w:val="0"/>
        <w:suppressAutoHyphens/>
      </w:pPr>
      <w:bookmarkStart w:id="23" w:name="_Toc241079162"/>
      <w:r w:rsidRPr="00AA2A02">
        <w:t>1</w:t>
      </w:r>
      <w:r w:rsidR="00FB5329" w:rsidRPr="00AA2A02">
        <w:t>2</w:t>
      </w:r>
      <w:r w:rsidR="00351C18" w:rsidRPr="00AA2A02">
        <w:t>.</w:t>
      </w:r>
      <w:r w:rsidR="00A331BB" w:rsidRPr="00AA2A02">
        <w:t xml:space="preserve"> </w:t>
      </w:r>
      <w:r w:rsidR="003D2D9E" w:rsidRPr="00AA2A02">
        <w:t xml:space="preserve">DAS OBRIGAÇÕES </w:t>
      </w:r>
      <w:r w:rsidR="00D3372C" w:rsidRPr="00AA2A02">
        <w:t>E RESPONSABILIDADES ENTRE AS PARTES</w:t>
      </w:r>
      <w:bookmarkEnd w:id="23"/>
    </w:p>
    <w:p w14:paraId="68765E5D" w14:textId="79F2DC57" w:rsidR="00D3372C" w:rsidRPr="00AA2A02" w:rsidRDefault="00F26876" w:rsidP="00A43D14">
      <w:pPr>
        <w:widowControl w:val="0"/>
        <w:suppressAutoHyphens/>
        <w:spacing w:after="120"/>
        <w:jc w:val="both"/>
        <w:rPr>
          <w:rFonts w:ascii="Arial" w:hAnsi="Arial" w:cs="Arial"/>
          <w:sz w:val="20"/>
          <w:szCs w:val="20"/>
        </w:rPr>
      </w:pPr>
      <w:r w:rsidRPr="00AA2A02">
        <w:rPr>
          <w:rFonts w:ascii="Arial" w:hAnsi="Arial" w:cs="Arial"/>
          <w:b/>
          <w:bCs/>
          <w:sz w:val="20"/>
          <w:szCs w:val="20"/>
        </w:rPr>
        <w:t>1</w:t>
      </w:r>
      <w:r w:rsidR="00FB5329" w:rsidRPr="00AA2A02">
        <w:rPr>
          <w:rFonts w:ascii="Arial" w:hAnsi="Arial" w:cs="Arial"/>
          <w:b/>
          <w:bCs/>
          <w:sz w:val="20"/>
          <w:szCs w:val="20"/>
        </w:rPr>
        <w:t>2</w:t>
      </w:r>
      <w:r w:rsidRPr="00AA2A02">
        <w:rPr>
          <w:rFonts w:ascii="Arial" w:hAnsi="Arial" w:cs="Arial"/>
          <w:b/>
          <w:bCs/>
          <w:sz w:val="20"/>
          <w:szCs w:val="20"/>
        </w:rPr>
        <w:t>.1</w:t>
      </w:r>
      <w:r w:rsidR="00033D2A" w:rsidRPr="00AA2A02">
        <w:rPr>
          <w:rFonts w:ascii="Arial" w:hAnsi="Arial" w:cs="Arial"/>
          <w:sz w:val="20"/>
          <w:szCs w:val="20"/>
        </w:rPr>
        <w:t xml:space="preserve">. </w:t>
      </w:r>
      <w:r w:rsidR="00D3372C" w:rsidRPr="00AA2A02">
        <w:rPr>
          <w:rFonts w:ascii="Arial" w:hAnsi="Arial" w:cs="Arial"/>
          <w:sz w:val="20"/>
          <w:szCs w:val="20"/>
        </w:rPr>
        <w:t xml:space="preserve">As obrigações e responsabilidades entre </w:t>
      </w:r>
      <w:r w:rsidR="00165700" w:rsidRPr="00AA2A02">
        <w:rPr>
          <w:rFonts w:ascii="Arial" w:hAnsi="Arial" w:cs="Arial"/>
          <w:sz w:val="20"/>
          <w:szCs w:val="20"/>
        </w:rPr>
        <w:t>credenciante</w:t>
      </w:r>
      <w:r w:rsidR="00D3372C" w:rsidRPr="00AA2A02">
        <w:rPr>
          <w:rFonts w:ascii="Arial" w:hAnsi="Arial" w:cs="Arial"/>
          <w:sz w:val="20"/>
          <w:szCs w:val="20"/>
        </w:rPr>
        <w:t xml:space="preserve"> e </w:t>
      </w:r>
      <w:r w:rsidR="00165700" w:rsidRPr="00AA2A02">
        <w:rPr>
          <w:rFonts w:ascii="Arial" w:hAnsi="Arial" w:cs="Arial"/>
          <w:sz w:val="20"/>
          <w:szCs w:val="20"/>
        </w:rPr>
        <w:t>credenciado</w:t>
      </w:r>
      <w:r w:rsidR="00D3372C" w:rsidRPr="00AA2A02">
        <w:rPr>
          <w:rFonts w:ascii="Arial" w:hAnsi="Arial" w:cs="Arial"/>
          <w:sz w:val="20"/>
          <w:szCs w:val="20"/>
        </w:rPr>
        <w:t>(</w:t>
      </w:r>
      <w:r w:rsidR="00165700" w:rsidRPr="00AA2A02">
        <w:rPr>
          <w:rFonts w:ascii="Arial" w:hAnsi="Arial" w:cs="Arial"/>
          <w:sz w:val="20"/>
          <w:szCs w:val="20"/>
        </w:rPr>
        <w:t>a</w:t>
      </w:r>
      <w:r w:rsidR="00D3372C" w:rsidRPr="00AA2A02">
        <w:rPr>
          <w:rFonts w:ascii="Arial" w:hAnsi="Arial" w:cs="Arial"/>
          <w:sz w:val="20"/>
          <w:szCs w:val="20"/>
        </w:rPr>
        <w:t xml:space="preserve">) estão disponíveis no </w:t>
      </w:r>
      <w:r w:rsidR="00F278FD" w:rsidRPr="00AA2A02">
        <w:rPr>
          <w:rFonts w:ascii="Arial" w:hAnsi="Arial" w:cs="Arial"/>
          <w:sz w:val="20"/>
          <w:szCs w:val="20"/>
        </w:rPr>
        <w:t>Termo de Referência</w:t>
      </w:r>
      <w:r w:rsidR="00165700" w:rsidRPr="00AA2A02">
        <w:rPr>
          <w:rFonts w:ascii="Arial" w:hAnsi="Arial" w:cs="Arial"/>
          <w:sz w:val="20"/>
          <w:szCs w:val="20"/>
        </w:rPr>
        <w:t>.</w:t>
      </w:r>
    </w:p>
    <w:p w14:paraId="7807D974" w14:textId="7F7C8A41" w:rsidR="00D21C87" w:rsidRPr="00AA2A02" w:rsidRDefault="00D21C87" w:rsidP="00D21C87">
      <w:pPr>
        <w:widowControl w:val="0"/>
        <w:pBdr>
          <w:top w:val="single" w:sz="2" w:space="1" w:color="auto"/>
          <w:left w:val="single" w:sz="2" w:space="4" w:color="auto"/>
          <w:bottom w:val="single" w:sz="2" w:space="1" w:color="auto"/>
          <w:right w:val="single" w:sz="2" w:space="4" w:color="auto"/>
        </w:pBdr>
        <w:shd w:val="clear" w:color="auto" w:fill="DEEAF6" w:themeFill="accent1" w:themeFillTint="33"/>
        <w:suppressAutoHyphens/>
        <w:spacing w:after="120"/>
        <w:jc w:val="both"/>
        <w:rPr>
          <w:rFonts w:ascii="Arial" w:hAnsi="Arial" w:cs="Arial"/>
          <w:b/>
          <w:bCs/>
          <w:sz w:val="20"/>
          <w:szCs w:val="20"/>
        </w:rPr>
      </w:pPr>
      <w:r w:rsidRPr="00AA2A02">
        <w:rPr>
          <w:rFonts w:ascii="Arial" w:hAnsi="Arial" w:cs="Arial"/>
          <w:b/>
          <w:bCs/>
          <w:sz w:val="20"/>
          <w:szCs w:val="20"/>
        </w:rPr>
        <w:t>1</w:t>
      </w:r>
      <w:r w:rsidR="00FB5329" w:rsidRPr="00AA2A02">
        <w:rPr>
          <w:rFonts w:ascii="Arial" w:hAnsi="Arial" w:cs="Arial"/>
          <w:b/>
          <w:bCs/>
          <w:sz w:val="20"/>
          <w:szCs w:val="20"/>
        </w:rPr>
        <w:t>3</w:t>
      </w:r>
      <w:r w:rsidRPr="00AA2A02">
        <w:rPr>
          <w:rFonts w:ascii="Arial" w:hAnsi="Arial" w:cs="Arial"/>
          <w:b/>
          <w:bCs/>
          <w:sz w:val="20"/>
          <w:szCs w:val="20"/>
        </w:rPr>
        <w:t>. DA GARANTIA DE EXECUÇÃO</w:t>
      </w:r>
    </w:p>
    <w:p w14:paraId="2CE5891B" w14:textId="504747C8" w:rsidR="00D21C87" w:rsidRPr="00AA2A02" w:rsidRDefault="00D21C87" w:rsidP="00A43D14">
      <w:pPr>
        <w:widowControl w:val="0"/>
        <w:suppressAutoHyphens/>
        <w:spacing w:after="120"/>
        <w:jc w:val="both"/>
        <w:rPr>
          <w:rFonts w:ascii="Arial" w:hAnsi="Arial" w:cs="Arial"/>
          <w:color w:val="000000" w:themeColor="text1"/>
          <w:sz w:val="20"/>
          <w:szCs w:val="20"/>
        </w:rPr>
      </w:pPr>
      <w:r w:rsidRPr="00AA2A02">
        <w:rPr>
          <w:rFonts w:ascii="Arial" w:hAnsi="Arial" w:cs="Arial"/>
          <w:b/>
          <w:bCs/>
          <w:color w:val="000000" w:themeColor="text1"/>
          <w:sz w:val="20"/>
          <w:szCs w:val="20"/>
        </w:rPr>
        <w:t>1</w:t>
      </w:r>
      <w:r w:rsidR="00FB5329" w:rsidRPr="00AA2A02">
        <w:rPr>
          <w:rFonts w:ascii="Arial" w:hAnsi="Arial" w:cs="Arial"/>
          <w:b/>
          <w:bCs/>
          <w:color w:val="000000" w:themeColor="text1"/>
          <w:sz w:val="20"/>
          <w:szCs w:val="20"/>
        </w:rPr>
        <w:t>3</w:t>
      </w:r>
      <w:r w:rsidRPr="00AA2A02">
        <w:rPr>
          <w:rFonts w:ascii="Arial" w:hAnsi="Arial" w:cs="Arial"/>
          <w:b/>
          <w:bCs/>
          <w:color w:val="000000" w:themeColor="text1"/>
          <w:sz w:val="20"/>
          <w:szCs w:val="20"/>
        </w:rPr>
        <w:t>.1.</w:t>
      </w:r>
      <w:r w:rsidRPr="00AA2A02">
        <w:rPr>
          <w:rFonts w:ascii="Arial" w:hAnsi="Arial" w:cs="Arial"/>
          <w:color w:val="000000" w:themeColor="text1"/>
          <w:sz w:val="20"/>
          <w:szCs w:val="20"/>
        </w:rPr>
        <w:t xml:space="preserve"> Não haverá exigência da garantia da contratação de que tratam os artigos 96 e seguintes da Lei Federal n.º 14.133/21, por se tratar de contratação de serviço de baixo vulto, não havendo risco ou complexidade que justifique a exigência de garantia de execução.</w:t>
      </w:r>
    </w:p>
    <w:p w14:paraId="19101E45" w14:textId="735618A9" w:rsidR="00463C41" w:rsidRPr="00AA2A02" w:rsidRDefault="00281DEB" w:rsidP="00A43D14">
      <w:pPr>
        <w:pStyle w:val="LICITAO"/>
        <w:keepNext w:val="0"/>
        <w:widowControl w:val="0"/>
        <w:suppressAutoHyphens/>
      </w:pPr>
      <w:bookmarkStart w:id="24" w:name="_Toc241079163"/>
      <w:r w:rsidRPr="00AA2A02">
        <w:t>1</w:t>
      </w:r>
      <w:r w:rsidR="00FB5329" w:rsidRPr="00AA2A02">
        <w:t>4</w:t>
      </w:r>
      <w:r w:rsidR="003F6319" w:rsidRPr="00AA2A02">
        <w:t xml:space="preserve">. </w:t>
      </w:r>
      <w:r w:rsidR="00033D2A" w:rsidRPr="00AA2A02">
        <w:t>DAS SANÇÕES ADMINISTRATIVAS</w:t>
      </w:r>
      <w:bookmarkEnd w:id="24"/>
    </w:p>
    <w:p w14:paraId="684D89CC" w14:textId="2F8494D0" w:rsidR="00033D2A" w:rsidRPr="00AA2A02" w:rsidRDefault="00033D2A" w:rsidP="00654B00">
      <w:pPr>
        <w:widowControl w:val="0"/>
        <w:suppressAutoHyphens/>
        <w:spacing w:after="120"/>
        <w:jc w:val="both"/>
        <w:rPr>
          <w:rFonts w:ascii="Arial" w:hAnsi="Arial" w:cs="Arial"/>
          <w:color w:val="000000"/>
          <w:sz w:val="20"/>
          <w:szCs w:val="20"/>
        </w:rPr>
      </w:pPr>
      <w:r w:rsidRPr="00AA2A02">
        <w:rPr>
          <w:rFonts w:ascii="Arial" w:hAnsi="Arial" w:cs="Arial"/>
          <w:b/>
          <w:bCs/>
          <w:color w:val="000000"/>
          <w:sz w:val="20"/>
          <w:szCs w:val="20"/>
        </w:rPr>
        <w:t>1</w:t>
      </w:r>
      <w:r w:rsidR="00FB5329" w:rsidRPr="00AA2A02">
        <w:rPr>
          <w:rFonts w:ascii="Arial" w:hAnsi="Arial" w:cs="Arial"/>
          <w:b/>
          <w:bCs/>
          <w:color w:val="000000"/>
          <w:sz w:val="20"/>
          <w:szCs w:val="20"/>
        </w:rPr>
        <w:t>4</w:t>
      </w:r>
      <w:r w:rsidRPr="00AA2A02">
        <w:rPr>
          <w:rFonts w:ascii="Arial" w:hAnsi="Arial" w:cs="Arial"/>
          <w:b/>
          <w:bCs/>
          <w:color w:val="000000"/>
          <w:sz w:val="20"/>
          <w:szCs w:val="20"/>
        </w:rPr>
        <w:t>.1.</w:t>
      </w:r>
      <w:r w:rsidRPr="00AA2A02">
        <w:rPr>
          <w:rFonts w:ascii="Arial" w:hAnsi="Arial" w:cs="Arial"/>
          <w:color w:val="000000"/>
          <w:sz w:val="20"/>
          <w:szCs w:val="20"/>
        </w:rPr>
        <w:t xml:space="preserve"> </w:t>
      </w:r>
      <w:r w:rsidR="00281DEB" w:rsidRPr="00AA2A02">
        <w:rPr>
          <w:rFonts w:ascii="Arial" w:hAnsi="Arial" w:cs="Arial"/>
          <w:sz w:val="20"/>
          <w:szCs w:val="20"/>
        </w:rPr>
        <w:t>Pelo descumprimento total ou parcial das obrigações assumidas pelas partes, salvo casos fortuitos ou de força maior, a parte infratora responderá pelas sanções previstas nos artigos 155 e 156 da Lei Federal n.º 14.133/21 e Decreto Municipal n.º 10.792/2023 de 17 de abril de 2023, sem prejuízo da responsabilidade civil ou penal cabíveis.</w:t>
      </w:r>
    </w:p>
    <w:p w14:paraId="52F46ABD" w14:textId="200BDC65" w:rsidR="00033D2A" w:rsidRPr="00AA2A02" w:rsidRDefault="00033D2A" w:rsidP="00654B00">
      <w:pPr>
        <w:widowControl w:val="0"/>
        <w:suppressAutoHyphens/>
        <w:spacing w:after="120"/>
        <w:jc w:val="both"/>
        <w:rPr>
          <w:rFonts w:ascii="Arial" w:hAnsi="Arial" w:cs="Arial"/>
          <w:color w:val="000000"/>
          <w:sz w:val="20"/>
          <w:szCs w:val="20"/>
        </w:rPr>
      </w:pPr>
      <w:r w:rsidRPr="00AA2A02">
        <w:rPr>
          <w:rFonts w:ascii="Arial" w:hAnsi="Arial" w:cs="Arial"/>
          <w:b/>
          <w:bCs/>
          <w:color w:val="000000"/>
          <w:sz w:val="20"/>
          <w:szCs w:val="20"/>
        </w:rPr>
        <w:t>1</w:t>
      </w:r>
      <w:r w:rsidR="00FB5329" w:rsidRPr="00AA2A02">
        <w:rPr>
          <w:rFonts w:ascii="Arial" w:hAnsi="Arial" w:cs="Arial"/>
          <w:b/>
          <w:bCs/>
          <w:color w:val="000000"/>
          <w:sz w:val="20"/>
          <w:szCs w:val="20"/>
        </w:rPr>
        <w:t>4</w:t>
      </w:r>
      <w:r w:rsidRPr="00AA2A02">
        <w:rPr>
          <w:rFonts w:ascii="Arial" w:hAnsi="Arial" w:cs="Arial"/>
          <w:b/>
          <w:bCs/>
          <w:color w:val="000000"/>
          <w:sz w:val="20"/>
          <w:szCs w:val="20"/>
        </w:rPr>
        <w:t>.2.</w:t>
      </w:r>
      <w:r w:rsidRPr="00AA2A02">
        <w:rPr>
          <w:rFonts w:ascii="Arial" w:hAnsi="Arial" w:cs="Arial"/>
          <w:color w:val="000000"/>
          <w:sz w:val="20"/>
          <w:szCs w:val="20"/>
        </w:rPr>
        <w:t xml:space="preserve"> Infração às normas legais e de credenciamento ou cometimento de outras irregularidades,</w:t>
      </w:r>
      <w:r w:rsidR="00736419" w:rsidRPr="00AA2A02">
        <w:rPr>
          <w:rFonts w:ascii="Arial" w:hAnsi="Arial" w:cs="Arial"/>
          <w:color w:val="000000"/>
          <w:sz w:val="20"/>
          <w:szCs w:val="20"/>
        </w:rPr>
        <w:t xml:space="preserve"> </w:t>
      </w:r>
      <w:r w:rsidRPr="00AA2A02">
        <w:rPr>
          <w:rFonts w:ascii="Arial" w:hAnsi="Arial" w:cs="Arial"/>
          <w:color w:val="000000"/>
          <w:sz w:val="20"/>
          <w:szCs w:val="20"/>
        </w:rPr>
        <w:t>inclusive no</w:t>
      </w:r>
      <w:r w:rsidR="00736419" w:rsidRPr="00AA2A02">
        <w:rPr>
          <w:rFonts w:ascii="Arial" w:hAnsi="Arial" w:cs="Arial"/>
          <w:color w:val="000000"/>
          <w:sz w:val="20"/>
          <w:szCs w:val="20"/>
        </w:rPr>
        <w:t xml:space="preserve"> </w:t>
      </w:r>
      <w:r w:rsidRPr="00AA2A02">
        <w:rPr>
          <w:rFonts w:ascii="Arial" w:hAnsi="Arial" w:cs="Arial"/>
          <w:color w:val="000000"/>
          <w:sz w:val="20"/>
          <w:szCs w:val="20"/>
        </w:rPr>
        <w:t>cumprimento de contrato assinado, poderá o faltoso sofrer as seguintes penalidades:</w:t>
      </w:r>
    </w:p>
    <w:p w14:paraId="1E7E8A54" w14:textId="244B21D2" w:rsidR="00033D2A" w:rsidRPr="00AA2A02" w:rsidRDefault="00033D2A" w:rsidP="00654B00">
      <w:pPr>
        <w:widowControl w:val="0"/>
        <w:suppressAutoHyphens/>
        <w:spacing w:after="120"/>
        <w:jc w:val="both"/>
        <w:rPr>
          <w:rFonts w:ascii="Arial" w:hAnsi="Arial" w:cs="Arial"/>
          <w:color w:val="000000"/>
          <w:sz w:val="20"/>
          <w:szCs w:val="20"/>
        </w:rPr>
      </w:pPr>
      <w:r w:rsidRPr="00AA2A02">
        <w:rPr>
          <w:rFonts w:ascii="Arial" w:hAnsi="Arial" w:cs="Arial"/>
          <w:b/>
          <w:bCs/>
          <w:color w:val="000000"/>
          <w:sz w:val="20"/>
          <w:szCs w:val="20"/>
        </w:rPr>
        <w:t>1</w:t>
      </w:r>
      <w:r w:rsidR="00FB5329" w:rsidRPr="00AA2A02">
        <w:rPr>
          <w:rFonts w:ascii="Arial" w:hAnsi="Arial" w:cs="Arial"/>
          <w:b/>
          <w:bCs/>
          <w:color w:val="000000"/>
          <w:sz w:val="20"/>
          <w:szCs w:val="20"/>
        </w:rPr>
        <w:t>4</w:t>
      </w:r>
      <w:r w:rsidRPr="00AA2A02">
        <w:rPr>
          <w:rFonts w:ascii="Arial" w:hAnsi="Arial" w:cs="Arial"/>
          <w:b/>
          <w:bCs/>
          <w:color w:val="000000"/>
          <w:sz w:val="20"/>
          <w:szCs w:val="20"/>
        </w:rPr>
        <w:t>.2.1.</w:t>
      </w:r>
      <w:r w:rsidRPr="00AA2A02">
        <w:rPr>
          <w:rFonts w:ascii="Arial" w:hAnsi="Arial" w:cs="Arial"/>
          <w:color w:val="000000"/>
          <w:sz w:val="20"/>
          <w:szCs w:val="20"/>
        </w:rPr>
        <w:t xml:space="preserve"> Advertência.</w:t>
      </w:r>
    </w:p>
    <w:p w14:paraId="3F685437" w14:textId="223EBE59" w:rsidR="00033D2A" w:rsidRPr="00AA2A02" w:rsidRDefault="00033D2A" w:rsidP="00654B00">
      <w:pPr>
        <w:widowControl w:val="0"/>
        <w:suppressAutoHyphens/>
        <w:spacing w:after="120"/>
        <w:jc w:val="both"/>
        <w:rPr>
          <w:rFonts w:ascii="Arial" w:hAnsi="Arial" w:cs="Arial"/>
          <w:color w:val="000000"/>
          <w:sz w:val="20"/>
          <w:szCs w:val="20"/>
        </w:rPr>
      </w:pPr>
      <w:r w:rsidRPr="00AA2A02">
        <w:rPr>
          <w:rFonts w:ascii="Arial" w:hAnsi="Arial" w:cs="Arial"/>
          <w:b/>
          <w:bCs/>
          <w:color w:val="000000"/>
          <w:sz w:val="20"/>
          <w:szCs w:val="20"/>
        </w:rPr>
        <w:t>1</w:t>
      </w:r>
      <w:r w:rsidR="00FB5329" w:rsidRPr="00AA2A02">
        <w:rPr>
          <w:rFonts w:ascii="Arial" w:hAnsi="Arial" w:cs="Arial"/>
          <w:b/>
          <w:bCs/>
          <w:color w:val="000000"/>
          <w:sz w:val="20"/>
          <w:szCs w:val="20"/>
        </w:rPr>
        <w:t>4</w:t>
      </w:r>
      <w:r w:rsidRPr="00AA2A02">
        <w:rPr>
          <w:rFonts w:ascii="Arial" w:hAnsi="Arial" w:cs="Arial"/>
          <w:b/>
          <w:bCs/>
          <w:color w:val="000000"/>
          <w:sz w:val="20"/>
          <w:szCs w:val="20"/>
        </w:rPr>
        <w:t>.2.2.</w:t>
      </w:r>
      <w:r w:rsidRPr="00AA2A02">
        <w:rPr>
          <w:rFonts w:ascii="Arial" w:hAnsi="Arial" w:cs="Arial"/>
          <w:color w:val="000000"/>
          <w:sz w:val="20"/>
          <w:szCs w:val="20"/>
        </w:rPr>
        <w:t xml:space="preserve"> Anotação restrita, sem prejuízo da aplicação de outras penalidades revistas, nos</w:t>
      </w:r>
      <w:r w:rsidR="00736419" w:rsidRPr="00AA2A02">
        <w:rPr>
          <w:rFonts w:ascii="Arial" w:hAnsi="Arial" w:cs="Arial"/>
          <w:color w:val="000000"/>
          <w:sz w:val="20"/>
          <w:szCs w:val="20"/>
        </w:rPr>
        <w:t xml:space="preserve"> </w:t>
      </w:r>
      <w:r w:rsidRPr="00AA2A02">
        <w:rPr>
          <w:rFonts w:ascii="Arial" w:hAnsi="Arial" w:cs="Arial"/>
          <w:color w:val="000000"/>
          <w:sz w:val="20"/>
          <w:szCs w:val="20"/>
        </w:rPr>
        <w:t>casos de:</w:t>
      </w:r>
    </w:p>
    <w:p w14:paraId="56EC58BE" w14:textId="527A457F" w:rsidR="00033D2A" w:rsidRPr="00AA2A02" w:rsidRDefault="004E2842" w:rsidP="00654B00">
      <w:pPr>
        <w:widowControl w:val="0"/>
        <w:suppressAutoHyphens/>
        <w:spacing w:after="120"/>
        <w:jc w:val="both"/>
        <w:rPr>
          <w:rFonts w:ascii="Arial" w:hAnsi="Arial" w:cs="Arial"/>
          <w:color w:val="000000"/>
          <w:sz w:val="20"/>
          <w:szCs w:val="20"/>
        </w:rPr>
      </w:pPr>
      <w:r w:rsidRPr="00AA2A02">
        <w:rPr>
          <w:rFonts w:ascii="Arial" w:hAnsi="Arial" w:cs="Arial"/>
          <w:b/>
          <w:bCs/>
          <w:color w:val="000000"/>
          <w:sz w:val="20"/>
          <w:szCs w:val="20"/>
        </w:rPr>
        <w:t>A</w:t>
      </w:r>
      <w:r w:rsidR="00142411" w:rsidRPr="00AA2A02">
        <w:rPr>
          <w:rFonts w:ascii="Arial" w:hAnsi="Arial" w:cs="Arial"/>
          <w:b/>
          <w:bCs/>
          <w:color w:val="000000"/>
          <w:sz w:val="20"/>
          <w:szCs w:val="20"/>
        </w:rPr>
        <w:t>.</w:t>
      </w:r>
      <w:r w:rsidR="00142411" w:rsidRPr="00AA2A02">
        <w:rPr>
          <w:rFonts w:ascii="Arial" w:hAnsi="Arial" w:cs="Arial"/>
          <w:color w:val="000000"/>
          <w:sz w:val="20"/>
          <w:szCs w:val="20"/>
        </w:rPr>
        <w:t xml:space="preserve"> </w:t>
      </w:r>
      <w:r w:rsidR="00033D2A" w:rsidRPr="00AA2A02">
        <w:rPr>
          <w:rFonts w:ascii="Arial" w:hAnsi="Arial" w:cs="Arial"/>
          <w:color w:val="000000"/>
          <w:sz w:val="20"/>
          <w:szCs w:val="20"/>
        </w:rPr>
        <w:t>Atraso injustificado na execução do serviço contratado.</w:t>
      </w:r>
    </w:p>
    <w:p w14:paraId="66024AF0" w14:textId="32075F0A" w:rsidR="00033D2A" w:rsidRPr="00AA2A02" w:rsidRDefault="004E2842" w:rsidP="00654B00">
      <w:pPr>
        <w:widowControl w:val="0"/>
        <w:suppressAutoHyphens/>
        <w:spacing w:after="120"/>
        <w:jc w:val="both"/>
        <w:rPr>
          <w:rFonts w:ascii="Arial" w:hAnsi="Arial" w:cs="Arial"/>
          <w:color w:val="000000"/>
          <w:sz w:val="20"/>
          <w:szCs w:val="20"/>
        </w:rPr>
      </w:pPr>
      <w:r w:rsidRPr="00AA2A02">
        <w:rPr>
          <w:rFonts w:ascii="Arial" w:hAnsi="Arial" w:cs="Arial"/>
          <w:b/>
          <w:bCs/>
          <w:color w:val="000000"/>
          <w:sz w:val="20"/>
          <w:szCs w:val="20"/>
        </w:rPr>
        <w:t>B</w:t>
      </w:r>
      <w:r w:rsidR="00142411" w:rsidRPr="00AA2A02">
        <w:rPr>
          <w:rFonts w:ascii="Arial" w:hAnsi="Arial" w:cs="Arial"/>
          <w:b/>
          <w:bCs/>
          <w:color w:val="000000"/>
          <w:sz w:val="20"/>
          <w:szCs w:val="20"/>
        </w:rPr>
        <w:t>.</w:t>
      </w:r>
      <w:r w:rsidR="00142411" w:rsidRPr="00AA2A02">
        <w:rPr>
          <w:rFonts w:ascii="Arial" w:hAnsi="Arial" w:cs="Arial"/>
          <w:color w:val="000000"/>
          <w:sz w:val="20"/>
          <w:szCs w:val="20"/>
        </w:rPr>
        <w:t xml:space="preserve"> </w:t>
      </w:r>
      <w:r w:rsidR="00033D2A" w:rsidRPr="00AA2A02">
        <w:rPr>
          <w:rFonts w:ascii="Arial" w:hAnsi="Arial" w:cs="Arial"/>
          <w:color w:val="000000"/>
          <w:sz w:val="20"/>
          <w:szCs w:val="20"/>
        </w:rPr>
        <w:t>Execução do serviço em desacordo com o previsto no contrato.</w:t>
      </w:r>
    </w:p>
    <w:p w14:paraId="1BC72EB6" w14:textId="6507BD4D" w:rsidR="00654B00" w:rsidRPr="00AA2A02" w:rsidRDefault="00654B00">
      <w:pPr>
        <w:pStyle w:val="PargrafodaLista"/>
        <w:widowControl w:val="0"/>
        <w:numPr>
          <w:ilvl w:val="2"/>
          <w:numId w:val="18"/>
        </w:numPr>
        <w:tabs>
          <w:tab w:val="left" w:pos="804"/>
        </w:tabs>
        <w:autoSpaceDE w:val="0"/>
        <w:autoSpaceDN w:val="0"/>
        <w:spacing w:after="120"/>
        <w:ind w:left="0" w:firstLine="0"/>
        <w:rPr>
          <w:rFonts w:ascii="Arial" w:hAnsi="Arial" w:cs="Arial"/>
        </w:rPr>
      </w:pPr>
      <w:r w:rsidRPr="00AA2A02">
        <w:rPr>
          <w:rFonts w:ascii="Arial" w:hAnsi="Arial" w:cs="Arial"/>
        </w:rPr>
        <w:t>Comete</w:t>
      </w:r>
      <w:r w:rsidRPr="00AA2A02">
        <w:rPr>
          <w:rFonts w:ascii="Arial" w:hAnsi="Arial" w:cs="Arial"/>
          <w:spacing w:val="-8"/>
        </w:rPr>
        <w:t xml:space="preserve"> </w:t>
      </w:r>
      <w:r w:rsidRPr="00AA2A02">
        <w:rPr>
          <w:rFonts w:ascii="Arial" w:hAnsi="Arial" w:cs="Arial"/>
        </w:rPr>
        <w:t>infração</w:t>
      </w:r>
      <w:r w:rsidRPr="00AA2A02">
        <w:rPr>
          <w:rFonts w:ascii="Arial" w:hAnsi="Arial" w:cs="Arial"/>
          <w:spacing w:val="-6"/>
        </w:rPr>
        <w:t xml:space="preserve"> </w:t>
      </w:r>
      <w:r w:rsidRPr="00AA2A02">
        <w:rPr>
          <w:rFonts w:ascii="Arial" w:hAnsi="Arial" w:cs="Arial"/>
        </w:rPr>
        <w:t>administrativa,</w:t>
      </w:r>
      <w:r w:rsidRPr="00AA2A02">
        <w:rPr>
          <w:rFonts w:ascii="Arial" w:hAnsi="Arial" w:cs="Arial"/>
          <w:spacing w:val="-5"/>
        </w:rPr>
        <w:t xml:space="preserve"> </w:t>
      </w:r>
      <w:r w:rsidRPr="00AA2A02">
        <w:rPr>
          <w:rFonts w:ascii="Arial" w:hAnsi="Arial" w:cs="Arial"/>
        </w:rPr>
        <w:t>nos</w:t>
      </w:r>
      <w:r w:rsidRPr="00AA2A02">
        <w:rPr>
          <w:rFonts w:ascii="Arial" w:hAnsi="Arial" w:cs="Arial"/>
          <w:spacing w:val="-6"/>
        </w:rPr>
        <w:t xml:space="preserve"> </w:t>
      </w:r>
      <w:r w:rsidRPr="00AA2A02">
        <w:rPr>
          <w:rFonts w:ascii="Arial" w:hAnsi="Arial" w:cs="Arial"/>
        </w:rPr>
        <w:t>termos</w:t>
      </w:r>
      <w:r w:rsidRPr="00AA2A02">
        <w:rPr>
          <w:rFonts w:ascii="Arial" w:hAnsi="Arial" w:cs="Arial"/>
          <w:spacing w:val="-5"/>
        </w:rPr>
        <w:t xml:space="preserve"> </w:t>
      </w:r>
      <w:r w:rsidRPr="00AA2A02">
        <w:rPr>
          <w:rFonts w:ascii="Arial" w:hAnsi="Arial" w:cs="Arial"/>
        </w:rPr>
        <w:t>da</w:t>
      </w:r>
      <w:r w:rsidRPr="00AA2A02">
        <w:rPr>
          <w:rFonts w:ascii="Arial" w:hAnsi="Arial" w:cs="Arial"/>
          <w:spacing w:val="-6"/>
        </w:rPr>
        <w:t xml:space="preserve"> </w:t>
      </w:r>
      <w:r w:rsidRPr="00AA2A02">
        <w:rPr>
          <w:rFonts w:ascii="Arial" w:hAnsi="Arial" w:cs="Arial"/>
        </w:rPr>
        <w:t>Lei</w:t>
      </w:r>
      <w:r w:rsidRPr="00AA2A02">
        <w:rPr>
          <w:rFonts w:ascii="Arial" w:hAnsi="Arial" w:cs="Arial"/>
          <w:spacing w:val="-5"/>
        </w:rPr>
        <w:t xml:space="preserve"> </w:t>
      </w:r>
      <w:r w:rsidRPr="00AA2A02">
        <w:rPr>
          <w:rFonts w:ascii="Arial" w:hAnsi="Arial" w:cs="Arial"/>
        </w:rPr>
        <w:t>nº</w:t>
      </w:r>
      <w:r w:rsidRPr="00AA2A02">
        <w:rPr>
          <w:rFonts w:ascii="Arial" w:hAnsi="Arial" w:cs="Arial"/>
          <w:spacing w:val="-6"/>
        </w:rPr>
        <w:t xml:space="preserve"> </w:t>
      </w:r>
      <w:r w:rsidRPr="00AA2A02">
        <w:rPr>
          <w:rFonts w:ascii="Arial" w:hAnsi="Arial" w:cs="Arial"/>
        </w:rPr>
        <w:t>14.133/2021,</w:t>
      </w:r>
      <w:r w:rsidRPr="00AA2A02">
        <w:rPr>
          <w:rFonts w:ascii="Arial" w:hAnsi="Arial" w:cs="Arial"/>
          <w:spacing w:val="-5"/>
        </w:rPr>
        <w:t xml:space="preserve"> </w:t>
      </w:r>
      <w:r w:rsidRPr="00AA2A02">
        <w:rPr>
          <w:rFonts w:ascii="Arial" w:hAnsi="Arial" w:cs="Arial"/>
        </w:rPr>
        <w:t>o</w:t>
      </w:r>
      <w:r w:rsidRPr="00AA2A02">
        <w:rPr>
          <w:rFonts w:ascii="Arial" w:hAnsi="Arial" w:cs="Arial"/>
          <w:spacing w:val="-6"/>
        </w:rPr>
        <w:t xml:space="preserve"> </w:t>
      </w:r>
      <w:r w:rsidRPr="00AA2A02">
        <w:rPr>
          <w:rFonts w:ascii="Arial" w:hAnsi="Arial" w:cs="Arial"/>
        </w:rPr>
        <w:t>contratado</w:t>
      </w:r>
      <w:r w:rsidRPr="00AA2A02">
        <w:rPr>
          <w:rFonts w:ascii="Arial" w:hAnsi="Arial" w:cs="Arial"/>
          <w:spacing w:val="-5"/>
        </w:rPr>
        <w:t xml:space="preserve"> </w:t>
      </w:r>
      <w:r w:rsidRPr="00AA2A02">
        <w:rPr>
          <w:rFonts w:ascii="Arial" w:hAnsi="Arial" w:cs="Arial"/>
          <w:spacing w:val="-4"/>
        </w:rPr>
        <w:t>que:</w:t>
      </w:r>
    </w:p>
    <w:p w14:paraId="46D69FAE" w14:textId="77777777" w:rsidR="002D0EC5" w:rsidRPr="00AA2A02" w:rsidRDefault="00654B00" w:rsidP="002D0EC5">
      <w:pPr>
        <w:pStyle w:val="PargrafodaLista"/>
        <w:widowControl w:val="0"/>
        <w:numPr>
          <w:ilvl w:val="0"/>
          <w:numId w:val="42"/>
        </w:numPr>
        <w:tabs>
          <w:tab w:val="left" w:pos="851"/>
        </w:tabs>
        <w:suppressAutoHyphens w:val="0"/>
        <w:autoSpaceDE w:val="0"/>
        <w:autoSpaceDN w:val="0"/>
        <w:spacing w:after="120"/>
        <w:ind w:hanging="294"/>
        <w:contextualSpacing w:val="0"/>
        <w:jc w:val="both"/>
        <w:rPr>
          <w:rFonts w:ascii="Arial" w:hAnsi="Arial" w:cs="Arial"/>
        </w:rPr>
      </w:pPr>
      <w:r w:rsidRPr="00AA2A02">
        <w:rPr>
          <w:rFonts w:ascii="Arial" w:hAnsi="Arial" w:cs="Arial"/>
        </w:rPr>
        <w:t>Der</w:t>
      </w:r>
      <w:r w:rsidRPr="00AA2A02">
        <w:rPr>
          <w:rFonts w:ascii="Arial" w:hAnsi="Arial" w:cs="Arial"/>
          <w:spacing w:val="-7"/>
        </w:rPr>
        <w:t xml:space="preserve"> </w:t>
      </w:r>
      <w:r w:rsidRPr="00AA2A02">
        <w:rPr>
          <w:rFonts w:ascii="Arial" w:hAnsi="Arial" w:cs="Arial"/>
        </w:rPr>
        <w:t>causa</w:t>
      </w:r>
      <w:r w:rsidRPr="00AA2A02">
        <w:rPr>
          <w:rFonts w:ascii="Arial" w:hAnsi="Arial" w:cs="Arial"/>
          <w:spacing w:val="-4"/>
        </w:rPr>
        <w:t xml:space="preserve"> </w:t>
      </w:r>
      <w:r w:rsidRPr="00AA2A02">
        <w:rPr>
          <w:rFonts w:ascii="Arial" w:hAnsi="Arial" w:cs="Arial"/>
        </w:rPr>
        <w:t>à</w:t>
      </w:r>
      <w:r w:rsidRPr="00AA2A02">
        <w:rPr>
          <w:rFonts w:ascii="Arial" w:hAnsi="Arial" w:cs="Arial"/>
          <w:spacing w:val="-4"/>
        </w:rPr>
        <w:t xml:space="preserve"> </w:t>
      </w:r>
      <w:r w:rsidRPr="00AA2A02">
        <w:rPr>
          <w:rFonts w:ascii="Arial" w:hAnsi="Arial" w:cs="Arial"/>
        </w:rPr>
        <w:t>inexecução</w:t>
      </w:r>
      <w:r w:rsidRPr="00AA2A02">
        <w:rPr>
          <w:rFonts w:ascii="Arial" w:hAnsi="Arial" w:cs="Arial"/>
          <w:spacing w:val="-5"/>
        </w:rPr>
        <w:t xml:space="preserve"> </w:t>
      </w:r>
      <w:r w:rsidRPr="00AA2A02">
        <w:rPr>
          <w:rFonts w:ascii="Arial" w:hAnsi="Arial" w:cs="Arial"/>
        </w:rPr>
        <w:t>parcial</w:t>
      </w:r>
      <w:r w:rsidRPr="00AA2A02">
        <w:rPr>
          <w:rFonts w:ascii="Arial" w:hAnsi="Arial" w:cs="Arial"/>
          <w:spacing w:val="-4"/>
        </w:rPr>
        <w:t xml:space="preserve"> </w:t>
      </w:r>
      <w:r w:rsidRPr="00AA2A02">
        <w:rPr>
          <w:rFonts w:ascii="Arial" w:hAnsi="Arial" w:cs="Arial"/>
        </w:rPr>
        <w:t>do</w:t>
      </w:r>
      <w:r w:rsidRPr="00AA2A02">
        <w:rPr>
          <w:rFonts w:ascii="Arial" w:hAnsi="Arial" w:cs="Arial"/>
          <w:spacing w:val="-4"/>
        </w:rPr>
        <w:t xml:space="preserve"> </w:t>
      </w:r>
      <w:r w:rsidRPr="00AA2A02">
        <w:rPr>
          <w:rFonts w:ascii="Arial" w:hAnsi="Arial" w:cs="Arial"/>
          <w:spacing w:val="-2"/>
        </w:rPr>
        <w:t>contrato.</w:t>
      </w:r>
    </w:p>
    <w:p w14:paraId="615BD5C5" w14:textId="77777777" w:rsidR="002D0EC5" w:rsidRPr="00AA2A02" w:rsidRDefault="00654B00" w:rsidP="002D0EC5">
      <w:pPr>
        <w:pStyle w:val="PargrafodaLista"/>
        <w:widowControl w:val="0"/>
        <w:numPr>
          <w:ilvl w:val="0"/>
          <w:numId w:val="42"/>
        </w:numPr>
        <w:tabs>
          <w:tab w:val="left" w:pos="851"/>
        </w:tabs>
        <w:suppressAutoHyphens w:val="0"/>
        <w:autoSpaceDE w:val="0"/>
        <w:autoSpaceDN w:val="0"/>
        <w:spacing w:after="120"/>
        <w:ind w:hanging="294"/>
        <w:contextualSpacing w:val="0"/>
        <w:jc w:val="both"/>
        <w:rPr>
          <w:rFonts w:ascii="Arial" w:hAnsi="Arial" w:cs="Arial"/>
        </w:rPr>
      </w:pPr>
      <w:r w:rsidRPr="00AA2A02">
        <w:rPr>
          <w:rFonts w:ascii="Arial" w:hAnsi="Arial" w:cs="Arial"/>
        </w:rPr>
        <w:t>Der causa à inexecução parcial do contrato que cause grave dano à Administração ou ao funcionamento dos serviços públicos ou ao interesse coletivo.</w:t>
      </w:r>
    </w:p>
    <w:p w14:paraId="44F7C39E" w14:textId="77777777" w:rsidR="002D0EC5" w:rsidRPr="00AA2A02" w:rsidRDefault="00654B00" w:rsidP="002D0EC5">
      <w:pPr>
        <w:pStyle w:val="PargrafodaLista"/>
        <w:widowControl w:val="0"/>
        <w:numPr>
          <w:ilvl w:val="0"/>
          <w:numId w:val="42"/>
        </w:numPr>
        <w:tabs>
          <w:tab w:val="left" w:pos="851"/>
        </w:tabs>
        <w:suppressAutoHyphens w:val="0"/>
        <w:autoSpaceDE w:val="0"/>
        <w:autoSpaceDN w:val="0"/>
        <w:spacing w:after="120"/>
        <w:ind w:hanging="294"/>
        <w:contextualSpacing w:val="0"/>
        <w:jc w:val="both"/>
        <w:rPr>
          <w:rFonts w:ascii="Arial" w:hAnsi="Arial" w:cs="Arial"/>
        </w:rPr>
      </w:pPr>
      <w:r w:rsidRPr="00AA2A02">
        <w:rPr>
          <w:rFonts w:ascii="Arial" w:hAnsi="Arial" w:cs="Arial"/>
        </w:rPr>
        <w:t>Der</w:t>
      </w:r>
      <w:r w:rsidRPr="00AA2A02">
        <w:rPr>
          <w:rFonts w:ascii="Arial" w:hAnsi="Arial" w:cs="Arial"/>
          <w:spacing w:val="-6"/>
        </w:rPr>
        <w:t xml:space="preserve"> </w:t>
      </w:r>
      <w:r w:rsidRPr="00AA2A02">
        <w:rPr>
          <w:rFonts w:ascii="Arial" w:hAnsi="Arial" w:cs="Arial"/>
        </w:rPr>
        <w:t>causa</w:t>
      </w:r>
      <w:r w:rsidRPr="00AA2A02">
        <w:rPr>
          <w:rFonts w:ascii="Arial" w:hAnsi="Arial" w:cs="Arial"/>
          <w:spacing w:val="-4"/>
        </w:rPr>
        <w:t xml:space="preserve"> </w:t>
      </w:r>
      <w:r w:rsidRPr="00AA2A02">
        <w:rPr>
          <w:rFonts w:ascii="Arial" w:hAnsi="Arial" w:cs="Arial"/>
        </w:rPr>
        <w:t>à</w:t>
      </w:r>
      <w:r w:rsidRPr="00AA2A02">
        <w:rPr>
          <w:rFonts w:ascii="Arial" w:hAnsi="Arial" w:cs="Arial"/>
          <w:spacing w:val="-4"/>
        </w:rPr>
        <w:t xml:space="preserve"> </w:t>
      </w:r>
      <w:r w:rsidRPr="00AA2A02">
        <w:rPr>
          <w:rFonts w:ascii="Arial" w:hAnsi="Arial" w:cs="Arial"/>
        </w:rPr>
        <w:t>inexecução</w:t>
      </w:r>
      <w:r w:rsidRPr="00AA2A02">
        <w:rPr>
          <w:rFonts w:ascii="Arial" w:hAnsi="Arial" w:cs="Arial"/>
          <w:spacing w:val="-4"/>
        </w:rPr>
        <w:t xml:space="preserve"> </w:t>
      </w:r>
      <w:r w:rsidRPr="00AA2A02">
        <w:rPr>
          <w:rFonts w:ascii="Arial" w:hAnsi="Arial" w:cs="Arial"/>
        </w:rPr>
        <w:t>total</w:t>
      </w:r>
      <w:r w:rsidRPr="00AA2A02">
        <w:rPr>
          <w:rFonts w:ascii="Arial" w:hAnsi="Arial" w:cs="Arial"/>
          <w:spacing w:val="-4"/>
        </w:rPr>
        <w:t xml:space="preserve"> </w:t>
      </w:r>
      <w:r w:rsidRPr="00AA2A02">
        <w:rPr>
          <w:rFonts w:ascii="Arial" w:hAnsi="Arial" w:cs="Arial"/>
        </w:rPr>
        <w:t>do</w:t>
      </w:r>
      <w:r w:rsidRPr="00AA2A02">
        <w:rPr>
          <w:rFonts w:ascii="Arial" w:hAnsi="Arial" w:cs="Arial"/>
          <w:spacing w:val="-4"/>
        </w:rPr>
        <w:t xml:space="preserve"> </w:t>
      </w:r>
      <w:r w:rsidRPr="00AA2A02">
        <w:rPr>
          <w:rFonts w:ascii="Arial" w:hAnsi="Arial" w:cs="Arial"/>
          <w:spacing w:val="-2"/>
        </w:rPr>
        <w:t>contrato.</w:t>
      </w:r>
    </w:p>
    <w:p w14:paraId="56C6A4D5" w14:textId="77777777" w:rsidR="002D0EC5" w:rsidRPr="00AA2A02" w:rsidRDefault="00654B00" w:rsidP="002D0EC5">
      <w:pPr>
        <w:pStyle w:val="PargrafodaLista"/>
        <w:widowControl w:val="0"/>
        <w:numPr>
          <w:ilvl w:val="0"/>
          <w:numId w:val="42"/>
        </w:numPr>
        <w:tabs>
          <w:tab w:val="left" w:pos="851"/>
        </w:tabs>
        <w:suppressAutoHyphens w:val="0"/>
        <w:autoSpaceDE w:val="0"/>
        <w:autoSpaceDN w:val="0"/>
        <w:spacing w:after="120"/>
        <w:ind w:hanging="294"/>
        <w:contextualSpacing w:val="0"/>
        <w:jc w:val="both"/>
        <w:rPr>
          <w:rFonts w:ascii="Arial" w:hAnsi="Arial" w:cs="Arial"/>
        </w:rPr>
      </w:pPr>
      <w:r w:rsidRPr="00AA2A02">
        <w:rPr>
          <w:rFonts w:ascii="Arial" w:hAnsi="Arial" w:cs="Arial"/>
        </w:rPr>
        <w:t>Ensejar</w:t>
      </w:r>
      <w:r w:rsidRPr="00AA2A02">
        <w:rPr>
          <w:rFonts w:ascii="Arial" w:hAnsi="Arial" w:cs="Arial"/>
          <w:spacing w:val="-7"/>
        </w:rPr>
        <w:t xml:space="preserve"> </w:t>
      </w:r>
      <w:r w:rsidRPr="00AA2A02">
        <w:rPr>
          <w:rFonts w:ascii="Arial" w:hAnsi="Arial" w:cs="Arial"/>
        </w:rPr>
        <w:t>o</w:t>
      </w:r>
      <w:r w:rsidRPr="00AA2A02">
        <w:rPr>
          <w:rFonts w:ascii="Arial" w:hAnsi="Arial" w:cs="Arial"/>
          <w:spacing w:val="-4"/>
        </w:rPr>
        <w:t xml:space="preserve"> </w:t>
      </w:r>
      <w:r w:rsidRPr="00AA2A02">
        <w:rPr>
          <w:rFonts w:ascii="Arial" w:hAnsi="Arial" w:cs="Arial"/>
        </w:rPr>
        <w:t>retardamento</w:t>
      </w:r>
      <w:r w:rsidRPr="00AA2A02">
        <w:rPr>
          <w:rFonts w:ascii="Arial" w:hAnsi="Arial" w:cs="Arial"/>
          <w:spacing w:val="-5"/>
        </w:rPr>
        <w:t xml:space="preserve"> </w:t>
      </w:r>
      <w:r w:rsidRPr="00AA2A02">
        <w:rPr>
          <w:rFonts w:ascii="Arial" w:hAnsi="Arial" w:cs="Arial"/>
        </w:rPr>
        <w:t>da</w:t>
      </w:r>
      <w:r w:rsidRPr="00AA2A02">
        <w:rPr>
          <w:rFonts w:ascii="Arial" w:hAnsi="Arial" w:cs="Arial"/>
          <w:spacing w:val="-4"/>
        </w:rPr>
        <w:t xml:space="preserve"> </w:t>
      </w:r>
      <w:r w:rsidRPr="00AA2A02">
        <w:rPr>
          <w:rFonts w:ascii="Arial" w:hAnsi="Arial" w:cs="Arial"/>
        </w:rPr>
        <w:t>execução</w:t>
      </w:r>
      <w:r w:rsidRPr="00AA2A02">
        <w:rPr>
          <w:rFonts w:ascii="Arial" w:hAnsi="Arial" w:cs="Arial"/>
          <w:spacing w:val="-5"/>
        </w:rPr>
        <w:t xml:space="preserve"> </w:t>
      </w:r>
      <w:r w:rsidRPr="00AA2A02">
        <w:rPr>
          <w:rFonts w:ascii="Arial" w:hAnsi="Arial" w:cs="Arial"/>
        </w:rPr>
        <w:t>ou</w:t>
      </w:r>
      <w:r w:rsidRPr="00AA2A02">
        <w:rPr>
          <w:rFonts w:ascii="Arial" w:hAnsi="Arial" w:cs="Arial"/>
          <w:spacing w:val="-4"/>
        </w:rPr>
        <w:t xml:space="preserve"> </w:t>
      </w:r>
      <w:r w:rsidRPr="00AA2A02">
        <w:rPr>
          <w:rFonts w:ascii="Arial" w:hAnsi="Arial" w:cs="Arial"/>
        </w:rPr>
        <w:t>da</w:t>
      </w:r>
      <w:r w:rsidRPr="00AA2A02">
        <w:rPr>
          <w:rFonts w:ascii="Arial" w:hAnsi="Arial" w:cs="Arial"/>
          <w:spacing w:val="-5"/>
        </w:rPr>
        <w:t xml:space="preserve"> </w:t>
      </w:r>
      <w:r w:rsidRPr="00AA2A02">
        <w:rPr>
          <w:rFonts w:ascii="Arial" w:hAnsi="Arial" w:cs="Arial"/>
        </w:rPr>
        <w:t>entrega</w:t>
      </w:r>
      <w:r w:rsidRPr="00AA2A02">
        <w:rPr>
          <w:rFonts w:ascii="Arial" w:hAnsi="Arial" w:cs="Arial"/>
          <w:spacing w:val="-4"/>
        </w:rPr>
        <w:t xml:space="preserve"> </w:t>
      </w:r>
      <w:r w:rsidRPr="00AA2A02">
        <w:rPr>
          <w:rFonts w:ascii="Arial" w:hAnsi="Arial" w:cs="Arial"/>
        </w:rPr>
        <w:t>do</w:t>
      </w:r>
      <w:r w:rsidRPr="00AA2A02">
        <w:rPr>
          <w:rFonts w:ascii="Arial" w:hAnsi="Arial" w:cs="Arial"/>
          <w:spacing w:val="-5"/>
        </w:rPr>
        <w:t xml:space="preserve"> </w:t>
      </w:r>
      <w:r w:rsidRPr="00AA2A02">
        <w:rPr>
          <w:rFonts w:ascii="Arial" w:hAnsi="Arial" w:cs="Arial"/>
        </w:rPr>
        <w:t>objeto</w:t>
      </w:r>
      <w:r w:rsidRPr="00AA2A02">
        <w:rPr>
          <w:rFonts w:ascii="Arial" w:hAnsi="Arial" w:cs="Arial"/>
          <w:spacing w:val="-4"/>
        </w:rPr>
        <w:t xml:space="preserve"> </w:t>
      </w:r>
      <w:r w:rsidRPr="00AA2A02">
        <w:rPr>
          <w:rFonts w:ascii="Arial" w:hAnsi="Arial" w:cs="Arial"/>
        </w:rPr>
        <w:t>da</w:t>
      </w:r>
      <w:r w:rsidRPr="00AA2A02">
        <w:rPr>
          <w:rFonts w:ascii="Arial" w:hAnsi="Arial" w:cs="Arial"/>
          <w:spacing w:val="-5"/>
        </w:rPr>
        <w:t xml:space="preserve"> </w:t>
      </w:r>
      <w:r w:rsidRPr="00AA2A02">
        <w:rPr>
          <w:rFonts w:ascii="Arial" w:hAnsi="Arial" w:cs="Arial"/>
        </w:rPr>
        <w:t>contratação</w:t>
      </w:r>
      <w:r w:rsidRPr="00AA2A02">
        <w:rPr>
          <w:rFonts w:ascii="Arial" w:hAnsi="Arial" w:cs="Arial"/>
          <w:spacing w:val="-4"/>
        </w:rPr>
        <w:t xml:space="preserve"> </w:t>
      </w:r>
      <w:r w:rsidRPr="00AA2A02">
        <w:rPr>
          <w:rFonts w:ascii="Arial" w:hAnsi="Arial" w:cs="Arial"/>
        </w:rPr>
        <w:t>sem</w:t>
      </w:r>
      <w:r w:rsidRPr="00AA2A02">
        <w:rPr>
          <w:rFonts w:ascii="Arial" w:hAnsi="Arial" w:cs="Arial"/>
          <w:spacing w:val="-5"/>
        </w:rPr>
        <w:t xml:space="preserve"> </w:t>
      </w:r>
      <w:r w:rsidRPr="00AA2A02">
        <w:rPr>
          <w:rFonts w:ascii="Arial" w:hAnsi="Arial" w:cs="Arial"/>
        </w:rPr>
        <w:t>motivo</w:t>
      </w:r>
      <w:r w:rsidRPr="00AA2A02">
        <w:rPr>
          <w:rFonts w:ascii="Arial" w:hAnsi="Arial" w:cs="Arial"/>
          <w:spacing w:val="-4"/>
        </w:rPr>
        <w:t xml:space="preserve"> </w:t>
      </w:r>
      <w:r w:rsidRPr="00AA2A02">
        <w:rPr>
          <w:rFonts w:ascii="Arial" w:hAnsi="Arial" w:cs="Arial"/>
          <w:spacing w:val="-2"/>
        </w:rPr>
        <w:t>justificado.</w:t>
      </w:r>
    </w:p>
    <w:p w14:paraId="1F363AFA" w14:textId="77777777" w:rsidR="002D0EC5" w:rsidRPr="00AA2A02" w:rsidRDefault="00654B00" w:rsidP="002D0EC5">
      <w:pPr>
        <w:pStyle w:val="PargrafodaLista"/>
        <w:widowControl w:val="0"/>
        <w:numPr>
          <w:ilvl w:val="0"/>
          <w:numId w:val="42"/>
        </w:numPr>
        <w:tabs>
          <w:tab w:val="left" w:pos="851"/>
        </w:tabs>
        <w:suppressAutoHyphens w:val="0"/>
        <w:autoSpaceDE w:val="0"/>
        <w:autoSpaceDN w:val="0"/>
        <w:spacing w:after="120"/>
        <w:ind w:hanging="294"/>
        <w:contextualSpacing w:val="0"/>
        <w:jc w:val="both"/>
        <w:rPr>
          <w:rFonts w:ascii="Arial" w:hAnsi="Arial" w:cs="Arial"/>
        </w:rPr>
      </w:pPr>
      <w:r w:rsidRPr="00AA2A02">
        <w:rPr>
          <w:rFonts w:ascii="Arial" w:hAnsi="Arial" w:cs="Arial"/>
        </w:rPr>
        <w:t>Apresentar</w:t>
      </w:r>
      <w:r w:rsidRPr="00AA2A02">
        <w:rPr>
          <w:rFonts w:ascii="Arial" w:hAnsi="Arial" w:cs="Arial"/>
          <w:spacing w:val="-7"/>
        </w:rPr>
        <w:t xml:space="preserve"> </w:t>
      </w:r>
      <w:r w:rsidRPr="00AA2A02">
        <w:rPr>
          <w:rFonts w:ascii="Arial" w:hAnsi="Arial" w:cs="Arial"/>
        </w:rPr>
        <w:t>documentação</w:t>
      </w:r>
      <w:r w:rsidRPr="00AA2A02">
        <w:rPr>
          <w:rFonts w:ascii="Arial" w:hAnsi="Arial" w:cs="Arial"/>
          <w:spacing w:val="-5"/>
        </w:rPr>
        <w:t xml:space="preserve"> </w:t>
      </w:r>
      <w:r w:rsidRPr="00AA2A02">
        <w:rPr>
          <w:rFonts w:ascii="Arial" w:hAnsi="Arial" w:cs="Arial"/>
        </w:rPr>
        <w:t>falsa</w:t>
      </w:r>
      <w:r w:rsidRPr="00AA2A02">
        <w:rPr>
          <w:rFonts w:ascii="Arial" w:hAnsi="Arial" w:cs="Arial"/>
          <w:spacing w:val="-5"/>
        </w:rPr>
        <w:t xml:space="preserve"> </w:t>
      </w:r>
      <w:r w:rsidRPr="00AA2A02">
        <w:rPr>
          <w:rFonts w:ascii="Arial" w:hAnsi="Arial" w:cs="Arial"/>
        </w:rPr>
        <w:t>ou</w:t>
      </w:r>
      <w:r w:rsidRPr="00AA2A02">
        <w:rPr>
          <w:rFonts w:ascii="Arial" w:hAnsi="Arial" w:cs="Arial"/>
          <w:spacing w:val="-5"/>
        </w:rPr>
        <w:t xml:space="preserve"> </w:t>
      </w:r>
      <w:r w:rsidRPr="00AA2A02">
        <w:rPr>
          <w:rFonts w:ascii="Arial" w:hAnsi="Arial" w:cs="Arial"/>
        </w:rPr>
        <w:t>prestar</w:t>
      </w:r>
      <w:r w:rsidRPr="00AA2A02">
        <w:rPr>
          <w:rFonts w:ascii="Arial" w:hAnsi="Arial" w:cs="Arial"/>
          <w:spacing w:val="-5"/>
        </w:rPr>
        <w:t xml:space="preserve"> </w:t>
      </w:r>
      <w:r w:rsidRPr="00AA2A02">
        <w:rPr>
          <w:rFonts w:ascii="Arial" w:hAnsi="Arial" w:cs="Arial"/>
        </w:rPr>
        <w:t>declaração</w:t>
      </w:r>
      <w:r w:rsidRPr="00AA2A02">
        <w:rPr>
          <w:rFonts w:ascii="Arial" w:hAnsi="Arial" w:cs="Arial"/>
          <w:spacing w:val="-5"/>
        </w:rPr>
        <w:t xml:space="preserve"> </w:t>
      </w:r>
      <w:r w:rsidRPr="00AA2A02">
        <w:rPr>
          <w:rFonts w:ascii="Arial" w:hAnsi="Arial" w:cs="Arial"/>
        </w:rPr>
        <w:t>falsa</w:t>
      </w:r>
      <w:r w:rsidRPr="00AA2A02">
        <w:rPr>
          <w:rFonts w:ascii="Arial" w:hAnsi="Arial" w:cs="Arial"/>
          <w:spacing w:val="-5"/>
        </w:rPr>
        <w:t xml:space="preserve"> </w:t>
      </w:r>
      <w:r w:rsidRPr="00AA2A02">
        <w:rPr>
          <w:rFonts w:ascii="Arial" w:hAnsi="Arial" w:cs="Arial"/>
        </w:rPr>
        <w:t>durante</w:t>
      </w:r>
      <w:r w:rsidRPr="00AA2A02">
        <w:rPr>
          <w:rFonts w:ascii="Arial" w:hAnsi="Arial" w:cs="Arial"/>
          <w:spacing w:val="-5"/>
        </w:rPr>
        <w:t xml:space="preserve"> </w:t>
      </w:r>
      <w:r w:rsidRPr="00AA2A02">
        <w:rPr>
          <w:rFonts w:ascii="Arial" w:hAnsi="Arial" w:cs="Arial"/>
        </w:rPr>
        <w:t>a</w:t>
      </w:r>
      <w:r w:rsidRPr="00AA2A02">
        <w:rPr>
          <w:rFonts w:ascii="Arial" w:hAnsi="Arial" w:cs="Arial"/>
          <w:spacing w:val="-5"/>
        </w:rPr>
        <w:t xml:space="preserve"> </w:t>
      </w:r>
      <w:r w:rsidRPr="00AA2A02">
        <w:rPr>
          <w:rFonts w:ascii="Arial" w:hAnsi="Arial" w:cs="Arial"/>
        </w:rPr>
        <w:t>execução</w:t>
      </w:r>
      <w:r w:rsidRPr="00AA2A02">
        <w:rPr>
          <w:rFonts w:ascii="Arial" w:hAnsi="Arial" w:cs="Arial"/>
          <w:spacing w:val="-5"/>
        </w:rPr>
        <w:t xml:space="preserve"> </w:t>
      </w:r>
      <w:r w:rsidRPr="00AA2A02">
        <w:rPr>
          <w:rFonts w:ascii="Arial" w:hAnsi="Arial" w:cs="Arial"/>
        </w:rPr>
        <w:t>do</w:t>
      </w:r>
      <w:r w:rsidRPr="00AA2A02">
        <w:rPr>
          <w:rFonts w:ascii="Arial" w:hAnsi="Arial" w:cs="Arial"/>
          <w:spacing w:val="-4"/>
        </w:rPr>
        <w:t xml:space="preserve"> </w:t>
      </w:r>
      <w:r w:rsidRPr="00AA2A02">
        <w:rPr>
          <w:rFonts w:ascii="Arial" w:hAnsi="Arial" w:cs="Arial"/>
          <w:spacing w:val="-2"/>
        </w:rPr>
        <w:t>contrato.</w:t>
      </w:r>
    </w:p>
    <w:p w14:paraId="0F1430D4" w14:textId="77777777" w:rsidR="002D0EC5" w:rsidRPr="00AA2A02" w:rsidRDefault="00654B00" w:rsidP="002D0EC5">
      <w:pPr>
        <w:pStyle w:val="PargrafodaLista"/>
        <w:widowControl w:val="0"/>
        <w:numPr>
          <w:ilvl w:val="0"/>
          <w:numId w:val="42"/>
        </w:numPr>
        <w:tabs>
          <w:tab w:val="left" w:pos="851"/>
        </w:tabs>
        <w:suppressAutoHyphens w:val="0"/>
        <w:autoSpaceDE w:val="0"/>
        <w:autoSpaceDN w:val="0"/>
        <w:spacing w:after="120"/>
        <w:ind w:hanging="294"/>
        <w:contextualSpacing w:val="0"/>
        <w:jc w:val="both"/>
        <w:rPr>
          <w:rFonts w:ascii="Arial" w:hAnsi="Arial" w:cs="Arial"/>
        </w:rPr>
      </w:pPr>
      <w:r w:rsidRPr="00AA2A02">
        <w:rPr>
          <w:rFonts w:ascii="Arial" w:hAnsi="Arial" w:cs="Arial"/>
        </w:rPr>
        <w:t>Praticar</w:t>
      </w:r>
      <w:r w:rsidRPr="00AA2A02">
        <w:rPr>
          <w:rFonts w:ascii="Arial" w:hAnsi="Arial" w:cs="Arial"/>
          <w:spacing w:val="-7"/>
        </w:rPr>
        <w:t xml:space="preserve"> </w:t>
      </w:r>
      <w:r w:rsidRPr="00AA2A02">
        <w:rPr>
          <w:rFonts w:ascii="Arial" w:hAnsi="Arial" w:cs="Arial"/>
        </w:rPr>
        <w:t>ato</w:t>
      </w:r>
      <w:r w:rsidRPr="00AA2A02">
        <w:rPr>
          <w:rFonts w:ascii="Arial" w:hAnsi="Arial" w:cs="Arial"/>
          <w:spacing w:val="-4"/>
        </w:rPr>
        <w:t xml:space="preserve"> </w:t>
      </w:r>
      <w:r w:rsidRPr="00AA2A02">
        <w:rPr>
          <w:rFonts w:ascii="Arial" w:hAnsi="Arial" w:cs="Arial"/>
        </w:rPr>
        <w:t>fraudulento</w:t>
      </w:r>
      <w:r w:rsidRPr="00AA2A02">
        <w:rPr>
          <w:rFonts w:ascii="Arial" w:hAnsi="Arial" w:cs="Arial"/>
          <w:spacing w:val="-5"/>
        </w:rPr>
        <w:t xml:space="preserve"> </w:t>
      </w:r>
      <w:r w:rsidRPr="00AA2A02">
        <w:rPr>
          <w:rFonts w:ascii="Arial" w:hAnsi="Arial" w:cs="Arial"/>
        </w:rPr>
        <w:t>na</w:t>
      </w:r>
      <w:r w:rsidRPr="00AA2A02">
        <w:rPr>
          <w:rFonts w:ascii="Arial" w:hAnsi="Arial" w:cs="Arial"/>
          <w:spacing w:val="-4"/>
        </w:rPr>
        <w:t xml:space="preserve"> </w:t>
      </w:r>
      <w:r w:rsidRPr="00AA2A02">
        <w:rPr>
          <w:rFonts w:ascii="Arial" w:hAnsi="Arial" w:cs="Arial"/>
        </w:rPr>
        <w:t>execução</w:t>
      </w:r>
      <w:r w:rsidRPr="00AA2A02">
        <w:rPr>
          <w:rFonts w:ascii="Arial" w:hAnsi="Arial" w:cs="Arial"/>
          <w:spacing w:val="-5"/>
        </w:rPr>
        <w:t xml:space="preserve"> </w:t>
      </w:r>
      <w:r w:rsidRPr="00AA2A02">
        <w:rPr>
          <w:rFonts w:ascii="Arial" w:hAnsi="Arial" w:cs="Arial"/>
        </w:rPr>
        <w:t>do</w:t>
      </w:r>
      <w:r w:rsidRPr="00AA2A02">
        <w:rPr>
          <w:rFonts w:ascii="Arial" w:hAnsi="Arial" w:cs="Arial"/>
          <w:spacing w:val="-4"/>
        </w:rPr>
        <w:t xml:space="preserve"> </w:t>
      </w:r>
      <w:r w:rsidRPr="00AA2A02">
        <w:rPr>
          <w:rFonts w:ascii="Arial" w:hAnsi="Arial" w:cs="Arial"/>
          <w:spacing w:val="-2"/>
        </w:rPr>
        <w:t>contrato.</w:t>
      </w:r>
    </w:p>
    <w:p w14:paraId="742D413F" w14:textId="77777777" w:rsidR="002D0EC5" w:rsidRPr="00AA2A02" w:rsidRDefault="00654B00" w:rsidP="002D0EC5">
      <w:pPr>
        <w:pStyle w:val="PargrafodaLista"/>
        <w:widowControl w:val="0"/>
        <w:numPr>
          <w:ilvl w:val="0"/>
          <w:numId w:val="42"/>
        </w:numPr>
        <w:tabs>
          <w:tab w:val="left" w:pos="851"/>
        </w:tabs>
        <w:suppressAutoHyphens w:val="0"/>
        <w:autoSpaceDE w:val="0"/>
        <w:autoSpaceDN w:val="0"/>
        <w:spacing w:after="120"/>
        <w:ind w:hanging="294"/>
        <w:contextualSpacing w:val="0"/>
        <w:jc w:val="both"/>
        <w:rPr>
          <w:rFonts w:ascii="Arial" w:hAnsi="Arial" w:cs="Arial"/>
        </w:rPr>
      </w:pPr>
      <w:r w:rsidRPr="00AA2A02">
        <w:rPr>
          <w:rFonts w:ascii="Arial" w:hAnsi="Arial" w:cs="Arial"/>
        </w:rPr>
        <w:t>Comportar-se</w:t>
      </w:r>
      <w:r w:rsidRPr="00AA2A02">
        <w:rPr>
          <w:rFonts w:ascii="Arial" w:hAnsi="Arial" w:cs="Arial"/>
          <w:spacing w:val="-7"/>
        </w:rPr>
        <w:t xml:space="preserve"> </w:t>
      </w:r>
      <w:r w:rsidRPr="00AA2A02">
        <w:rPr>
          <w:rFonts w:ascii="Arial" w:hAnsi="Arial" w:cs="Arial"/>
        </w:rPr>
        <w:t>de</w:t>
      </w:r>
      <w:r w:rsidRPr="00AA2A02">
        <w:rPr>
          <w:rFonts w:ascii="Arial" w:hAnsi="Arial" w:cs="Arial"/>
          <w:spacing w:val="-4"/>
        </w:rPr>
        <w:t xml:space="preserve"> </w:t>
      </w:r>
      <w:r w:rsidRPr="00AA2A02">
        <w:rPr>
          <w:rFonts w:ascii="Arial" w:hAnsi="Arial" w:cs="Arial"/>
        </w:rPr>
        <w:t>modo</w:t>
      </w:r>
      <w:r w:rsidRPr="00AA2A02">
        <w:rPr>
          <w:rFonts w:ascii="Arial" w:hAnsi="Arial" w:cs="Arial"/>
          <w:spacing w:val="-4"/>
        </w:rPr>
        <w:t xml:space="preserve"> </w:t>
      </w:r>
      <w:r w:rsidRPr="00AA2A02">
        <w:rPr>
          <w:rFonts w:ascii="Arial" w:hAnsi="Arial" w:cs="Arial"/>
        </w:rPr>
        <w:t>inidôneo</w:t>
      </w:r>
      <w:r w:rsidRPr="00AA2A02">
        <w:rPr>
          <w:rFonts w:ascii="Arial" w:hAnsi="Arial" w:cs="Arial"/>
          <w:spacing w:val="-4"/>
        </w:rPr>
        <w:t xml:space="preserve"> </w:t>
      </w:r>
      <w:r w:rsidRPr="00AA2A02">
        <w:rPr>
          <w:rFonts w:ascii="Arial" w:hAnsi="Arial" w:cs="Arial"/>
        </w:rPr>
        <w:t>ou</w:t>
      </w:r>
      <w:r w:rsidRPr="00AA2A02">
        <w:rPr>
          <w:rFonts w:ascii="Arial" w:hAnsi="Arial" w:cs="Arial"/>
          <w:spacing w:val="-5"/>
        </w:rPr>
        <w:t xml:space="preserve"> </w:t>
      </w:r>
      <w:r w:rsidRPr="00AA2A02">
        <w:rPr>
          <w:rFonts w:ascii="Arial" w:hAnsi="Arial" w:cs="Arial"/>
        </w:rPr>
        <w:t>cometer</w:t>
      </w:r>
      <w:r w:rsidRPr="00AA2A02">
        <w:rPr>
          <w:rFonts w:ascii="Arial" w:hAnsi="Arial" w:cs="Arial"/>
          <w:spacing w:val="-4"/>
        </w:rPr>
        <w:t xml:space="preserve"> </w:t>
      </w:r>
      <w:r w:rsidRPr="00AA2A02">
        <w:rPr>
          <w:rFonts w:ascii="Arial" w:hAnsi="Arial" w:cs="Arial"/>
        </w:rPr>
        <w:t>fraude</w:t>
      </w:r>
      <w:r w:rsidRPr="00AA2A02">
        <w:rPr>
          <w:rFonts w:ascii="Arial" w:hAnsi="Arial" w:cs="Arial"/>
          <w:spacing w:val="-4"/>
        </w:rPr>
        <w:t xml:space="preserve"> </w:t>
      </w:r>
      <w:r w:rsidRPr="00AA2A02">
        <w:rPr>
          <w:rFonts w:ascii="Arial" w:hAnsi="Arial" w:cs="Arial"/>
        </w:rPr>
        <w:t>de</w:t>
      </w:r>
      <w:r w:rsidRPr="00AA2A02">
        <w:rPr>
          <w:rFonts w:ascii="Arial" w:hAnsi="Arial" w:cs="Arial"/>
          <w:spacing w:val="-4"/>
        </w:rPr>
        <w:t xml:space="preserve"> </w:t>
      </w:r>
      <w:r w:rsidRPr="00AA2A02">
        <w:rPr>
          <w:rFonts w:ascii="Arial" w:hAnsi="Arial" w:cs="Arial"/>
        </w:rPr>
        <w:t>qualquer</w:t>
      </w:r>
      <w:r w:rsidRPr="00AA2A02">
        <w:rPr>
          <w:rFonts w:ascii="Arial" w:hAnsi="Arial" w:cs="Arial"/>
          <w:spacing w:val="-4"/>
        </w:rPr>
        <w:t xml:space="preserve"> </w:t>
      </w:r>
      <w:r w:rsidRPr="00AA2A02">
        <w:rPr>
          <w:rFonts w:ascii="Arial" w:hAnsi="Arial" w:cs="Arial"/>
          <w:spacing w:val="-2"/>
        </w:rPr>
        <w:t>natureza.</w:t>
      </w:r>
    </w:p>
    <w:p w14:paraId="6B084D7D" w14:textId="73072542" w:rsidR="00654B00" w:rsidRPr="00AA2A02" w:rsidRDefault="00654B00" w:rsidP="002D0EC5">
      <w:pPr>
        <w:pStyle w:val="PargrafodaLista"/>
        <w:widowControl w:val="0"/>
        <w:numPr>
          <w:ilvl w:val="0"/>
          <w:numId w:val="42"/>
        </w:numPr>
        <w:tabs>
          <w:tab w:val="left" w:pos="851"/>
        </w:tabs>
        <w:suppressAutoHyphens w:val="0"/>
        <w:autoSpaceDE w:val="0"/>
        <w:autoSpaceDN w:val="0"/>
        <w:spacing w:after="120"/>
        <w:ind w:hanging="294"/>
        <w:contextualSpacing w:val="0"/>
        <w:jc w:val="both"/>
        <w:rPr>
          <w:rFonts w:ascii="Arial" w:hAnsi="Arial" w:cs="Arial"/>
        </w:rPr>
      </w:pPr>
      <w:r w:rsidRPr="00AA2A02">
        <w:rPr>
          <w:rFonts w:ascii="Arial" w:hAnsi="Arial" w:cs="Arial"/>
        </w:rPr>
        <w:t>Praticar</w:t>
      </w:r>
      <w:r w:rsidRPr="00AA2A02">
        <w:rPr>
          <w:rFonts w:ascii="Arial" w:hAnsi="Arial" w:cs="Arial"/>
          <w:spacing w:val="-6"/>
        </w:rPr>
        <w:t xml:space="preserve"> </w:t>
      </w:r>
      <w:r w:rsidRPr="00AA2A02">
        <w:rPr>
          <w:rFonts w:ascii="Arial" w:hAnsi="Arial" w:cs="Arial"/>
        </w:rPr>
        <w:t>ato</w:t>
      </w:r>
      <w:r w:rsidRPr="00AA2A02">
        <w:rPr>
          <w:rFonts w:ascii="Arial" w:hAnsi="Arial" w:cs="Arial"/>
          <w:spacing w:val="-3"/>
        </w:rPr>
        <w:t xml:space="preserve"> </w:t>
      </w:r>
      <w:r w:rsidRPr="00AA2A02">
        <w:rPr>
          <w:rFonts w:ascii="Arial" w:hAnsi="Arial" w:cs="Arial"/>
        </w:rPr>
        <w:t>lesivo</w:t>
      </w:r>
      <w:r w:rsidRPr="00AA2A02">
        <w:rPr>
          <w:rFonts w:ascii="Arial" w:hAnsi="Arial" w:cs="Arial"/>
          <w:spacing w:val="-4"/>
        </w:rPr>
        <w:t xml:space="preserve"> </w:t>
      </w:r>
      <w:r w:rsidRPr="00AA2A02">
        <w:rPr>
          <w:rFonts w:ascii="Arial" w:hAnsi="Arial" w:cs="Arial"/>
        </w:rPr>
        <w:t>previsto</w:t>
      </w:r>
      <w:r w:rsidRPr="00AA2A02">
        <w:rPr>
          <w:rFonts w:ascii="Arial" w:hAnsi="Arial" w:cs="Arial"/>
          <w:spacing w:val="-3"/>
        </w:rPr>
        <w:t xml:space="preserve"> </w:t>
      </w:r>
      <w:r w:rsidRPr="00AA2A02">
        <w:rPr>
          <w:rFonts w:ascii="Arial" w:hAnsi="Arial" w:cs="Arial"/>
        </w:rPr>
        <w:t>no</w:t>
      </w:r>
      <w:r w:rsidRPr="00AA2A02">
        <w:rPr>
          <w:rFonts w:ascii="Arial" w:hAnsi="Arial" w:cs="Arial"/>
          <w:spacing w:val="-4"/>
        </w:rPr>
        <w:t xml:space="preserve"> </w:t>
      </w:r>
      <w:r w:rsidRPr="00AA2A02">
        <w:rPr>
          <w:rFonts w:ascii="Arial" w:hAnsi="Arial" w:cs="Arial"/>
        </w:rPr>
        <w:t>artigo</w:t>
      </w:r>
      <w:r w:rsidRPr="00AA2A02">
        <w:rPr>
          <w:rFonts w:ascii="Arial" w:hAnsi="Arial" w:cs="Arial"/>
          <w:spacing w:val="-3"/>
        </w:rPr>
        <w:t xml:space="preserve"> </w:t>
      </w:r>
      <w:r w:rsidRPr="00AA2A02">
        <w:rPr>
          <w:rFonts w:ascii="Arial" w:hAnsi="Arial" w:cs="Arial"/>
        </w:rPr>
        <w:t>5º</w:t>
      </w:r>
      <w:r w:rsidRPr="00AA2A02">
        <w:rPr>
          <w:rFonts w:ascii="Arial" w:hAnsi="Arial" w:cs="Arial"/>
          <w:spacing w:val="-4"/>
        </w:rPr>
        <w:t xml:space="preserve"> </w:t>
      </w:r>
      <w:r w:rsidRPr="00AA2A02">
        <w:rPr>
          <w:rFonts w:ascii="Arial" w:hAnsi="Arial" w:cs="Arial"/>
        </w:rPr>
        <w:t>da</w:t>
      </w:r>
      <w:r w:rsidRPr="00AA2A02">
        <w:rPr>
          <w:rFonts w:ascii="Arial" w:hAnsi="Arial" w:cs="Arial"/>
          <w:spacing w:val="-3"/>
        </w:rPr>
        <w:t xml:space="preserve"> </w:t>
      </w:r>
      <w:r w:rsidRPr="00AA2A02">
        <w:rPr>
          <w:rFonts w:ascii="Arial" w:hAnsi="Arial" w:cs="Arial"/>
        </w:rPr>
        <w:t>Lei</w:t>
      </w:r>
      <w:r w:rsidRPr="00AA2A02">
        <w:rPr>
          <w:rFonts w:ascii="Arial" w:hAnsi="Arial" w:cs="Arial"/>
          <w:spacing w:val="-4"/>
        </w:rPr>
        <w:t xml:space="preserve"> </w:t>
      </w:r>
      <w:r w:rsidRPr="00AA2A02">
        <w:rPr>
          <w:rFonts w:ascii="Arial" w:hAnsi="Arial" w:cs="Arial"/>
        </w:rPr>
        <w:t>nº</w:t>
      </w:r>
      <w:r w:rsidRPr="00AA2A02">
        <w:rPr>
          <w:rFonts w:ascii="Arial" w:hAnsi="Arial" w:cs="Arial"/>
          <w:spacing w:val="-3"/>
        </w:rPr>
        <w:t xml:space="preserve"> </w:t>
      </w:r>
      <w:r w:rsidRPr="00AA2A02">
        <w:rPr>
          <w:rFonts w:ascii="Arial" w:hAnsi="Arial" w:cs="Arial"/>
          <w:spacing w:val="-2"/>
        </w:rPr>
        <w:t>12.846/2013.</w:t>
      </w:r>
    </w:p>
    <w:p w14:paraId="38919944" w14:textId="6A8D8BD3" w:rsidR="00654B00" w:rsidRPr="00AA2A02" w:rsidRDefault="00654B00">
      <w:pPr>
        <w:pStyle w:val="PargrafodaLista"/>
        <w:widowControl w:val="0"/>
        <w:numPr>
          <w:ilvl w:val="2"/>
          <w:numId w:val="19"/>
        </w:numPr>
        <w:tabs>
          <w:tab w:val="left" w:pos="804"/>
        </w:tabs>
        <w:autoSpaceDE w:val="0"/>
        <w:autoSpaceDN w:val="0"/>
        <w:spacing w:after="120"/>
        <w:ind w:left="0" w:firstLine="0"/>
        <w:rPr>
          <w:rFonts w:ascii="Arial" w:hAnsi="Arial" w:cs="Arial"/>
        </w:rPr>
      </w:pPr>
      <w:r w:rsidRPr="00AA2A02">
        <w:rPr>
          <w:rFonts w:ascii="Arial" w:hAnsi="Arial" w:cs="Arial"/>
        </w:rPr>
        <w:t>Serão</w:t>
      </w:r>
      <w:r w:rsidRPr="00AA2A02">
        <w:rPr>
          <w:rFonts w:ascii="Arial" w:hAnsi="Arial" w:cs="Arial"/>
          <w:spacing w:val="-5"/>
        </w:rPr>
        <w:t xml:space="preserve"> </w:t>
      </w:r>
      <w:r w:rsidRPr="00AA2A02">
        <w:rPr>
          <w:rFonts w:ascii="Arial" w:hAnsi="Arial" w:cs="Arial"/>
        </w:rPr>
        <w:t>aplicadas</w:t>
      </w:r>
      <w:r w:rsidRPr="00AA2A02">
        <w:rPr>
          <w:rFonts w:ascii="Arial" w:hAnsi="Arial" w:cs="Arial"/>
          <w:spacing w:val="-3"/>
        </w:rPr>
        <w:t xml:space="preserve"> </w:t>
      </w:r>
      <w:r w:rsidRPr="00AA2A02">
        <w:rPr>
          <w:rFonts w:ascii="Arial" w:hAnsi="Arial" w:cs="Arial"/>
        </w:rPr>
        <w:t>ao</w:t>
      </w:r>
      <w:r w:rsidRPr="00AA2A02">
        <w:rPr>
          <w:rFonts w:ascii="Arial" w:hAnsi="Arial" w:cs="Arial"/>
          <w:spacing w:val="-2"/>
        </w:rPr>
        <w:t xml:space="preserve"> </w:t>
      </w:r>
      <w:r w:rsidRPr="00AA2A02">
        <w:rPr>
          <w:rFonts w:ascii="Arial" w:hAnsi="Arial" w:cs="Arial"/>
        </w:rPr>
        <w:t>contratado</w:t>
      </w:r>
      <w:r w:rsidRPr="00AA2A02">
        <w:rPr>
          <w:rFonts w:ascii="Arial" w:hAnsi="Arial" w:cs="Arial"/>
          <w:spacing w:val="-3"/>
        </w:rPr>
        <w:t xml:space="preserve"> </w:t>
      </w:r>
      <w:r w:rsidRPr="00AA2A02">
        <w:rPr>
          <w:rFonts w:ascii="Arial" w:hAnsi="Arial" w:cs="Arial"/>
        </w:rPr>
        <w:t>que</w:t>
      </w:r>
      <w:r w:rsidRPr="00AA2A02">
        <w:rPr>
          <w:rFonts w:ascii="Arial" w:hAnsi="Arial" w:cs="Arial"/>
          <w:spacing w:val="-3"/>
        </w:rPr>
        <w:t xml:space="preserve"> </w:t>
      </w:r>
      <w:r w:rsidRPr="00AA2A02">
        <w:rPr>
          <w:rFonts w:ascii="Arial" w:hAnsi="Arial" w:cs="Arial"/>
        </w:rPr>
        <w:t>incorrer</w:t>
      </w:r>
      <w:r w:rsidRPr="00AA2A02">
        <w:rPr>
          <w:rFonts w:ascii="Arial" w:hAnsi="Arial" w:cs="Arial"/>
          <w:spacing w:val="-2"/>
        </w:rPr>
        <w:t xml:space="preserve"> </w:t>
      </w:r>
      <w:r w:rsidRPr="00AA2A02">
        <w:rPr>
          <w:rFonts w:ascii="Arial" w:hAnsi="Arial" w:cs="Arial"/>
        </w:rPr>
        <w:t>nas</w:t>
      </w:r>
      <w:r w:rsidRPr="00AA2A02">
        <w:rPr>
          <w:rFonts w:ascii="Arial" w:hAnsi="Arial" w:cs="Arial"/>
          <w:spacing w:val="-3"/>
        </w:rPr>
        <w:t xml:space="preserve"> </w:t>
      </w:r>
      <w:r w:rsidRPr="00AA2A02">
        <w:rPr>
          <w:rFonts w:ascii="Arial" w:hAnsi="Arial" w:cs="Arial"/>
        </w:rPr>
        <w:t>infrações</w:t>
      </w:r>
      <w:r w:rsidRPr="00AA2A02">
        <w:rPr>
          <w:rFonts w:ascii="Arial" w:hAnsi="Arial" w:cs="Arial"/>
          <w:spacing w:val="-3"/>
        </w:rPr>
        <w:t xml:space="preserve"> </w:t>
      </w:r>
      <w:r w:rsidRPr="00AA2A02">
        <w:rPr>
          <w:rFonts w:ascii="Arial" w:hAnsi="Arial" w:cs="Arial"/>
        </w:rPr>
        <w:t>acima</w:t>
      </w:r>
      <w:r w:rsidRPr="00AA2A02">
        <w:rPr>
          <w:rFonts w:ascii="Arial" w:hAnsi="Arial" w:cs="Arial"/>
          <w:spacing w:val="-2"/>
        </w:rPr>
        <w:t xml:space="preserve"> </w:t>
      </w:r>
      <w:r w:rsidRPr="00AA2A02">
        <w:rPr>
          <w:rFonts w:ascii="Arial" w:hAnsi="Arial" w:cs="Arial"/>
        </w:rPr>
        <w:t>descritas</w:t>
      </w:r>
      <w:r w:rsidRPr="00AA2A02">
        <w:rPr>
          <w:rFonts w:ascii="Arial" w:hAnsi="Arial" w:cs="Arial"/>
          <w:spacing w:val="-3"/>
        </w:rPr>
        <w:t xml:space="preserve"> </w:t>
      </w:r>
      <w:r w:rsidRPr="00AA2A02">
        <w:rPr>
          <w:rFonts w:ascii="Arial" w:hAnsi="Arial" w:cs="Arial"/>
        </w:rPr>
        <w:t>as</w:t>
      </w:r>
      <w:r w:rsidRPr="00AA2A02">
        <w:rPr>
          <w:rFonts w:ascii="Arial" w:hAnsi="Arial" w:cs="Arial"/>
          <w:spacing w:val="-3"/>
        </w:rPr>
        <w:t xml:space="preserve"> </w:t>
      </w:r>
      <w:r w:rsidRPr="00AA2A02">
        <w:rPr>
          <w:rFonts w:ascii="Arial" w:hAnsi="Arial" w:cs="Arial"/>
        </w:rPr>
        <w:t>seguintes</w:t>
      </w:r>
      <w:r w:rsidRPr="00AA2A02">
        <w:rPr>
          <w:rFonts w:ascii="Arial" w:hAnsi="Arial" w:cs="Arial"/>
          <w:spacing w:val="-2"/>
        </w:rPr>
        <w:t xml:space="preserve"> sanções:</w:t>
      </w:r>
    </w:p>
    <w:p w14:paraId="6182C79C" w14:textId="77777777" w:rsidR="002D0EC5" w:rsidRPr="00AA2A02" w:rsidRDefault="00654B00" w:rsidP="002D0EC5">
      <w:pPr>
        <w:pStyle w:val="PargrafodaLista"/>
        <w:widowControl w:val="0"/>
        <w:numPr>
          <w:ilvl w:val="0"/>
          <w:numId w:val="40"/>
        </w:numPr>
        <w:suppressAutoHyphens w:val="0"/>
        <w:autoSpaceDE w:val="0"/>
        <w:autoSpaceDN w:val="0"/>
        <w:spacing w:after="120"/>
        <w:ind w:left="709" w:right="155" w:hanging="283"/>
        <w:contextualSpacing w:val="0"/>
        <w:jc w:val="both"/>
        <w:rPr>
          <w:rFonts w:ascii="Arial" w:hAnsi="Arial" w:cs="Arial"/>
        </w:rPr>
      </w:pPr>
      <w:r w:rsidRPr="00AA2A02">
        <w:rPr>
          <w:rFonts w:ascii="Arial" w:hAnsi="Arial" w:cs="Arial"/>
        </w:rPr>
        <w:t>Advertência, quando o contratado der causa à inexecução parcial do contrato, sempre que não se</w:t>
      </w:r>
      <w:r w:rsidRPr="00AA2A02">
        <w:rPr>
          <w:rFonts w:ascii="Arial" w:hAnsi="Arial" w:cs="Arial"/>
          <w:spacing w:val="40"/>
        </w:rPr>
        <w:t xml:space="preserve"> </w:t>
      </w:r>
      <w:r w:rsidRPr="00AA2A02">
        <w:rPr>
          <w:rFonts w:ascii="Arial" w:hAnsi="Arial" w:cs="Arial"/>
        </w:rPr>
        <w:t>justificar a imposição de penalidade mais grave.</w:t>
      </w:r>
    </w:p>
    <w:p w14:paraId="070CC684" w14:textId="77777777" w:rsidR="002D0EC5" w:rsidRPr="00AA2A02" w:rsidRDefault="00654B00" w:rsidP="002D0EC5">
      <w:pPr>
        <w:pStyle w:val="PargrafodaLista"/>
        <w:widowControl w:val="0"/>
        <w:numPr>
          <w:ilvl w:val="0"/>
          <w:numId w:val="40"/>
        </w:numPr>
        <w:suppressAutoHyphens w:val="0"/>
        <w:autoSpaceDE w:val="0"/>
        <w:autoSpaceDN w:val="0"/>
        <w:spacing w:after="120"/>
        <w:ind w:left="709" w:right="155" w:hanging="283"/>
        <w:contextualSpacing w:val="0"/>
        <w:jc w:val="both"/>
        <w:rPr>
          <w:rFonts w:ascii="Arial" w:hAnsi="Arial" w:cs="Arial"/>
        </w:rPr>
      </w:pPr>
      <w:r w:rsidRPr="00AA2A02">
        <w:rPr>
          <w:rFonts w:ascii="Arial" w:hAnsi="Arial" w:cs="Arial"/>
        </w:rPr>
        <w:t xml:space="preserve">Multa, de no mínimo 0,5% (cinco décimos por cento) e máximo de 30% (trinta por cento) do valor total </w:t>
      </w:r>
      <w:r w:rsidRPr="00AA2A02">
        <w:rPr>
          <w:rFonts w:ascii="Arial" w:hAnsi="Arial" w:cs="Arial"/>
          <w:spacing w:val="-2"/>
        </w:rPr>
        <w:lastRenderedPageBreak/>
        <w:t>contratado.</w:t>
      </w:r>
    </w:p>
    <w:p w14:paraId="17AEAE2C" w14:textId="77777777" w:rsidR="002D0EC5" w:rsidRPr="00AA2A02" w:rsidRDefault="00654B00" w:rsidP="002D0EC5">
      <w:pPr>
        <w:pStyle w:val="PargrafodaLista"/>
        <w:widowControl w:val="0"/>
        <w:numPr>
          <w:ilvl w:val="0"/>
          <w:numId w:val="40"/>
        </w:numPr>
        <w:suppressAutoHyphens w:val="0"/>
        <w:autoSpaceDE w:val="0"/>
        <w:autoSpaceDN w:val="0"/>
        <w:spacing w:after="120"/>
        <w:ind w:left="709" w:right="155" w:hanging="283"/>
        <w:contextualSpacing w:val="0"/>
        <w:jc w:val="both"/>
        <w:rPr>
          <w:rFonts w:ascii="Arial" w:hAnsi="Arial" w:cs="Arial"/>
        </w:rPr>
      </w:pPr>
      <w:r w:rsidRPr="00AA2A02">
        <w:rPr>
          <w:rFonts w:ascii="Arial" w:hAnsi="Arial" w:cs="Arial"/>
        </w:rPr>
        <w:t>Impedimento de licitar e contratar, quando praticadas as infrações descritas nos itens I, II, III e IV,</w:t>
      </w:r>
      <w:r w:rsidRPr="00AA2A02">
        <w:rPr>
          <w:rFonts w:ascii="Arial" w:hAnsi="Arial" w:cs="Arial"/>
          <w:spacing w:val="40"/>
        </w:rPr>
        <w:t xml:space="preserve"> </w:t>
      </w:r>
      <w:r w:rsidRPr="00AA2A02">
        <w:rPr>
          <w:rFonts w:ascii="Arial" w:hAnsi="Arial" w:cs="Arial"/>
        </w:rPr>
        <w:t>sempre que não se justificar a imposição de penalidade mais grave.</w:t>
      </w:r>
    </w:p>
    <w:p w14:paraId="1C597C99" w14:textId="265B4D3C" w:rsidR="00654B00" w:rsidRPr="00AA2A02" w:rsidRDefault="00654B00" w:rsidP="002D0EC5">
      <w:pPr>
        <w:pStyle w:val="PargrafodaLista"/>
        <w:widowControl w:val="0"/>
        <w:numPr>
          <w:ilvl w:val="0"/>
          <w:numId w:val="40"/>
        </w:numPr>
        <w:suppressAutoHyphens w:val="0"/>
        <w:autoSpaceDE w:val="0"/>
        <w:autoSpaceDN w:val="0"/>
        <w:spacing w:after="120"/>
        <w:ind w:left="709" w:right="155" w:hanging="283"/>
        <w:contextualSpacing w:val="0"/>
        <w:jc w:val="both"/>
        <w:rPr>
          <w:rFonts w:ascii="Arial" w:hAnsi="Arial" w:cs="Arial"/>
        </w:rPr>
      </w:pPr>
      <w:r w:rsidRPr="00AA2A02">
        <w:rPr>
          <w:rFonts w:ascii="Arial" w:hAnsi="Arial" w:cs="Arial"/>
        </w:rPr>
        <w:t>Declaração</w:t>
      </w:r>
      <w:r w:rsidRPr="00AA2A02">
        <w:rPr>
          <w:rFonts w:ascii="Arial" w:hAnsi="Arial" w:cs="Arial"/>
          <w:spacing w:val="-2"/>
        </w:rPr>
        <w:t xml:space="preserve"> </w:t>
      </w:r>
      <w:r w:rsidRPr="00AA2A02">
        <w:rPr>
          <w:rFonts w:ascii="Arial" w:hAnsi="Arial" w:cs="Arial"/>
        </w:rPr>
        <w:t>de</w:t>
      </w:r>
      <w:r w:rsidRPr="00AA2A02">
        <w:rPr>
          <w:rFonts w:ascii="Arial" w:hAnsi="Arial" w:cs="Arial"/>
          <w:spacing w:val="-2"/>
        </w:rPr>
        <w:t xml:space="preserve"> </w:t>
      </w:r>
      <w:r w:rsidRPr="00AA2A02">
        <w:rPr>
          <w:rFonts w:ascii="Arial" w:hAnsi="Arial" w:cs="Arial"/>
        </w:rPr>
        <w:t>inidoneidade</w:t>
      </w:r>
      <w:r w:rsidRPr="00AA2A02">
        <w:rPr>
          <w:rFonts w:ascii="Arial" w:hAnsi="Arial" w:cs="Arial"/>
          <w:spacing w:val="-2"/>
        </w:rPr>
        <w:t xml:space="preserve"> </w:t>
      </w:r>
      <w:r w:rsidRPr="00AA2A02">
        <w:rPr>
          <w:rFonts w:ascii="Arial" w:hAnsi="Arial" w:cs="Arial"/>
        </w:rPr>
        <w:t>para</w:t>
      </w:r>
      <w:r w:rsidRPr="00AA2A02">
        <w:rPr>
          <w:rFonts w:ascii="Arial" w:hAnsi="Arial" w:cs="Arial"/>
          <w:spacing w:val="-2"/>
        </w:rPr>
        <w:t xml:space="preserve"> </w:t>
      </w:r>
      <w:r w:rsidRPr="00AA2A02">
        <w:rPr>
          <w:rFonts w:ascii="Arial" w:hAnsi="Arial" w:cs="Arial"/>
        </w:rPr>
        <w:t>licitar</w:t>
      </w:r>
      <w:r w:rsidRPr="00AA2A02">
        <w:rPr>
          <w:rFonts w:ascii="Arial" w:hAnsi="Arial" w:cs="Arial"/>
          <w:spacing w:val="-2"/>
        </w:rPr>
        <w:t xml:space="preserve"> </w:t>
      </w:r>
      <w:r w:rsidRPr="00AA2A02">
        <w:rPr>
          <w:rFonts w:ascii="Arial" w:hAnsi="Arial" w:cs="Arial"/>
        </w:rPr>
        <w:t>e</w:t>
      </w:r>
      <w:r w:rsidRPr="00AA2A02">
        <w:rPr>
          <w:rFonts w:ascii="Arial" w:hAnsi="Arial" w:cs="Arial"/>
          <w:spacing w:val="-2"/>
        </w:rPr>
        <w:t xml:space="preserve"> </w:t>
      </w:r>
      <w:r w:rsidRPr="00AA2A02">
        <w:rPr>
          <w:rFonts w:ascii="Arial" w:hAnsi="Arial" w:cs="Arial"/>
        </w:rPr>
        <w:t>contratar,</w:t>
      </w:r>
      <w:r w:rsidRPr="00AA2A02">
        <w:rPr>
          <w:rFonts w:ascii="Arial" w:hAnsi="Arial" w:cs="Arial"/>
          <w:spacing w:val="-2"/>
        </w:rPr>
        <w:t xml:space="preserve"> </w:t>
      </w:r>
      <w:r w:rsidRPr="00AA2A02">
        <w:rPr>
          <w:rFonts w:ascii="Arial" w:hAnsi="Arial" w:cs="Arial"/>
        </w:rPr>
        <w:t>quando</w:t>
      </w:r>
      <w:r w:rsidRPr="00AA2A02">
        <w:rPr>
          <w:rFonts w:ascii="Arial" w:hAnsi="Arial" w:cs="Arial"/>
          <w:spacing w:val="-2"/>
        </w:rPr>
        <w:t xml:space="preserve"> </w:t>
      </w:r>
      <w:r w:rsidRPr="00AA2A02">
        <w:rPr>
          <w:rFonts w:ascii="Arial" w:hAnsi="Arial" w:cs="Arial"/>
        </w:rPr>
        <w:t>praticadas</w:t>
      </w:r>
      <w:r w:rsidRPr="00AA2A02">
        <w:rPr>
          <w:rFonts w:ascii="Arial" w:hAnsi="Arial" w:cs="Arial"/>
          <w:spacing w:val="-2"/>
        </w:rPr>
        <w:t xml:space="preserve"> </w:t>
      </w:r>
      <w:r w:rsidRPr="00AA2A02">
        <w:rPr>
          <w:rFonts w:ascii="Arial" w:hAnsi="Arial" w:cs="Arial"/>
        </w:rPr>
        <w:t>as</w:t>
      </w:r>
      <w:r w:rsidRPr="00AA2A02">
        <w:rPr>
          <w:rFonts w:ascii="Arial" w:hAnsi="Arial" w:cs="Arial"/>
          <w:spacing w:val="-2"/>
        </w:rPr>
        <w:t xml:space="preserve"> </w:t>
      </w:r>
      <w:r w:rsidRPr="00AA2A02">
        <w:rPr>
          <w:rFonts w:ascii="Arial" w:hAnsi="Arial" w:cs="Arial"/>
        </w:rPr>
        <w:t>infrações</w:t>
      </w:r>
      <w:r w:rsidRPr="00AA2A02">
        <w:rPr>
          <w:rFonts w:ascii="Arial" w:hAnsi="Arial" w:cs="Arial"/>
          <w:spacing w:val="-2"/>
        </w:rPr>
        <w:t xml:space="preserve"> </w:t>
      </w:r>
      <w:r w:rsidRPr="00AA2A02">
        <w:rPr>
          <w:rFonts w:ascii="Arial" w:hAnsi="Arial" w:cs="Arial"/>
        </w:rPr>
        <w:t>descritas</w:t>
      </w:r>
      <w:r w:rsidRPr="00AA2A02">
        <w:rPr>
          <w:rFonts w:ascii="Arial" w:hAnsi="Arial" w:cs="Arial"/>
          <w:spacing w:val="-2"/>
        </w:rPr>
        <w:t xml:space="preserve"> </w:t>
      </w:r>
      <w:r w:rsidRPr="00AA2A02">
        <w:rPr>
          <w:rFonts w:ascii="Arial" w:hAnsi="Arial" w:cs="Arial"/>
        </w:rPr>
        <w:t>nos</w:t>
      </w:r>
      <w:r w:rsidRPr="00AA2A02">
        <w:rPr>
          <w:rFonts w:ascii="Arial" w:hAnsi="Arial" w:cs="Arial"/>
          <w:spacing w:val="-2"/>
        </w:rPr>
        <w:t xml:space="preserve"> </w:t>
      </w:r>
      <w:r w:rsidRPr="00AA2A02">
        <w:rPr>
          <w:rFonts w:ascii="Arial" w:hAnsi="Arial" w:cs="Arial"/>
        </w:rPr>
        <w:t>itens</w:t>
      </w:r>
      <w:r w:rsidRPr="00AA2A02">
        <w:rPr>
          <w:rFonts w:ascii="Arial" w:hAnsi="Arial" w:cs="Arial"/>
          <w:spacing w:val="-2"/>
        </w:rPr>
        <w:t xml:space="preserve"> </w:t>
      </w:r>
      <w:r w:rsidRPr="00AA2A02">
        <w:rPr>
          <w:rFonts w:ascii="Arial" w:hAnsi="Arial" w:cs="Arial"/>
        </w:rPr>
        <w:t>V, VI, VII e VIII, e quando praticadas as infrações dos itens II, III e IV que justifiquem a imposição de penalidade mais grave.</w:t>
      </w:r>
    </w:p>
    <w:p w14:paraId="300DC03E" w14:textId="10F8DF28" w:rsidR="00654B00" w:rsidRPr="00AA2A02" w:rsidRDefault="00654B00">
      <w:pPr>
        <w:pStyle w:val="PargrafodaLista"/>
        <w:widowControl w:val="0"/>
        <w:numPr>
          <w:ilvl w:val="2"/>
          <w:numId w:val="20"/>
        </w:numPr>
        <w:tabs>
          <w:tab w:val="left" w:pos="822"/>
        </w:tabs>
        <w:autoSpaceDE w:val="0"/>
        <w:autoSpaceDN w:val="0"/>
        <w:spacing w:after="120"/>
        <w:ind w:left="0" w:right="153" w:firstLine="0"/>
        <w:rPr>
          <w:rFonts w:ascii="Arial" w:hAnsi="Arial" w:cs="Arial"/>
        </w:rPr>
      </w:pPr>
      <w:r w:rsidRPr="00AA2A02">
        <w:rPr>
          <w:rFonts w:ascii="Arial" w:hAnsi="Arial" w:cs="Arial"/>
        </w:rPr>
        <w:t>A aplicação das sanções não exclui, em hipótese alguma, a obrigação de reparação integral do dano causado à Administração Pública.</w:t>
      </w:r>
    </w:p>
    <w:p w14:paraId="1A94C904" w14:textId="77777777" w:rsidR="00654B00" w:rsidRPr="00AA2A02" w:rsidRDefault="00654B00">
      <w:pPr>
        <w:pStyle w:val="PargrafodaLista"/>
        <w:widowControl w:val="0"/>
        <w:numPr>
          <w:ilvl w:val="2"/>
          <w:numId w:val="20"/>
        </w:numPr>
        <w:tabs>
          <w:tab w:val="left" w:pos="804"/>
        </w:tabs>
        <w:suppressAutoHyphens w:val="0"/>
        <w:autoSpaceDE w:val="0"/>
        <w:autoSpaceDN w:val="0"/>
        <w:spacing w:after="120"/>
        <w:ind w:left="0" w:firstLine="0"/>
        <w:contextualSpacing w:val="0"/>
        <w:rPr>
          <w:rFonts w:ascii="Arial" w:hAnsi="Arial" w:cs="Arial"/>
        </w:rPr>
      </w:pPr>
      <w:r w:rsidRPr="00AA2A02">
        <w:rPr>
          <w:rFonts w:ascii="Arial" w:hAnsi="Arial" w:cs="Arial"/>
        </w:rPr>
        <w:t>As</w:t>
      </w:r>
      <w:r w:rsidRPr="00AA2A02">
        <w:rPr>
          <w:rFonts w:ascii="Arial" w:hAnsi="Arial" w:cs="Arial"/>
          <w:spacing w:val="-6"/>
        </w:rPr>
        <w:t xml:space="preserve"> </w:t>
      </w:r>
      <w:r w:rsidRPr="00AA2A02">
        <w:rPr>
          <w:rFonts w:ascii="Arial" w:hAnsi="Arial" w:cs="Arial"/>
        </w:rPr>
        <w:t>sanções</w:t>
      </w:r>
      <w:r w:rsidRPr="00AA2A02">
        <w:rPr>
          <w:rFonts w:ascii="Arial" w:hAnsi="Arial" w:cs="Arial"/>
          <w:spacing w:val="-3"/>
        </w:rPr>
        <w:t xml:space="preserve"> </w:t>
      </w:r>
      <w:r w:rsidRPr="00AA2A02">
        <w:rPr>
          <w:rFonts w:ascii="Arial" w:hAnsi="Arial" w:cs="Arial"/>
        </w:rPr>
        <w:t>poderão</w:t>
      </w:r>
      <w:r w:rsidRPr="00AA2A02">
        <w:rPr>
          <w:rFonts w:ascii="Arial" w:hAnsi="Arial" w:cs="Arial"/>
          <w:spacing w:val="-4"/>
        </w:rPr>
        <w:t xml:space="preserve"> </w:t>
      </w:r>
      <w:r w:rsidRPr="00AA2A02">
        <w:rPr>
          <w:rFonts w:ascii="Arial" w:hAnsi="Arial" w:cs="Arial"/>
        </w:rPr>
        <w:t>ser</w:t>
      </w:r>
      <w:r w:rsidRPr="00AA2A02">
        <w:rPr>
          <w:rFonts w:ascii="Arial" w:hAnsi="Arial" w:cs="Arial"/>
          <w:spacing w:val="-3"/>
        </w:rPr>
        <w:t xml:space="preserve"> </w:t>
      </w:r>
      <w:r w:rsidRPr="00AA2A02">
        <w:rPr>
          <w:rFonts w:ascii="Arial" w:hAnsi="Arial" w:cs="Arial"/>
        </w:rPr>
        <w:t>aplicadas</w:t>
      </w:r>
      <w:r w:rsidRPr="00AA2A02">
        <w:rPr>
          <w:rFonts w:ascii="Arial" w:hAnsi="Arial" w:cs="Arial"/>
          <w:spacing w:val="-4"/>
        </w:rPr>
        <w:t xml:space="preserve"> </w:t>
      </w:r>
      <w:r w:rsidRPr="00AA2A02">
        <w:rPr>
          <w:rFonts w:ascii="Arial" w:hAnsi="Arial" w:cs="Arial"/>
        </w:rPr>
        <w:t>cumulativamente</w:t>
      </w:r>
      <w:r w:rsidRPr="00AA2A02">
        <w:rPr>
          <w:rFonts w:ascii="Arial" w:hAnsi="Arial" w:cs="Arial"/>
          <w:spacing w:val="-3"/>
        </w:rPr>
        <w:t xml:space="preserve"> </w:t>
      </w:r>
      <w:r w:rsidRPr="00AA2A02">
        <w:rPr>
          <w:rFonts w:ascii="Arial" w:hAnsi="Arial" w:cs="Arial"/>
        </w:rPr>
        <w:t>com</w:t>
      </w:r>
      <w:r w:rsidRPr="00AA2A02">
        <w:rPr>
          <w:rFonts w:ascii="Arial" w:hAnsi="Arial" w:cs="Arial"/>
          <w:spacing w:val="-4"/>
        </w:rPr>
        <w:t xml:space="preserve"> </w:t>
      </w:r>
      <w:r w:rsidRPr="00AA2A02">
        <w:rPr>
          <w:rFonts w:ascii="Arial" w:hAnsi="Arial" w:cs="Arial"/>
        </w:rPr>
        <w:t>a</w:t>
      </w:r>
      <w:r w:rsidRPr="00AA2A02">
        <w:rPr>
          <w:rFonts w:ascii="Arial" w:hAnsi="Arial" w:cs="Arial"/>
          <w:spacing w:val="-3"/>
        </w:rPr>
        <w:t xml:space="preserve"> </w:t>
      </w:r>
      <w:r w:rsidRPr="00AA2A02">
        <w:rPr>
          <w:rFonts w:ascii="Arial" w:hAnsi="Arial" w:cs="Arial"/>
          <w:spacing w:val="-2"/>
        </w:rPr>
        <w:t>multa.</w:t>
      </w:r>
    </w:p>
    <w:p w14:paraId="58F064A9" w14:textId="77777777" w:rsidR="00654B00" w:rsidRPr="00AA2A02" w:rsidRDefault="00654B00">
      <w:pPr>
        <w:pStyle w:val="PargrafodaLista"/>
        <w:widowControl w:val="0"/>
        <w:numPr>
          <w:ilvl w:val="3"/>
          <w:numId w:val="20"/>
        </w:numPr>
        <w:tabs>
          <w:tab w:val="left" w:pos="1264"/>
        </w:tabs>
        <w:suppressAutoHyphens w:val="0"/>
        <w:autoSpaceDE w:val="0"/>
        <w:autoSpaceDN w:val="0"/>
        <w:spacing w:after="120"/>
        <w:ind w:left="0" w:right="157" w:firstLine="0"/>
        <w:contextualSpacing w:val="0"/>
        <w:jc w:val="both"/>
        <w:rPr>
          <w:rFonts w:ascii="Arial" w:hAnsi="Arial" w:cs="Arial"/>
        </w:rPr>
      </w:pPr>
      <w:r w:rsidRPr="00AA2A02">
        <w:rPr>
          <w:rFonts w:ascii="Arial" w:hAnsi="Arial" w:cs="Arial"/>
        </w:rPr>
        <w:t>Antes da aplicação da multa será facultada a defesa do interessado no prazo de 15 (quinze) dias úteis, contado da data de sua intimação.</w:t>
      </w:r>
    </w:p>
    <w:p w14:paraId="195288CE" w14:textId="77777777" w:rsidR="00654B00" w:rsidRPr="00AA2A02" w:rsidRDefault="00654B00">
      <w:pPr>
        <w:pStyle w:val="PargrafodaLista"/>
        <w:widowControl w:val="0"/>
        <w:numPr>
          <w:ilvl w:val="3"/>
          <w:numId w:val="20"/>
        </w:numPr>
        <w:tabs>
          <w:tab w:val="left" w:pos="1320"/>
        </w:tabs>
        <w:suppressAutoHyphens w:val="0"/>
        <w:autoSpaceDE w:val="0"/>
        <w:autoSpaceDN w:val="0"/>
        <w:spacing w:after="120"/>
        <w:ind w:left="0" w:right="149" w:firstLine="0"/>
        <w:contextualSpacing w:val="0"/>
        <w:jc w:val="both"/>
        <w:rPr>
          <w:rFonts w:ascii="Arial" w:hAnsi="Arial" w:cs="Arial"/>
        </w:rPr>
      </w:pPr>
      <w:r w:rsidRPr="00AA2A02">
        <w:rPr>
          <w:rFonts w:ascii="Arial" w:hAnsi="Arial" w:cs="Arial"/>
        </w:rPr>
        <w:t>Se a multa aplicada e as indenizações cabíveis forem superiores ao valor do pagamento eventualmente devido pelo contratante ao contratado, além da perda desse valor, a diferença será descontada da garantia prestada ou será cobrada judicialmente.</w:t>
      </w:r>
    </w:p>
    <w:p w14:paraId="0E56FF69" w14:textId="77777777" w:rsidR="00654B00" w:rsidRPr="00AA2A02" w:rsidRDefault="00654B00">
      <w:pPr>
        <w:pStyle w:val="PargrafodaLista"/>
        <w:widowControl w:val="0"/>
        <w:numPr>
          <w:ilvl w:val="3"/>
          <w:numId w:val="20"/>
        </w:numPr>
        <w:tabs>
          <w:tab w:val="left" w:pos="1385"/>
        </w:tabs>
        <w:suppressAutoHyphens w:val="0"/>
        <w:autoSpaceDE w:val="0"/>
        <w:autoSpaceDN w:val="0"/>
        <w:spacing w:after="120"/>
        <w:ind w:left="0" w:right="142" w:firstLine="0"/>
        <w:contextualSpacing w:val="0"/>
        <w:jc w:val="both"/>
        <w:rPr>
          <w:rFonts w:ascii="Arial" w:hAnsi="Arial" w:cs="Arial"/>
        </w:rPr>
      </w:pPr>
      <w:r w:rsidRPr="00AA2A02">
        <w:rPr>
          <w:rFonts w:ascii="Arial" w:hAnsi="Arial" w:cs="Arial"/>
        </w:rPr>
        <w:t>Previamente ao encaminhamento à cobrança judicial, a multa poderá ser recolhida administrativamente</w:t>
      </w:r>
      <w:r w:rsidRPr="00AA2A02">
        <w:rPr>
          <w:rFonts w:ascii="Arial" w:hAnsi="Arial" w:cs="Arial"/>
          <w:spacing w:val="-3"/>
        </w:rPr>
        <w:t xml:space="preserve"> </w:t>
      </w:r>
      <w:r w:rsidRPr="00AA2A02">
        <w:rPr>
          <w:rFonts w:ascii="Arial" w:hAnsi="Arial" w:cs="Arial"/>
        </w:rPr>
        <w:t>no</w:t>
      </w:r>
      <w:r w:rsidRPr="00AA2A02">
        <w:rPr>
          <w:rFonts w:ascii="Arial" w:hAnsi="Arial" w:cs="Arial"/>
          <w:spacing w:val="-3"/>
        </w:rPr>
        <w:t xml:space="preserve"> </w:t>
      </w:r>
      <w:r w:rsidRPr="00AA2A02">
        <w:rPr>
          <w:rFonts w:ascii="Arial" w:hAnsi="Arial" w:cs="Arial"/>
        </w:rPr>
        <w:t>prazo</w:t>
      </w:r>
      <w:r w:rsidRPr="00AA2A02">
        <w:rPr>
          <w:rFonts w:ascii="Arial" w:hAnsi="Arial" w:cs="Arial"/>
          <w:spacing w:val="-3"/>
        </w:rPr>
        <w:t xml:space="preserve"> </w:t>
      </w:r>
      <w:r w:rsidRPr="00AA2A02">
        <w:rPr>
          <w:rFonts w:ascii="Arial" w:hAnsi="Arial" w:cs="Arial"/>
        </w:rPr>
        <w:t>máximo</w:t>
      </w:r>
      <w:r w:rsidRPr="00AA2A02">
        <w:rPr>
          <w:rFonts w:ascii="Arial" w:hAnsi="Arial" w:cs="Arial"/>
          <w:spacing w:val="-3"/>
        </w:rPr>
        <w:t xml:space="preserve"> </w:t>
      </w:r>
      <w:r w:rsidRPr="00AA2A02">
        <w:rPr>
          <w:rFonts w:ascii="Arial" w:hAnsi="Arial" w:cs="Arial"/>
        </w:rPr>
        <w:t>de</w:t>
      </w:r>
      <w:r w:rsidRPr="00AA2A02">
        <w:rPr>
          <w:rFonts w:ascii="Arial" w:hAnsi="Arial" w:cs="Arial"/>
          <w:spacing w:val="-3"/>
        </w:rPr>
        <w:t xml:space="preserve"> </w:t>
      </w:r>
      <w:r w:rsidRPr="00AA2A02">
        <w:rPr>
          <w:rFonts w:ascii="Arial" w:hAnsi="Arial" w:cs="Arial"/>
        </w:rPr>
        <w:t>15</w:t>
      </w:r>
      <w:r w:rsidRPr="00AA2A02">
        <w:rPr>
          <w:rFonts w:ascii="Arial" w:hAnsi="Arial" w:cs="Arial"/>
          <w:spacing w:val="-3"/>
        </w:rPr>
        <w:t xml:space="preserve"> </w:t>
      </w:r>
      <w:r w:rsidRPr="00AA2A02">
        <w:rPr>
          <w:rFonts w:ascii="Arial" w:hAnsi="Arial" w:cs="Arial"/>
        </w:rPr>
        <w:t>(quinze)</w:t>
      </w:r>
      <w:r w:rsidRPr="00AA2A02">
        <w:rPr>
          <w:rFonts w:ascii="Arial" w:hAnsi="Arial" w:cs="Arial"/>
          <w:spacing w:val="-3"/>
        </w:rPr>
        <w:t xml:space="preserve"> </w:t>
      </w:r>
      <w:r w:rsidRPr="00AA2A02">
        <w:rPr>
          <w:rFonts w:ascii="Arial" w:hAnsi="Arial" w:cs="Arial"/>
        </w:rPr>
        <w:t>dias,</w:t>
      </w:r>
      <w:r w:rsidRPr="00AA2A02">
        <w:rPr>
          <w:rFonts w:ascii="Arial" w:hAnsi="Arial" w:cs="Arial"/>
          <w:spacing w:val="-3"/>
        </w:rPr>
        <w:t xml:space="preserve"> </w:t>
      </w:r>
      <w:r w:rsidRPr="00AA2A02">
        <w:rPr>
          <w:rFonts w:ascii="Arial" w:hAnsi="Arial" w:cs="Arial"/>
        </w:rPr>
        <w:t>a</w:t>
      </w:r>
      <w:r w:rsidRPr="00AA2A02">
        <w:rPr>
          <w:rFonts w:ascii="Arial" w:hAnsi="Arial" w:cs="Arial"/>
          <w:spacing w:val="-3"/>
        </w:rPr>
        <w:t xml:space="preserve"> </w:t>
      </w:r>
      <w:r w:rsidRPr="00AA2A02">
        <w:rPr>
          <w:rFonts w:ascii="Arial" w:hAnsi="Arial" w:cs="Arial"/>
        </w:rPr>
        <w:t>contar</w:t>
      </w:r>
      <w:r w:rsidRPr="00AA2A02">
        <w:rPr>
          <w:rFonts w:ascii="Arial" w:hAnsi="Arial" w:cs="Arial"/>
          <w:spacing w:val="-3"/>
        </w:rPr>
        <w:t xml:space="preserve"> </w:t>
      </w:r>
      <w:r w:rsidRPr="00AA2A02">
        <w:rPr>
          <w:rFonts w:ascii="Arial" w:hAnsi="Arial" w:cs="Arial"/>
        </w:rPr>
        <w:t>da</w:t>
      </w:r>
      <w:r w:rsidRPr="00AA2A02">
        <w:rPr>
          <w:rFonts w:ascii="Arial" w:hAnsi="Arial" w:cs="Arial"/>
          <w:spacing w:val="-3"/>
        </w:rPr>
        <w:t xml:space="preserve"> </w:t>
      </w:r>
      <w:r w:rsidRPr="00AA2A02">
        <w:rPr>
          <w:rFonts w:ascii="Arial" w:hAnsi="Arial" w:cs="Arial"/>
        </w:rPr>
        <w:t>data</w:t>
      </w:r>
      <w:r w:rsidRPr="00AA2A02">
        <w:rPr>
          <w:rFonts w:ascii="Arial" w:hAnsi="Arial" w:cs="Arial"/>
          <w:spacing w:val="-3"/>
        </w:rPr>
        <w:t xml:space="preserve"> </w:t>
      </w:r>
      <w:r w:rsidRPr="00AA2A02">
        <w:rPr>
          <w:rFonts w:ascii="Arial" w:hAnsi="Arial" w:cs="Arial"/>
        </w:rPr>
        <w:t>do</w:t>
      </w:r>
      <w:r w:rsidRPr="00AA2A02">
        <w:rPr>
          <w:rFonts w:ascii="Arial" w:hAnsi="Arial" w:cs="Arial"/>
          <w:spacing w:val="-3"/>
        </w:rPr>
        <w:t xml:space="preserve"> </w:t>
      </w:r>
      <w:r w:rsidRPr="00AA2A02">
        <w:rPr>
          <w:rFonts w:ascii="Arial" w:hAnsi="Arial" w:cs="Arial"/>
        </w:rPr>
        <w:t>recebimento</w:t>
      </w:r>
      <w:r w:rsidRPr="00AA2A02">
        <w:rPr>
          <w:rFonts w:ascii="Arial" w:hAnsi="Arial" w:cs="Arial"/>
          <w:spacing w:val="-3"/>
        </w:rPr>
        <w:t xml:space="preserve"> </w:t>
      </w:r>
      <w:r w:rsidRPr="00AA2A02">
        <w:rPr>
          <w:rFonts w:ascii="Arial" w:hAnsi="Arial" w:cs="Arial"/>
        </w:rPr>
        <w:t>da</w:t>
      </w:r>
      <w:r w:rsidRPr="00AA2A02">
        <w:rPr>
          <w:rFonts w:ascii="Arial" w:hAnsi="Arial" w:cs="Arial"/>
          <w:spacing w:val="-3"/>
        </w:rPr>
        <w:t xml:space="preserve"> </w:t>
      </w:r>
      <w:r w:rsidRPr="00AA2A02">
        <w:rPr>
          <w:rFonts w:ascii="Arial" w:hAnsi="Arial" w:cs="Arial"/>
        </w:rPr>
        <w:t>comunicação enviada pela autoridade competente.</w:t>
      </w:r>
    </w:p>
    <w:p w14:paraId="01A3ECF4" w14:textId="02944428" w:rsidR="00654B00" w:rsidRPr="00AA2A02" w:rsidRDefault="00654B00">
      <w:pPr>
        <w:pStyle w:val="PargrafodaLista"/>
        <w:widowControl w:val="0"/>
        <w:numPr>
          <w:ilvl w:val="2"/>
          <w:numId w:val="20"/>
        </w:numPr>
        <w:tabs>
          <w:tab w:val="left" w:pos="836"/>
        </w:tabs>
        <w:suppressAutoHyphens w:val="0"/>
        <w:autoSpaceDE w:val="0"/>
        <w:autoSpaceDN w:val="0"/>
        <w:spacing w:after="120"/>
        <w:ind w:left="0" w:right="145" w:firstLine="0"/>
        <w:contextualSpacing w:val="0"/>
        <w:rPr>
          <w:rFonts w:ascii="Arial" w:hAnsi="Arial" w:cs="Arial"/>
        </w:rPr>
      </w:pPr>
      <w:r w:rsidRPr="00AA2A02">
        <w:rPr>
          <w:rFonts w:ascii="Arial" w:hAnsi="Arial" w:cs="Arial"/>
        </w:rPr>
        <w:t>A</w:t>
      </w:r>
      <w:r w:rsidRPr="00AA2A02">
        <w:rPr>
          <w:rFonts w:ascii="Arial" w:hAnsi="Arial" w:cs="Arial"/>
          <w:spacing w:val="30"/>
        </w:rPr>
        <w:t xml:space="preserve"> </w:t>
      </w:r>
      <w:r w:rsidRPr="00AA2A02">
        <w:rPr>
          <w:rFonts w:ascii="Arial" w:hAnsi="Arial" w:cs="Arial"/>
        </w:rPr>
        <w:t>aplicação</w:t>
      </w:r>
      <w:r w:rsidRPr="00AA2A02">
        <w:rPr>
          <w:rFonts w:ascii="Arial" w:hAnsi="Arial" w:cs="Arial"/>
          <w:spacing w:val="30"/>
        </w:rPr>
        <w:t xml:space="preserve"> </w:t>
      </w:r>
      <w:r w:rsidRPr="00AA2A02">
        <w:rPr>
          <w:rFonts w:ascii="Arial" w:hAnsi="Arial" w:cs="Arial"/>
        </w:rPr>
        <w:t>das</w:t>
      </w:r>
      <w:r w:rsidRPr="00AA2A02">
        <w:rPr>
          <w:rFonts w:ascii="Arial" w:hAnsi="Arial" w:cs="Arial"/>
          <w:spacing w:val="30"/>
        </w:rPr>
        <w:t xml:space="preserve"> </w:t>
      </w:r>
      <w:r w:rsidRPr="00AA2A02">
        <w:rPr>
          <w:rFonts w:ascii="Arial" w:hAnsi="Arial" w:cs="Arial"/>
        </w:rPr>
        <w:t>sanções</w:t>
      </w:r>
      <w:r w:rsidRPr="00AA2A02">
        <w:rPr>
          <w:rFonts w:ascii="Arial" w:hAnsi="Arial" w:cs="Arial"/>
          <w:spacing w:val="30"/>
        </w:rPr>
        <w:t xml:space="preserve"> </w:t>
      </w:r>
      <w:r w:rsidRPr="00AA2A02">
        <w:rPr>
          <w:rFonts w:ascii="Arial" w:hAnsi="Arial" w:cs="Arial"/>
        </w:rPr>
        <w:t>realizar-se-á</w:t>
      </w:r>
      <w:r w:rsidRPr="00AA2A02">
        <w:rPr>
          <w:rFonts w:ascii="Arial" w:hAnsi="Arial" w:cs="Arial"/>
          <w:spacing w:val="30"/>
        </w:rPr>
        <w:t xml:space="preserve"> </w:t>
      </w:r>
      <w:r w:rsidRPr="00AA2A02">
        <w:rPr>
          <w:rFonts w:ascii="Arial" w:hAnsi="Arial" w:cs="Arial"/>
        </w:rPr>
        <w:t>em</w:t>
      </w:r>
      <w:r w:rsidRPr="00AA2A02">
        <w:rPr>
          <w:rFonts w:ascii="Arial" w:hAnsi="Arial" w:cs="Arial"/>
          <w:spacing w:val="30"/>
        </w:rPr>
        <w:t xml:space="preserve"> </w:t>
      </w:r>
      <w:r w:rsidRPr="00AA2A02">
        <w:rPr>
          <w:rFonts w:ascii="Arial" w:hAnsi="Arial" w:cs="Arial"/>
        </w:rPr>
        <w:t>processo</w:t>
      </w:r>
      <w:r w:rsidRPr="00AA2A02">
        <w:rPr>
          <w:rFonts w:ascii="Arial" w:hAnsi="Arial" w:cs="Arial"/>
          <w:spacing w:val="30"/>
        </w:rPr>
        <w:t xml:space="preserve"> </w:t>
      </w:r>
      <w:r w:rsidRPr="00AA2A02">
        <w:rPr>
          <w:rFonts w:ascii="Arial" w:hAnsi="Arial" w:cs="Arial"/>
        </w:rPr>
        <w:t>administrativo</w:t>
      </w:r>
      <w:r w:rsidRPr="00AA2A02">
        <w:rPr>
          <w:rFonts w:ascii="Arial" w:hAnsi="Arial" w:cs="Arial"/>
          <w:spacing w:val="30"/>
        </w:rPr>
        <w:t xml:space="preserve"> </w:t>
      </w:r>
      <w:r w:rsidRPr="00AA2A02">
        <w:rPr>
          <w:rFonts w:ascii="Arial" w:hAnsi="Arial" w:cs="Arial"/>
        </w:rPr>
        <w:t>que</w:t>
      </w:r>
      <w:r w:rsidRPr="00AA2A02">
        <w:rPr>
          <w:rFonts w:ascii="Arial" w:hAnsi="Arial" w:cs="Arial"/>
          <w:spacing w:val="30"/>
        </w:rPr>
        <w:t xml:space="preserve"> </w:t>
      </w:r>
      <w:r w:rsidRPr="00AA2A02">
        <w:rPr>
          <w:rFonts w:ascii="Arial" w:hAnsi="Arial" w:cs="Arial"/>
        </w:rPr>
        <w:t>assegure</w:t>
      </w:r>
      <w:r w:rsidRPr="00AA2A02">
        <w:rPr>
          <w:rFonts w:ascii="Arial" w:hAnsi="Arial" w:cs="Arial"/>
          <w:spacing w:val="30"/>
        </w:rPr>
        <w:t xml:space="preserve"> </w:t>
      </w:r>
      <w:r w:rsidRPr="00AA2A02">
        <w:rPr>
          <w:rFonts w:ascii="Arial" w:hAnsi="Arial" w:cs="Arial"/>
        </w:rPr>
        <w:t>o</w:t>
      </w:r>
      <w:r w:rsidRPr="00AA2A02">
        <w:rPr>
          <w:rFonts w:ascii="Arial" w:hAnsi="Arial" w:cs="Arial"/>
          <w:spacing w:val="30"/>
        </w:rPr>
        <w:t xml:space="preserve"> </w:t>
      </w:r>
      <w:r w:rsidRPr="00AA2A02">
        <w:rPr>
          <w:rFonts w:ascii="Arial" w:hAnsi="Arial" w:cs="Arial"/>
        </w:rPr>
        <w:t>contraditório</w:t>
      </w:r>
      <w:r w:rsidRPr="00AA2A02">
        <w:rPr>
          <w:rFonts w:ascii="Arial" w:hAnsi="Arial" w:cs="Arial"/>
          <w:spacing w:val="30"/>
        </w:rPr>
        <w:t xml:space="preserve"> </w:t>
      </w:r>
      <w:r w:rsidRPr="00AA2A02">
        <w:rPr>
          <w:rFonts w:ascii="Arial" w:hAnsi="Arial" w:cs="Arial"/>
        </w:rPr>
        <w:t>e</w:t>
      </w:r>
      <w:r w:rsidRPr="00AA2A02">
        <w:rPr>
          <w:rFonts w:ascii="Arial" w:hAnsi="Arial" w:cs="Arial"/>
          <w:spacing w:val="30"/>
        </w:rPr>
        <w:t xml:space="preserve"> </w:t>
      </w:r>
      <w:r w:rsidRPr="00AA2A02">
        <w:rPr>
          <w:rFonts w:ascii="Arial" w:hAnsi="Arial" w:cs="Arial"/>
        </w:rPr>
        <w:t>a ampla</w:t>
      </w:r>
      <w:r w:rsidRPr="00AA2A02">
        <w:rPr>
          <w:rFonts w:ascii="Arial" w:hAnsi="Arial" w:cs="Arial"/>
          <w:spacing w:val="80"/>
        </w:rPr>
        <w:t xml:space="preserve"> </w:t>
      </w:r>
      <w:r w:rsidRPr="00AA2A02">
        <w:rPr>
          <w:rFonts w:ascii="Arial" w:hAnsi="Arial" w:cs="Arial"/>
        </w:rPr>
        <w:t>defesa</w:t>
      </w:r>
      <w:r w:rsidRPr="00AA2A02">
        <w:rPr>
          <w:rFonts w:ascii="Arial" w:hAnsi="Arial" w:cs="Arial"/>
          <w:spacing w:val="80"/>
        </w:rPr>
        <w:t xml:space="preserve"> </w:t>
      </w:r>
      <w:r w:rsidRPr="00AA2A02">
        <w:rPr>
          <w:rFonts w:ascii="Arial" w:hAnsi="Arial" w:cs="Arial"/>
        </w:rPr>
        <w:t>ao</w:t>
      </w:r>
      <w:r w:rsidRPr="00AA2A02">
        <w:rPr>
          <w:rFonts w:ascii="Arial" w:hAnsi="Arial" w:cs="Arial"/>
          <w:spacing w:val="80"/>
        </w:rPr>
        <w:t xml:space="preserve"> </w:t>
      </w:r>
      <w:r w:rsidRPr="00AA2A02">
        <w:rPr>
          <w:rFonts w:ascii="Arial" w:hAnsi="Arial" w:cs="Arial"/>
        </w:rPr>
        <w:t>contratado,</w:t>
      </w:r>
      <w:r w:rsidRPr="00AA2A02">
        <w:rPr>
          <w:rFonts w:ascii="Arial" w:hAnsi="Arial" w:cs="Arial"/>
          <w:spacing w:val="80"/>
        </w:rPr>
        <w:t xml:space="preserve"> </w:t>
      </w:r>
      <w:r w:rsidRPr="00AA2A02">
        <w:rPr>
          <w:rFonts w:ascii="Arial" w:hAnsi="Arial" w:cs="Arial"/>
        </w:rPr>
        <w:t>observando-se</w:t>
      </w:r>
      <w:r w:rsidRPr="00AA2A02">
        <w:rPr>
          <w:rFonts w:ascii="Arial" w:hAnsi="Arial" w:cs="Arial"/>
          <w:spacing w:val="80"/>
        </w:rPr>
        <w:t xml:space="preserve"> </w:t>
      </w:r>
      <w:r w:rsidRPr="00AA2A02">
        <w:rPr>
          <w:rFonts w:ascii="Arial" w:hAnsi="Arial" w:cs="Arial"/>
        </w:rPr>
        <w:t>o</w:t>
      </w:r>
      <w:r w:rsidRPr="00AA2A02">
        <w:rPr>
          <w:rFonts w:ascii="Arial" w:hAnsi="Arial" w:cs="Arial"/>
          <w:spacing w:val="80"/>
        </w:rPr>
        <w:t xml:space="preserve"> </w:t>
      </w:r>
      <w:r w:rsidRPr="00AA2A02">
        <w:rPr>
          <w:rFonts w:ascii="Arial" w:hAnsi="Arial" w:cs="Arial"/>
        </w:rPr>
        <w:t>procedimento</w:t>
      </w:r>
      <w:r w:rsidRPr="00AA2A02">
        <w:rPr>
          <w:rFonts w:ascii="Arial" w:hAnsi="Arial" w:cs="Arial"/>
          <w:spacing w:val="80"/>
        </w:rPr>
        <w:t xml:space="preserve"> </w:t>
      </w:r>
      <w:r w:rsidRPr="00AA2A02">
        <w:rPr>
          <w:rFonts w:ascii="Arial" w:hAnsi="Arial" w:cs="Arial"/>
        </w:rPr>
        <w:t>previsto</w:t>
      </w:r>
      <w:r w:rsidRPr="00AA2A02">
        <w:rPr>
          <w:rFonts w:ascii="Arial" w:hAnsi="Arial" w:cs="Arial"/>
          <w:spacing w:val="80"/>
        </w:rPr>
        <w:t xml:space="preserve"> </w:t>
      </w:r>
      <w:r w:rsidRPr="00AA2A02">
        <w:rPr>
          <w:rFonts w:ascii="Arial" w:hAnsi="Arial" w:cs="Arial"/>
        </w:rPr>
        <w:t>na</w:t>
      </w:r>
      <w:r w:rsidRPr="00AA2A02">
        <w:rPr>
          <w:rFonts w:ascii="Arial" w:hAnsi="Arial" w:cs="Arial"/>
          <w:spacing w:val="80"/>
        </w:rPr>
        <w:t xml:space="preserve"> </w:t>
      </w:r>
      <w:r w:rsidRPr="00AA2A02">
        <w:rPr>
          <w:rFonts w:ascii="Arial" w:hAnsi="Arial" w:cs="Arial"/>
        </w:rPr>
        <w:t>Lei</w:t>
      </w:r>
      <w:r w:rsidRPr="00AA2A02">
        <w:rPr>
          <w:rFonts w:ascii="Arial" w:hAnsi="Arial" w:cs="Arial"/>
          <w:spacing w:val="80"/>
        </w:rPr>
        <w:t xml:space="preserve"> </w:t>
      </w:r>
      <w:r w:rsidRPr="00AA2A02">
        <w:rPr>
          <w:rFonts w:ascii="Arial" w:hAnsi="Arial" w:cs="Arial"/>
        </w:rPr>
        <w:t>nº</w:t>
      </w:r>
      <w:r w:rsidRPr="00AA2A02">
        <w:rPr>
          <w:rFonts w:ascii="Arial" w:hAnsi="Arial" w:cs="Arial"/>
          <w:spacing w:val="80"/>
        </w:rPr>
        <w:t xml:space="preserve"> </w:t>
      </w:r>
      <w:r w:rsidRPr="00AA2A02">
        <w:rPr>
          <w:rFonts w:ascii="Arial" w:hAnsi="Arial" w:cs="Arial"/>
        </w:rPr>
        <w:t>14.133/2021</w:t>
      </w:r>
      <w:r w:rsidRPr="00AA2A02">
        <w:rPr>
          <w:rFonts w:ascii="Arial" w:hAnsi="Arial" w:cs="Arial"/>
          <w:spacing w:val="80"/>
        </w:rPr>
        <w:t xml:space="preserve"> </w:t>
      </w:r>
      <w:r w:rsidRPr="00AA2A02">
        <w:rPr>
          <w:rFonts w:ascii="Arial" w:hAnsi="Arial" w:cs="Arial"/>
        </w:rPr>
        <w:t>para</w:t>
      </w:r>
      <w:r w:rsidRPr="00AA2A02">
        <w:rPr>
          <w:rFonts w:ascii="Arial" w:hAnsi="Arial" w:cs="Arial"/>
          <w:spacing w:val="80"/>
        </w:rPr>
        <w:t xml:space="preserve"> </w:t>
      </w:r>
      <w:r w:rsidRPr="00AA2A02">
        <w:rPr>
          <w:rFonts w:ascii="Arial" w:hAnsi="Arial" w:cs="Arial"/>
        </w:rPr>
        <w:t>as penalidades</w:t>
      </w:r>
      <w:r w:rsidRPr="00AA2A02">
        <w:rPr>
          <w:rFonts w:ascii="Arial" w:hAnsi="Arial" w:cs="Arial"/>
          <w:spacing w:val="-6"/>
        </w:rPr>
        <w:t xml:space="preserve"> </w:t>
      </w:r>
      <w:r w:rsidRPr="00AA2A02">
        <w:rPr>
          <w:rFonts w:ascii="Arial" w:hAnsi="Arial" w:cs="Arial"/>
        </w:rPr>
        <w:t>de</w:t>
      </w:r>
      <w:r w:rsidRPr="00AA2A02">
        <w:rPr>
          <w:rFonts w:ascii="Arial" w:hAnsi="Arial" w:cs="Arial"/>
          <w:spacing w:val="-4"/>
        </w:rPr>
        <w:t xml:space="preserve"> </w:t>
      </w:r>
      <w:r w:rsidRPr="00AA2A02">
        <w:rPr>
          <w:rFonts w:ascii="Arial" w:hAnsi="Arial" w:cs="Arial"/>
        </w:rPr>
        <w:t>impedimento</w:t>
      </w:r>
      <w:r w:rsidRPr="00AA2A02">
        <w:rPr>
          <w:rFonts w:ascii="Arial" w:hAnsi="Arial" w:cs="Arial"/>
          <w:spacing w:val="-3"/>
        </w:rPr>
        <w:t xml:space="preserve"> </w:t>
      </w:r>
      <w:r w:rsidRPr="00AA2A02">
        <w:rPr>
          <w:rFonts w:ascii="Arial" w:hAnsi="Arial" w:cs="Arial"/>
        </w:rPr>
        <w:t>de</w:t>
      </w:r>
      <w:r w:rsidRPr="00AA2A02">
        <w:rPr>
          <w:rFonts w:ascii="Arial" w:hAnsi="Arial" w:cs="Arial"/>
          <w:spacing w:val="-4"/>
        </w:rPr>
        <w:t xml:space="preserve"> </w:t>
      </w:r>
      <w:r w:rsidRPr="00AA2A02">
        <w:rPr>
          <w:rFonts w:ascii="Arial" w:hAnsi="Arial" w:cs="Arial"/>
        </w:rPr>
        <w:t>licitar</w:t>
      </w:r>
      <w:r w:rsidRPr="00AA2A02">
        <w:rPr>
          <w:rFonts w:ascii="Arial" w:hAnsi="Arial" w:cs="Arial"/>
          <w:spacing w:val="-3"/>
        </w:rPr>
        <w:t xml:space="preserve"> </w:t>
      </w:r>
      <w:r w:rsidRPr="00AA2A02">
        <w:rPr>
          <w:rFonts w:ascii="Arial" w:hAnsi="Arial" w:cs="Arial"/>
        </w:rPr>
        <w:t>e</w:t>
      </w:r>
      <w:r w:rsidRPr="00AA2A02">
        <w:rPr>
          <w:rFonts w:ascii="Arial" w:hAnsi="Arial" w:cs="Arial"/>
          <w:spacing w:val="-4"/>
        </w:rPr>
        <w:t xml:space="preserve"> </w:t>
      </w:r>
      <w:r w:rsidRPr="00AA2A02">
        <w:rPr>
          <w:rFonts w:ascii="Arial" w:hAnsi="Arial" w:cs="Arial"/>
        </w:rPr>
        <w:t>contratar</w:t>
      </w:r>
      <w:r w:rsidRPr="00AA2A02">
        <w:rPr>
          <w:rFonts w:ascii="Arial" w:hAnsi="Arial" w:cs="Arial"/>
          <w:spacing w:val="-3"/>
        </w:rPr>
        <w:t xml:space="preserve"> </w:t>
      </w:r>
      <w:r w:rsidRPr="00AA2A02">
        <w:rPr>
          <w:rFonts w:ascii="Arial" w:hAnsi="Arial" w:cs="Arial"/>
        </w:rPr>
        <w:t>e</w:t>
      </w:r>
      <w:r w:rsidRPr="00AA2A02">
        <w:rPr>
          <w:rFonts w:ascii="Arial" w:hAnsi="Arial" w:cs="Arial"/>
          <w:spacing w:val="-4"/>
        </w:rPr>
        <w:t xml:space="preserve"> </w:t>
      </w:r>
      <w:r w:rsidRPr="00AA2A02">
        <w:rPr>
          <w:rFonts w:ascii="Arial" w:hAnsi="Arial" w:cs="Arial"/>
        </w:rPr>
        <w:t>de</w:t>
      </w:r>
      <w:r w:rsidRPr="00AA2A02">
        <w:rPr>
          <w:rFonts w:ascii="Arial" w:hAnsi="Arial" w:cs="Arial"/>
          <w:spacing w:val="-3"/>
        </w:rPr>
        <w:t xml:space="preserve"> </w:t>
      </w:r>
      <w:r w:rsidRPr="00AA2A02">
        <w:rPr>
          <w:rFonts w:ascii="Arial" w:hAnsi="Arial" w:cs="Arial"/>
        </w:rPr>
        <w:t>declaração</w:t>
      </w:r>
      <w:r w:rsidRPr="00AA2A02">
        <w:rPr>
          <w:rFonts w:ascii="Arial" w:hAnsi="Arial" w:cs="Arial"/>
          <w:spacing w:val="-4"/>
        </w:rPr>
        <w:t xml:space="preserve"> </w:t>
      </w:r>
      <w:r w:rsidRPr="00AA2A02">
        <w:rPr>
          <w:rFonts w:ascii="Arial" w:hAnsi="Arial" w:cs="Arial"/>
        </w:rPr>
        <w:t>de</w:t>
      </w:r>
      <w:r w:rsidRPr="00AA2A02">
        <w:rPr>
          <w:rFonts w:ascii="Arial" w:hAnsi="Arial" w:cs="Arial"/>
          <w:spacing w:val="-3"/>
        </w:rPr>
        <w:t xml:space="preserve"> </w:t>
      </w:r>
      <w:r w:rsidRPr="00AA2A02">
        <w:rPr>
          <w:rFonts w:ascii="Arial" w:hAnsi="Arial" w:cs="Arial"/>
        </w:rPr>
        <w:t>inidoneidade</w:t>
      </w:r>
      <w:r w:rsidRPr="00AA2A02">
        <w:rPr>
          <w:rFonts w:ascii="Arial" w:hAnsi="Arial" w:cs="Arial"/>
          <w:spacing w:val="-4"/>
        </w:rPr>
        <w:t xml:space="preserve"> </w:t>
      </w:r>
      <w:r w:rsidRPr="00AA2A02">
        <w:rPr>
          <w:rFonts w:ascii="Arial" w:hAnsi="Arial" w:cs="Arial"/>
        </w:rPr>
        <w:t>para</w:t>
      </w:r>
      <w:r w:rsidRPr="00AA2A02">
        <w:rPr>
          <w:rFonts w:ascii="Arial" w:hAnsi="Arial" w:cs="Arial"/>
          <w:spacing w:val="-3"/>
        </w:rPr>
        <w:t xml:space="preserve"> </w:t>
      </w:r>
      <w:r w:rsidRPr="00AA2A02">
        <w:rPr>
          <w:rFonts w:ascii="Arial" w:hAnsi="Arial" w:cs="Arial"/>
        </w:rPr>
        <w:t>licitar</w:t>
      </w:r>
      <w:r w:rsidRPr="00AA2A02">
        <w:rPr>
          <w:rFonts w:ascii="Arial" w:hAnsi="Arial" w:cs="Arial"/>
          <w:spacing w:val="-4"/>
        </w:rPr>
        <w:t xml:space="preserve"> </w:t>
      </w:r>
      <w:r w:rsidRPr="00AA2A02">
        <w:rPr>
          <w:rFonts w:ascii="Arial" w:hAnsi="Arial" w:cs="Arial"/>
        </w:rPr>
        <w:t>ou</w:t>
      </w:r>
      <w:r w:rsidRPr="00AA2A02">
        <w:rPr>
          <w:rFonts w:ascii="Arial" w:hAnsi="Arial" w:cs="Arial"/>
          <w:spacing w:val="-3"/>
        </w:rPr>
        <w:t xml:space="preserve"> </w:t>
      </w:r>
      <w:r w:rsidRPr="00AA2A02">
        <w:rPr>
          <w:rFonts w:ascii="Arial" w:hAnsi="Arial" w:cs="Arial"/>
          <w:spacing w:val="-2"/>
        </w:rPr>
        <w:t>contratar.</w:t>
      </w:r>
    </w:p>
    <w:p w14:paraId="08C60F1B" w14:textId="77777777" w:rsidR="00654B00" w:rsidRPr="00AA2A02" w:rsidRDefault="00654B00">
      <w:pPr>
        <w:pStyle w:val="PargrafodaLista"/>
        <w:widowControl w:val="0"/>
        <w:numPr>
          <w:ilvl w:val="2"/>
          <w:numId w:val="20"/>
        </w:numPr>
        <w:tabs>
          <w:tab w:val="left" w:pos="804"/>
        </w:tabs>
        <w:suppressAutoHyphens w:val="0"/>
        <w:autoSpaceDE w:val="0"/>
        <w:autoSpaceDN w:val="0"/>
        <w:spacing w:after="120"/>
        <w:ind w:left="0" w:firstLine="0"/>
        <w:contextualSpacing w:val="0"/>
        <w:jc w:val="both"/>
        <w:rPr>
          <w:rFonts w:ascii="Arial" w:hAnsi="Arial" w:cs="Arial"/>
        </w:rPr>
      </w:pPr>
      <w:r w:rsidRPr="00AA2A02">
        <w:rPr>
          <w:rFonts w:ascii="Arial" w:hAnsi="Arial" w:cs="Arial"/>
        </w:rPr>
        <w:t>Na</w:t>
      </w:r>
      <w:r w:rsidRPr="00AA2A02">
        <w:rPr>
          <w:rFonts w:ascii="Arial" w:hAnsi="Arial" w:cs="Arial"/>
          <w:spacing w:val="-4"/>
        </w:rPr>
        <w:t xml:space="preserve"> </w:t>
      </w:r>
      <w:r w:rsidRPr="00AA2A02">
        <w:rPr>
          <w:rFonts w:ascii="Arial" w:hAnsi="Arial" w:cs="Arial"/>
        </w:rPr>
        <w:t>aplicação</w:t>
      </w:r>
      <w:r w:rsidRPr="00AA2A02">
        <w:rPr>
          <w:rFonts w:ascii="Arial" w:hAnsi="Arial" w:cs="Arial"/>
          <w:spacing w:val="-4"/>
        </w:rPr>
        <w:t xml:space="preserve"> </w:t>
      </w:r>
      <w:r w:rsidRPr="00AA2A02">
        <w:rPr>
          <w:rFonts w:ascii="Arial" w:hAnsi="Arial" w:cs="Arial"/>
        </w:rPr>
        <w:t>das</w:t>
      </w:r>
      <w:r w:rsidRPr="00AA2A02">
        <w:rPr>
          <w:rFonts w:ascii="Arial" w:hAnsi="Arial" w:cs="Arial"/>
          <w:spacing w:val="-3"/>
        </w:rPr>
        <w:t xml:space="preserve"> </w:t>
      </w:r>
      <w:r w:rsidRPr="00AA2A02">
        <w:rPr>
          <w:rFonts w:ascii="Arial" w:hAnsi="Arial" w:cs="Arial"/>
        </w:rPr>
        <w:t>sanções</w:t>
      </w:r>
      <w:r w:rsidRPr="00AA2A02">
        <w:rPr>
          <w:rFonts w:ascii="Arial" w:hAnsi="Arial" w:cs="Arial"/>
          <w:spacing w:val="-4"/>
        </w:rPr>
        <w:t xml:space="preserve"> </w:t>
      </w:r>
      <w:r w:rsidRPr="00AA2A02">
        <w:rPr>
          <w:rFonts w:ascii="Arial" w:hAnsi="Arial" w:cs="Arial"/>
        </w:rPr>
        <w:t>serão</w:t>
      </w:r>
      <w:r w:rsidRPr="00AA2A02">
        <w:rPr>
          <w:rFonts w:ascii="Arial" w:hAnsi="Arial" w:cs="Arial"/>
          <w:spacing w:val="-3"/>
        </w:rPr>
        <w:t xml:space="preserve"> </w:t>
      </w:r>
      <w:r w:rsidRPr="00AA2A02">
        <w:rPr>
          <w:rFonts w:ascii="Arial" w:hAnsi="Arial" w:cs="Arial"/>
          <w:spacing w:val="-2"/>
        </w:rPr>
        <w:t>considerados:</w:t>
      </w:r>
    </w:p>
    <w:p w14:paraId="29BB4FA5" w14:textId="77777777" w:rsidR="002D0EC5" w:rsidRPr="00AA2A02" w:rsidRDefault="00654B00" w:rsidP="002D0EC5">
      <w:pPr>
        <w:pStyle w:val="PargrafodaLista"/>
        <w:widowControl w:val="0"/>
        <w:numPr>
          <w:ilvl w:val="0"/>
          <w:numId w:val="41"/>
        </w:numPr>
        <w:tabs>
          <w:tab w:val="left" w:pos="709"/>
        </w:tabs>
        <w:suppressAutoHyphens w:val="0"/>
        <w:autoSpaceDE w:val="0"/>
        <w:autoSpaceDN w:val="0"/>
        <w:spacing w:after="120"/>
        <w:contextualSpacing w:val="0"/>
        <w:rPr>
          <w:rFonts w:ascii="Arial" w:hAnsi="Arial" w:cs="Arial"/>
        </w:rPr>
      </w:pPr>
      <w:r w:rsidRPr="00AA2A02">
        <w:rPr>
          <w:rFonts w:ascii="Arial" w:hAnsi="Arial" w:cs="Arial"/>
        </w:rPr>
        <w:t>A</w:t>
      </w:r>
      <w:r w:rsidRPr="00AA2A02">
        <w:rPr>
          <w:rFonts w:ascii="Arial" w:hAnsi="Arial" w:cs="Arial"/>
          <w:spacing w:val="-5"/>
        </w:rPr>
        <w:t xml:space="preserve"> </w:t>
      </w:r>
      <w:r w:rsidRPr="00AA2A02">
        <w:rPr>
          <w:rFonts w:ascii="Arial" w:hAnsi="Arial" w:cs="Arial"/>
        </w:rPr>
        <w:t>natureza</w:t>
      </w:r>
      <w:r w:rsidRPr="00AA2A02">
        <w:rPr>
          <w:rFonts w:ascii="Arial" w:hAnsi="Arial" w:cs="Arial"/>
          <w:spacing w:val="-4"/>
        </w:rPr>
        <w:t xml:space="preserve"> </w:t>
      </w:r>
      <w:r w:rsidRPr="00AA2A02">
        <w:rPr>
          <w:rFonts w:ascii="Arial" w:hAnsi="Arial" w:cs="Arial"/>
        </w:rPr>
        <w:t>e</w:t>
      </w:r>
      <w:r w:rsidRPr="00AA2A02">
        <w:rPr>
          <w:rFonts w:ascii="Arial" w:hAnsi="Arial" w:cs="Arial"/>
          <w:spacing w:val="-4"/>
        </w:rPr>
        <w:t xml:space="preserve"> </w:t>
      </w:r>
      <w:r w:rsidRPr="00AA2A02">
        <w:rPr>
          <w:rFonts w:ascii="Arial" w:hAnsi="Arial" w:cs="Arial"/>
        </w:rPr>
        <w:t>a</w:t>
      </w:r>
      <w:r w:rsidRPr="00AA2A02">
        <w:rPr>
          <w:rFonts w:ascii="Arial" w:hAnsi="Arial" w:cs="Arial"/>
          <w:spacing w:val="-5"/>
        </w:rPr>
        <w:t xml:space="preserve"> </w:t>
      </w:r>
      <w:r w:rsidRPr="00AA2A02">
        <w:rPr>
          <w:rFonts w:ascii="Arial" w:hAnsi="Arial" w:cs="Arial"/>
        </w:rPr>
        <w:t>gravidade</w:t>
      </w:r>
      <w:r w:rsidRPr="00AA2A02">
        <w:rPr>
          <w:rFonts w:ascii="Arial" w:hAnsi="Arial" w:cs="Arial"/>
          <w:spacing w:val="-4"/>
        </w:rPr>
        <w:t xml:space="preserve"> </w:t>
      </w:r>
      <w:r w:rsidRPr="00AA2A02">
        <w:rPr>
          <w:rFonts w:ascii="Arial" w:hAnsi="Arial" w:cs="Arial"/>
        </w:rPr>
        <w:t>da</w:t>
      </w:r>
      <w:r w:rsidRPr="00AA2A02">
        <w:rPr>
          <w:rFonts w:ascii="Arial" w:hAnsi="Arial" w:cs="Arial"/>
          <w:spacing w:val="-4"/>
        </w:rPr>
        <w:t xml:space="preserve"> </w:t>
      </w:r>
      <w:r w:rsidRPr="00AA2A02">
        <w:rPr>
          <w:rFonts w:ascii="Arial" w:hAnsi="Arial" w:cs="Arial"/>
        </w:rPr>
        <w:t>infração</w:t>
      </w:r>
      <w:r w:rsidRPr="00AA2A02">
        <w:rPr>
          <w:rFonts w:ascii="Arial" w:hAnsi="Arial" w:cs="Arial"/>
          <w:spacing w:val="-4"/>
        </w:rPr>
        <w:t xml:space="preserve"> </w:t>
      </w:r>
      <w:r w:rsidRPr="00AA2A02">
        <w:rPr>
          <w:rFonts w:ascii="Arial" w:hAnsi="Arial" w:cs="Arial"/>
          <w:spacing w:val="-2"/>
        </w:rPr>
        <w:t>cometida.</w:t>
      </w:r>
    </w:p>
    <w:p w14:paraId="68FFB947" w14:textId="77777777" w:rsidR="002D0EC5" w:rsidRPr="00AA2A02" w:rsidRDefault="00654B00" w:rsidP="002D0EC5">
      <w:pPr>
        <w:pStyle w:val="PargrafodaLista"/>
        <w:widowControl w:val="0"/>
        <w:numPr>
          <w:ilvl w:val="0"/>
          <w:numId w:val="41"/>
        </w:numPr>
        <w:tabs>
          <w:tab w:val="left" w:pos="709"/>
        </w:tabs>
        <w:suppressAutoHyphens w:val="0"/>
        <w:autoSpaceDE w:val="0"/>
        <w:autoSpaceDN w:val="0"/>
        <w:spacing w:after="120"/>
        <w:contextualSpacing w:val="0"/>
        <w:rPr>
          <w:rFonts w:ascii="Arial" w:hAnsi="Arial" w:cs="Arial"/>
        </w:rPr>
      </w:pPr>
      <w:r w:rsidRPr="00AA2A02">
        <w:rPr>
          <w:rFonts w:ascii="Arial" w:hAnsi="Arial" w:cs="Arial"/>
        </w:rPr>
        <w:t>As</w:t>
      </w:r>
      <w:r w:rsidRPr="00AA2A02">
        <w:rPr>
          <w:rFonts w:ascii="Arial" w:hAnsi="Arial" w:cs="Arial"/>
          <w:spacing w:val="-4"/>
        </w:rPr>
        <w:t xml:space="preserve"> </w:t>
      </w:r>
      <w:r w:rsidRPr="00AA2A02">
        <w:rPr>
          <w:rFonts w:ascii="Arial" w:hAnsi="Arial" w:cs="Arial"/>
        </w:rPr>
        <w:t>peculiaridades</w:t>
      </w:r>
      <w:r w:rsidRPr="00AA2A02">
        <w:rPr>
          <w:rFonts w:ascii="Arial" w:hAnsi="Arial" w:cs="Arial"/>
          <w:spacing w:val="-2"/>
        </w:rPr>
        <w:t xml:space="preserve"> </w:t>
      </w:r>
      <w:r w:rsidRPr="00AA2A02">
        <w:rPr>
          <w:rFonts w:ascii="Arial" w:hAnsi="Arial" w:cs="Arial"/>
        </w:rPr>
        <w:t>do</w:t>
      </w:r>
      <w:r w:rsidRPr="00AA2A02">
        <w:rPr>
          <w:rFonts w:ascii="Arial" w:hAnsi="Arial" w:cs="Arial"/>
          <w:spacing w:val="-2"/>
        </w:rPr>
        <w:t xml:space="preserve"> </w:t>
      </w:r>
      <w:r w:rsidRPr="00AA2A02">
        <w:rPr>
          <w:rFonts w:ascii="Arial" w:hAnsi="Arial" w:cs="Arial"/>
        </w:rPr>
        <w:t>caso</w:t>
      </w:r>
      <w:r w:rsidRPr="00AA2A02">
        <w:rPr>
          <w:rFonts w:ascii="Arial" w:hAnsi="Arial" w:cs="Arial"/>
          <w:spacing w:val="-2"/>
        </w:rPr>
        <w:t xml:space="preserve"> concreto.</w:t>
      </w:r>
    </w:p>
    <w:p w14:paraId="2F764DC1" w14:textId="77777777" w:rsidR="002D0EC5" w:rsidRPr="00AA2A02" w:rsidRDefault="00654B00" w:rsidP="002D0EC5">
      <w:pPr>
        <w:pStyle w:val="PargrafodaLista"/>
        <w:widowControl w:val="0"/>
        <w:numPr>
          <w:ilvl w:val="0"/>
          <w:numId w:val="41"/>
        </w:numPr>
        <w:tabs>
          <w:tab w:val="left" w:pos="709"/>
        </w:tabs>
        <w:suppressAutoHyphens w:val="0"/>
        <w:autoSpaceDE w:val="0"/>
        <w:autoSpaceDN w:val="0"/>
        <w:spacing w:after="120"/>
        <w:contextualSpacing w:val="0"/>
        <w:rPr>
          <w:rFonts w:ascii="Arial" w:hAnsi="Arial" w:cs="Arial"/>
        </w:rPr>
      </w:pPr>
      <w:r w:rsidRPr="00AA2A02">
        <w:rPr>
          <w:rFonts w:ascii="Arial" w:hAnsi="Arial" w:cs="Arial"/>
        </w:rPr>
        <w:t>As</w:t>
      </w:r>
      <w:r w:rsidRPr="00AA2A02">
        <w:rPr>
          <w:rFonts w:ascii="Arial" w:hAnsi="Arial" w:cs="Arial"/>
          <w:spacing w:val="-4"/>
        </w:rPr>
        <w:t xml:space="preserve"> </w:t>
      </w:r>
      <w:r w:rsidRPr="00AA2A02">
        <w:rPr>
          <w:rFonts w:ascii="Arial" w:hAnsi="Arial" w:cs="Arial"/>
        </w:rPr>
        <w:t>circunstâncias</w:t>
      </w:r>
      <w:r w:rsidRPr="00AA2A02">
        <w:rPr>
          <w:rFonts w:ascii="Arial" w:hAnsi="Arial" w:cs="Arial"/>
          <w:spacing w:val="-1"/>
        </w:rPr>
        <w:t xml:space="preserve"> </w:t>
      </w:r>
      <w:r w:rsidRPr="00AA2A02">
        <w:rPr>
          <w:rFonts w:ascii="Arial" w:hAnsi="Arial" w:cs="Arial"/>
        </w:rPr>
        <w:t>agravantes</w:t>
      </w:r>
      <w:r w:rsidRPr="00AA2A02">
        <w:rPr>
          <w:rFonts w:ascii="Arial" w:hAnsi="Arial" w:cs="Arial"/>
          <w:spacing w:val="-1"/>
        </w:rPr>
        <w:t xml:space="preserve"> </w:t>
      </w:r>
      <w:r w:rsidRPr="00AA2A02">
        <w:rPr>
          <w:rFonts w:ascii="Arial" w:hAnsi="Arial" w:cs="Arial"/>
        </w:rPr>
        <w:t>ou</w:t>
      </w:r>
      <w:r w:rsidRPr="00AA2A02">
        <w:rPr>
          <w:rFonts w:ascii="Arial" w:hAnsi="Arial" w:cs="Arial"/>
          <w:spacing w:val="-1"/>
        </w:rPr>
        <w:t xml:space="preserve"> </w:t>
      </w:r>
      <w:r w:rsidRPr="00AA2A02">
        <w:rPr>
          <w:rFonts w:ascii="Arial" w:hAnsi="Arial" w:cs="Arial"/>
          <w:spacing w:val="-2"/>
        </w:rPr>
        <w:t>atenuantes.</w:t>
      </w:r>
    </w:p>
    <w:p w14:paraId="6ACDFF85" w14:textId="77777777" w:rsidR="002D0EC5" w:rsidRPr="00AA2A02" w:rsidRDefault="00654B00" w:rsidP="002D0EC5">
      <w:pPr>
        <w:pStyle w:val="PargrafodaLista"/>
        <w:widowControl w:val="0"/>
        <w:numPr>
          <w:ilvl w:val="0"/>
          <w:numId w:val="41"/>
        </w:numPr>
        <w:tabs>
          <w:tab w:val="left" w:pos="709"/>
        </w:tabs>
        <w:suppressAutoHyphens w:val="0"/>
        <w:autoSpaceDE w:val="0"/>
        <w:autoSpaceDN w:val="0"/>
        <w:spacing w:after="120"/>
        <w:contextualSpacing w:val="0"/>
        <w:rPr>
          <w:rFonts w:ascii="Arial" w:hAnsi="Arial" w:cs="Arial"/>
        </w:rPr>
      </w:pPr>
      <w:r w:rsidRPr="00AA2A02">
        <w:rPr>
          <w:rFonts w:ascii="Arial" w:hAnsi="Arial" w:cs="Arial"/>
        </w:rPr>
        <w:t>Os</w:t>
      </w:r>
      <w:r w:rsidRPr="00AA2A02">
        <w:rPr>
          <w:rFonts w:ascii="Arial" w:hAnsi="Arial" w:cs="Arial"/>
          <w:spacing w:val="-6"/>
        </w:rPr>
        <w:t xml:space="preserve"> </w:t>
      </w:r>
      <w:r w:rsidRPr="00AA2A02">
        <w:rPr>
          <w:rFonts w:ascii="Arial" w:hAnsi="Arial" w:cs="Arial"/>
        </w:rPr>
        <w:t>danos</w:t>
      </w:r>
      <w:r w:rsidRPr="00AA2A02">
        <w:rPr>
          <w:rFonts w:ascii="Arial" w:hAnsi="Arial" w:cs="Arial"/>
          <w:spacing w:val="-3"/>
        </w:rPr>
        <w:t xml:space="preserve"> </w:t>
      </w:r>
      <w:r w:rsidRPr="00AA2A02">
        <w:rPr>
          <w:rFonts w:ascii="Arial" w:hAnsi="Arial" w:cs="Arial"/>
        </w:rPr>
        <w:t>que</w:t>
      </w:r>
      <w:r w:rsidRPr="00AA2A02">
        <w:rPr>
          <w:rFonts w:ascii="Arial" w:hAnsi="Arial" w:cs="Arial"/>
          <w:spacing w:val="-4"/>
        </w:rPr>
        <w:t xml:space="preserve"> </w:t>
      </w:r>
      <w:r w:rsidRPr="00AA2A02">
        <w:rPr>
          <w:rFonts w:ascii="Arial" w:hAnsi="Arial" w:cs="Arial"/>
        </w:rPr>
        <w:t>dela</w:t>
      </w:r>
      <w:r w:rsidRPr="00AA2A02">
        <w:rPr>
          <w:rFonts w:ascii="Arial" w:hAnsi="Arial" w:cs="Arial"/>
          <w:spacing w:val="-3"/>
        </w:rPr>
        <w:t xml:space="preserve"> </w:t>
      </w:r>
      <w:r w:rsidRPr="00AA2A02">
        <w:rPr>
          <w:rFonts w:ascii="Arial" w:hAnsi="Arial" w:cs="Arial"/>
        </w:rPr>
        <w:t>provierem</w:t>
      </w:r>
      <w:r w:rsidRPr="00AA2A02">
        <w:rPr>
          <w:rFonts w:ascii="Arial" w:hAnsi="Arial" w:cs="Arial"/>
          <w:spacing w:val="-4"/>
        </w:rPr>
        <w:t xml:space="preserve"> </w:t>
      </w:r>
      <w:r w:rsidRPr="00AA2A02">
        <w:rPr>
          <w:rFonts w:ascii="Arial" w:hAnsi="Arial" w:cs="Arial"/>
        </w:rPr>
        <w:t>para</w:t>
      </w:r>
      <w:r w:rsidRPr="00AA2A02">
        <w:rPr>
          <w:rFonts w:ascii="Arial" w:hAnsi="Arial" w:cs="Arial"/>
          <w:spacing w:val="-3"/>
        </w:rPr>
        <w:t xml:space="preserve"> </w:t>
      </w:r>
      <w:r w:rsidRPr="00AA2A02">
        <w:rPr>
          <w:rFonts w:ascii="Arial" w:hAnsi="Arial" w:cs="Arial"/>
        </w:rPr>
        <w:t>a</w:t>
      </w:r>
      <w:r w:rsidRPr="00AA2A02">
        <w:rPr>
          <w:rFonts w:ascii="Arial" w:hAnsi="Arial" w:cs="Arial"/>
          <w:spacing w:val="-4"/>
        </w:rPr>
        <w:t xml:space="preserve"> </w:t>
      </w:r>
      <w:r w:rsidRPr="00AA2A02">
        <w:rPr>
          <w:rFonts w:ascii="Arial" w:hAnsi="Arial" w:cs="Arial"/>
        </w:rPr>
        <w:t>Administração</w:t>
      </w:r>
      <w:r w:rsidRPr="00AA2A02">
        <w:rPr>
          <w:rFonts w:ascii="Arial" w:hAnsi="Arial" w:cs="Arial"/>
          <w:spacing w:val="-3"/>
        </w:rPr>
        <w:t xml:space="preserve"> </w:t>
      </w:r>
      <w:r w:rsidRPr="00AA2A02">
        <w:rPr>
          <w:rFonts w:ascii="Arial" w:hAnsi="Arial" w:cs="Arial"/>
          <w:spacing w:val="-2"/>
        </w:rPr>
        <w:t>Pública.</w:t>
      </w:r>
    </w:p>
    <w:p w14:paraId="61490541" w14:textId="324060CA" w:rsidR="00654B00" w:rsidRPr="00AA2A02" w:rsidRDefault="00654B00" w:rsidP="002D0EC5">
      <w:pPr>
        <w:pStyle w:val="PargrafodaLista"/>
        <w:widowControl w:val="0"/>
        <w:numPr>
          <w:ilvl w:val="0"/>
          <w:numId w:val="41"/>
        </w:numPr>
        <w:tabs>
          <w:tab w:val="left" w:pos="709"/>
        </w:tabs>
        <w:suppressAutoHyphens w:val="0"/>
        <w:autoSpaceDE w:val="0"/>
        <w:autoSpaceDN w:val="0"/>
        <w:spacing w:after="120"/>
        <w:contextualSpacing w:val="0"/>
        <w:rPr>
          <w:rFonts w:ascii="Arial" w:hAnsi="Arial" w:cs="Arial"/>
        </w:rPr>
      </w:pPr>
      <w:r w:rsidRPr="00AA2A02">
        <w:rPr>
          <w:rFonts w:ascii="Arial" w:hAnsi="Arial" w:cs="Arial"/>
        </w:rPr>
        <w:t>A implantação ou o aperfeiçoamento de programa de integridade, conforme normas e orientações dos</w:t>
      </w:r>
      <w:r w:rsidRPr="00AA2A02">
        <w:rPr>
          <w:rFonts w:ascii="Arial" w:hAnsi="Arial" w:cs="Arial"/>
          <w:spacing w:val="80"/>
        </w:rPr>
        <w:t xml:space="preserve"> </w:t>
      </w:r>
      <w:r w:rsidRPr="00AA2A02">
        <w:rPr>
          <w:rFonts w:ascii="Arial" w:hAnsi="Arial" w:cs="Arial"/>
        </w:rPr>
        <w:t>órgãos de controle.</w:t>
      </w:r>
    </w:p>
    <w:p w14:paraId="495B7843" w14:textId="77777777" w:rsidR="00654B00" w:rsidRPr="00AA2A02" w:rsidRDefault="00654B00">
      <w:pPr>
        <w:pStyle w:val="PargrafodaLista"/>
        <w:widowControl w:val="0"/>
        <w:numPr>
          <w:ilvl w:val="2"/>
          <w:numId w:val="20"/>
        </w:numPr>
        <w:tabs>
          <w:tab w:val="left" w:pos="811"/>
        </w:tabs>
        <w:suppressAutoHyphens w:val="0"/>
        <w:autoSpaceDE w:val="0"/>
        <w:autoSpaceDN w:val="0"/>
        <w:spacing w:after="120"/>
        <w:ind w:left="0" w:right="143" w:firstLine="0"/>
        <w:contextualSpacing w:val="0"/>
        <w:jc w:val="both"/>
        <w:rPr>
          <w:rFonts w:ascii="Arial" w:hAnsi="Arial" w:cs="Arial"/>
        </w:rPr>
      </w:pPr>
      <w:r w:rsidRPr="00AA2A02">
        <w:rPr>
          <w:rFonts w:ascii="Arial" w:hAnsi="Arial" w:cs="Arial"/>
        </w:rPr>
        <w:t>Os atos previstos como infrações administrativas na Lei nº 14.133/2021, ou em outras leis de licitações e contratos da Administração Pública que também sejam tipificados como atos lesivos na Lei nº 12.846/2013, serão apurados e julgados conjuntamente, nos mesmos autos, observados o rito procedimental e autoridade competente definidos na referida lei.</w:t>
      </w:r>
    </w:p>
    <w:p w14:paraId="55218086" w14:textId="77777777" w:rsidR="00654B00" w:rsidRPr="00AA2A02" w:rsidRDefault="00654B00">
      <w:pPr>
        <w:pStyle w:val="PargrafodaLista"/>
        <w:widowControl w:val="0"/>
        <w:numPr>
          <w:ilvl w:val="2"/>
          <w:numId w:val="20"/>
        </w:numPr>
        <w:tabs>
          <w:tab w:val="left" w:pos="814"/>
        </w:tabs>
        <w:suppressAutoHyphens w:val="0"/>
        <w:autoSpaceDE w:val="0"/>
        <w:autoSpaceDN w:val="0"/>
        <w:spacing w:after="120"/>
        <w:ind w:left="0" w:right="143" w:firstLine="0"/>
        <w:contextualSpacing w:val="0"/>
        <w:jc w:val="both"/>
        <w:rPr>
          <w:rFonts w:ascii="Arial" w:hAnsi="Arial" w:cs="Arial"/>
        </w:rPr>
      </w:pPr>
      <w:r w:rsidRPr="00AA2A02">
        <w:rPr>
          <w:rFonts w:ascii="Arial" w:hAnsi="Arial" w:cs="Arial"/>
        </w:rPr>
        <w:t>A personalidade jurídica do contratado poderá ser desconsiderada sempre que utilizada com abuso do direito para facilitar, encobrir ou dissimular a prática dos atos ilícitos previstos neste contrato ou para provocar confusão patrimonial, e, nesse caso, todos os efeitos das sanções aplicadas à pessoa jurídica serão</w:t>
      </w:r>
      <w:r w:rsidRPr="00AA2A02">
        <w:rPr>
          <w:rFonts w:ascii="Arial" w:hAnsi="Arial" w:cs="Arial"/>
          <w:spacing w:val="40"/>
        </w:rPr>
        <w:t xml:space="preserve"> </w:t>
      </w:r>
      <w:r w:rsidRPr="00AA2A02">
        <w:rPr>
          <w:rFonts w:ascii="Arial" w:hAnsi="Arial" w:cs="Arial"/>
        </w:rPr>
        <w:t>estendidos</w:t>
      </w:r>
      <w:r w:rsidRPr="00AA2A02">
        <w:rPr>
          <w:rFonts w:ascii="Arial" w:hAnsi="Arial" w:cs="Arial"/>
          <w:spacing w:val="-3"/>
        </w:rPr>
        <w:t xml:space="preserve"> </w:t>
      </w:r>
      <w:r w:rsidRPr="00AA2A02">
        <w:rPr>
          <w:rFonts w:ascii="Arial" w:hAnsi="Arial" w:cs="Arial"/>
        </w:rPr>
        <w:t>aos</w:t>
      </w:r>
      <w:r w:rsidRPr="00AA2A02">
        <w:rPr>
          <w:rFonts w:ascii="Arial" w:hAnsi="Arial" w:cs="Arial"/>
          <w:spacing w:val="-3"/>
        </w:rPr>
        <w:t xml:space="preserve"> </w:t>
      </w:r>
      <w:r w:rsidRPr="00AA2A02">
        <w:rPr>
          <w:rFonts w:ascii="Arial" w:hAnsi="Arial" w:cs="Arial"/>
        </w:rPr>
        <w:t>seus</w:t>
      </w:r>
      <w:r w:rsidRPr="00AA2A02">
        <w:rPr>
          <w:rFonts w:ascii="Arial" w:hAnsi="Arial" w:cs="Arial"/>
          <w:spacing w:val="-3"/>
        </w:rPr>
        <w:t xml:space="preserve"> </w:t>
      </w:r>
      <w:r w:rsidRPr="00AA2A02">
        <w:rPr>
          <w:rFonts w:ascii="Arial" w:hAnsi="Arial" w:cs="Arial"/>
        </w:rPr>
        <w:t>administradores</w:t>
      </w:r>
      <w:r w:rsidRPr="00AA2A02">
        <w:rPr>
          <w:rFonts w:ascii="Arial" w:hAnsi="Arial" w:cs="Arial"/>
          <w:spacing w:val="-3"/>
        </w:rPr>
        <w:t xml:space="preserve"> </w:t>
      </w:r>
      <w:r w:rsidRPr="00AA2A02">
        <w:rPr>
          <w:rFonts w:ascii="Arial" w:hAnsi="Arial" w:cs="Arial"/>
        </w:rPr>
        <w:t>e</w:t>
      </w:r>
      <w:r w:rsidRPr="00AA2A02">
        <w:rPr>
          <w:rFonts w:ascii="Arial" w:hAnsi="Arial" w:cs="Arial"/>
          <w:spacing w:val="-3"/>
        </w:rPr>
        <w:t xml:space="preserve"> </w:t>
      </w:r>
      <w:r w:rsidRPr="00AA2A02">
        <w:rPr>
          <w:rFonts w:ascii="Arial" w:hAnsi="Arial" w:cs="Arial"/>
        </w:rPr>
        <w:t>sócios</w:t>
      </w:r>
      <w:r w:rsidRPr="00AA2A02">
        <w:rPr>
          <w:rFonts w:ascii="Arial" w:hAnsi="Arial" w:cs="Arial"/>
          <w:spacing w:val="-3"/>
        </w:rPr>
        <w:t xml:space="preserve"> </w:t>
      </w:r>
      <w:r w:rsidRPr="00AA2A02">
        <w:rPr>
          <w:rFonts w:ascii="Arial" w:hAnsi="Arial" w:cs="Arial"/>
        </w:rPr>
        <w:t>com</w:t>
      </w:r>
      <w:r w:rsidRPr="00AA2A02">
        <w:rPr>
          <w:rFonts w:ascii="Arial" w:hAnsi="Arial" w:cs="Arial"/>
          <w:spacing w:val="-3"/>
        </w:rPr>
        <w:t xml:space="preserve"> </w:t>
      </w:r>
      <w:r w:rsidRPr="00AA2A02">
        <w:rPr>
          <w:rFonts w:ascii="Arial" w:hAnsi="Arial" w:cs="Arial"/>
        </w:rPr>
        <w:t>poderes</w:t>
      </w:r>
      <w:r w:rsidRPr="00AA2A02">
        <w:rPr>
          <w:rFonts w:ascii="Arial" w:hAnsi="Arial" w:cs="Arial"/>
          <w:spacing w:val="-3"/>
        </w:rPr>
        <w:t xml:space="preserve"> </w:t>
      </w:r>
      <w:r w:rsidRPr="00AA2A02">
        <w:rPr>
          <w:rFonts w:ascii="Arial" w:hAnsi="Arial" w:cs="Arial"/>
        </w:rPr>
        <w:t>de</w:t>
      </w:r>
      <w:r w:rsidRPr="00AA2A02">
        <w:rPr>
          <w:rFonts w:ascii="Arial" w:hAnsi="Arial" w:cs="Arial"/>
          <w:spacing w:val="-3"/>
        </w:rPr>
        <w:t xml:space="preserve"> </w:t>
      </w:r>
      <w:r w:rsidRPr="00AA2A02">
        <w:rPr>
          <w:rFonts w:ascii="Arial" w:hAnsi="Arial" w:cs="Arial"/>
        </w:rPr>
        <w:t>administração,</w:t>
      </w:r>
      <w:r w:rsidRPr="00AA2A02">
        <w:rPr>
          <w:rFonts w:ascii="Arial" w:hAnsi="Arial" w:cs="Arial"/>
          <w:spacing w:val="-3"/>
        </w:rPr>
        <w:t xml:space="preserve"> </w:t>
      </w:r>
      <w:r w:rsidRPr="00AA2A02">
        <w:rPr>
          <w:rFonts w:ascii="Arial" w:hAnsi="Arial" w:cs="Arial"/>
        </w:rPr>
        <w:t>à</w:t>
      </w:r>
      <w:r w:rsidRPr="00AA2A02">
        <w:rPr>
          <w:rFonts w:ascii="Arial" w:hAnsi="Arial" w:cs="Arial"/>
          <w:spacing w:val="-3"/>
        </w:rPr>
        <w:t xml:space="preserve"> </w:t>
      </w:r>
      <w:r w:rsidRPr="00AA2A02">
        <w:rPr>
          <w:rFonts w:ascii="Arial" w:hAnsi="Arial" w:cs="Arial"/>
        </w:rPr>
        <w:t>pessoa</w:t>
      </w:r>
      <w:r w:rsidRPr="00AA2A02">
        <w:rPr>
          <w:rFonts w:ascii="Arial" w:hAnsi="Arial" w:cs="Arial"/>
          <w:spacing w:val="-3"/>
        </w:rPr>
        <w:t xml:space="preserve"> </w:t>
      </w:r>
      <w:r w:rsidRPr="00AA2A02">
        <w:rPr>
          <w:rFonts w:ascii="Arial" w:hAnsi="Arial" w:cs="Arial"/>
        </w:rPr>
        <w:t>jurídica</w:t>
      </w:r>
      <w:r w:rsidRPr="00AA2A02">
        <w:rPr>
          <w:rFonts w:ascii="Arial" w:hAnsi="Arial" w:cs="Arial"/>
          <w:spacing w:val="-3"/>
        </w:rPr>
        <w:t xml:space="preserve"> </w:t>
      </w:r>
      <w:r w:rsidRPr="00AA2A02">
        <w:rPr>
          <w:rFonts w:ascii="Arial" w:hAnsi="Arial" w:cs="Arial"/>
        </w:rPr>
        <w:t>sucessora</w:t>
      </w:r>
      <w:r w:rsidRPr="00AA2A02">
        <w:rPr>
          <w:rFonts w:ascii="Arial" w:hAnsi="Arial" w:cs="Arial"/>
          <w:spacing w:val="-3"/>
        </w:rPr>
        <w:t xml:space="preserve"> </w:t>
      </w:r>
      <w:r w:rsidRPr="00AA2A02">
        <w:rPr>
          <w:rFonts w:ascii="Arial" w:hAnsi="Arial" w:cs="Arial"/>
        </w:rPr>
        <w:t>ou</w:t>
      </w:r>
      <w:r w:rsidRPr="00AA2A02">
        <w:rPr>
          <w:rFonts w:ascii="Arial" w:hAnsi="Arial" w:cs="Arial"/>
          <w:spacing w:val="-3"/>
        </w:rPr>
        <w:t xml:space="preserve"> </w:t>
      </w:r>
      <w:r w:rsidRPr="00AA2A02">
        <w:rPr>
          <w:rFonts w:ascii="Arial" w:hAnsi="Arial" w:cs="Arial"/>
        </w:rPr>
        <w:t>à empresa do mesmo ramo com relação de coligação ou controle, de fato ou de direito, com o contratado, observados, em todos os casos, o contraditório, a ampla defesa e a obrigatoriedade de análise jurídica prévia.</w:t>
      </w:r>
    </w:p>
    <w:p w14:paraId="014C7AE3" w14:textId="77777777" w:rsidR="00654B00" w:rsidRPr="00AA2A02" w:rsidRDefault="00654B00">
      <w:pPr>
        <w:pStyle w:val="PargrafodaLista"/>
        <w:widowControl w:val="0"/>
        <w:numPr>
          <w:ilvl w:val="2"/>
          <w:numId w:val="20"/>
        </w:numPr>
        <w:tabs>
          <w:tab w:val="left" w:pos="832"/>
        </w:tabs>
        <w:suppressAutoHyphens w:val="0"/>
        <w:autoSpaceDE w:val="0"/>
        <w:autoSpaceDN w:val="0"/>
        <w:spacing w:after="120"/>
        <w:ind w:left="0" w:right="142" w:firstLine="0"/>
        <w:contextualSpacing w:val="0"/>
        <w:jc w:val="both"/>
        <w:rPr>
          <w:rFonts w:ascii="Arial" w:hAnsi="Arial" w:cs="Arial"/>
        </w:rPr>
      </w:pPr>
      <w:r w:rsidRPr="00AA2A02">
        <w:rPr>
          <w:rFonts w:ascii="Arial" w:hAnsi="Arial" w:cs="Arial"/>
        </w:rPr>
        <w:t>O contratante deverá, no prazo máximo de 15 (quinze) dias úteis, contado da data de aplicação da sanção, informar e manter atualizados os dados relativos às sanções por ela aplicadas, para fins de</w:t>
      </w:r>
      <w:r w:rsidRPr="00AA2A02">
        <w:rPr>
          <w:rFonts w:ascii="Arial" w:hAnsi="Arial" w:cs="Arial"/>
          <w:spacing w:val="40"/>
        </w:rPr>
        <w:t xml:space="preserve"> </w:t>
      </w:r>
      <w:r w:rsidRPr="00AA2A02">
        <w:rPr>
          <w:rFonts w:ascii="Arial" w:hAnsi="Arial" w:cs="Arial"/>
        </w:rPr>
        <w:t>publicidade no Cadastro Nacional de Empresas Inidôneas e Suspensas – CEIS e no Cadastro Nacional de Empresas Punidas – CNEP instituídos no âmbito do Poder Executivo Federal.</w:t>
      </w:r>
    </w:p>
    <w:p w14:paraId="6E1300A6" w14:textId="77777777" w:rsidR="00654B00" w:rsidRPr="00AA2A02" w:rsidRDefault="00654B00">
      <w:pPr>
        <w:pStyle w:val="PargrafodaLista"/>
        <w:widowControl w:val="0"/>
        <w:numPr>
          <w:ilvl w:val="2"/>
          <w:numId w:val="20"/>
        </w:numPr>
        <w:tabs>
          <w:tab w:val="left" w:pos="917"/>
        </w:tabs>
        <w:suppressAutoHyphens w:val="0"/>
        <w:autoSpaceDE w:val="0"/>
        <w:autoSpaceDN w:val="0"/>
        <w:spacing w:after="120"/>
        <w:ind w:left="0" w:right="147" w:firstLine="0"/>
        <w:contextualSpacing w:val="0"/>
        <w:jc w:val="both"/>
        <w:rPr>
          <w:rFonts w:ascii="Arial" w:hAnsi="Arial" w:cs="Arial"/>
        </w:rPr>
      </w:pPr>
      <w:r w:rsidRPr="00AA2A02">
        <w:rPr>
          <w:rFonts w:ascii="Arial" w:hAnsi="Arial" w:cs="Arial"/>
        </w:rPr>
        <w:t>As sanções de impedimento de licitar e contratar e declaração de inidoneidade para licitar ou contratar são passíveis de reabilitação na forma do artigo 163 da Lei nº 14.133/21.</w:t>
      </w:r>
    </w:p>
    <w:p w14:paraId="351FB09C" w14:textId="6A0CC442" w:rsidR="00654B00" w:rsidRPr="00AA2A02" w:rsidRDefault="00654B00" w:rsidP="00654B00">
      <w:pPr>
        <w:widowControl w:val="0"/>
        <w:suppressAutoHyphens/>
        <w:spacing w:after="120"/>
        <w:jc w:val="both"/>
        <w:rPr>
          <w:rFonts w:ascii="Arial" w:hAnsi="Arial" w:cs="Arial"/>
          <w:color w:val="000000"/>
          <w:sz w:val="20"/>
          <w:szCs w:val="20"/>
        </w:rPr>
      </w:pPr>
      <w:r w:rsidRPr="00AA2A02">
        <w:rPr>
          <w:rFonts w:ascii="Arial" w:hAnsi="Arial" w:cs="Arial"/>
          <w:sz w:val="20"/>
          <w:szCs w:val="20"/>
        </w:rPr>
        <w:t xml:space="preserve">Os débitos do contratado para com a Administração contratante, resultantes de multa administrativa e indenizações, não inscritos em dívida ativa, poderão ser compensados, total ou parcialmente, com os créditos devidos pelo referido órgão decorrentes deste mesmo contrato ou de outros contratos administrativos que o </w:t>
      </w:r>
      <w:r w:rsidRPr="00AA2A02">
        <w:rPr>
          <w:rFonts w:ascii="Arial" w:hAnsi="Arial" w:cs="Arial"/>
          <w:spacing w:val="-2"/>
          <w:sz w:val="20"/>
          <w:szCs w:val="20"/>
        </w:rPr>
        <w:t>contratado</w:t>
      </w:r>
      <w:r w:rsidRPr="00AA2A02">
        <w:rPr>
          <w:rFonts w:ascii="Arial" w:hAnsi="Arial" w:cs="Arial"/>
          <w:spacing w:val="-4"/>
          <w:sz w:val="20"/>
          <w:szCs w:val="20"/>
        </w:rPr>
        <w:t xml:space="preserve"> </w:t>
      </w:r>
      <w:r w:rsidRPr="00AA2A02">
        <w:rPr>
          <w:rFonts w:ascii="Arial" w:hAnsi="Arial" w:cs="Arial"/>
          <w:spacing w:val="-2"/>
          <w:sz w:val="20"/>
          <w:szCs w:val="20"/>
        </w:rPr>
        <w:t>possua</w:t>
      </w:r>
      <w:r w:rsidRPr="00AA2A02">
        <w:rPr>
          <w:rFonts w:ascii="Arial" w:hAnsi="Arial" w:cs="Arial"/>
          <w:spacing w:val="-4"/>
          <w:sz w:val="20"/>
          <w:szCs w:val="20"/>
        </w:rPr>
        <w:t xml:space="preserve"> </w:t>
      </w:r>
      <w:r w:rsidRPr="00AA2A02">
        <w:rPr>
          <w:rFonts w:ascii="Arial" w:hAnsi="Arial" w:cs="Arial"/>
          <w:spacing w:val="-2"/>
          <w:sz w:val="20"/>
          <w:szCs w:val="20"/>
        </w:rPr>
        <w:t>com</w:t>
      </w:r>
      <w:r w:rsidRPr="00AA2A02">
        <w:rPr>
          <w:rFonts w:ascii="Arial" w:hAnsi="Arial" w:cs="Arial"/>
          <w:spacing w:val="-4"/>
          <w:sz w:val="20"/>
          <w:szCs w:val="20"/>
        </w:rPr>
        <w:t xml:space="preserve"> </w:t>
      </w:r>
      <w:r w:rsidRPr="00AA2A02">
        <w:rPr>
          <w:rFonts w:ascii="Arial" w:hAnsi="Arial" w:cs="Arial"/>
          <w:spacing w:val="-2"/>
          <w:sz w:val="20"/>
          <w:szCs w:val="20"/>
        </w:rPr>
        <w:t>o</w:t>
      </w:r>
      <w:r w:rsidRPr="00AA2A02">
        <w:rPr>
          <w:rFonts w:ascii="Arial" w:hAnsi="Arial" w:cs="Arial"/>
          <w:spacing w:val="-4"/>
          <w:sz w:val="20"/>
          <w:szCs w:val="20"/>
        </w:rPr>
        <w:t xml:space="preserve"> </w:t>
      </w:r>
      <w:r w:rsidRPr="00AA2A02">
        <w:rPr>
          <w:rFonts w:ascii="Arial" w:hAnsi="Arial" w:cs="Arial"/>
          <w:spacing w:val="-2"/>
          <w:sz w:val="20"/>
          <w:szCs w:val="20"/>
        </w:rPr>
        <w:t>mesmo</w:t>
      </w:r>
      <w:r w:rsidRPr="00AA2A02">
        <w:rPr>
          <w:rFonts w:ascii="Arial" w:hAnsi="Arial" w:cs="Arial"/>
          <w:spacing w:val="-4"/>
          <w:sz w:val="20"/>
          <w:szCs w:val="20"/>
        </w:rPr>
        <w:t xml:space="preserve"> </w:t>
      </w:r>
      <w:r w:rsidRPr="00AA2A02">
        <w:rPr>
          <w:rFonts w:ascii="Arial" w:hAnsi="Arial" w:cs="Arial"/>
          <w:spacing w:val="-2"/>
          <w:sz w:val="20"/>
          <w:szCs w:val="20"/>
        </w:rPr>
        <w:t>órgão</w:t>
      </w:r>
      <w:r w:rsidRPr="00AA2A02">
        <w:rPr>
          <w:rFonts w:ascii="Arial" w:hAnsi="Arial" w:cs="Arial"/>
          <w:spacing w:val="-4"/>
          <w:sz w:val="20"/>
          <w:szCs w:val="20"/>
        </w:rPr>
        <w:t xml:space="preserve"> </w:t>
      </w:r>
      <w:r w:rsidRPr="00AA2A02">
        <w:rPr>
          <w:rFonts w:ascii="Arial" w:hAnsi="Arial" w:cs="Arial"/>
          <w:spacing w:val="-2"/>
          <w:sz w:val="20"/>
          <w:szCs w:val="20"/>
        </w:rPr>
        <w:t>ora</w:t>
      </w:r>
      <w:r w:rsidRPr="00AA2A02">
        <w:rPr>
          <w:rFonts w:ascii="Arial" w:hAnsi="Arial" w:cs="Arial"/>
          <w:spacing w:val="-4"/>
          <w:sz w:val="20"/>
          <w:szCs w:val="20"/>
        </w:rPr>
        <w:t xml:space="preserve"> </w:t>
      </w:r>
      <w:r w:rsidRPr="00AA2A02">
        <w:rPr>
          <w:rFonts w:ascii="Arial" w:hAnsi="Arial" w:cs="Arial"/>
          <w:spacing w:val="-2"/>
          <w:sz w:val="20"/>
          <w:szCs w:val="20"/>
        </w:rPr>
        <w:t>contratante,</w:t>
      </w:r>
      <w:r w:rsidRPr="00AA2A02">
        <w:rPr>
          <w:rFonts w:ascii="Arial" w:hAnsi="Arial" w:cs="Arial"/>
          <w:spacing w:val="-4"/>
          <w:sz w:val="20"/>
          <w:szCs w:val="20"/>
        </w:rPr>
        <w:t xml:space="preserve"> </w:t>
      </w:r>
      <w:r w:rsidRPr="00AA2A02">
        <w:rPr>
          <w:rFonts w:ascii="Arial" w:hAnsi="Arial" w:cs="Arial"/>
          <w:spacing w:val="-2"/>
          <w:sz w:val="20"/>
          <w:szCs w:val="20"/>
        </w:rPr>
        <w:t>na</w:t>
      </w:r>
      <w:r w:rsidRPr="00AA2A02">
        <w:rPr>
          <w:rFonts w:ascii="Arial" w:hAnsi="Arial" w:cs="Arial"/>
          <w:spacing w:val="-4"/>
          <w:sz w:val="20"/>
          <w:szCs w:val="20"/>
        </w:rPr>
        <w:t xml:space="preserve"> </w:t>
      </w:r>
      <w:r w:rsidRPr="00AA2A02">
        <w:rPr>
          <w:rFonts w:ascii="Arial" w:hAnsi="Arial" w:cs="Arial"/>
          <w:spacing w:val="-2"/>
          <w:sz w:val="20"/>
          <w:szCs w:val="20"/>
        </w:rPr>
        <w:t>forma</w:t>
      </w:r>
      <w:r w:rsidRPr="00AA2A02">
        <w:rPr>
          <w:rFonts w:ascii="Arial" w:hAnsi="Arial" w:cs="Arial"/>
          <w:spacing w:val="-4"/>
          <w:sz w:val="20"/>
          <w:szCs w:val="20"/>
        </w:rPr>
        <w:t xml:space="preserve"> </w:t>
      </w:r>
      <w:r w:rsidRPr="00AA2A02">
        <w:rPr>
          <w:rFonts w:ascii="Arial" w:hAnsi="Arial" w:cs="Arial"/>
          <w:spacing w:val="-2"/>
          <w:sz w:val="20"/>
          <w:szCs w:val="20"/>
        </w:rPr>
        <w:t>da</w:t>
      </w:r>
      <w:r w:rsidRPr="00AA2A02">
        <w:rPr>
          <w:rFonts w:ascii="Arial" w:hAnsi="Arial" w:cs="Arial"/>
          <w:spacing w:val="-4"/>
          <w:sz w:val="20"/>
          <w:szCs w:val="20"/>
        </w:rPr>
        <w:t xml:space="preserve"> </w:t>
      </w:r>
      <w:r w:rsidRPr="00AA2A02">
        <w:rPr>
          <w:rFonts w:ascii="Arial" w:hAnsi="Arial" w:cs="Arial"/>
          <w:spacing w:val="-2"/>
          <w:sz w:val="20"/>
          <w:szCs w:val="20"/>
        </w:rPr>
        <w:t>Instrução</w:t>
      </w:r>
      <w:r w:rsidRPr="00AA2A02">
        <w:rPr>
          <w:rFonts w:ascii="Arial" w:hAnsi="Arial" w:cs="Arial"/>
          <w:spacing w:val="-4"/>
          <w:sz w:val="20"/>
          <w:szCs w:val="20"/>
        </w:rPr>
        <w:t xml:space="preserve"> </w:t>
      </w:r>
      <w:r w:rsidRPr="00AA2A02">
        <w:rPr>
          <w:rFonts w:ascii="Arial" w:hAnsi="Arial" w:cs="Arial"/>
          <w:spacing w:val="-2"/>
          <w:sz w:val="20"/>
          <w:szCs w:val="20"/>
        </w:rPr>
        <w:t>Normativa</w:t>
      </w:r>
      <w:r w:rsidRPr="00AA2A02">
        <w:rPr>
          <w:rFonts w:ascii="Arial" w:hAnsi="Arial" w:cs="Arial"/>
          <w:spacing w:val="-4"/>
          <w:sz w:val="20"/>
          <w:szCs w:val="20"/>
        </w:rPr>
        <w:t xml:space="preserve"> </w:t>
      </w:r>
      <w:r w:rsidRPr="00AA2A02">
        <w:rPr>
          <w:rFonts w:ascii="Arial" w:hAnsi="Arial" w:cs="Arial"/>
          <w:spacing w:val="-2"/>
          <w:sz w:val="20"/>
          <w:szCs w:val="20"/>
        </w:rPr>
        <w:t>SEGES/ME</w:t>
      </w:r>
      <w:r w:rsidRPr="00AA2A02">
        <w:rPr>
          <w:rFonts w:ascii="Arial" w:hAnsi="Arial" w:cs="Arial"/>
          <w:spacing w:val="-4"/>
          <w:sz w:val="20"/>
          <w:szCs w:val="20"/>
        </w:rPr>
        <w:t xml:space="preserve"> </w:t>
      </w:r>
      <w:r w:rsidRPr="00AA2A02">
        <w:rPr>
          <w:rFonts w:ascii="Arial" w:hAnsi="Arial" w:cs="Arial"/>
          <w:spacing w:val="-2"/>
          <w:sz w:val="20"/>
          <w:szCs w:val="20"/>
        </w:rPr>
        <w:t>nº</w:t>
      </w:r>
      <w:r w:rsidRPr="00AA2A02">
        <w:rPr>
          <w:rFonts w:ascii="Arial" w:hAnsi="Arial" w:cs="Arial"/>
          <w:spacing w:val="-4"/>
          <w:sz w:val="20"/>
          <w:szCs w:val="20"/>
        </w:rPr>
        <w:t xml:space="preserve"> </w:t>
      </w:r>
      <w:r w:rsidRPr="00AA2A02">
        <w:rPr>
          <w:rFonts w:ascii="Arial" w:hAnsi="Arial" w:cs="Arial"/>
          <w:spacing w:val="-2"/>
          <w:sz w:val="20"/>
          <w:szCs w:val="20"/>
        </w:rPr>
        <w:t>26/2022.</w:t>
      </w:r>
    </w:p>
    <w:p w14:paraId="25A12396" w14:textId="2EA3595C" w:rsidR="00142411" w:rsidRPr="00AA2A02" w:rsidRDefault="00033D2A" w:rsidP="00654B00">
      <w:pPr>
        <w:widowControl w:val="0"/>
        <w:suppressAutoHyphens/>
        <w:spacing w:after="120"/>
        <w:jc w:val="both"/>
        <w:rPr>
          <w:rFonts w:ascii="Arial" w:hAnsi="Arial" w:cs="Arial"/>
          <w:color w:val="000000"/>
          <w:sz w:val="20"/>
          <w:szCs w:val="20"/>
        </w:rPr>
      </w:pPr>
      <w:r w:rsidRPr="00AA2A02">
        <w:rPr>
          <w:rFonts w:ascii="Arial" w:hAnsi="Arial" w:cs="Arial"/>
          <w:b/>
          <w:bCs/>
          <w:color w:val="000000"/>
          <w:sz w:val="20"/>
          <w:szCs w:val="20"/>
        </w:rPr>
        <w:t>1</w:t>
      </w:r>
      <w:r w:rsidR="00FB5329" w:rsidRPr="00AA2A02">
        <w:rPr>
          <w:rFonts w:ascii="Arial" w:hAnsi="Arial" w:cs="Arial"/>
          <w:b/>
          <w:bCs/>
          <w:color w:val="000000"/>
          <w:sz w:val="20"/>
          <w:szCs w:val="20"/>
        </w:rPr>
        <w:t>4</w:t>
      </w:r>
      <w:r w:rsidRPr="00AA2A02">
        <w:rPr>
          <w:rFonts w:ascii="Arial" w:hAnsi="Arial" w:cs="Arial"/>
          <w:b/>
          <w:bCs/>
          <w:color w:val="000000"/>
          <w:sz w:val="20"/>
          <w:szCs w:val="20"/>
        </w:rPr>
        <w:t>.2.</w:t>
      </w:r>
      <w:r w:rsidR="00654B00" w:rsidRPr="00AA2A02">
        <w:rPr>
          <w:rFonts w:ascii="Arial" w:hAnsi="Arial" w:cs="Arial"/>
          <w:b/>
          <w:bCs/>
          <w:color w:val="000000"/>
          <w:sz w:val="20"/>
          <w:szCs w:val="20"/>
        </w:rPr>
        <w:t>13</w:t>
      </w:r>
      <w:r w:rsidRPr="00AA2A02">
        <w:rPr>
          <w:rFonts w:ascii="Arial" w:hAnsi="Arial" w:cs="Arial"/>
          <w:b/>
          <w:bCs/>
          <w:color w:val="000000"/>
          <w:sz w:val="20"/>
          <w:szCs w:val="20"/>
        </w:rPr>
        <w:t>.</w:t>
      </w:r>
      <w:r w:rsidRPr="00AA2A02">
        <w:rPr>
          <w:rFonts w:ascii="Arial" w:hAnsi="Arial" w:cs="Arial"/>
          <w:color w:val="000000"/>
          <w:sz w:val="20"/>
          <w:szCs w:val="20"/>
        </w:rPr>
        <w:t xml:space="preserve"> Descredenciamento, na forma </w:t>
      </w:r>
      <w:r w:rsidR="005C0003" w:rsidRPr="00AA2A02">
        <w:rPr>
          <w:rFonts w:ascii="Arial" w:hAnsi="Arial" w:cs="Arial"/>
          <w:color w:val="000000"/>
          <w:sz w:val="20"/>
          <w:szCs w:val="20"/>
        </w:rPr>
        <w:t>e condições previstas no Capítulo 9</w:t>
      </w:r>
      <w:r w:rsidRPr="00AA2A02">
        <w:rPr>
          <w:rFonts w:ascii="Arial" w:hAnsi="Arial" w:cs="Arial"/>
          <w:color w:val="000000"/>
          <w:sz w:val="20"/>
          <w:szCs w:val="20"/>
        </w:rPr>
        <w:t>.</w:t>
      </w:r>
    </w:p>
    <w:p w14:paraId="582B9930" w14:textId="77A301E7" w:rsidR="00463C41" w:rsidRPr="00EA0605" w:rsidRDefault="00E25765" w:rsidP="00EA0605">
      <w:pPr>
        <w:pStyle w:val="LICITAO"/>
      </w:pPr>
      <w:bookmarkStart w:id="25" w:name="_Toc241079164"/>
      <w:r w:rsidRPr="00EA0605">
        <w:lastRenderedPageBreak/>
        <w:t>1</w:t>
      </w:r>
      <w:r w:rsidR="00FB5329" w:rsidRPr="00EA0605">
        <w:t>5</w:t>
      </w:r>
      <w:r w:rsidR="003F6319" w:rsidRPr="00EA0605">
        <w:t xml:space="preserve">. </w:t>
      </w:r>
      <w:r w:rsidR="00BF6475" w:rsidRPr="00EA0605">
        <w:t xml:space="preserve">DAS </w:t>
      </w:r>
      <w:r w:rsidR="00351C18" w:rsidRPr="00EA0605">
        <w:t>DISPOSIÇÕES GERAIS</w:t>
      </w:r>
      <w:bookmarkEnd w:id="25"/>
    </w:p>
    <w:p w14:paraId="4F89515F" w14:textId="127F2687" w:rsidR="009F6E3B" w:rsidRPr="00AA2A02" w:rsidRDefault="009F6E3B" w:rsidP="009F6E3B">
      <w:pPr>
        <w:pStyle w:val="LO-normal1"/>
        <w:widowControl w:val="0"/>
        <w:spacing w:after="120" w:line="240" w:lineRule="auto"/>
        <w:jc w:val="both"/>
        <w:rPr>
          <w:rFonts w:ascii="Arial" w:eastAsia="Arial" w:hAnsi="Arial"/>
          <w:color w:val="000000"/>
          <w:sz w:val="20"/>
          <w:szCs w:val="20"/>
        </w:rPr>
      </w:pPr>
      <w:bookmarkStart w:id="26" w:name="_Hlk161050477"/>
      <w:r w:rsidRPr="00AA2A02">
        <w:rPr>
          <w:rFonts w:ascii="Arial" w:eastAsia="Arial" w:hAnsi="Arial"/>
          <w:b/>
          <w:color w:val="000000"/>
          <w:sz w:val="20"/>
          <w:szCs w:val="20"/>
        </w:rPr>
        <w:t>1</w:t>
      </w:r>
      <w:r w:rsidR="00FB5329" w:rsidRPr="00AA2A02">
        <w:rPr>
          <w:rFonts w:ascii="Arial" w:eastAsia="Arial" w:hAnsi="Arial"/>
          <w:b/>
          <w:color w:val="000000"/>
          <w:sz w:val="20"/>
          <w:szCs w:val="20"/>
        </w:rPr>
        <w:t>5</w:t>
      </w:r>
      <w:r w:rsidRPr="00AA2A02">
        <w:rPr>
          <w:rFonts w:ascii="Arial" w:eastAsia="Arial" w:hAnsi="Arial"/>
          <w:b/>
          <w:color w:val="000000"/>
          <w:sz w:val="20"/>
          <w:szCs w:val="20"/>
        </w:rPr>
        <w:t>.1.</w:t>
      </w:r>
      <w:r w:rsidRPr="00AA2A02">
        <w:rPr>
          <w:rFonts w:ascii="Arial" w:eastAsia="Arial" w:hAnsi="Arial"/>
          <w:color w:val="000000"/>
          <w:sz w:val="20"/>
          <w:szCs w:val="20"/>
        </w:rPr>
        <w:t xml:space="preserve"> Este </w:t>
      </w:r>
      <w:r w:rsidR="00330495" w:rsidRPr="00AA2A02">
        <w:rPr>
          <w:rFonts w:ascii="Arial" w:eastAsia="Arial" w:hAnsi="Arial"/>
          <w:color w:val="000000"/>
          <w:sz w:val="20"/>
          <w:szCs w:val="20"/>
        </w:rPr>
        <w:t>edital</w:t>
      </w:r>
      <w:r w:rsidRPr="00AA2A02">
        <w:rPr>
          <w:rFonts w:ascii="Arial" w:eastAsia="Arial" w:hAnsi="Arial"/>
          <w:color w:val="000000"/>
          <w:sz w:val="20"/>
          <w:szCs w:val="20"/>
        </w:rPr>
        <w:t xml:space="preserve"> deverá ser lido e interpretado na íntegra e, após a apresentação da documentação, não serão aceitas alegações de desconhecimento ou discordância de seus termos.</w:t>
      </w:r>
    </w:p>
    <w:p w14:paraId="62038034" w14:textId="49060008" w:rsidR="009F6E3B" w:rsidRPr="00AA2A02" w:rsidRDefault="009F6E3B" w:rsidP="009F6E3B">
      <w:pPr>
        <w:pStyle w:val="LO-normal1"/>
        <w:widowControl w:val="0"/>
        <w:spacing w:after="120" w:line="240" w:lineRule="auto"/>
        <w:jc w:val="both"/>
        <w:rPr>
          <w:rFonts w:ascii="Arial" w:eastAsia="Arial" w:hAnsi="Arial"/>
          <w:color w:val="000000"/>
          <w:sz w:val="20"/>
          <w:szCs w:val="20"/>
        </w:rPr>
      </w:pPr>
      <w:r w:rsidRPr="00AA2A02">
        <w:rPr>
          <w:rFonts w:ascii="Arial" w:eastAsia="Arial" w:hAnsi="Arial"/>
          <w:b/>
          <w:color w:val="000000"/>
          <w:sz w:val="20"/>
          <w:szCs w:val="20"/>
        </w:rPr>
        <w:t>1</w:t>
      </w:r>
      <w:r w:rsidR="00FB5329" w:rsidRPr="00AA2A02">
        <w:rPr>
          <w:rFonts w:ascii="Arial" w:eastAsia="Arial" w:hAnsi="Arial"/>
          <w:b/>
          <w:color w:val="000000"/>
          <w:sz w:val="20"/>
          <w:szCs w:val="20"/>
        </w:rPr>
        <w:t>5</w:t>
      </w:r>
      <w:r w:rsidRPr="00AA2A02">
        <w:rPr>
          <w:rFonts w:ascii="Arial" w:eastAsia="Arial" w:hAnsi="Arial"/>
          <w:b/>
          <w:color w:val="000000"/>
          <w:sz w:val="20"/>
          <w:szCs w:val="20"/>
        </w:rPr>
        <w:t>.2.</w:t>
      </w:r>
      <w:r w:rsidRPr="00AA2A02">
        <w:rPr>
          <w:rFonts w:ascii="Arial" w:eastAsia="Arial" w:hAnsi="Arial"/>
          <w:color w:val="000000"/>
          <w:sz w:val="20"/>
          <w:szCs w:val="20"/>
        </w:rPr>
        <w:t xml:space="preserve"> O</w:t>
      </w:r>
      <w:r w:rsidR="00966C1D" w:rsidRPr="00AA2A02">
        <w:rPr>
          <w:rFonts w:ascii="Arial" w:eastAsia="Arial" w:hAnsi="Arial"/>
          <w:color w:val="000000"/>
          <w:sz w:val="20"/>
          <w:szCs w:val="20"/>
        </w:rPr>
        <w:t>(a)</w:t>
      </w:r>
      <w:r w:rsidRPr="00AA2A02">
        <w:rPr>
          <w:rFonts w:ascii="Arial" w:eastAsia="Arial" w:hAnsi="Arial"/>
          <w:color w:val="000000"/>
          <w:sz w:val="20"/>
          <w:szCs w:val="20"/>
        </w:rPr>
        <w:t xml:space="preserve"> interessado</w:t>
      </w:r>
      <w:r w:rsidR="00966C1D" w:rsidRPr="00AA2A02">
        <w:rPr>
          <w:rFonts w:ascii="Arial" w:eastAsia="Arial" w:hAnsi="Arial"/>
          <w:color w:val="000000"/>
          <w:sz w:val="20"/>
          <w:szCs w:val="20"/>
        </w:rPr>
        <w:t>(a)</w:t>
      </w:r>
      <w:r w:rsidRPr="00AA2A02">
        <w:rPr>
          <w:rFonts w:ascii="Arial" w:eastAsia="Arial" w:hAnsi="Arial"/>
          <w:color w:val="000000"/>
          <w:sz w:val="20"/>
          <w:szCs w:val="20"/>
        </w:rPr>
        <w:t xml:space="preserve"> no credenciamento é responsável pela fidelidade e legitimidade das informações prestadas e dos documentos apresentados em qualquer fase do credenciamento e da execução do contrato.</w:t>
      </w:r>
    </w:p>
    <w:p w14:paraId="3B5A2ACD" w14:textId="1B55F9B1" w:rsidR="009F6E3B" w:rsidRPr="00AA2A02" w:rsidRDefault="009F6E3B" w:rsidP="009F6E3B">
      <w:pPr>
        <w:pStyle w:val="LO-normal1"/>
        <w:widowControl w:val="0"/>
        <w:spacing w:after="120" w:line="240" w:lineRule="auto"/>
        <w:jc w:val="both"/>
        <w:rPr>
          <w:rFonts w:ascii="Arial" w:eastAsia="Arial" w:hAnsi="Arial"/>
          <w:color w:val="000000"/>
          <w:sz w:val="20"/>
          <w:szCs w:val="20"/>
        </w:rPr>
      </w:pPr>
      <w:r w:rsidRPr="00AA2A02">
        <w:rPr>
          <w:rFonts w:ascii="Arial" w:eastAsia="Arial" w:hAnsi="Arial"/>
          <w:b/>
          <w:color w:val="000000"/>
          <w:sz w:val="20"/>
          <w:szCs w:val="20"/>
        </w:rPr>
        <w:t>1</w:t>
      </w:r>
      <w:r w:rsidR="00FB5329" w:rsidRPr="00AA2A02">
        <w:rPr>
          <w:rFonts w:ascii="Arial" w:eastAsia="Arial" w:hAnsi="Arial"/>
          <w:b/>
          <w:color w:val="000000"/>
          <w:sz w:val="20"/>
          <w:szCs w:val="20"/>
        </w:rPr>
        <w:t>5</w:t>
      </w:r>
      <w:r w:rsidRPr="00AA2A02">
        <w:rPr>
          <w:rFonts w:ascii="Arial" w:eastAsia="Arial" w:hAnsi="Arial"/>
          <w:b/>
          <w:color w:val="000000"/>
          <w:sz w:val="20"/>
          <w:szCs w:val="20"/>
        </w:rPr>
        <w:t>.3.</w:t>
      </w:r>
      <w:r w:rsidRPr="00AA2A02">
        <w:rPr>
          <w:rFonts w:ascii="Arial" w:eastAsia="Arial" w:hAnsi="Arial"/>
          <w:color w:val="000000"/>
          <w:sz w:val="20"/>
          <w:szCs w:val="20"/>
        </w:rPr>
        <w:t xml:space="preserve"> As decisões referentes a este processo serão comunicadas ao</w:t>
      </w:r>
      <w:r w:rsidR="00966C1D" w:rsidRPr="00AA2A02">
        <w:rPr>
          <w:rFonts w:ascii="Arial" w:eastAsia="Arial" w:hAnsi="Arial"/>
          <w:color w:val="000000"/>
          <w:sz w:val="20"/>
          <w:szCs w:val="20"/>
        </w:rPr>
        <w:t>(à)</w:t>
      </w:r>
      <w:r w:rsidRPr="00AA2A02">
        <w:rPr>
          <w:rFonts w:ascii="Arial" w:eastAsia="Arial" w:hAnsi="Arial"/>
          <w:color w:val="000000"/>
          <w:sz w:val="20"/>
          <w:szCs w:val="20"/>
        </w:rPr>
        <w:t xml:space="preserve"> credenciado</w:t>
      </w:r>
      <w:r w:rsidR="00966C1D" w:rsidRPr="00AA2A02">
        <w:rPr>
          <w:rFonts w:ascii="Arial" w:eastAsia="Arial" w:hAnsi="Arial"/>
          <w:color w:val="000000"/>
          <w:sz w:val="20"/>
          <w:szCs w:val="20"/>
        </w:rPr>
        <w:t>(a)</w:t>
      </w:r>
      <w:r w:rsidRPr="00AA2A02">
        <w:rPr>
          <w:rFonts w:ascii="Arial" w:eastAsia="Arial" w:hAnsi="Arial"/>
          <w:color w:val="000000"/>
          <w:sz w:val="20"/>
          <w:szCs w:val="20"/>
        </w:rPr>
        <w:t xml:space="preserve"> por qualquer meio de comunicação que comprove o recebimento ou mediante publicação no Diário Oficial do Município de Caçador.</w:t>
      </w:r>
    </w:p>
    <w:p w14:paraId="0D28C122" w14:textId="2C02FE3A" w:rsidR="009F6E3B" w:rsidRPr="00AA2A02" w:rsidRDefault="009F6E3B" w:rsidP="009F6E3B">
      <w:pPr>
        <w:pStyle w:val="LO-normal1"/>
        <w:widowControl w:val="0"/>
        <w:spacing w:after="120" w:line="240" w:lineRule="auto"/>
        <w:jc w:val="both"/>
        <w:rPr>
          <w:rFonts w:ascii="Arial" w:eastAsia="Arial" w:hAnsi="Arial"/>
          <w:color w:val="000000"/>
          <w:sz w:val="20"/>
          <w:szCs w:val="20"/>
        </w:rPr>
      </w:pPr>
      <w:r w:rsidRPr="00AA2A02">
        <w:rPr>
          <w:rFonts w:ascii="Arial" w:eastAsia="Arial" w:hAnsi="Arial"/>
          <w:b/>
          <w:color w:val="000000"/>
          <w:sz w:val="20"/>
          <w:szCs w:val="20"/>
        </w:rPr>
        <w:t>1</w:t>
      </w:r>
      <w:r w:rsidR="00FB5329" w:rsidRPr="00AA2A02">
        <w:rPr>
          <w:rFonts w:ascii="Arial" w:eastAsia="Arial" w:hAnsi="Arial"/>
          <w:b/>
          <w:color w:val="000000"/>
          <w:sz w:val="20"/>
          <w:szCs w:val="20"/>
        </w:rPr>
        <w:t>5</w:t>
      </w:r>
      <w:r w:rsidRPr="00AA2A02">
        <w:rPr>
          <w:rFonts w:ascii="Arial" w:eastAsia="Arial" w:hAnsi="Arial"/>
          <w:b/>
          <w:color w:val="000000"/>
          <w:sz w:val="20"/>
          <w:szCs w:val="20"/>
        </w:rPr>
        <w:t>.4.</w:t>
      </w:r>
      <w:r w:rsidRPr="00AA2A02">
        <w:rPr>
          <w:rFonts w:ascii="Arial" w:eastAsia="Arial" w:hAnsi="Arial"/>
          <w:color w:val="000000"/>
          <w:sz w:val="20"/>
          <w:szCs w:val="20"/>
        </w:rPr>
        <w:t xml:space="preserve"> Os casos não previstos </w:t>
      </w:r>
      <w:r w:rsidRPr="00AA2A02">
        <w:rPr>
          <w:rFonts w:ascii="Arial" w:hAnsi="Arial"/>
          <w:color w:val="000000"/>
          <w:sz w:val="20"/>
          <w:szCs w:val="20"/>
        </w:rPr>
        <w:t>n</w:t>
      </w:r>
      <w:r w:rsidR="00330495" w:rsidRPr="00AA2A02">
        <w:rPr>
          <w:rFonts w:ascii="Arial" w:hAnsi="Arial"/>
          <w:color w:val="000000"/>
          <w:sz w:val="20"/>
          <w:szCs w:val="20"/>
        </w:rPr>
        <w:t xml:space="preserve">o edital e seus anexos </w:t>
      </w:r>
      <w:r w:rsidRPr="00AA2A02">
        <w:rPr>
          <w:rFonts w:ascii="Arial" w:eastAsia="Arial" w:hAnsi="Arial"/>
          <w:color w:val="000000"/>
          <w:sz w:val="20"/>
          <w:szCs w:val="20"/>
        </w:rPr>
        <w:t xml:space="preserve">serão decididos pela </w:t>
      </w:r>
      <w:r w:rsidR="00A421EF" w:rsidRPr="00AA2A02">
        <w:rPr>
          <w:rFonts w:ascii="Arial" w:eastAsia="Arial" w:hAnsi="Arial"/>
          <w:color w:val="000000"/>
          <w:sz w:val="20"/>
          <w:szCs w:val="20"/>
        </w:rPr>
        <w:t>Comissão de Seleção</w:t>
      </w:r>
      <w:r w:rsidR="00966C1D" w:rsidRPr="00AA2A02">
        <w:rPr>
          <w:rFonts w:ascii="Arial" w:eastAsia="Arial" w:hAnsi="Arial"/>
          <w:color w:val="000000"/>
          <w:sz w:val="20"/>
          <w:szCs w:val="20"/>
        </w:rPr>
        <w:t xml:space="preserve"> </w:t>
      </w:r>
      <w:r w:rsidRPr="00AA2A02">
        <w:rPr>
          <w:rFonts w:ascii="Arial" w:eastAsia="Arial" w:hAnsi="Arial"/>
          <w:color w:val="000000"/>
          <w:sz w:val="20"/>
          <w:szCs w:val="20"/>
        </w:rPr>
        <w:t>ou pela autoridade a ela superior.</w:t>
      </w:r>
    </w:p>
    <w:p w14:paraId="6F85F3D7" w14:textId="70920EB5" w:rsidR="009F6E3B" w:rsidRPr="00AA2A02" w:rsidRDefault="009F6E3B" w:rsidP="009F6E3B">
      <w:pPr>
        <w:pStyle w:val="LO-normal1"/>
        <w:widowControl w:val="0"/>
        <w:spacing w:after="120" w:line="240" w:lineRule="auto"/>
        <w:jc w:val="both"/>
        <w:rPr>
          <w:rFonts w:ascii="Arial" w:eastAsia="Arial" w:hAnsi="Arial"/>
          <w:color w:val="000000"/>
          <w:sz w:val="20"/>
          <w:szCs w:val="20"/>
        </w:rPr>
      </w:pPr>
      <w:r w:rsidRPr="00AA2A02">
        <w:rPr>
          <w:rFonts w:ascii="Arial" w:eastAsia="Arial" w:hAnsi="Arial"/>
          <w:b/>
          <w:color w:val="000000"/>
          <w:sz w:val="20"/>
          <w:szCs w:val="20"/>
        </w:rPr>
        <w:t>1</w:t>
      </w:r>
      <w:r w:rsidR="00FB5329" w:rsidRPr="00AA2A02">
        <w:rPr>
          <w:rFonts w:ascii="Arial" w:eastAsia="Arial" w:hAnsi="Arial"/>
          <w:b/>
          <w:color w:val="000000"/>
          <w:sz w:val="20"/>
          <w:szCs w:val="20"/>
        </w:rPr>
        <w:t>5</w:t>
      </w:r>
      <w:r w:rsidRPr="00AA2A02">
        <w:rPr>
          <w:rFonts w:ascii="Arial" w:eastAsia="Arial" w:hAnsi="Arial"/>
          <w:b/>
          <w:color w:val="000000"/>
          <w:sz w:val="20"/>
          <w:szCs w:val="20"/>
        </w:rPr>
        <w:t>.5.</w:t>
      </w:r>
      <w:r w:rsidRPr="00AA2A02">
        <w:rPr>
          <w:rFonts w:ascii="Arial" w:eastAsia="Arial" w:hAnsi="Arial"/>
          <w:color w:val="000000"/>
          <w:sz w:val="20"/>
          <w:szCs w:val="20"/>
        </w:rPr>
        <w:t xml:space="preserve"> O credenciamento não implicará em direito à contratação.</w:t>
      </w:r>
    </w:p>
    <w:p w14:paraId="6F77AD54" w14:textId="657904B3" w:rsidR="009F6E3B" w:rsidRPr="00AA2A02" w:rsidRDefault="009F6E3B" w:rsidP="009F6E3B">
      <w:pPr>
        <w:pStyle w:val="LO-normal1"/>
        <w:widowControl w:val="0"/>
        <w:spacing w:after="120" w:line="240" w:lineRule="auto"/>
        <w:jc w:val="both"/>
        <w:rPr>
          <w:rFonts w:ascii="Arial" w:eastAsia="Arial" w:hAnsi="Arial"/>
          <w:color w:val="000000"/>
          <w:sz w:val="20"/>
          <w:szCs w:val="20"/>
        </w:rPr>
      </w:pPr>
      <w:r w:rsidRPr="00AA2A02">
        <w:rPr>
          <w:rFonts w:ascii="Arial" w:eastAsia="Arial" w:hAnsi="Arial"/>
          <w:b/>
          <w:color w:val="000000"/>
          <w:sz w:val="20"/>
          <w:szCs w:val="20"/>
        </w:rPr>
        <w:t>1</w:t>
      </w:r>
      <w:r w:rsidR="00FB5329" w:rsidRPr="00AA2A02">
        <w:rPr>
          <w:rFonts w:ascii="Arial" w:eastAsia="Arial" w:hAnsi="Arial"/>
          <w:b/>
          <w:color w:val="000000"/>
          <w:sz w:val="20"/>
          <w:szCs w:val="20"/>
        </w:rPr>
        <w:t>5</w:t>
      </w:r>
      <w:r w:rsidRPr="00AA2A02">
        <w:rPr>
          <w:rFonts w:ascii="Arial" w:eastAsia="Arial" w:hAnsi="Arial"/>
          <w:b/>
          <w:color w:val="000000"/>
          <w:sz w:val="20"/>
          <w:szCs w:val="20"/>
        </w:rPr>
        <w:t>.</w:t>
      </w:r>
      <w:r w:rsidR="00165700" w:rsidRPr="00AA2A02">
        <w:rPr>
          <w:rFonts w:ascii="Arial" w:eastAsia="Arial" w:hAnsi="Arial"/>
          <w:b/>
          <w:color w:val="000000"/>
          <w:sz w:val="20"/>
          <w:szCs w:val="20"/>
        </w:rPr>
        <w:t>6</w:t>
      </w:r>
      <w:r w:rsidRPr="00AA2A02">
        <w:rPr>
          <w:rFonts w:ascii="Arial" w:eastAsia="Arial" w:hAnsi="Arial"/>
          <w:b/>
          <w:color w:val="000000"/>
          <w:sz w:val="20"/>
          <w:szCs w:val="20"/>
        </w:rPr>
        <w:t>.</w:t>
      </w:r>
      <w:r w:rsidRPr="00AA2A02">
        <w:rPr>
          <w:rFonts w:ascii="Arial" w:eastAsia="Arial" w:hAnsi="Arial"/>
          <w:color w:val="000000"/>
          <w:sz w:val="20"/>
          <w:szCs w:val="20"/>
        </w:rPr>
        <w:t xml:space="preserve"> É facultada à </w:t>
      </w:r>
      <w:r w:rsidR="00A421EF" w:rsidRPr="00AA2A02">
        <w:rPr>
          <w:rFonts w:ascii="Arial" w:eastAsia="Arial" w:hAnsi="Arial"/>
          <w:color w:val="000000"/>
          <w:sz w:val="20"/>
          <w:szCs w:val="20"/>
        </w:rPr>
        <w:t>Comissão de Seleção</w:t>
      </w:r>
      <w:r w:rsidR="00966C1D" w:rsidRPr="00AA2A02">
        <w:rPr>
          <w:rFonts w:ascii="Arial" w:eastAsia="Arial" w:hAnsi="Arial"/>
          <w:color w:val="000000"/>
          <w:sz w:val="20"/>
          <w:szCs w:val="20"/>
        </w:rPr>
        <w:t xml:space="preserve">, responsável pelo </w:t>
      </w:r>
      <w:r w:rsidRPr="00AA2A02">
        <w:rPr>
          <w:rFonts w:ascii="Arial" w:eastAsia="Arial" w:hAnsi="Arial"/>
          <w:color w:val="000000"/>
          <w:sz w:val="20"/>
          <w:szCs w:val="20"/>
        </w:rPr>
        <w:t>credenciamento, em qualquer fase, promover diligências com vistas a esclarecer ou complementar a instrução do processo</w:t>
      </w:r>
      <w:r w:rsidR="00165700" w:rsidRPr="00AA2A02">
        <w:rPr>
          <w:rFonts w:ascii="Arial" w:eastAsia="Arial" w:hAnsi="Arial"/>
          <w:color w:val="000000"/>
          <w:sz w:val="20"/>
          <w:szCs w:val="20"/>
        </w:rPr>
        <w:t>, por meio eletrônico.</w:t>
      </w:r>
    </w:p>
    <w:p w14:paraId="5D41556B" w14:textId="30B2A1D7" w:rsidR="009F6E3B" w:rsidRPr="00AA2A02" w:rsidRDefault="009F6E3B" w:rsidP="009F6E3B">
      <w:pPr>
        <w:pStyle w:val="LO-normal1"/>
        <w:widowControl w:val="0"/>
        <w:spacing w:after="120" w:line="240" w:lineRule="auto"/>
        <w:jc w:val="both"/>
        <w:rPr>
          <w:rFonts w:ascii="Arial" w:eastAsia="Arial" w:hAnsi="Arial"/>
          <w:color w:val="000000"/>
          <w:sz w:val="20"/>
          <w:szCs w:val="20"/>
        </w:rPr>
      </w:pPr>
      <w:r w:rsidRPr="00AA2A02">
        <w:rPr>
          <w:rFonts w:ascii="Arial" w:eastAsia="Arial" w:hAnsi="Arial"/>
          <w:b/>
          <w:color w:val="000000"/>
          <w:sz w:val="20"/>
          <w:szCs w:val="20"/>
        </w:rPr>
        <w:t>1</w:t>
      </w:r>
      <w:r w:rsidR="00FB5329" w:rsidRPr="00AA2A02">
        <w:rPr>
          <w:rFonts w:ascii="Arial" w:eastAsia="Arial" w:hAnsi="Arial"/>
          <w:b/>
          <w:color w:val="000000"/>
          <w:sz w:val="20"/>
          <w:szCs w:val="20"/>
        </w:rPr>
        <w:t>5</w:t>
      </w:r>
      <w:r w:rsidRPr="00AA2A02">
        <w:rPr>
          <w:rFonts w:ascii="Arial" w:eastAsia="Arial" w:hAnsi="Arial"/>
          <w:b/>
          <w:color w:val="000000"/>
          <w:sz w:val="20"/>
          <w:szCs w:val="20"/>
        </w:rPr>
        <w:t>.</w:t>
      </w:r>
      <w:r w:rsidR="00165700" w:rsidRPr="00AA2A02">
        <w:rPr>
          <w:rFonts w:ascii="Arial" w:eastAsia="Arial" w:hAnsi="Arial"/>
          <w:b/>
          <w:color w:val="000000"/>
          <w:sz w:val="20"/>
          <w:szCs w:val="20"/>
        </w:rPr>
        <w:t>7</w:t>
      </w:r>
      <w:r w:rsidRPr="00AA2A02">
        <w:rPr>
          <w:rFonts w:ascii="Arial" w:eastAsia="Arial" w:hAnsi="Arial"/>
          <w:b/>
          <w:color w:val="000000"/>
          <w:sz w:val="20"/>
          <w:szCs w:val="20"/>
        </w:rPr>
        <w:t>.</w:t>
      </w:r>
      <w:r w:rsidRPr="00AA2A02">
        <w:rPr>
          <w:rFonts w:ascii="Arial" w:eastAsia="Arial" w:hAnsi="Arial"/>
          <w:color w:val="000000"/>
          <w:sz w:val="20"/>
          <w:szCs w:val="20"/>
        </w:rPr>
        <w:t xml:space="preserve"> As solicitações de esclarecimentos deverão ser atendidas pelo</w:t>
      </w:r>
      <w:r w:rsidR="00966C1D" w:rsidRPr="00AA2A02">
        <w:rPr>
          <w:rFonts w:ascii="Arial" w:eastAsia="Arial" w:hAnsi="Arial"/>
          <w:color w:val="000000"/>
          <w:sz w:val="20"/>
          <w:szCs w:val="20"/>
        </w:rPr>
        <w:t>(a)</w:t>
      </w:r>
      <w:r w:rsidRPr="00AA2A02">
        <w:rPr>
          <w:rFonts w:ascii="Arial" w:eastAsia="Arial" w:hAnsi="Arial"/>
          <w:color w:val="000000"/>
          <w:sz w:val="20"/>
          <w:szCs w:val="20"/>
        </w:rPr>
        <w:t xml:space="preserve"> interessado</w:t>
      </w:r>
      <w:r w:rsidR="00966C1D" w:rsidRPr="00AA2A02">
        <w:rPr>
          <w:rFonts w:ascii="Arial" w:eastAsia="Arial" w:hAnsi="Arial"/>
          <w:color w:val="000000"/>
          <w:sz w:val="20"/>
          <w:szCs w:val="20"/>
        </w:rPr>
        <w:t>(a)</w:t>
      </w:r>
      <w:r w:rsidRPr="00AA2A02">
        <w:rPr>
          <w:rFonts w:ascii="Arial" w:eastAsia="Arial" w:hAnsi="Arial"/>
          <w:color w:val="000000"/>
          <w:sz w:val="20"/>
          <w:szCs w:val="20"/>
        </w:rPr>
        <w:t xml:space="preserve"> no credenciamento, no prazo estabelecido pela comissão, sob pena de descredenciamento.</w:t>
      </w:r>
    </w:p>
    <w:p w14:paraId="2E76D073" w14:textId="1EAD88E1" w:rsidR="009F6E3B" w:rsidRPr="00AA2A02" w:rsidRDefault="009F6E3B" w:rsidP="009F6E3B">
      <w:pPr>
        <w:pStyle w:val="LO-normal1"/>
        <w:widowControl w:val="0"/>
        <w:spacing w:after="120" w:line="240" w:lineRule="auto"/>
        <w:jc w:val="both"/>
        <w:rPr>
          <w:rFonts w:ascii="Arial" w:eastAsia="Arial" w:hAnsi="Arial"/>
          <w:color w:val="000000"/>
          <w:sz w:val="20"/>
          <w:szCs w:val="20"/>
        </w:rPr>
      </w:pPr>
      <w:r w:rsidRPr="00AA2A02">
        <w:rPr>
          <w:rFonts w:ascii="Arial" w:eastAsia="Arial" w:hAnsi="Arial"/>
          <w:b/>
          <w:color w:val="000000"/>
          <w:sz w:val="20"/>
          <w:szCs w:val="20"/>
        </w:rPr>
        <w:t>1</w:t>
      </w:r>
      <w:r w:rsidR="00FB5329" w:rsidRPr="00AA2A02">
        <w:rPr>
          <w:rFonts w:ascii="Arial" w:eastAsia="Arial" w:hAnsi="Arial"/>
          <w:b/>
          <w:color w:val="000000"/>
          <w:sz w:val="20"/>
          <w:szCs w:val="20"/>
        </w:rPr>
        <w:t>5</w:t>
      </w:r>
      <w:r w:rsidRPr="00AA2A02">
        <w:rPr>
          <w:rFonts w:ascii="Arial" w:eastAsia="Arial" w:hAnsi="Arial"/>
          <w:b/>
          <w:color w:val="000000"/>
          <w:sz w:val="20"/>
          <w:szCs w:val="20"/>
        </w:rPr>
        <w:t>.</w:t>
      </w:r>
      <w:r w:rsidR="00165700" w:rsidRPr="00AA2A02">
        <w:rPr>
          <w:rFonts w:ascii="Arial" w:eastAsia="Arial" w:hAnsi="Arial"/>
          <w:b/>
          <w:color w:val="000000"/>
          <w:sz w:val="20"/>
          <w:szCs w:val="20"/>
        </w:rPr>
        <w:t>8</w:t>
      </w:r>
      <w:r w:rsidRPr="00AA2A02">
        <w:rPr>
          <w:rFonts w:ascii="Arial" w:eastAsia="Arial" w:hAnsi="Arial"/>
          <w:b/>
          <w:color w:val="000000"/>
          <w:sz w:val="20"/>
          <w:szCs w:val="20"/>
        </w:rPr>
        <w:t>.</w:t>
      </w:r>
      <w:r w:rsidRPr="00AA2A02">
        <w:rPr>
          <w:rFonts w:ascii="Arial" w:eastAsia="Arial" w:hAnsi="Arial"/>
          <w:color w:val="000000"/>
          <w:sz w:val="20"/>
          <w:szCs w:val="20"/>
        </w:rPr>
        <w:t xml:space="preserve"> </w:t>
      </w:r>
      <w:r w:rsidR="00B118D2" w:rsidRPr="00AA2A02">
        <w:rPr>
          <w:rFonts w:ascii="Arial" w:eastAsia="Arial" w:hAnsi="Arial"/>
          <w:color w:val="000000"/>
          <w:sz w:val="20"/>
          <w:szCs w:val="20"/>
        </w:rPr>
        <w:t xml:space="preserve">A </w:t>
      </w:r>
      <w:r w:rsidR="00AC5351" w:rsidRPr="00AA2A02">
        <w:rPr>
          <w:rFonts w:ascii="Arial" w:eastAsia="Arial" w:hAnsi="Arial"/>
          <w:color w:val="000000"/>
          <w:sz w:val="20"/>
          <w:szCs w:val="20"/>
        </w:rPr>
        <w:t xml:space="preserve">Fundo Municipal de Saúde </w:t>
      </w:r>
      <w:r w:rsidRPr="00AA2A02">
        <w:rPr>
          <w:rFonts w:ascii="Arial" w:eastAsia="Arial" w:hAnsi="Arial"/>
          <w:color w:val="000000"/>
          <w:sz w:val="20"/>
          <w:szCs w:val="20"/>
        </w:rPr>
        <w:t xml:space="preserve">se reserva o direito de cancelar unilateralmente </w:t>
      </w:r>
      <w:r w:rsidR="00966C1D" w:rsidRPr="00AA2A02">
        <w:rPr>
          <w:rFonts w:ascii="Arial" w:eastAsia="Arial" w:hAnsi="Arial"/>
          <w:color w:val="000000"/>
          <w:sz w:val="20"/>
          <w:szCs w:val="20"/>
        </w:rPr>
        <w:t>este credenciamento</w:t>
      </w:r>
      <w:r w:rsidRPr="00AA2A02">
        <w:rPr>
          <w:rFonts w:ascii="Arial" w:eastAsia="Arial" w:hAnsi="Arial"/>
          <w:color w:val="000000"/>
          <w:sz w:val="20"/>
          <w:szCs w:val="20"/>
        </w:rPr>
        <w:t>, a qualquer momento, no todo ou em parte, antes da formalização do contrato, não cabendo aos credenciados quaisquer direitos, vantagens, reclamações a que título for.</w:t>
      </w:r>
    </w:p>
    <w:p w14:paraId="1F2798CE" w14:textId="43DC2602" w:rsidR="009F6E3B" w:rsidRPr="00AA2A02" w:rsidRDefault="009F6E3B" w:rsidP="009F6E3B">
      <w:pPr>
        <w:pStyle w:val="LO-normal1"/>
        <w:widowControl w:val="0"/>
        <w:spacing w:after="120" w:line="240" w:lineRule="auto"/>
        <w:jc w:val="both"/>
        <w:rPr>
          <w:rFonts w:ascii="Arial" w:eastAsia="Arial" w:hAnsi="Arial"/>
          <w:color w:val="000000"/>
          <w:sz w:val="20"/>
          <w:szCs w:val="20"/>
        </w:rPr>
      </w:pPr>
      <w:r w:rsidRPr="00AA2A02">
        <w:rPr>
          <w:rFonts w:ascii="Arial" w:eastAsia="Arial" w:hAnsi="Arial"/>
          <w:b/>
          <w:color w:val="000000"/>
          <w:sz w:val="20"/>
          <w:szCs w:val="20"/>
        </w:rPr>
        <w:t>1</w:t>
      </w:r>
      <w:r w:rsidR="00FB5329" w:rsidRPr="00AA2A02">
        <w:rPr>
          <w:rFonts w:ascii="Arial" w:eastAsia="Arial" w:hAnsi="Arial"/>
          <w:b/>
          <w:color w:val="000000"/>
          <w:sz w:val="20"/>
          <w:szCs w:val="20"/>
        </w:rPr>
        <w:t>5</w:t>
      </w:r>
      <w:r w:rsidRPr="00AA2A02">
        <w:rPr>
          <w:rFonts w:ascii="Arial" w:eastAsia="Arial" w:hAnsi="Arial"/>
          <w:b/>
          <w:color w:val="000000"/>
          <w:sz w:val="20"/>
          <w:szCs w:val="20"/>
        </w:rPr>
        <w:t>.</w:t>
      </w:r>
      <w:r w:rsidR="00165700" w:rsidRPr="00AA2A02">
        <w:rPr>
          <w:rFonts w:ascii="Arial" w:eastAsia="Arial" w:hAnsi="Arial"/>
          <w:b/>
          <w:color w:val="000000"/>
          <w:sz w:val="20"/>
          <w:szCs w:val="20"/>
        </w:rPr>
        <w:t>9</w:t>
      </w:r>
      <w:r w:rsidRPr="00AA2A02">
        <w:rPr>
          <w:rFonts w:ascii="Arial" w:eastAsia="Arial" w:hAnsi="Arial"/>
          <w:b/>
          <w:color w:val="000000"/>
          <w:sz w:val="20"/>
          <w:szCs w:val="20"/>
        </w:rPr>
        <w:t>.</w:t>
      </w:r>
      <w:r w:rsidRPr="00AA2A02">
        <w:rPr>
          <w:rFonts w:ascii="Arial" w:eastAsia="Arial" w:hAnsi="Arial"/>
          <w:color w:val="000000"/>
          <w:sz w:val="20"/>
          <w:szCs w:val="20"/>
        </w:rPr>
        <w:t xml:space="preserve"> Todas as informações do presente, tais como os esclarecimentos de dúvidas, erratas, adendos, julgamentos, recursos, resultados e outros estarão disponíveis no site da Prefeitura Municipal de Caçador – SC.</w:t>
      </w:r>
    </w:p>
    <w:p w14:paraId="4D1DE62F" w14:textId="0268DB89" w:rsidR="009F6E3B" w:rsidRPr="00AA2A02" w:rsidRDefault="009F6E3B" w:rsidP="009F6E3B">
      <w:pPr>
        <w:pStyle w:val="LO-normal1"/>
        <w:widowControl w:val="0"/>
        <w:spacing w:after="120" w:line="240" w:lineRule="auto"/>
        <w:jc w:val="both"/>
        <w:rPr>
          <w:rFonts w:ascii="Arial" w:eastAsia="Arial" w:hAnsi="Arial"/>
          <w:color w:val="000000"/>
          <w:sz w:val="20"/>
          <w:szCs w:val="20"/>
        </w:rPr>
      </w:pPr>
      <w:r w:rsidRPr="00AA2A02">
        <w:rPr>
          <w:rFonts w:ascii="Arial" w:eastAsia="Arial" w:hAnsi="Arial"/>
          <w:b/>
          <w:color w:val="000000"/>
          <w:sz w:val="20"/>
          <w:szCs w:val="20"/>
        </w:rPr>
        <w:t>1</w:t>
      </w:r>
      <w:r w:rsidR="00FB5329" w:rsidRPr="00AA2A02">
        <w:rPr>
          <w:rFonts w:ascii="Arial" w:eastAsia="Arial" w:hAnsi="Arial"/>
          <w:b/>
          <w:color w:val="000000"/>
          <w:sz w:val="20"/>
          <w:szCs w:val="20"/>
        </w:rPr>
        <w:t>5</w:t>
      </w:r>
      <w:r w:rsidRPr="00AA2A02">
        <w:rPr>
          <w:rFonts w:ascii="Arial" w:eastAsia="Arial" w:hAnsi="Arial"/>
          <w:b/>
          <w:color w:val="000000"/>
          <w:sz w:val="20"/>
          <w:szCs w:val="20"/>
        </w:rPr>
        <w:t>.</w:t>
      </w:r>
      <w:r w:rsidR="00165700" w:rsidRPr="00AA2A02">
        <w:rPr>
          <w:rFonts w:ascii="Arial" w:eastAsia="Arial" w:hAnsi="Arial"/>
          <w:b/>
          <w:color w:val="000000"/>
          <w:sz w:val="20"/>
          <w:szCs w:val="20"/>
        </w:rPr>
        <w:t>10</w:t>
      </w:r>
      <w:r w:rsidRPr="00AA2A02">
        <w:rPr>
          <w:rFonts w:ascii="Arial" w:eastAsia="Arial" w:hAnsi="Arial"/>
          <w:b/>
          <w:color w:val="000000"/>
          <w:sz w:val="20"/>
          <w:szCs w:val="20"/>
        </w:rPr>
        <w:t>.</w:t>
      </w:r>
      <w:r w:rsidRPr="00AA2A02">
        <w:rPr>
          <w:rFonts w:ascii="Arial" w:eastAsia="Arial" w:hAnsi="Arial"/>
          <w:color w:val="000000"/>
          <w:sz w:val="20"/>
          <w:szCs w:val="20"/>
        </w:rPr>
        <w:t xml:space="preserve"> É de responsabilidade do</w:t>
      </w:r>
      <w:r w:rsidR="00966C1D" w:rsidRPr="00AA2A02">
        <w:rPr>
          <w:rFonts w:ascii="Arial" w:eastAsia="Arial" w:hAnsi="Arial"/>
          <w:color w:val="000000"/>
          <w:sz w:val="20"/>
          <w:szCs w:val="20"/>
        </w:rPr>
        <w:t>(a)</w:t>
      </w:r>
      <w:r w:rsidRPr="00AA2A02">
        <w:rPr>
          <w:rFonts w:ascii="Arial" w:eastAsia="Arial" w:hAnsi="Arial"/>
          <w:color w:val="000000"/>
          <w:sz w:val="20"/>
          <w:szCs w:val="20"/>
        </w:rPr>
        <w:t xml:space="preserve"> interessado</w:t>
      </w:r>
      <w:r w:rsidR="00966C1D" w:rsidRPr="00AA2A02">
        <w:rPr>
          <w:rFonts w:ascii="Arial" w:eastAsia="Arial" w:hAnsi="Arial"/>
          <w:color w:val="000000"/>
          <w:sz w:val="20"/>
          <w:szCs w:val="20"/>
        </w:rPr>
        <w:t>(a)</w:t>
      </w:r>
      <w:r w:rsidRPr="00AA2A02">
        <w:rPr>
          <w:rFonts w:ascii="Arial" w:eastAsia="Arial" w:hAnsi="Arial"/>
          <w:color w:val="000000"/>
          <w:sz w:val="20"/>
          <w:szCs w:val="20"/>
        </w:rPr>
        <w:t xml:space="preserve"> no credenciamento, acompanhar as informações deferidas no item anterior, na página eletrônica oficial da Prefeitura Municipal de Caçador – SC, eximindo-se </w:t>
      </w:r>
      <w:r w:rsidR="00B118D2" w:rsidRPr="00AA2A02">
        <w:rPr>
          <w:rFonts w:ascii="Arial" w:eastAsia="Arial" w:hAnsi="Arial"/>
          <w:color w:val="000000"/>
          <w:sz w:val="20"/>
          <w:szCs w:val="20"/>
        </w:rPr>
        <w:t>a</w:t>
      </w:r>
      <w:r w:rsidR="008D101D" w:rsidRPr="00AA2A02">
        <w:rPr>
          <w:rFonts w:ascii="Arial" w:eastAsia="Arial" w:hAnsi="Arial"/>
          <w:color w:val="000000"/>
          <w:sz w:val="20"/>
          <w:szCs w:val="20"/>
        </w:rPr>
        <w:t xml:space="preserve"> </w:t>
      </w:r>
      <w:r w:rsidR="00AC5351" w:rsidRPr="00AA2A02">
        <w:rPr>
          <w:rFonts w:ascii="Arial" w:eastAsia="Arial" w:hAnsi="Arial"/>
          <w:color w:val="000000"/>
          <w:sz w:val="20"/>
          <w:szCs w:val="20"/>
        </w:rPr>
        <w:t xml:space="preserve">Fundo Municipal de Saúde </w:t>
      </w:r>
      <w:r w:rsidRPr="00AA2A02">
        <w:rPr>
          <w:rFonts w:ascii="Arial" w:eastAsia="Arial" w:hAnsi="Arial"/>
          <w:color w:val="000000"/>
          <w:sz w:val="20"/>
          <w:szCs w:val="20"/>
        </w:rPr>
        <w:t xml:space="preserve">da responsabilidade das alegações de desconhecimento de quaisquer informações sobre o presente </w:t>
      </w:r>
      <w:r w:rsidR="00D21C87" w:rsidRPr="00AA2A02">
        <w:rPr>
          <w:rFonts w:ascii="Arial" w:eastAsia="Arial" w:hAnsi="Arial"/>
          <w:color w:val="000000"/>
          <w:sz w:val="20"/>
          <w:szCs w:val="20"/>
        </w:rPr>
        <w:t>c</w:t>
      </w:r>
      <w:r w:rsidRPr="00AA2A02">
        <w:rPr>
          <w:rFonts w:ascii="Arial" w:eastAsia="Arial" w:hAnsi="Arial"/>
          <w:color w:val="000000"/>
          <w:sz w:val="20"/>
          <w:szCs w:val="20"/>
        </w:rPr>
        <w:t>redenciamento.</w:t>
      </w:r>
    </w:p>
    <w:p w14:paraId="20975504" w14:textId="2C350223" w:rsidR="009F6E3B" w:rsidRPr="00AA2A02" w:rsidRDefault="009F6E3B" w:rsidP="009F6E3B">
      <w:pPr>
        <w:pStyle w:val="LO-normal1"/>
        <w:widowControl w:val="0"/>
        <w:spacing w:after="120" w:line="240" w:lineRule="auto"/>
        <w:jc w:val="both"/>
        <w:rPr>
          <w:rFonts w:ascii="Arial" w:eastAsia="Arial" w:hAnsi="Arial"/>
          <w:color w:val="000000"/>
          <w:sz w:val="20"/>
          <w:szCs w:val="20"/>
        </w:rPr>
      </w:pPr>
      <w:r w:rsidRPr="00AA2A02">
        <w:rPr>
          <w:rFonts w:ascii="Arial" w:eastAsia="Arial" w:hAnsi="Arial"/>
          <w:b/>
          <w:color w:val="000000"/>
          <w:sz w:val="20"/>
          <w:szCs w:val="20"/>
        </w:rPr>
        <w:t>1</w:t>
      </w:r>
      <w:r w:rsidR="00FB5329" w:rsidRPr="00AA2A02">
        <w:rPr>
          <w:rFonts w:ascii="Arial" w:eastAsia="Arial" w:hAnsi="Arial"/>
          <w:b/>
          <w:color w:val="000000"/>
          <w:sz w:val="20"/>
          <w:szCs w:val="20"/>
        </w:rPr>
        <w:t>5</w:t>
      </w:r>
      <w:r w:rsidRPr="00AA2A02">
        <w:rPr>
          <w:rFonts w:ascii="Arial" w:eastAsia="Arial" w:hAnsi="Arial"/>
          <w:b/>
          <w:color w:val="000000"/>
          <w:sz w:val="20"/>
          <w:szCs w:val="20"/>
        </w:rPr>
        <w:t>.1</w:t>
      </w:r>
      <w:r w:rsidR="00165700" w:rsidRPr="00AA2A02">
        <w:rPr>
          <w:rFonts w:ascii="Arial" w:eastAsia="Arial" w:hAnsi="Arial"/>
          <w:b/>
          <w:color w:val="000000"/>
          <w:sz w:val="20"/>
          <w:szCs w:val="20"/>
        </w:rPr>
        <w:t>1</w:t>
      </w:r>
      <w:r w:rsidRPr="00AA2A02">
        <w:rPr>
          <w:rFonts w:ascii="Arial" w:eastAsia="Arial" w:hAnsi="Arial"/>
          <w:b/>
          <w:color w:val="000000"/>
          <w:sz w:val="20"/>
          <w:szCs w:val="20"/>
        </w:rPr>
        <w:t>.</w:t>
      </w:r>
      <w:r w:rsidRPr="00AA2A02">
        <w:rPr>
          <w:rFonts w:ascii="Arial" w:eastAsia="Arial" w:hAnsi="Arial"/>
          <w:color w:val="000000"/>
          <w:sz w:val="20"/>
          <w:szCs w:val="20"/>
        </w:rPr>
        <w:t xml:space="preserve"> </w:t>
      </w:r>
      <w:r w:rsidR="00A60438" w:rsidRPr="00A60438">
        <w:rPr>
          <w:rFonts w:ascii="Arial" w:eastAsia="Arial" w:hAnsi="Arial"/>
          <w:color w:val="000000"/>
          <w:sz w:val="20"/>
          <w:szCs w:val="20"/>
        </w:rPr>
        <w:t>A constatação, a qualquer tempo, de irregularidades ou inconsistências na documentação apresentada pelo credenciado, bem como o descumprimento dos requisitos estabelecidos no Edital, no Termo de Referência ou demais documentos que integram o procedimento, poderá ensejar o descredenciamento, sem prejuízo da adoção das demais medidas administrativas cabíveis e da aplicação das sanções previstas na legislação vigente, assegurados o contraditório e a ampla defesa</w:t>
      </w:r>
      <w:r w:rsidR="00A60438">
        <w:rPr>
          <w:rFonts w:ascii="Arial" w:eastAsia="Arial" w:hAnsi="Arial"/>
          <w:color w:val="000000"/>
          <w:sz w:val="20"/>
          <w:szCs w:val="20"/>
        </w:rPr>
        <w:t>.</w:t>
      </w:r>
    </w:p>
    <w:bookmarkEnd w:id="26"/>
    <w:p w14:paraId="70D5F328" w14:textId="13AAC083" w:rsidR="00165700" w:rsidRPr="00AA2A02" w:rsidRDefault="00165700" w:rsidP="00165700">
      <w:pPr>
        <w:pStyle w:val="Nivel2"/>
        <w:suppressAutoHyphens w:val="0"/>
        <w:spacing w:before="0"/>
      </w:pPr>
      <w:r w:rsidRPr="00AA2A02">
        <w:rPr>
          <w:b/>
          <w:bCs/>
        </w:rPr>
        <w:t>1</w:t>
      </w:r>
      <w:r w:rsidR="00FB5329" w:rsidRPr="00AA2A02">
        <w:rPr>
          <w:b/>
          <w:bCs/>
        </w:rPr>
        <w:t>5</w:t>
      </w:r>
      <w:r w:rsidRPr="00AA2A02">
        <w:rPr>
          <w:b/>
          <w:bCs/>
        </w:rPr>
        <w:t>.12.</w:t>
      </w:r>
      <w:r w:rsidRPr="00AA2A02">
        <w:t xml:space="preserve"> O Edital e seus anexos estão disponíveis, na íntegra, no Portal Nacional de Contratações Públicas – PNCP e endereço eletrônico </w:t>
      </w:r>
      <w:hyperlink r:id="rId25" w:history="1">
        <w:r w:rsidR="008D101D" w:rsidRPr="00AA2A02">
          <w:rPr>
            <w:rStyle w:val="Hyperlink"/>
          </w:rPr>
          <w:t>https://cacador.sc.gov.br/licitacoes/</w:t>
        </w:r>
      </w:hyperlink>
      <w:r w:rsidRPr="00AA2A02">
        <w:t>.</w:t>
      </w:r>
    </w:p>
    <w:p w14:paraId="29EC5877" w14:textId="7D482581" w:rsidR="009B520D" w:rsidRPr="00EA0605" w:rsidRDefault="009B520D" w:rsidP="00EA0605">
      <w:pPr>
        <w:pStyle w:val="LICITAO"/>
      </w:pPr>
      <w:bookmarkStart w:id="27" w:name="_Toc241079165"/>
      <w:r w:rsidRPr="00AA2A02">
        <w:t>1</w:t>
      </w:r>
      <w:r w:rsidR="00FB5329" w:rsidRPr="00AA2A02">
        <w:t>6</w:t>
      </w:r>
      <w:r w:rsidRPr="00AA2A02">
        <w:t>. DOS ANEXOS</w:t>
      </w:r>
      <w:bookmarkStart w:id="28" w:name="_Hlk160446312"/>
      <w:r w:rsidR="003A6D01" w:rsidRPr="00AA2A02">
        <w:t xml:space="preserve"> E APÊNDICES</w:t>
      </w:r>
      <w:bookmarkEnd w:id="27"/>
    </w:p>
    <w:p w14:paraId="16FBEF6B" w14:textId="7CC17EBF" w:rsidR="003A6D01" w:rsidRPr="00AA2A02" w:rsidRDefault="003A6D01" w:rsidP="003A6D01">
      <w:pPr>
        <w:widowControl w:val="0"/>
        <w:shd w:val="clear" w:color="auto" w:fill="FFFFFF"/>
        <w:suppressAutoHyphens/>
        <w:spacing w:after="120"/>
        <w:jc w:val="both"/>
        <w:rPr>
          <w:rFonts w:ascii="Arial" w:eastAsia="Calibri" w:hAnsi="Arial" w:cs="Arial"/>
          <w:color w:val="000000"/>
          <w:sz w:val="20"/>
          <w:szCs w:val="20"/>
        </w:rPr>
      </w:pPr>
      <w:bookmarkStart w:id="29" w:name="_Hlk31817779"/>
      <w:r w:rsidRPr="00AA2A02">
        <w:rPr>
          <w:rFonts w:ascii="Arial" w:eastAsia="Calibri" w:hAnsi="Arial" w:cs="Arial"/>
          <w:b/>
          <w:bCs/>
          <w:color w:val="000000"/>
          <w:sz w:val="20"/>
          <w:szCs w:val="20"/>
        </w:rPr>
        <w:t>1</w:t>
      </w:r>
      <w:r w:rsidR="00FB5329" w:rsidRPr="00AA2A02">
        <w:rPr>
          <w:rFonts w:ascii="Arial" w:eastAsia="Calibri" w:hAnsi="Arial" w:cs="Arial"/>
          <w:b/>
          <w:bCs/>
          <w:color w:val="000000"/>
          <w:sz w:val="20"/>
          <w:szCs w:val="20"/>
        </w:rPr>
        <w:t>6</w:t>
      </w:r>
      <w:r w:rsidRPr="00AA2A02">
        <w:rPr>
          <w:rFonts w:ascii="Arial" w:eastAsia="Calibri" w:hAnsi="Arial" w:cs="Arial"/>
          <w:b/>
          <w:bCs/>
          <w:color w:val="000000"/>
          <w:sz w:val="20"/>
          <w:szCs w:val="20"/>
        </w:rPr>
        <w:t>.1.</w:t>
      </w:r>
      <w:r w:rsidRPr="00AA2A02">
        <w:rPr>
          <w:rFonts w:ascii="Arial" w:eastAsia="Calibri" w:hAnsi="Arial" w:cs="Arial"/>
          <w:color w:val="000000"/>
          <w:sz w:val="20"/>
          <w:szCs w:val="20"/>
        </w:rPr>
        <w:t xml:space="preserve"> Integram este Edital, para todos os fins e efeitos, os seguintes anexos:</w:t>
      </w: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1347"/>
        <w:gridCol w:w="8575"/>
      </w:tblGrid>
      <w:tr w:rsidR="003A6D01" w:rsidRPr="00AA2A02" w14:paraId="18C21965" w14:textId="77777777" w:rsidTr="0066256E">
        <w:tc>
          <w:tcPr>
            <w:tcW w:w="1346" w:type="dxa"/>
            <w:vMerge w:val="restart"/>
            <w:shd w:val="clear" w:color="auto" w:fill="DEEAF6" w:themeFill="accent1" w:themeFillTint="33"/>
            <w:vAlign w:val="center"/>
          </w:tcPr>
          <w:p w14:paraId="5A1C939E" w14:textId="77777777" w:rsidR="003A6D01" w:rsidRPr="00AA2A02" w:rsidRDefault="003A6D01" w:rsidP="000046CE">
            <w:pPr>
              <w:pStyle w:val="PargrafodaLista"/>
              <w:widowControl w:val="0"/>
              <w:numPr>
                <w:ilvl w:val="0"/>
                <w:numId w:val="2"/>
              </w:numPr>
              <w:ind w:left="0" w:firstLine="0"/>
              <w:jc w:val="center"/>
              <w:rPr>
                <w:rFonts w:ascii="Arial" w:hAnsi="Arial" w:cs="Arial"/>
                <w:b/>
                <w:color w:val="FFFFFF"/>
              </w:rPr>
            </w:pPr>
            <w:r w:rsidRPr="00AA2A02">
              <w:rPr>
                <w:rFonts w:ascii="Arial" w:hAnsi="Arial" w:cs="Arial"/>
                <w:noProof/>
              </w:rPr>
              <w:drawing>
                <wp:inline distT="0" distB="0" distL="0" distR="0" wp14:anchorId="2AA7F003" wp14:editId="07AF7271">
                  <wp:extent cx="576000" cy="576000"/>
                  <wp:effectExtent l="0" t="0" r="0" b="0"/>
                  <wp:docPr id="91745950" name="Imagem 18" descr="Attach file - Free files and folders ic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Attach file - Free files and folders icons"/>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6000" cy="576000"/>
                          </a:xfrm>
                          <a:prstGeom prst="rect">
                            <a:avLst/>
                          </a:prstGeom>
                          <a:noFill/>
                          <a:ln>
                            <a:noFill/>
                          </a:ln>
                        </pic:spPr>
                      </pic:pic>
                    </a:graphicData>
                  </a:graphic>
                </wp:inline>
              </w:drawing>
            </w:r>
          </w:p>
        </w:tc>
        <w:tc>
          <w:tcPr>
            <w:tcW w:w="8570" w:type="dxa"/>
            <w:shd w:val="clear" w:color="auto" w:fill="DEEAF6" w:themeFill="accent1" w:themeFillTint="33"/>
          </w:tcPr>
          <w:p w14:paraId="7948970E" w14:textId="77777777" w:rsidR="00B8254C" w:rsidRPr="00AA2A02" w:rsidRDefault="00B8254C" w:rsidP="0066256E">
            <w:pPr>
              <w:widowControl w:val="0"/>
              <w:suppressAutoHyphens/>
              <w:jc w:val="both"/>
              <w:rPr>
                <w:rFonts w:ascii="Arial" w:eastAsia="Calibri" w:hAnsi="Arial" w:cs="Arial"/>
                <w:b/>
                <w:sz w:val="20"/>
                <w:szCs w:val="20"/>
              </w:rPr>
            </w:pPr>
          </w:p>
          <w:p w14:paraId="77126BE5" w14:textId="7E115075" w:rsidR="003A6D01" w:rsidRPr="00AA2A02" w:rsidRDefault="003A6D01" w:rsidP="0066256E">
            <w:pPr>
              <w:widowControl w:val="0"/>
              <w:suppressAutoHyphens/>
              <w:jc w:val="both"/>
              <w:rPr>
                <w:rFonts w:ascii="Arial" w:eastAsia="Calibri" w:hAnsi="Arial" w:cs="Arial"/>
                <w:bCs/>
                <w:i/>
                <w:iCs/>
                <w:sz w:val="20"/>
                <w:szCs w:val="20"/>
              </w:rPr>
            </w:pPr>
            <w:r w:rsidRPr="00AA2A02">
              <w:rPr>
                <w:rFonts w:ascii="Arial" w:eastAsia="Calibri" w:hAnsi="Arial" w:cs="Arial"/>
                <w:b/>
                <w:sz w:val="20"/>
                <w:szCs w:val="20"/>
              </w:rPr>
              <w:t xml:space="preserve">Anexo I – </w:t>
            </w:r>
            <w:r w:rsidR="0066256E" w:rsidRPr="00AA2A02">
              <w:rPr>
                <w:rFonts w:ascii="Arial" w:eastAsia="Calibri" w:hAnsi="Arial" w:cs="Arial"/>
                <w:b/>
                <w:sz w:val="20"/>
                <w:szCs w:val="20"/>
              </w:rPr>
              <w:t>Documentos</w:t>
            </w:r>
          </w:p>
        </w:tc>
      </w:tr>
      <w:tr w:rsidR="003A6D01" w:rsidRPr="00AA2A02" w14:paraId="3281E753" w14:textId="77777777" w:rsidTr="0066256E">
        <w:trPr>
          <w:trHeight w:val="25"/>
        </w:trPr>
        <w:tc>
          <w:tcPr>
            <w:tcW w:w="1346" w:type="dxa"/>
            <w:vMerge/>
            <w:shd w:val="clear" w:color="auto" w:fill="DEEAF6" w:themeFill="accent1" w:themeFillTint="33"/>
            <w:vAlign w:val="center"/>
          </w:tcPr>
          <w:p w14:paraId="6954EC10" w14:textId="77777777" w:rsidR="003A6D01" w:rsidRPr="00AA2A02" w:rsidRDefault="003A6D01" w:rsidP="000046CE">
            <w:pPr>
              <w:pStyle w:val="PargrafodaLista"/>
              <w:widowControl w:val="0"/>
              <w:numPr>
                <w:ilvl w:val="0"/>
                <w:numId w:val="2"/>
              </w:numPr>
              <w:ind w:left="0" w:firstLine="0"/>
              <w:contextualSpacing w:val="0"/>
              <w:jc w:val="center"/>
              <w:rPr>
                <w:rFonts w:ascii="Arial" w:hAnsi="Arial" w:cs="Arial"/>
                <w:b/>
                <w:color w:val="FFFFFF"/>
              </w:rPr>
            </w:pPr>
          </w:p>
        </w:tc>
        <w:tc>
          <w:tcPr>
            <w:tcW w:w="8570" w:type="dxa"/>
            <w:shd w:val="clear" w:color="auto" w:fill="DEEAF6" w:themeFill="accent1" w:themeFillTint="33"/>
          </w:tcPr>
          <w:p w14:paraId="79F120BD" w14:textId="1F0D8B9E" w:rsidR="003A6D01" w:rsidRPr="00AA2A02" w:rsidRDefault="003A6D01" w:rsidP="00A924D5">
            <w:pPr>
              <w:widowControl w:val="0"/>
              <w:suppressAutoHyphens/>
              <w:jc w:val="both"/>
              <w:rPr>
                <w:rFonts w:ascii="Arial" w:hAnsi="Arial" w:cs="Arial"/>
                <w:b/>
                <w:sz w:val="20"/>
                <w:szCs w:val="20"/>
              </w:rPr>
            </w:pPr>
            <w:r w:rsidRPr="00AA2A02">
              <w:rPr>
                <w:rFonts w:ascii="Arial" w:hAnsi="Arial" w:cs="Arial"/>
                <w:b/>
                <w:sz w:val="20"/>
                <w:szCs w:val="20"/>
              </w:rPr>
              <w:t>Anexo II – Requerimento de Credenciamento</w:t>
            </w:r>
          </w:p>
        </w:tc>
      </w:tr>
      <w:tr w:rsidR="003A6D01" w:rsidRPr="00AA2A02" w14:paraId="6FFC4C02" w14:textId="77777777" w:rsidTr="0066256E">
        <w:trPr>
          <w:trHeight w:val="25"/>
        </w:trPr>
        <w:tc>
          <w:tcPr>
            <w:tcW w:w="1346" w:type="dxa"/>
            <w:vMerge/>
            <w:shd w:val="clear" w:color="auto" w:fill="DEEAF6" w:themeFill="accent1" w:themeFillTint="33"/>
            <w:vAlign w:val="center"/>
          </w:tcPr>
          <w:p w14:paraId="2C7D1A6C" w14:textId="77777777" w:rsidR="003A6D01" w:rsidRPr="00AA2A02" w:rsidRDefault="003A6D01" w:rsidP="000046CE">
            <w:pPr>
              <w:pStyle w:val="PargrafodaLista"/>
              <w:widowControl w:val="0"/>
              <w:numPr>
                <w:ilvl w:val="0"/>
                <w:numId w:val="2"/>
              </w:numPr>
              <w:ind w:left="0" w:firstLine="0"/>
              <w:contextualSpacing w:val="0"/>
              <w:jc w:val="center"/>
              <w:rPr>
                <w:rFonts w:ascii="Arial" w:hAnsi="Arial" w:cs="Arial"/>
                <w:b/>
                <w:color w:val="FFFFFF"/>
              </w:rPr>
            </w:pPr>
          </w:p>
        </w:tc>
        <w:tc>
          <w:tcPr>
            <w:tcW w:w="8570" w:type="dxa"/>
            <w:shd w:val="clear" w:color="auto" w:fill="DEEAF6" w:themeFill="accent1" w:themeFillTint="33"/>
          </w:tcPr>
          <w:p w14:paraId="566B5DDA" w14:textId="12929CD3" w:rsidR="003A6D01" w:rsidRPr="00AA2A02" w:rsidRDefault="003A6D01" w:rsidP="00A924D5">
            <w:pPr>
              <w:widowControl w:val="0"/>
              <w:suppressAutoHyphens/>
              <w:jc w:val="both"/>
              <w:rPr>
                <w:rFonts w:ascii="Arial" w:hAnsi="Arial" w:cs="Arial"/>
                <w:b/>
                <w:sz w:val="20"/>
                <w:szCs w:val="20"/>
              </w:rPr>
            </w:pPr>
            <w:r w:rsidRPr="00AA2A02">
              <w:rPr>
                <w:rFonts w:ascii="Arial" w:hAnsi="Arial" w:cs="Arial"/>
                <w:b/>
                <w:sz w:val="20"/>
                <w:szCs w:val="20"/>
              </w:rPr>
              <w:t>Anexo III – Modelo de Declaração Unificada</w:t>
            </w:r>
          </w:p>
        </w:tc>
      </w:tr>
      <w:tr w:rsidR="003A6D01" w:rsidRPr="00AA2A02" w14:paraId="52F8CC95" w14:textId="77777777" w:rsidTr="0066256E">
        <w:trPr>
          <w:trHeight w:val="33"/>
        </w:trPr>
        <w:tc>
          <w:tcPr>
            <w:tcW w:w="1346" w:type="dxa"/>
            <w:vMerge/>
            <w:shd w:val="clear" w:color="auto" w:fill="DEEAF6" w:themeFill="accent1" w:themeFillTint="33"/>
            <w:vAlign w:val="center"/>
          </w:tcPr>
          <w:p w14:paraId="3C942DF3" w14:textId="77777777" w:rsidR="003A6D01" w:rsidRPr="00AA2A02" w:rsidRDefault="003A6D01" w:rsidP="000046CE">
            <w:pPr>
              <w:pStyle w:val="PargrafodaLista"/>
              <w:widowControl w:val="0"/>
              <w:numPr>
                <w:ilvl w:val="0"/>
                <w:numId w:val="2"/>
              </w:numPr>
              <w:ind w:left="0" w:firstLine="0"/>
              <w:contextualSpacing w:val="0"/>
              <w:jc w:val="center"/>
              <w:rPr>
                <w:rFonts w:ascii="Arial" w:hAnsi="Arial" w:cs="Arial"/>
                <w:b/>
                <w:color w:val="FFFFFF"/>
              </w:rPr>
            </w:pPr>
          </w:p>
        </w:tc>
        <w:tc>
          <w:tcPr>
            <w:tcW w:w="8570" w:type="dxa"/>
            <w:shd w:val="clear" w:color="auto" w:fill="DEEAF6" w:themeFill="accent1" w:themeFillTint="33"/>
          </w:tcPr>
          <w:p w14:paraId="2692DA57" w14:textId="77777777" w:rsidR="003A6D01" w:rsidRPr="00AA2A02" w:rsidRDefault="003A6D01" w:rsidP="00A924D5">
            <w:pPr>
              <w:pStyle w:val="TableParagraph"/>
              <w:suppressAutoHyphens/>
              <w:spacing w:line="240" w:lineRule="auto"/>
              <w:jc w:val="both"/>
              <w:rPr>
                <w:rFonts w:eastAsia="Calibri"/>
                <w:b/>
                <w:sz w:val="20"/>
                <w:szCs w:val="20"/>
              </w:rPr>
            </w:pPr>
            <w:r w:rsidRPr="00AA2A02">
              <w:rPr>
                <w:rFonts w:eastAsia="Calibri"/>
                <w:b/>
                <w:sz w:val="20"/>
                <w:szCs w:val="20"/>
              </w:rPr>
              <w:t xml:space="preserve">Anexo </w:t>
            </w:r>
            <w:r w:rsidR="003575C2" w:rsidRPr="00AA2A02">
              <w:rPr>
                <w:rFonts w:eastAsia="Calibri"/>
                <w:b/>
                <w:sz w:val="20"/>
                <w:szCs w:val="20"/>
              </w:rPr>
              <w:t>I</w:t>
            </w:r>
            <w:r w:rsidR="00212FE8" w:rsidRPr="00AA2A02">
              <w:rPr>
                <w:rFonts w:eastAsia="Calibri"/>
                <w:b/>
                <w:sz w:val="20"/>
                <w:szCs w:val="20"/>
              </w:rPr>
              <w:t>V</w:t>
            </w:r>
            <w:r w:rsidRPr="00AA2A02">
              <w:rPr>
                <w:rFonts w:eastAsia="Calibri"/>
                <w:b/>
                <w:sz w:val="20"/>
                <w:szCs w:val="20"/>
              </w:rPr>
              <w:t xml:space="preserve"> – </w:t>
            </w:r>
            <w:r w:rsidR="005D65AC" w:rsidRPr="00AA2A02">
              <w:rPr>
                <w:rFonts w:eastAsia="Calibri"/>
                <w:b/>
                <w:sz w:val="20"/>
                <w:szCs w:val="20"/>
              </w:rPr>
              <w:t>Minuta de Termo Contratual de Credenciamento</w:t>
            </w:r>
          </w:p>
          <w:p w14:paraId="1BB3921B" w14:textId="72CE339F" w:rsidR="00B8254C" w:rsidRPr="00AA2A02" w:rsidRDefault="00B8254C" w:rsidP="00A924D5">
            <w:pPr>
              <w:pStyle w:val="TableParagraph"/>
              <w:suppressAutoHyphens/>
              <w:spacing w:line="240" w:lineRule="auto"/>
              <w:jc w:val="both"/>
              <w:rPr>
                <w:rFonts w:eastAsia="Calibri"/>
                <w:b/>
                <w:sz w:val="20"/>
                <w:szCs w:val="20"/>
              </w:rPr>
            </w:pPr>
          </w:p>
        </w:tc>
      </w:tr>
    </w:tbl>
    <w:p w14:paraId="328290FB" w14:textId="77777777" w:rsidR="00F402DC" w:rsidRPr="00AA2A02" w:rsidRDefault="00F402DC" w:rsidP="003A6D01">
      <w:pPr>
        <w:widowControl w:val="0"/>
        <w:suppressAutoHyphens/>
        <w:spacing w:after="120"/>
        <w:jc w:val="right"/>
        <w:rPr>
          <w:rFonts w:ascii="Arial" w:hAnsi="Arial" w:cs="Arial"/>
          <w:sz w:val="20"/>
          <w:szCs w:val="20"/>
        </w:rPr>
      </w:pPr>
      <w:bookmarkStart w:id="30" w:name="_Hlk233892456"/>
    </w:p>
    <w:p w14:paraId="3656AF61" w14:textId="66D24895" w:rsidR="003A6D01" w:rsidRPr="00AA2A02" w:rsidRDefault="003A6D01" w:rsidP="003A6D01">
      <w:pPr>
        <w:widowControl w:val="0"/>
        <w:suppressAutoHyphens/>
        <w:spacing w:after="120"/>
        <w:jc w:val="right"/>
        <w:rPr>
          <w:rFonts w:ascii="Arial" w:hAnsi="Arial" w:cs="Arial"/>
          <w:sz w:val="20"/>
          <w:szCs w:val="20"/>
        </w:rPr>
      </w:pPr>
      <w:r w:rsidRPr="00AA2A02">
        <w:rPr>
          <w:rFonts w:ascii="Arial" w:hAnsi="Arial" w:cs="Arial"/>
          <w:sz w:val="20"/>
          <w:szCs w:val="20"/>
        </w:rPr>
        <w:t xml:space="preserve">Caçador – Santa Catarina, </w:t>
      </w:r>
      <w:r w:rsidR="0037281C">
        <w:rPr>
          <w:rFonts w:ascii="Arial" w:hAnsi="Arial" w:cs="Arial"/>
          <w:sz w:val="20"/>
          <w:szCs w:val="20"/>
        </w:rPr>
        <w:t>29</w:t>
      </w:r>
      <w:r w:rsidRPr="00AA2A02">
        <w:rPr>
          <w:rFonts w:ascii="Arial" w:hAnsi="Arial" w:cs="Arial"/>
          <w:sz w:val="20"/>
          <w:szCs w:val="20"/>
        </w:rPr>
        <w:t xml:space="preserve"> de </w:t>
      </w:r>
      <w:r w:rsidR="006A30A6">
        <w:rPr>
          <w:rFonts w:ascii="Arial" w:hAnsi="Arial" w:cs="Arial"/>
          <w:sz w:val="20"/>
          <w:szCs w:val="20"/>
        </w:rPr>
        <w:t>setembro</w:t>
      </w:r>
      <w:r w:rsidR="0066256E" w:rsidRPr="00AA2A02">
        <w:rPr>
          <w:rFonts w:ascii="Arial" w:hAnsi="Arial" w:cs="Arial"/>
          <w:sz w:val="20"/>
          <w:szCs w:val="20"/>
        </w:rPr>
        <w:t xml:space="preserve"> </w:t>
      </w:r>
      <w:r w:rsidRPr="00AA2A02">
        <w:rPr>
          <w:rFonts w:ascii="Arial" w:hAnsi="Arial" w:cs="Arial"/>
          <w:sz w:val="20"/>
          <w:szCs w:val="20"/>
        </w:rPr>
        <w:t>de 202</w:t>
      </w:r>
      <w:r w:rsidR="000F40F5" w:rsidRPr="00AA2A02">
        <w:rPr>
          <w:rFonts w:ascii="Arial" w:hAnsi="Arial" w:cs="Arial"/>
          <w:sz w:val="20"/>
          <w:szCs w:val="20"/>
        </w:rPr>
        <w:t>6</w:t>
      </w:r>
      <w:r w:rsidRPr="00AA2A02">
        <w:rPr>
          <w:rFonts w:ascii="Arial" w:hAnsi="Arial" w:cs="Arial"/>
          <w:sz w:val="20"/>
          <w:szCs w:val="20"/>
        </w:rPr>
        <w:t>.</w:t>
      </w:r>
    </w:p>
    <w:p w14:paraId="3692FAF3" w14:textId="77777777" w:rsidR="003A6D01" w:rsidRDefault="003A6D01" w:rsidP="003A6D01">
      <w:pPr>
        <w:pStyle w:val="00"/>
        <w:widowControl w:val="0"/>
        <w:suppressAutoHyphens/>
        <w:spacing w:line="240" w:lineRule="auto"/>
        <w:ind w:left="0" w:firstLine="0"/>
        <w:jc w:val="center"/>
        <w:rPr>
          <w:rFonts w:ascii="Arial" w:hAnsi="Arial" w:cs="Arial"/>
          <w:b/>
          <w:bCs/>
          <w:sz w:val="20"/>
          <w:szCs w:val="20"/>
          <w:lang w:val="pt-BR"/>
        </w:rPr>
      </w:pPr>
    </w:p>
    <w:p w14:paraId="0A47B831" w14:textId="77777777" w:rsidR="002A2ECB" w:rsidRPr="00AA2A02" w:rsidRDefault="002A2ECB" w:rsidP="003A6D01">
      <w:pPr>
        <w:pStyle w:val="00"/>
        <w:widowControl w:val="0"/>
        <w:suppressAutoHyphens/>
        <w:spacing w:line="240" w:lineRule="auto"/>
        <w:ind w:left="0" w:firstLine="0"/>
        <w:jc w:val="center"/>
        <w:rPr>
          <w:rFonts w:ascii="Arial" w:hAnsi="Arial" w:cs="Arial"/>
          <w:b/>
          <w:bCs/>
          <w:sz w:val="20"/>
          <w:szCs w:val="20"/>
          <w:lang w:val="pt-BR"/>
        </w:rPr>
      </w:pPr>
    </w:p>
    <w:bookmarkEnd w:id="28"/>
    <w:p w14:paraId="37602384" w14:textId="474BF6E0" w:rsidR="00367219" w:rsidRPr="00AA2A02" w:rsidRDefault="002A2ECB" w:rsidP="00165700">
      <w:pPr>
        <w:pStyle w:val="00"/>
        <w:widowControl w:val="0"/>
        <w:suppressAutoHyphens/>
        <w:spacing w:line="240" w:lineRule="auto"/>
        <w:ind w:left="0" w:firstLine="0"/>
        <w:jc w:val="center"/>
        <w:rPr>
          <w:rFonts w:ascii="Arial" w:hAnsi="Arial" w:cs="Arial"/>
          <w:sz w:val="20"/>
          <w:szCs w:val="20"/>
          <w:lang w:val="pt-BR"/>
        </w:rPr>
      </w:pPr>
      <w:r>
        <w:rPr>
          <w:rFonts w:ascii="Arial" w:hAnsi="Arial" w:cs="Arial"/>
          <w:b/>
          <w:bCs/>
          <w:sz w:val="20"/>
          <w:szCs w:val="20"/>
          <w:lang w:val="pt-BR"/>
        </w:rPr>
        <w:t>ALENCAR MENDES</w:t>
      </w:r>
    </w:p>
    <w:p w14:paraId="5F89A7CB" w14:textId="2C426943" w:rsidR="00683D4A" w:rsidRPr="00AA2A02" w:rsidRDefault="002A2ECB" w:rsidP="00165700">
      <w:pPr>
        <w:pStyle w:val="00"/>
        <w:widowControl w:val="0"/>
        <w:suppressAutoHyphens/>
        <w:spacing w:line="240" w:lineRule="auto"/>
        <w:ind w:left="0" w:firstLine="0"/>
        <w:jc w:val="center"/>
        <w:rPr>
          <w:rFonts w:ascii="Arial" w:hAnsi="Arial" w:cs="Arial"/>
          <w:sz w:val="20"/>
          <w:szCs w:val="20"/>
          <w:lang w:val="pt-BR"/>
        </w:rPr>
      </w:pPr>
      <w:r>
        <w:rPr>
          <w:rFonts w:ascii="Arial" w:hAnsi="Arial" w:cs="Arial"/>
          <w:sz w:val="20"/>
          <w:szCs w:val="20"/>
          <w:lang w:val="pt-BR"/>
        </w:rPr>
        <w:t>Prefeito</w:t>
      </w:r>
      <w:bookmarkEnd w:id="30"/>
      <w:r w:rsidR="00683D4A" w:rsidRPr="00AA2A02">
        <w:rPr>
          <w:rFonts w:ascii="Arial" w:hAnsi="Arial" w:cs="Arial"/>
          <w:sz w:val="20"/>
          <w:szCs w:val="20"/>
        </w:rPr>
        <w:br w:type="page"/>
      </w:r>
    </w:p>
    <w:bookmarkEnd w:id="29"/>
    <w:p w14:paraId="5FA559BB" w14:textId="367E1A00" w:rsidR="008E3D74" w:rsidRPr="00470707" w:rsidRDefault="008E3D74" w:rsidP="008E3D74">
      <w:pPr>
        <w:widowControl w:val="0"/>
        <w:suppressAutoHyphens/>
        <w:jc w:val="center"/>
        <w:rPr>
          <w:rFonts w:ascii="Arial" w:eastAsia="Calibri" w:hAnsi="Arial" w:cs="Arial"/>
          <w:b/>
          <w:sz w:val="20"/>
          <w:szCs w:val="20"/>
        </w:rPr>
      </w:pPr>
      <w:r>
        <w:rPr>
          <w:rFonts w:ascii="Arial" w:eastAsia="Calibri" w:hAnsi="Arial" w:cs="Arial"/>
          <w:b/>
          <w:sz w:val="20"/>
          <w:szCs w:val="20"/>
        </w:rPr>
        <w:lastRenderedPageBreak/>
        <w:t xml:space="preserve">PROCESSO ADMINISTRATIVO N.º </w:t>
      </w:r>
      <w:r w:rsidRPr="008E3D74">
        <w:rPr>
          <w:rFonts w:ascii="Arial" w:eastAsia="Calibri" w:hAnsi="Arial" w:cs="Arial"/>
          <w:b/>
          <w:sz w:val="20"/>
          <w:szCs w:val="20"/>
        </w:rPr>
        <w:t>0</w:t>
      </w:r>
      <w:r w:rsidR="006A30A6">
        <w:rPr>
          <w:rFonts w:ascii="Arial" w:eastAsia="Calibri" w:hAnsi="Arial" w:cs="Arial"/>
          <w:b/>
          <w:sz w:val="20"/>
          <w:szCs w:val="20"/>
        </w:rPr>
        <w:t>25</w:t>
      </w:r>
      <w:r w:rsidRPr="008E3D74">
        <w:rPr>
          <w:rFonts w:ascii="Arial" w:eastAsia="Calibri" w:hAnsi="Arial" w:cs="Arial"/>
          <w:b/>
          <w:sz w:val="20"/>
          <w:szCs w:val="20"/>
        </w:rPr>
        <w:t>/2026 – FMS</w:t>
      </w:r>
    </w:p>
    <w:p w14:paraId="6570469B" w14:textId="1CEF438D" w:rsidR="008E3D74" w:rsidRDefault="008E3D74" w:rsidP="008E3D74">
      <w:pPr>
        <w:widowControl w:val="0"/>
        <w:suppressAutoHyphens/>
        <w:jc w:val="center"/>
        <w:rPr>
          <w:rFonts w:ascii="Arial" w:eastAsia="Calibri" w:hAnsi="Arial" w:cs="Arial"/>
          <w:b/>
          <w:sz w:val="20"/>
          <w:szCs w:val="20"/>
        </w:rPr>
      </w:pPr>
      <w:r>
        <w:rPr>
          <w:rFonts w:ascii="Arial" w:eastAsia="Calibri" w:hAnsi="Arial" w:cs="Arial"/>
          <w:b/>
          <w:sz w:val="20"/>
          <w:szCs w:val="20"/>
        </w:rPr>
        <w:t>CREDENCIAMENTO N.º 00</w:t>
      </w:r>
      <w:r w:rsidR="006A30A6">
        <w:rPr>
          <w:rFonts w:ascii="Arial" w:eastAsia="Calibri" w:hAnsi="Arial" w:cs="Arial"/>
          <w:b/>
          <w:sz w:val="20"/>
          <w:szCs w:val="20"/>
        </w:rPr>
        <w:t>2</w:t>
      </w:r>
      <w:r>
        <w:rPr>
          <w:rFonts w:ascii="Arial" w:eastAsia="Calibri" w:hAnsi="Arial" w:cs="Arial"/>
          <w:b/>
          <w:sz w:val="20"/>
          <w:szCs w:val="20"/>
        </w:rPr>
        <w:t xml:space="preserve">/2026 – FMS </w:t>
      </w:r>
    </w:p>
    <w:p w14:paraId="4FA16248" w14:textId="77777777" w:rsidR="00165700" w:rsidRPr="00AA2A02" w:rsidRDefault="00165700" w:rsidP="00165700">
      <w:pPr>
        <w:rPr>
          <w:rFonts w:ascii="Arial" w:eastAsia="Calibri" w:hAnsi="Arial" w:cs="Arial"/>
          <w:b/>
          <w:sz w:val="20"/>
          <w:szCs w:val="20"/>
        </w:rPr>
      </w:pPr>
    </w:p>
    <w:p w14:paraId="3D3485C4" w14:textId="77777777" w:rsidR="00F13609" w:rsidRPr="00AA2A02" w:rsidRDefault="00F13609" w:rsidP="00F13609">
      <w:pPr>
        <w:pStyle w:val="ESTRUTURALICITAO"/>
        <w:pBdr>
          <w:top w:val="none" w:sz="0" w:space="0" w:color="auto"/>
          <w:left w:val="none" w:sz="0" w:space="0" w:color="auto"/>
          <w:bottom w:val="none" w:sz="0" w:space="0" w:color="auto"/>
          <w:right w:val="none" w:sz="0" w:space="0" w:color="auto"/>
          <w:between w:val="none" w:sz="0" w:space="0" w:color="auto"/>
        </w:pBdr>
        <w:spacing w:after="0"/>
      </w:pPr>
    </w:p>
    <w:p w14:paraId="5DB7DEED" w14:textId="7D9E4E73" w:rsidR="00025676" w:rsidRPr="00AA2A02" w:rsidRDefault="00F13609" w:rsidP="00F13609">
      <w:pPr>
        <w:pStyle w:val="ESTRUTURALICITAO"/>
        <w:pBdr>
          <w:top w:val="none" w:sz="0" w:space="0" w:color="auto"/>
          <w:left w:val="none" w:sz="0" w:space="0" w:color="auto"/>
          <w:bottom w:val="none" w:sz="0" w:space="0" w:color="auto"/>
          <w:right w:val="none" w:sz="0" w:space="0" w:color="auto"/>
          <w:between w:val="none" w:sz="0" w:space="0" w:color="auto"/>
        </w:pBdr>
        <w:spacing w:after="0"/>
      </w:pPr>
      <w:r w:rsidRPr="00AA2A02">
        <w:t xml:space="preserve">ANEXO I – </w:t>
      </w:r>
      <w:r w:rsidR="00025676" w:rsidRPr="00AA2A02">
        <w:t>DOCUMENTOS DISPONÍVEIS EM PDF</w:t>
      </w:r>
    </w:p>
    <w:p w14:paraId="4E510DC5" w14:textId="77777777" w:rsidR="00F13609" w:rsidRPr="00AA2A02" w:rsidRDefault="00F13609" w:rsidP="00F13609">
      <w:pPr>
        <w:pStyle w:val="ESTRUTURALICITAO"/>
        <w:pBdr>
          <w:top w:val="none" w:sz="0" w:space="0" w:color="auto"/>
          <w:left w:val="none" w:sz="0" w:space="0" w:color="auto"/>
          <w:bottom w:val="none" w:sz="0" w:space="0" w:color="auto"/>
          <w:right w:val="none" w:sz="0" w:space="0" w:color="auto"/>
          <w:between w:val="none" w:sz="0" w:space="0" w:color="auto"/>
        </w:pBdr>
        <w:spacing w:after="0"/>
      </w:pPr>
    </w:p>
    <w:p w14:paraId="28A4D9FC" w14:textId="77777777" w:rsidR="00025676" w:rsidRPr="00AA2A02" w:rsidRDefault="00025676" w:rsidP="00165700">
      <w:pPr>
        <w:rPr>
          <w:rFonts w:ascii="Arial" w:eastAsia="Calibri" w:hAnsi="Arial" w:cs="Arial"/>
          <w:b/>
          <w:sz w:val="20"/>
          <w:szCs w:val="20"/>
        </w:rPr>
      </w:pPr>
    </w:p>
    <w:tbl>
      <w:tblPr>
        <w:tblW w:w="5000" w:type="pct"/>
        <w:tblLayout w:type="fixed"/>
        <w:tblCellMar>
          <w:top w:w="28" w:type="dxa"/>
          <w:left w:w="28" w:type="dxa"/>
          <w:bottom w:w="28" w:type="dxa"/>
          <w:right w:w="28" w:type="dxa"/>
        </w:tblCellMar>
        <w:tblLook w:val="04A0" w:firstRow="1" w:lastRow="0" w:firstColumn="1" w:lastColumn="0" w:noHBand="0" w:noVBand="1"/>
      </w:tblPr>
      <w:tblGrid>
        <w:gridCol w:w="1347"/>
        <w:gridCol w:w="8575"/>
      </w:tblGrid>
      <w:tr w:rsidR="00165700" w:rsidRPr="00AA2A02" w14:paraId="2490BDB8" w14:textId="77777777" w:rsidTr="00F13609">
        <w:tc>
          <w:tcPr>
            <w:tcW w:w="1346" w:type="dxa"/>
            <w:shd w:val="clear" w:color="auto" w:fill="DEEAF6" w:themeFill="accent1" w:themeFillTint="33"/>
            <w:vAlign w:val="center"/>
          </w:tcPr>
          <w:p w14:paraId="7D443CF1" w14:textId="77777777" w:rsidR="00165700" w:rsidRPr="00AA2A02" w:rsidRDefault="00165700" w:rsidP="000046CE">
            <w:pPr>
              <w:pStyle w:val="PargrafodaLista"/>
              <w:widowControl w:val="0"/>
              <w:numPr>
                <w:ilvl w:val="0"/>
                <w:numId w:val="2"/>
              </w:numPr>
              <w:ind w:left="0" w:firstLine="0"/>
              <w:jc w:val="center"/>
              <w:rPr>
                <w:rFonts w:ascii="Arial" w:hAnsi="Arial" w:cs="Arial"/>
                <w:b/>
                <w:color w:val="FFFFFF"/>
              </w:rPr>
            </w:pPr>
            <w:r w:rsidRPr="00AA2A02">
              <w:rPr>
                <w:rFonts w:ascii="Arial" w:hAnsi="Arial" w:cs="Arial"/>
                <w:noProof/>
              </w:rPr>
              <w:drawing>
                <wp:inline distT="0" distB="0" distL="0" distR="0" wp14:anchorId="0837A3DC" wp14:editId="3F90D74D">
                  <wp:extent cx="596348" cy="673288"/>
                  <wp:effectExtent l="0" t="0" r="0" b="0"/>
                  <wp:docPr id="1135249693"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9775" cy="677157"/>
                          </a:xfrm>
                          <a:prstGeom prst="rect">
                            <a:avLst/>
                          </a:prstGeom>
                          <a:noFill/>
                          <a:ln>
                            <a:noFill/>
                          </a:ln>
                        </pic:spPr>
                      </pic:pic>
                    </a:graphicData>
                  </a:graphic>
                </wp:inline>
              </w:drawing>
            </w:r>
          </w:p>
        </w:tc>
        <w:tc>
          <w:tcPr>
            <w:tcW w:w="8570" w:type="dxa"/>
            <w:shd w:val="clear" w:color="auto" w:fill="DEEAF6" w:themeFill="accent1" w:themeFillTint="33"/>
            <w:vAlign w:val="center"/>
          </w:tcPr>
          <w:p w14:paraId="2ED6D2C3" w14:textId="77777777" w:rsidR="003B4F47" w:rsidRPr="00AA2A02" w:rsidRDefault="003B4F47" w:rsidP="006E2B8E">
            <w:pPr>
              <w:widowControl w:val="0"/>
              <w:suppressAutoHyphens/>
              <w:ind w:left="326"/>
              <w:jc w:val="both"/>
              <w:rPr>
                <w:rFonts w:ascii="Arial" w:eastAsia="Calibri" w:hAnsi="Arial" w:cs="Arial"/>
                <w:b/>
                <w:sz w:val="20"/>
                <w:szCs w:val="20"/>
              </w:rPr>
            </w:pPr>
          </w:p>
          <w:p w14:paraId="08B91FEF" w14:textId="77777777" w:rsidR="00F13609" w:rsidRPr="00AA2A02" w:rsidRDefault="00F13609" w:rsidP="006E2B8E">
            <w:pPr>
              <w:widowControl w:val="0"/>
              <w:suppressAutoHyphens/>
              <w:ind w:left="326"/>
              <w:jc w:val="both"/>
              <w:rPr>
                <w:rFonts w:ascii="Arial" w:eastAsia="Calibri" w:hAnsi="Arial" w:cs="Arial"/>
                <w:bCs/>
                <w:sz w:val="20"/>
                <w:szCs w:val="20"/>
              </w:rPr>
            </w:pPr>
            <w:r w:rsidRPr="00AA2A02">
              <w:rPr>
                <w:rFonts w:ascii="Arial" w:eastAsia="Calibri" w:hAnsi="Arial" w:cs="Arial"/>
                <w:bCs/>
                <w:sz w:val="20"/>
                <w:szCs w:val="20"/>
              </w:rPr>
              <w:t>Documento de formalização de demanda</w:t>
            </w:r>
          </w:p>
          <w:p w14:paraId="584A0716" w14:textId="7F024EE2" w:rsidR="00F13609" w:rsidRPr="00AA2A02" w:rsidRDefault="00F13609" w:rsidP="006E2B8E">
            <w:pPr>
              <w:widowControl w:val="0"/>
              <w:suppressAutoHyphens/>
              <w:ind w:left="326"/>
              <w:jc w:val="both"/>
              <w:rPr>
                <w:rFonts w:ascii="Arial" w:eastAsia="Calibri" w:hAnsi="Arial" w:cs="Arial"/>
                <w:bCs/>
                <w:sz w:val="20"/>
                <w:szCs w:val="20"/>
              </w:rPr>
            </w:pPr>
            <w:r w:rsidRPr="00AA2A02">
              <w:rPr>
                <w:rFonts w:ascii="Arial" w:eastAsia="Calibri" w:hAnsi="Arial" w:cs="Arial"/>
                <w:bCs/>
                <w:sz w:val="20"/>
                <w:szCs w:val="20"/>
              </w:rPr>
              <w:t xml:space="preserve">Estudo técnico preliminar </w:t>
            </w:r>
          </w:p>
          <w:p w14:paraId="02E5F5EC" w14:textId="2635F4EF" w:rsidR="00F13609" w:rsidRPr="00AA2A02" w:rsidRDefault="00F13609" w:rsidP="006E2B8E">
            <w:pPr>
              <w:widowControl w:val="0"/>
              <w:suppressAutoHyphens/>
              <w:ind w:left="326"/>
              <w:jc w:val="both"/>
              <w:rPr>
                <w:rFonts w:ascii="Arial" w:eastAsia="Calibri" w:hAnsi="Arial" w:cs="Arial"/>
                <w:bCs/>
                <w:sz w:val="20"/>
                <w:szCs w:val="20"/>
              </w:rPr>
            </w:pPr>
            <w:r w:rsidRPr="00AA2A02">
              <w:rPr>
                <w:rFonts w:ascii="Arial" w:eastAsia="Calibri" w:hAnsi="Arial" w:cs="Arial"/>
                <w:bCs/>
                <w:sz w:val="20"/>
                <w:szCs w:val="20"/>
              </w:rPr>
              <w:t>Estudo técnico preliminar - Anexo I</w:t>
            </w:r>
          </w:p>
          <w:p w14:paraId="1061101A" w14:textId="09059768" w:rsidR="00F13609" w:rsidRPr="00AA2A02" w:rsidRDefault="00F13609" w:rsidP="006E2B8E">
            <w:pPr>
              <w:widowControl w:val="0"/>
              <w:suppressAutoHyphens/>
              <w:ind w:left="326"/>
              <w:jc w:val="both"/>
              <w:rPr>
                <w:rFonts w:ascii="Arial" w:eastAsia="Calibri" w:hAnsi="Arial" w:cs="Arial"/>
                <w:bCs/>
                <w:sz w:val="20"/>
                <w:szCs w:val="20"/>
              </w:rPr>
            </w:pPr>
            <w:r w:rsidRPr="00AA2A02">
              <w:rPr>
                <w:rFonts w:ascii="Arial" w:eastAsia="Calibri" w:hAnsi="Arial" w:cs="Arial"/>
                <w:bCs/>
                <w:sz w:val="20"/>
                <w:szCs w:val="20"/>
              </w:rPr>
              <w:t>Termo de referência</w:t>
            </w:r>
          </w:p>
          <w:p w14:paraId="4A6AF6A6" w14:textId="7ED85A51" w:rsidR="00F13609" w:rsidRPr="00AA2A02" w:rsidRDefault="00F13609" w:rsidP="006E2B8E">
            <w:pPr>
              <w:widowControl w:val="0"/>
              <w:suppressAutoHyphens/>
              <w:ind w:left="326"/>
              <w:jc w:val="both"/>
              <w:rPr>
                <w:rFonts w:ascii="Arial" w:eastAsia="Calibri" w:hAnsi="Arial" w:cs="Arial"/>
                <w:bCs/>
                <w:sz w:val="20"/>
                <w:szCs w:val="20"/>
              </w:rPr>
            </w:pPr>
            <w:r w:rsidRPr="00AA2A02">
              <w:rPr>
                <w:rFonts w:ascii="Arial" w:eastAsia="Calibri" w:hAnsi="Arial" w:cs="Arial"/>
                <w:bCs/>
                <w:sz w:val="20"/>
                <w:szCs w:val="20"/>
              </w:rPr>
              <w:t>Mapa de gerenciamento de riscos</w:t>
            </w:r>
          </w:p>
          <w:p w14:paraId="2456AF6E" w14:textId="3CC83AEA" w:rsidR="00F13609" w:rsidRDefault="009C197A" w:rsidP="006E2B8E">
            <w:pPr>
              <w:widowControl w:val="0"/>
              <w:suppressAutoHyphens/>
              <w:ind w:left="326"/>
              <w:jc w:val="both"/>
              <w:rPr>
                <w:rFonts w:ascii="Arial" w:eastAsia="Calibri" w:hAnsi="Arial" w:cs="Arial"/>
                <w:bCs/>
                <w:sz w:val="20"/>
                <w:szCs w:val="20"/>
              </w:rPr>
            </w:pPr>
            <w:r>
              <w:rPr>
                <w:rFonts w:ascii="Arial" w:eastAsia="Calibri" w:hAnsi="Arial" w:cs="Arial"/>
                <w:bCs/>
                <w:sz w:val="20"/>
                <w:szCs w:val="20"/>
              </w:rPr>
              <w:t>Justificativa</w:t>
            </w:r>
          </w:p>
          <w:p w14:paraId="49D1BE02" w14:textId="60208AA3" w:rsidR="00F13609" w:rsidRPr="00AA2A02" w:rsidRDefault="00F13609" w:rsidP="006E2B8E">
            <w:pPr>
              <w:widowControl w:val="0"/>
              <w:suppressAutoHyphens/>
              <w:ind w:left="326"/>
              <w:jc w:val="both"/>
              <w:rPr>
                <w:rFonts w:ascii="Arial" w:eastAsia="Calibri" w:hAnsi="Arial" w:cs="Arial"/>
                <w:bCs/>
                <w:sz w:val="20"/>
                <w:szCs w:val="20"/>
              </w:rPr>
            </w:pPr>
            <w:r w:rsidRPr="00AA2A02">
              <w:rPr>
                <w:rFonts w:ascii="Arial" w:eastAsia="Calibri" w:hAnsi="Arial" w:cs="Arial"/>
                <w:bCs/>
                <w:sz w:val="20"/>
                <w:szCs w:val="20"/>
              </w:rPr>
              <w:t>Certidão de bloqueio orçamentário</w:t>
            </w:r>
          </w:p>
          <w:p w14:paraId="77F246BD" w14:textId="4E788FFC" w:rsidR="00470707" w:rsidRPr="00AA2A02" w:rsidRDefault="00470707" w:rsidP="00F13609">
            <w:pPr>
              <w:widowControl w:val="0"/>
              <w:suppressAutoHyphens/>
              <w:ind w:left="326"/>
              <w:jc w:val="both"/>
              <w:rPr>
                <w:rFonts w:ascii="Arial" w:eastAsia="Calibri" w:hAnsi="Arial" w:cs="Arial"/>
                <w:bCs/>
                <w:sz w:val="20"/>
                <w:szCs w:val="20"/>
              </w:rPr>
            </w:pPr>
          </w:p>
        </w:tc>
      </w:tr>
    </w:tbl>
    <w:p w14:paraId="590624AD" w14:textId="2649F565" w:rsidR="006864D2" w:rsidRPr="00AA2A02" w:rsidRDefault="00165700">
      <w:pPr>
        <w:rPr>
          <w:rFonts w:ascii="Arial" w:hAnsi="Arial" w:cs="Arial"/>
          <w:b/>
          <w:bCs/>
          <w:sz w:val="20"/>
          <w:szCs w:val="20"/>
        </w:rPr>
      </w:pPr>
      <w:r w:rsidRPr="00AA2A02">
        <w:rPr>
          <w:rFonts w:ascii="Arial" w:eastAsia="Calibri" w:hAnsi="Arial" w:cs="Arial"/>
          <w:b/>
          <w:sz w:val="20"/>
          <w:szCs w:val="20"/>
        </w:rPr>
        <w:br w:type="page"/>
      </w:r>
    </w:p>
    <w:p w14:paraId="1F5182D3" w14:textId="1766A2C7" w:rsidR="008E3D74" w:rsidRPr="00470707" w:rsidRDefault="008E3D74" w:rsidP="008E3D74">
      <w:pPr>
        <w:widowControl w:val="0"/>
        <w:suppressAutoHyphens/>
        <w:jc w:val="center"/>
        <w:rPr>
          <w:rFonts w:ascii="Arial" w:eastAsia="Calibri" w:hAnsi="Arial" w:cs="Arial"/>
          <w:b/>
          <w:sz w:val="20"/>
          <w:szCs w:val="20"/>
        </w:rPr>
      </w:pPr>
      <w:r>
        <w:rPr>
          <w:rFonts w:ascii="Arial" w:eastAsia="Calibri" w:hAnsi="Arial" w:cs="Arial"/>
          <w:b/>
          <w:sz w:val="20"/>
          <w:szCs w:val="20"/>
        </w:rPr>
        <w:lastRenderedPageBreak/>
        <w:t xml:space="preserve">PROCESSO ADMINISTRATIVO N.º </w:t>
      </w:r>
      <w:r w:rsidRPr="008E3D74">
        <w:rPr>
          <w:rFonts w:ascii="Arial" w:eastAsia="Calibri" w:hAnsi="Arial" w:cs="Arial"/>
          <w:b/>
          <w:sz w:val="20"/>
          <w:szCs w:val="20"/>
        </w:rPr>
        <w:t>0</w:t>
      </w:r>
      <w:r w:rsidR="006A30A6">
        <w:rPr>
          <w:rFonts w:ascii="Arial" w:eastAsia="Calibri" w:hAnsi="Arial" w:cs="Arial"/>
          <w:b/>
          <w:sz w:val="20"/>
          <w:szCs w:val="20"/>
        </w:rPr>
        <w:t>25</w:t>
      </w:r>
      <w:r w:rsidRPr="008E3D74">
        <w:rPr>
          <w:rFonts w:ascii="Arial" w:eastAsia="Calibri" w:hAnsi="Arial" w:cs="Arial"/>
          <w:b/>
          <w:sz w:val="20"/>
          <w:szCs w:val="20"/>
        </w:rPr>
        <w:t>/2026 – FMS</w:t>
      </w:r>
    </w:p>
    <w:p w14:paraId="15149C51" w14:textId="50584E65" w:rsidR="008E3D74" w:rsidRDefault="008E3D74" w:rsidP="008E3D74">
      <w:pPr>
        <w:widowControl w:val="0"/>
        <w:suppressAutoHyphens/>
        <w:jc w:val="center"/>
        <w:rPr>
          <w:rFonts w:ascii="Arial" w:eastAsia="Calibri" w:hAnsi="Arial" w:cs="Arial"/>
          <w:b/>
          <w:sz w:val="20"/>
          <w:szCs w:val="20"/>
        </w:rPr>
      </w:pPr>
      <w:r>
        <w:rPr>
          <w:rFonts w:ascii="Arial" w:eastAsia="Calibri" w:hAnsi="Arial" w:cs="Arial"/>
          <w:b/>
          <w:sz w:val="20"/>
          <w:szCs w:val="20"/>
        </w:rPr>
        <w:t>CREDENCIAMENTO N.º 00</w:t>
      </w:r>
      <w:r w:rsidR="006A30A6">
        <w:rPr>
          <w:rFonts w:ascii="Arial" w:eastAsia="Calibri" w:hAnsi="Arial" w:cs="Arial"/>
          <w:b/>
          <w:sz w:val="20"/>
          <w:szCs w:val="20"/>
        </w:rPr>
        <w:t>2</w:t>
      </w:r>
      <w:r>
        <w:rPr>
          <w:rFonts w:ascii="Arial" w:eastAsia="Calibri" w:hAnsi="Arial" w:cs="Arial"/>
          <w:b/>
          <w:sz w:val="20"/>
          <w:szCs w:val="20"/>
        </w:rPr>
        <w:t xml:space="preserve">/2026 – FMS </w:t>
      </w:r>
    </w:p>
    <w:p w14:paraId="1B322334" w14:textId="77777777" w:rsidR="00025676" w:rsidRDefault="00025676" w:rsidP="00025676">
      <w:pPr>
        <w:widowControl w:val="0"/>
        <w:pBdr>
          <w:top w:val="nil"/>
          <w:left w:val="nil"/>
          <w:bottom w:val="nil"/>
          <w:right w:val="nil"/>
          <w:between w:val="nil"/>
        </w:pBdr>
        <w:suppressAutoHyphens/>
        <w:jc w:val="both"/>
        <w:rPr>
          <w:rFonts w:ascii="Arial" w:eastAsia="Calibri" w:hAnsi="Arial" w:cs="Arial"/>
          <w:color w:val="000000"/>
          <w:sz w:val="20"/>
          <w:szCs w:val="20"/>
        </w:rPr>
      </w:pPr>
    </w:p>
    <w:p w14:paraId="1543D048" w14:textId="77777777" w:rsidR="00ED6674" w:rsidRDefault="00ED6674" w:rsidP="00ED6674">
      <w:pPr>
        <w:pStyle w:val="ESTRUTURALICITAO"/>
        <w:pBdr>
          <w:top w:val="none" w:sz="0" w:space="0" w:color="auto"/>
          <w:left w:val="none" w:sz="0" w:space="0" w:color="auto"/>
          <w:bottom w:val="none" w:sz="0" w:space="0" w:color="auto"/>
          <w:right w:val="none" w:sz="0" w:space="0" w:color="auto"/>
          <w:between w:val="none" w:sz="0" w:space="0" w:color="auto"/>
        </w:pBdr>
      </w:pPr>
    </w:p>
    <w:p w14:paraId="26B49129" w14:textId="77911E49" w:rsidR="00025676" w:rsidRPr="00564549" w:rsidRDefault="00ED6674" w:rsidP="00ED6674">
      <w:pPr>
        <w:pStyle w:val="ESTRUTURALICITAO"/>
        <w:pBdr>
          <w:top w:val="none" w:sz="0" w:space="0" w:color="auto"/>
          <w:left w:val="none" w:sz="0" w:space="0" w:color="auto"/>
          <w:bottom w:val="none" w:sz="0" w:space="0" w:color="auto"/>
          <w:right w:val="none" w:sz="0" w:space="0" w:color="auto"/>
          <w:between w:val="none" w:sz="0" w:space="0" w:color="auto"/>
        </w:pBdr>
      </w:pPr>
      <w:r w:rsidRPr="00564549">
        <w:t>ANEXO II – REQUERIMENTO DE</w:t>
      </w:r>
      <w:r w:rsidR="00025676" w:rsidRPr="00564549">
        <w:t xml:space="preserve"> CREDENCIAMENTO</w:t>
      </w:r>
    </w:p>
    <w:p w14:paraId="63010666" w14:textId="77777777" w:rsidR="00ED6674" w:rsidRPr="00564549" w:rsidRDefault="00ED6674" w:rsidP="00ED6674">
      <w:pPr>
        <w:pStyle w:val="ESTRUTURALICITAO"/>
        <w:pBdr>
          <w:top w:val="none" w:sz="0" w:space="0" w:color="auto"/>
          <w:left w:val="none" w:sz="0" w:space="0" w:color="auto"/>
          <w:bottom w:val="none" w:sz="0" w:space="0" w:color="auto"/>
          <w:right w:val="none" w:sz="0" w:space="0" w:color="auto"/>
          <w:between w:val="none" w:sz="0" w:space="0" w:color="auto"/>
        </w:pBdr>
      </w:pPr>
    </w:p>
    <w:p w14:paraId="62FC831B" w14:textId="1CFF0134" w:rsidR="005D13C8" w:rsidRPr="00313641" w:rsidRDefault="006E6650" w:rsidP="00A43D14">
      <w:pPr>
        <w:widowControl w:val="0"/>
        <w:pBdr>
          <w:top w:val="nil"/>
          <w:left w:val="nil"/>
          <w:bottom w:val="nil"/>
          <w:right w:val="nil"/>
          <w:between w:val="nil"/>
        </w:pBdr>
        <w:suppressAutoHyphens/>
        <w:spacing w:after="120"/>
        <w:jc w:val="both"/>
        <w:rPr>
          <w:rFonts w:ascii="Arial" w:eastAsia="Calibri" w:hAnsi="Arial" w:cs="Arial"/>
          <w:b/>
          <w:bCs/>
          <w:color w:val="000000"/>
          <w:sz w:val="20"/>
          <w:szCs w:val="20"/>
        </w:rPr>
      </w:pPr>
      <w:r w:rsidRPr="00313641">
        <w:rPr>
          <w:rFonts w:ascii="Arial" w:eastAsia="Calibri" w:hAnsi="Arial" w:cs="Arial"/>
          <w:b/>
          <w:bCs/>
          <w:color w:val="000000"/>
          <w:sz w:val="20"/>
          <w:szCs w:val="20"/>
        </w:rPr>
        <w:t>À</w:t>
      </w:r>
      <w:r w:rsidR="005D13C8" w:rsidRPr="00313641">
        <w:rPr>
          <w:rFonts w:ascii="Arial" w:eastAsia="Calibri" w:hAnsi="Arial" w:cs="Arial"/>
          <w:b/>
          <w:bCs/>
          <w:color w:val="000000"/>
          <w:sz w:val="20"/>
          <w:szCs w:val="20"/>
        </w:rPr>
        <w:t xml:space="preserve"> </w:t>
      </w:r>
      <w:r w:rsidR="00A421EF" w:rsidRPr="00313641">
        <w:rPr>
          <w:rFonts w:ascii="Arial" w:eastAsia="Calibri" w:hAnsi="Arial" w:cs="Arial"/>
          <w:b/>
          <w:bCs/>
          <w:color w:val="000000"/>
          <w:sz w:val="20"/>
          <w:szCs w:val="20"/>
        </w:rPr>
        <w:t>Comissão de Seleção</w:t>
      </w:r>
      <w:r w:rsidR="00ED6674" w:rsidRPr="00313641">
        <w:rPr>
          <w:rFonts w:ascii="Arial" w:eastAsia="Calibri" w:hAnsi="Arial" w:cs="Arial"/>
          <w:b/>
          <w:bCs/>
          <w:color w:val="000000"/>
          <w:sz w:val="20"/>
          <w:szCs w:val="20"/>
        </w:rPr>
        <w:t>:</w:t>
      </w:r>
    </w:p>
    <w:p w14:paraId="2092A5F9" w14:textId="7C546088" w:rsidR="00470707" w:rsidRPr="00564549" w:rsidRDefault="0063101C" w:rsidP="003C78C1">
      <w:pPr>
        <w:pStyle w:val="Ttulo1"/>
        <w:widowControl w:val="0"/>
        <w:numPr>
          <w:ilvl w:val="0"/>
          <w:numId w:val="0"/>
        </w:numPr>
        <w:tabs>
          <w:tab w:val="left" w:pos="142"/>
        </w:tabs>
        <w:spacing w:before="124" w:line="276" w:lineRule="auto"/>
        <w:ind w:right="-1"/>
        <w:jc w:val="both"/>
        <w:rPr>
          <w:rFonts w:ascii="Arial" w:hAnsi="Arial" w:cs="Arial"/>
          <w:b w:val="0"/>
          <w:bCs w:val="0"/>
          <w:color w:val="000000"/>
          <w:sz w:val="20"/>
          <w:szCs w:val="20"/>
        </w:rPr>
      </w:pPr>
      <w:bookmarkStart w:id="31" w:name="_Toc241078998"/>
      <w:bookmarkStart w:id="32" w:name="_Toc241079121"/>
      <w:bookmarkStart w:id="33" w:name="_Toc241079166"/>
      <w:r w:rsidRPr="00564549">
        <w:rPr>
          <w:rFonts w:ascii="Arial" w:eastAsia="Calibri" w:hAnsi="Arial" w:cs="Arial"/>
          <w:color w:val="0070C0"/>
          <w:sz w:val="20"/>
          <w:szCs w:val="20"/>
        </w:rPr>
        <w:t>XXX</w:t>
      </w:r>
      <w:r w:rsidR="005D65AC" w:rsidRPr="00564549">
        <w:rPr>
          <w:rFonts w:ascii="Arial" w:eastAsia="Calibri" w:hAnsi="Arial" w:cs="Arial"/>
          <w:b w:val="0"/>
          <w:bCs w:val="0"/>
          <w:sz w:val="20"/>
          <w:szCs w:val="20"/>
        </w:rPr>
        <w:t xml:space="preserve">, portador(a) do RG n.º </w:t>
      </w:r>
      <w:r w:rsidR="005D65AC" w:rsidRPr="00564549">
        <w:rPr>
          <w:rFonts w:ascii="Arial" w:eastAsia="Calibri" w:hAnsi="Arial" w:cs="Arial"/>
          <w:color w:val="0070C0"/>
          <w:sz w:val="20"/>
          <w:szCs w:val="20"/>
        </w:rPr>
        <w:t>0.000.000</w:t>
      </w:r>
      <w:r w:rsidR="005D65AC" w:rsidRPr="00564549">
        <w:rPr>
          <w:rFonts w:ascii="Arial" w:eastAsia="Calibri" w:hAnsi="Arial" w:cs="Arial"/>
          <w:b w:val="0"/>
          <w:bCs w:val="0"/>
          <w:sz w:val="20"/>
          <w:szCs w:val="20"/>
        </w:rPr>
        <w:t xml:space="preserve"> e CPF n.º </w:t>
      </w:r>
      <w:r w:rsidR="005D65AC" w:rsidRPr="00564549">
        <w:rPr>
          <w:rFonts w:ascii="Arial" w:eastAsia="Calibri" w:hAnsi="Arial" w:cs="Arial"/>
          <w:color w:val="0070C0"/>
          <w:sz w:val="20"/>
          <w:szCs w:val="20"/>
        </w:rPr>
        <w:t>000.000.000-00</w:t>
      </w:r>
      <w:r w:rsidR="005D65AC" w:rsidRPr="00564549">
        <w:rPr>
          <w:rFonts w:ascii="Arial" w:eastAsia="Calibri" w:hAnsi="Arial" w:cs="Arial"/>
          <w:b w:val="0"/>
          <w:bCs w:val="0"/>
          <w:sz w:val="20"/>
          <w:szCs w:val="20"/>
        </w:rPr>
        <w:t>, abaixo assinado(a), na qualidade de Responsável Legal do(a) proponente</w:t>
      </w:r>
      <w:r w:rsidR="005D65AC" w:rsidRPr="00564549">
        <w:rPr>
          <w:rFonts w:ascii="Arial" w:eastAsia="Calibri" w:hAnsi="Arial" w:cs="Arial"/>
          <w:b w:val="0"/>
          <w:bCs w:val="0"/>
          <w:color w:val="0070C0"/>
          <w:sz w:val="20"/>
          <w:szCs w:val="20"/>
        </w:rPr>
        <w:t xml:space="preserve"> </w:t>
      </w:r>
      <w:r w:rsidRPr="00564549">
        <w:rPr>
          <w:rFonts w:ascii="Arial" w:eastAsia="Calibri" w:hAnsi="Arial" w:cs="Arial"/>
          <w:color w:val="0070C0"/>
          <w:sz w:val="20"/>
          <w:szCs w:val="20"/>
        </w:rPr>
        <w:t>XXX</w:t>
      </w:r>
      <w:r w:rsidR="005D65AC" w:rsidRPr="00564549">
        <w:rPr>
          <w:rFonts w:ascii="Arial" w:eastAsia="Calibri" w:hAnsi="Arial" w:cs="Arial"/>
          <w:b w:val="0"/>
          <w:bCs w:val="0"/>
          <w:color w:val="0070C0"/>
          <w:sz w:val="20"/>
          <w:szCs w:val="20"/>
        </w:rPr>
        <w:t xml:space="preserve">, </w:t>
      </w:r>
      <w:r w:rsidR="005D65AC" w:rsidRPr="00564549">
        <w:rPr>
          <w:rFonts w:ascii="Arial" w:eastAsia="Calibri" w:hAnsi="Arial" w:cs="Arial"/>
          <w:b w:val="0"/>
          <w:bCs w:val="0"/>
          <w:sz w:val="20"/>
          <w:szCs w:val="20"/>
        </w:rPr>
        <w:t xml:space="preserve">CNPJ n.º </w:t>
      </w:r>
      <w:r w:rsidR="005D65AC" w:rsidRPr="00564549">
        <w:rPr>
          <w:rFonts w:ascii="Arial" w:eastAsia="Calibri" w:hAnsi="Arial" w:cs="Arial"/>
          <w:color w:val="0070C0"/>
          <w:sz w:val="20"/>
          <w:szCs w:val="20"/>
        </w:rPr>
        <w:t>00.000.000/0000-00</w:t>
      </w:r>
      <w:r w:rsidR="002A66F6" w:rsidRPr="00564549">
        <w:rPr>
          <w:rFonts w:ascii="Arial" w:eastAsia="Calibri" w:hAnsi="Arial" w:cs="Arial"/>
          <w:color w:val="0070C0"/>
          <w:sz w:val="20"/>
          <w:szCs w:val="20"/>
        </w:rPr>
        <w:t xml:space="preserve"> </w:t>
      </w:r>
      <w:r w:rsidR="002A66F6" w:rsidRPr="00564549">
        <w:rPr>
          <w:rFonts w:ascii="Arial" w:eastAsia="Calibri" w:hAnsi="Arial" w:cs="Arial"/>
          <w:b w:val="0"/>
          <w:bCs w:val="0"/>
          <w:sz w:val="20"/>
          <w:szCs w:val="20"/>
        </w:rPr>
        <w:t>ou</w:t>
      </w:r>
      <w:r w:rsidR="002A66F6" w:rsidRPr="00564549">
        <w:rPr>
          <w:rFonts w:ascii="Arial" w:eastAsia="Calibri" w:hAnsi="Arial" w:cs="Arial"/>
          <w:color w:val="0070C0"/>
          <w:sz w:val="20"/>
          <w:szCs w:val="20"/>
        </w:rPr>
        <w:t xml:space="preserve"> </w:t>
      </w:r>
      <w:r w:rsidR="002A66F6" w:rsidRPr="00564549">
        <w:rPr>
          <w:rFonts w:ascii="Arial" w:eastAsia="Calibri" w:hAnsi="Arial" w:cs="Arial"/>
          <w:b w:val="0"/>
          <w:bCs w:val="0"/>
          <w:sz w:val="20"/>
          <w:szCs w:val="20"/>
        </w:rPr>
        <w:t xml:space="preserve">CPF n.º </w:t>
      </w:r>
      <w:r w:rsidR="002A66F6" w:rsidRPr="00564549">
        <w:rPr>
          <w:rFonts w:ascii="Arial" w:eastAsia="Calibri" w:hAnsi="Arial" w:cs="Arial"/>
          <w:color w:val="0070C0"/>
          <w:sz w:val="20"/>
          <w:szCs w:val="20"/>
        </w:rPr>
        <w:t>000.000.000-00</w:t>
      </w:r>
      <w:r w:rsidR="005D65AC" w:rsidRPr="00564549">
        <w:rPr>
          <w:rFonts w:ascii="Arial" w:eastAsia="Calibri" w:hAnsi="Arial" w:cs="Arial"/>
          <w:b w:val="0"/>
          <w:bCs w:val="0"/>
          <w:color w:val="0070C0"/>
          <w:sz w:val="20"/>
          <w:szCs w:val="20"/>
        </w:rPr>
        <w:t xml:space="preserve">, </w:t>
      </w:r>
      <w:r w:rsidR="005D65AC" w:rsidRPr="00564549">
        <w:rPr>
          <w:rFonts w:ascii="Arial" w:eastAsia="Calibri" w:hAnsi="Arial" w:cs="Arial"/>
          <w:b w:val="0"/>
          <w:bCs w:val="0"/>
          <w:sz w:val="20"/>
          <w:szCs w:val="20"/>
        </w:rPr>
        <w:t xml:space="preserve">para fins do disposto no </w:t>
      </w:r>
      <w:r w:rsidR="00CD5C88" w:rsidRPr="00564549">
        <w:rPr>
          <w:rFonts w:ascii="Arial" w:eastAsia="Calibri" w:hAnsi="Arial" w:cs="Arial"/>
          <w:sz w:val="20"/>
          <w:szCs w:val="20"/>
        </w:rPr>
        <w:t xml:space="preserve">PROCESSO ADMINISTRATIVO N.º </w:t>
      </w:r>
      <w:r w:rsidR="008E3D74">
        <w:rPr>
          <w:rFonts w:ascii="Arial" w:eastAsia="Calibri" w:hAnsi="Arial" w:cs="Arial"/>
          <w:sz w:val="20"/>
          <w:szCs w:val="20"/>
        </w:rPr>
        <w:t>0</w:t>
      </w:r>
      <w:r w:rsidR="006A30A6">
        <w:rPr>
          <w:rFonts w:ascii="Arial" w:eastAsia="Calibri" w:hAnsi="Arial" w:cs="Arial"/>
          <w:sz w:val="20"/>
          <w:szCs w:val="20"/>
        </w:rPr>
        <w:t>25</w:t>
      </w:r>
      <w:r w:rsidR="008E3D74">
        <w:rPr>
          <w:rFonts w:ascii="Arial" w:eastAsia="Calibri" w:hAnsi="Arial" w:cs="Arial"/>
          <w:sz w:val="20"/>
          <w:szCs w:val="20"/>
        </w:rPr>
        <w:t>/2026 – FMS</w:t>
      </w:r>
      <w:r w:rsidR="00CD5C88" w:rsidRPr="00564549">
        <w:rPr>
          <w:rFonts w:ascii="Arial" w:eastAsia="Calibri" w:hAnsi="Arial" w:cs="Arial"/>
          <w:sz w:val="20"/>
          <w:szCs w:val="20"/>
        </w:rPr>
        <w:t xml:space="preserve"> </w:t>
      </w:r>
      <w:r w:rsidR="008B00C3" w:rsidRPr="00564549">
        <w:rPr>
          <w:rFonts w:ascii="Arial" w:eastAsia="Calibri" w:hAnsi="Arial" w:cs="Arial"/>
          <w:b w:val="0"/>
          <w:bCs w:val="0"/>
          <w:sz w:val="20"/>
          <w:szCs w:val="20"/>
        </w:rPr>
        <w:t xml:space="preserve">, e </w:t>
      </w:r>
      <w:r w:rsidR="00D517A7" w:rsidRPr="00564549">
        <w:rPr>
          <w:rFonts w:ascii="Arial" w:eastAsia="Calibri" w:hAnsi="Arial" w:cs="Arial"/>
          <w:b w:val="0"/>
          <w:bCs w:val="0"/>
          <w:sz w:val="20"/>
          <w:szCs w:val="20"/>
        </w:rPr>
        <w:t xml:space="preserve">Edital de Licitação, </w:t>
      </w:r>
      <w:r w:rsidR="00CD5C88" w:rsidRPr="00564549">
        <w:rPr>
          <w:rFonts w:ascii="Arial" w:eastAsia="Calibri" w:hAnsi="Arial" w:cs="Arial"/>
          <w:sz w:val="20"/>
          <w:szCs w:val="20"/>
        </w:rPr>
        <w:t xml:space="preserve">CREDENCIAMENTO N.º </w:t>
      </w:r>
      <w:r w:rsidR="008E3D74">
        <w:rPr>
          <w:rFonts w:ascii="Arial" w:eastAsia="Calibri" w:hAnsi="Arial" w:cs="Arial"/>
          <w:sz w:val="20"/>
          <w:szCs w:val="20"/>
        </w:rPr>
        <w:t>00</w:t>
      </w:r>
      <w:r w:rsidR="006A30A6">
        <w:rPr>
          <w:rFonts w:ascii="Arial" w:eastAsia="Calibri" w:hAnsi="Arial" w:cs="Arial"/>
          <w:sz w:val="20"/>
          <w:szCs w:val="20"/>
        </w:rPr>
        <w:t>2</w:t>
      </w:r>
      <w:r w:rsidR="008E3D74">
        <w:rPr>
          <w:rFonts w:ascii="Arial" w:eastAsia="Calibri" w:hAnsi="Arial" w:cs="Arial"/>
          <w:sz w:val="20"/>
          <w:szCs w:val="20"/>
        </w:rPr>
        <w:t>/2026 – FMS</w:t>
      </w:r>
      <w:r w:rsidR="00CD5C88" w:rsidRPr="00564549">
        <w:rPr>
          <w:rFonts w:ascii="Arial" w:eastAsia="Calibri" w:hAnsi="Arial" w:cs="Arial"/>
          <w:sz w:val="20"/>
          <w:szCs w:val="20"/>
        </w:rPr>
        <w:t xml:space="preserve"> </w:t>
      </w:r>
      <w:r w:rsidR="00351C18" w:rsidRPr="00564549">
        <w:rPr>
          <w:rFonts w:ascii="Arial" w:hAnsi="Arial" w:cs="Arial"/>
          <w:b w:val="0"/>
          <w:bCs w:val="0"/>
          <w:color w:val="000000"/>
          <w:sz w:val="20"/>
          <w:szCs w:val="20"/>
        </w:rPr>
        <w:t xml:space="preserve">, </w:t>
      </w:r>
      <w:r w:rsidR="000F106E" w:rsidRPr="00564549">
        <w:rPr>
          <w:rFonts w:ascii="Arial" w:hAnsi="Arial" w:cs="Arial"/>
          <w:b w:val="0"/>
          <w:bCs w:val="0"/>
          <w:color w:val="000000"/>
          <w:sz w:val="20"/>
          <w:szCs w:val="20"/>
        </w:rPr>
        <w:t xml:space="preserve">cujo objeto é </w:t>
      </w:r>
      <w:r w:rsidR="00EA0605">
        <w:rPr>
          <w:rFonts w:ascii="Arial" w:hAnsi="Arial" w:cs="Arial"/>
          <w:b w:val="0"/>
          <w:bCs w:val="0"/>
          <w:color w:val="000000"/>
          <w:sz w:val="20"/>
          <w:szCs w:val="20"/>
        </w:rPr>
        <w:t>a</w:t>
      </w:r>
      <w:r w:rsidR="00470707" w:rsidRPr="00564549">
        <w:rPr>
          <w:rFonts w:ascii="Arial" w:hAnsi="Arial" w:cs="Arial"/>
          <w:b w:val="0"/>
          <w:bCs w:val="0"/>
          <w:color w:val="000000"/>
          <w:sz w:val="20"/>
          <w:szCs w:val="20"/>
        </w:rPr>
        <w:t xml:space="preserve"> </w:t>
      </w:r>
      <w:r w:rsidR="00EA0605" w:rsidRPr="00EA0605">
        <w:rPr>
          <w:rFonts w:ascii="Arial" w:hAnsi="Arial" w:cs="Arial"/>
          <w:sz w:val="20"/>
          <w:szCs w:val="20"/>
        </w:rPr>
        <w:t>CONTRATAÇÃO DE PESSOA JURÍDICA PARA A PRESTAÇÃO DE SERVIÇOS LABORATORIAIS E SERVIÇOS AUXILIARES EM DIAGNOSE</w:t>
      </w:r>
      <w:r w:rsidR="00EA0605" w:rsidRPr="001445E0">
        <w:rPr>
          <w:rFonts w:ascii="Arial" w:hAnsi="Arial" w:cs="Arial"/>
          <w:b w:val="0"/>
          <w:bCs w:val="0"/>
          <w:sz w:val="20"/>
          <w:szCs w:val="20"/>
        </w:rPr>
        <w:t xml:space="preserve"> mediante</w:t>
      </w:r>
      <w:r w:rsidR="00EA0605" w:rsidRPr="00EA0605">
        <w:rPr>
          <w:rFonts w:ascii="Arial" w:hAnsi="Arial" w:cs="Arial"/>
          <w:sz w:val="20"/>
          <w:szCs w:val="20"/>
        </w:rPr>
        <w:t xml:space="preserve"> CREDENCIAMENTO</w:t>
      </w:r>
      <w:r w:rsidR="00470707" w:rsidRPr="00564549">
        <w:rPr>
          <w:rFonts w:ascii="Arial" w:hAnsi="Arial" w:cs="Arial"/>
          <w:sz w:val="20"/>
          <w:szCs w:val="20"/>
        </w:rPr>
        <w:t xml:space="preserve">, </w:t>
      </w:r>
      <w:r w:rsidR="00470707" w:rsidRPr="00564549">
        <w:rPr>
          <w:rFonts w:ascii="Arial" w:hAnsi="Arial" w:cs="Arial"/>
          <w:b w:val="0"/>
          <w:bCs w:val="0"/>
          <w:color w:val="000000"/>
          <w:sz w:val="20"/>
          <w:szCs w:val="20"/>
        </w:rPr>
        <w:t>vem requerer à Prefeitura do Município de Caçador – SC o seu credenciamento, declarando total concordância com as condições estabelecidas em todo o processo licitatório:</w:t>
      </w:r>
      <w:bookmarkEnd w:id="31"/>
      <w:bookmarkEnd w:id="32"/>
      <w:bookmarkEnd w:id="33"/>
    </w:p>
    <w:p w14:paraId="7F4BACB3" w14:textId="77777777" w:rsidR="00A93996" w:rsidRPr="00564549" w:rsidRDefault="00A93996" w:rsidP="00A93996">
      <w:pPr>
        <w:rPr>
          <w:rFonts w:ascii="Arial" w:hAnsi="Arial" w:cs="Arial"/>
          <w:sz w:val="20"/>
          <w:szCs w:val="20"/>
          <w:lang w:eastAsia="zh-CN"/>
        </w:rPr>
      </w:pPr>
    </w:p>
    <w:tbl>
      <w:tblPr>
        <w:tblStyle w:val="TableNormal"/>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76"/>
        <w:gridCol w:w="3466"/>
        <w:gridCol w:w="1637"/>
        <w:gridCol w:w="3544"/>
      </w:tblGrid>
      <w:tr w:rsidR="00586008" w:rsidRPr="00564549" w14:paraId="72283705" w14:textId="77777777" w:rsidTr="00814A17">
        <w:trPr>
          <w:trHeight w:val="1090"/>
        </w:trPr>
        <w:tc>
          <w:tcPr>
            <w:tcW w:w="1276" w:type="dxa"/>
            <w:shd w:val="clear" w:color="auto" w:fill="2E74B5" w:themeFill="accent1" w:themeFillShade="BF"/>
            <w:vAlign w:val="center"/>
          </w:tcPr>
          <w:p w14:paraId="25599A02" w14:textId="43936546" w:rsidR="00586008" w:rsidRPr="00564549" w:rsidRDefault="00586008" w:rsidP="00586008">
            <w:pPr>
              <w:pStyle w:val="TableParagraph"/>
              <w:rPr>
                <w:sz w:val="20"/>
                <w:szCs w:val="20"/>
              </w:rPr>
            </w:pPr>
            <w:r w:rsidRPr="00564549">
              <w:rPr>
                <w:b/>
                <w:color w:val="FFFFFF"/>
                <w:spacing w:val="-4"/>
                <w:sz w:val="20"/>
                <w:szCs w:val="20"/>
              </w:rPr>
              <w:t>ITEM</w:t>
            </w:r>
          </w:p>
        </w:tc>
        <w:tc>
          <w:tcPr>
            <w:tcW w:w="3466" w:type="dxa"/>
            <w:shd w:val="clear" w:color="auto" w:fill="2E74B5" w:themeFill="accent1" w:themeFillShade="BF"/>
            <w:vAlign w:val="center"/>
          </w:tcPr>
          <w:p w14:paraId="7975F259" w14:textId="42B58F8A" w:rsidR="00586008" w:rsidRPr="00564549" w:rsidRDefault="00586008" w:rsidP="00586008">
            <w:pPr>
              <w:pStyle w:val="TableParagraph"/>
              <w:spacing w:before="27"/>
              <w:ind w:left="130" w:right="114" w:hanging="2"/>
              <w:rPr>
                <w:b/>
                <w:sz w:val="20"/>
                <w:szCs w:val="20"/>
              </w:rPr>
            </w:pPr>
            <w:r w:rsidRPr="00564549">
              <w:rPr>
                <w:b/>
                <w:color w:val="FFFFFF"/>
                <w:spacing w:val="-2"/>
                <w:sz w:val="20"/>
                <w:szCs w:val="20"/>
              </w:rPr>
              <w:t>ESPECIFICAÇÃO</w:t>
            </w:r>
          </w:p>
        </w:tc>
        <w:tc>
          <w:tcPr>
            <w:tcW w:w="1637" w:type="dxa"/>
            <w:shd w:val="clear" w:color="auto" w:fill="2E74B5" w:themeFill="accent1" w:themeFillShade="BF"/>
            <w:vAlign w:val="center"/>
          </w:tcPr>
          <w:p w14:paraId="3CDF464E" w14:textId="037C3DD8" w:rsidR="00586008" w:rsidRPr="00564549" w:rsidRDefault="00184F77" w:rsidP="00586008">
            <w:pPr>
              <w:pStyle w:val="TableParagraph"/>
              <w:rPr>
                <w:sz w:val="20"/>
                <w:szCs w:val="20"/>
              </w:rPr>
            </w:pPr>
            <w:r w:rsidRPr="00564549">
              <w:rPr>
                <w:b/>
                <w:color w:val="FFFFFF"/>
                <w:spacing w:val="-4"/>
                <w:sz w:val="20"/>
                <w:szCs w:val="20"/>
              </w:rPr>
              <w:t>QUANTIDADE</w:t>
            </w:r>
          </w:p>
        </w:tc>
        <w:tc>
          <w:tcPr>
            <w:tcW w:w="3544" w:type="dxa"/>
            <w:shd w:val="clear" w:color="auto" w:fill="2E74B5" w:themeFill="accent1" w:themeFillShade="BF"/>
            <w:vAlign w:val="center"/>
          </w:tcPr>
          <w:p w14:paraId="5C98EF7B" w14:textId="1BD8336C" w:rsidR="00586008" w:rsidRPr="00564549" w:rsidRDefault="00184F77" w:rsidP="00586008">
            <w:pPr>
              <w:pStyle w:val="TableParagraph"/>
              <w:rPr>
                <w:sz w:val="20"/>
                <w:szCs w:val="20"/>
              </w:rPr>
            </w:pPr>
            <w:r w:rsidRPr="00564549">
              <w:rPr>
                <w:b/>
                <w:color w:val="FFFFFF"/>
                <w:spacing w:val="-2"/>
                <w:sz w:val="20"/>
                <w:szCs w:val="20"/>
              </w:rPr>
              <w:t xml:space="preserve">VALOR </w:t>
            </w:r>
            <w:r w:rsidR="00586008" w:rsidRPr="00564549">
              <w:rPr>
                <w:b/>
                <w:color w:val="FFFFFF"/>
                <w:spacing w:val="-2"/>
                <w:sz w:val="20"/>
                <w:szCs w:val="20"/>
              </w:rPr>
              <w:t>UNITÁRIO</w:t>
            </w:r>
          </w:p>
        </w:tc>
      </w:tr>
      <w:tr w:rsidR="00586008" w:rsidRPr="00564549" w14:paraId="30CE0B78" w14:textId="77777777" w:rsidTr="00FA2013">
        <w:trPr>
          <w:trHeight w:val="798"/>
        </w:trPr>
        <w:tc>
          <w:tcPr>
            <w:tcW w:w="1276" w:type="dxa"/>
            <w:vAlign w:val="center"/>
          </w:tcPr>
          <w:p w14:paraId="77298060" w14:textId="77777777" w:rsidR="00586008" w:rsidRPr="00564549" w:rsidRDefault="00586008" w:rsidP="00FA2013">
            <w:pPr>
              <w:pStyle w:val="TableParagraph"/>
              <w:rPr>
                <w:sz w:val="20"/>
                <w:szCs w:val="20"/>
              </w:rPr>
            </w:pPr>
          </w:p>
          <w:p w14:paraId="0E2ECBDA" w14:textId="77777777" w:rsidR="00586008" w:rsidRPr="00564549" w:rsidRDefault="00586008" w:rsidP="00FA2013">
            <w:pPr>
              <w:pStyle w:val="TableParagraph"/>
              <w:spacing w:before="27"/>
              <w:rPr>
                <w:sz w:val="20"/>
                <w:szCs w:val="20"/>
              </w:rPr>
            </w:pPr>
          </w:p>
          <w:p w14:paraId="344F301B" w14:textId="0580011D" w:rsidR="00586008" w:rsidRPr="00564549" w:rsidRDefault="005640A0" w:rsidP="00FA2013">
            <w:pPr>
              <w:pStyle w:val="TableParagraph"/>
              <w:ind w:left="12"/>
              <w:rPr>
                <w:b/>
                <w:sz w:val="20"/>
                <w:szCs w:val="20"/>
              </w:rPr>
            </w:pPr>
            <w:r>
              <w:rPr>
                <w:b/>
                <w:spacing w:val="-10"/>
                <w:sz w:val="20"/>
                <w:szCs w:val="20"/>
              </w:rPr>
              <w:t>0</w:t>
            </w:r>
            <w:r w:rsidR="00586008" w:rsidRPr="00564549">
              <w:rPr>
                <w:b/>
                <w:spacing w:val="-10"/>
                <w:sz w:val="20"/>
                <w:szCs w:val="20"/>
              </w:rPr>
              <w:t>1</w:t>
            </w:r>
          </w:p>
        </w:tc>
        <w:tc>
          <w:tcPr>
            <w:tcW w:w="3466" w:type="dxa"/>
            <w:vAlign w:val="center"/>
          </w:tcPr>
          <w:p w14:paraId="5CF54157" w14:textId="3654DE0B" w:rsidR="00586008" w:rsidRPr="00564549" w:rsidRDefault="00670A91" w:rsidP="00FA2013">
            <w:pPr>
              <w:pStyle w:val="TableParagraph"/>
              <w:spacing w:before="27"/>
              <w:ind w:left="130" w:right="114" w:hanging="2"/>
              <w:rPr>
                <w:sz w:val="20"/>
                <w:szCs w:val="20"/>
              </w:rPr>
            </w:pPr>
            <w:r w:rsidRPr="006A30A6">
              <w:rPr>
                <w:b/>
                <w:sz w:val="20"/>
                <w:szCs w:val="20"/>
              </w:rPr>
              <w:t>CONTRATAÇÃO DE LABORATÓRIOS DE ANÁLISES CLÍNICAS PARA A REALIZAÇÃO DE SERVIÇOS LABORATORIAIS E SERVIÇOS AUXILIARES EM DIAGNOSE, ABRANGENDO A COLETA DE MATERIAL, A REALIZAÇÃO DE EXAMES E A EMISSÃO DE LAUDOS, CONFORME OS PROCEDIMENTOS CONTEMPLADOS NA TABELA SUS/SIGTAP. LABORATÓRIO SITUADO NO PERÍMETRO URBANO DE CAÇADOR/SC.</w:t>
            </w:r>
          </w:p>
        </w:tc>
        <w:tc>
          <w:tcPr>
            <w:tcW w:w="1637" w:type="dxa"/>
            <w:vAlign w:val="center"/>
          </w:tcPr>
          <w:p w14:paraId="22E65FDD" w14:textId="77777777" w:rsidR="00586008" w:rsidRPr="00670A91" w:rsidRDefault="00586008" w:rsidP="00FA2013">
            <w:pPr>
              <w:pStyle w:val="TableParagraph"/>
              <w:rPr>
                <w:sz w:val="20"/>
                <w:szCs w:val="20"/>
              </w:rPr>
            </w:pPr>
          </w:p>
          <w:p w14:paraId="7AF86E9C" w14:textId="77777777" w:rsidR="00586008" w:rsidRPr="00670A91" w:rsidRDefault="00586008" w:rsidP="00FA2013">
            <w:pPr>
              <w:pStyle w:val="TableParagraph"/>
              <w:spacing w:before="27"/>
              <w:rPr>
                <w:sz w:val="20"/>
                <w:szCs w:val="20"/>
              </w:rPr>
            </w:pPr>
          </w:p>
          <w:p w14:paraId="27B841E5" w14:textId="1F82FC76" w:rsidR="00586008" w:rsidRPr="00670A91" w:rsidRDefault="006A30A6" w:rsidP="00FA2013">
            <w:pPr>
              <w:pStyle w:val="TableParagraph"/>
              <w:ind w:left="14"/>
              <w:rPr>
                <w:sz w:val="20"/>
                <w:szCs w:val="20"/>
              </w:rPr>
            </w:pPr>
            <w:r w:rsidRPr="00670A91">
              <w:rPr>
                <w:spacing w:val="-2"/>
                <w:sz w:val="20"/>
                <w:szCs w:val="20"/>
              </w:rPr>
              <w:t>Indefinida. Conforme a demanda</w:t>
            </w:r>
          </w:p>
        </w:tc>
        <w:tc>
          <w:tcPr>
            <w:tcW w:w="3544" w:type="dxa"/>
            <w:vAlign w:val="center"/>
          </w:tcPr>
          <w:p w14:paraId="62C4C555" w14:textId="77777777" w:rsidR="00586008" w:rsidRPr="00670A91" w:rsidRDefault="00586008" w:rsidP="00670A91">
            <w:pPr>
              <w:pStyle w:val="TableParagraph"/>
              <w:rPr>
                <w:sz w:val="20"/>
                <w:szCs w:val="20"/>
              </w:rPr>
            </w:pPr>
          </w:p>
          <w:p w14:paraId="31D3313C" w14:textId="77777777" w:rsidR="00586008" w:rsidRPr="00670A91" w:rsidRDefault="00586008" w:rsidP="00670A91">
            <w:pPr>
              <w:pStyle w:val="TableParagraph"/>
              <w:spacing w:before="27"/>
              <w:rPr>
                <w:sz w:val="20"/>
                <w:szCs w:val="20"/>
              </w:rPr>
            </w:pPr>
          </w:p>
          <w:p w14:paraId="0E149F18" w14:textId="08EF4780" w:rsidR="00586008" w:rsidRPr="00670A91" w:rsidRDefault="006A30A6" w:rsidP="00670A91">
            <w:pPr>
              <w:pStyle w:val="TableParagraph"/>
              <w:ind w:left="14"/>
              <w:rPr>
                <w:sz w:val="20"/>
                <w:szCs w:val="20"/>
              </w:rPr>
            </w:pPr>
            <w:r w:rsidRPr="00670A91">
              <w:rPr>
                <w:sz w:val="20"/>
                <w:szCs w:val="20"/>
              </w:rPr>
              <w:t>Valor do Procedimento na Tabela SUS/SIGTAP</w:t>
            </w:r>
          </w:p>
        </w:tc>
      </w:tr>
    </w:tbl>
    <w:p w14:paraId="64E1A6FD" w14:textId="77777777" w:rsidR="00586008" w:rsidRPr="00564549" w:rsidRDefault="00586008" w:rsidP="00A93996">
      <w:pPr>
        <w:rPr>
          <w:rFonts w:ascii="Arial" w:hAnsi="Arial" w:cs="Arial"/>
          <w:sz w:val="20"/>
          <w:szCs w:val="20"/>
          <w:lang w:eastAsia="zh-CN"/>
        </w:rPr>
      </w:pPr>
    </w:p>
    <w:p w14:paraId="7F17270B" w14:textId="08DC549C" w:rsidR="00770761" w:rsidRPr="00564549" w:rsidRDefault="00770761" w:rsidP="00C736AF">
      <w:pPr>
        <w:pStyle w:val="Ttulo"/>
        <w:widowControl w:val="0"/>
        <w:suppressAutoHyphens/>
        <w:ind w:left="284"/>
        <w:jc w:val="right"/>
        <w:rPr>
          <w:rFonts w:ascii="Arial" w:hAnsi="Arial" w:cs="Arial"/>
          <w:b w:val="0"/>
          <w:bCs w:val="0"/>
          <w:sz w:val="20"/>
          <w:szCs w:val="20"/>
        </w:rPr>
      </w:pPr>
      <w:r w:rsidRPr="00564549">
        <w:rPr>
          <w:rFonts w:ascii="Arial" w:hAnsi="Arial" w:cs="Arial"/>
          <w:b w:val="0"/>
          <w:bCs w:val="0"/>
          <w:sz w:val="20"/>
          <w:szCs w:val="20"/>
        </w:rPr>
        <w:t xml:space="preserve">Caçador – Santa Catarina, XX de XXXX de </w:t>
      </w:r>
      <w:r w:rsidR="006E2B8E" w:rsidRPr="00564549">
        <w:rPr>
          <w:rFonts w:ascii="Arial" w:hAnsi="Arial" w:cs="Arial"/>
          <w:b w:val="0"/>
          <w:bCs w:val="0"/>
          <w:sz w:val="20"/>
          <w:szCs w:val="20"/>
        </w:rPr>
        <w:t>202</w:t>
      </w:r>
      <w:r w:rsidR="00470707" w:rsidRPr="00564549">
        <w:rPr>
          <w:rFonts w:ascii="Arial" w:hAnsi="Arial" w:cs="Arial"/>
          <w:b w:val="0"/>
          <w:bCs w:val="0"/>
          <w:sz w:val="20"/>
          <w:szCs w:val="20"/>
        </w:rPr>
        <w:t>6</w:t>
      </w:r>
      <w:r w:rsidRPr="00564549">
        <w:rPr>
          <w:rFonts w:ascii="Arial" w:hAnsi="Arial" w:cs="Arial"/>
          <w:b w:val="0"/>
          <w:bCs w:val="0"/>
          <w:sz w:val="20"/>
          <w:szCs w:val="20"/>
        </w:rPr>
        <w:t>.</w:t>
      </w:r>
    </w:p>
    <w:p w14:paraId="7F2EF92C" w14:textId="77777777" w:rsidR="009D5A4E" w:rsidRPr="00564549" w:rsidRDefault="009D5A4E" w:rsidP="00C736AF">
      <w:pPr>
        <w:pStyle w:val="Corpodetexto"/>
        <w:ind w:left="284"/>
        <w:rPr>
          <w:rFonts w:ascii="Arial" w:hAnsi="Arial" w:cs="Arial"/>
          <w:sz w:val="20"/>
          <w:szCs w:val="20"/>
        </w:rPr>
      </w:pPr>
    </w:p>
    <w:tbl>
      <w:tblPr>
        <w:tblStyle w:val="Tabelacomgrade"/>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2410"/>
        <w:gridCol w:w="3549"/>
        <w:gridCol w:w="283"/>
        <w:gridCol w:w="3674"/>
      </w:tblGrid>
      <w:tr w:rsidR="00F435AA" w:rsidRPr="00564549" w14:paraId="37D5E0D2" w14:textId="77777777" w:rsidTr="00746CFB">
        <w:tc>
          <w:tcPr>
            <w:tcW w:w="5959" w:type="dxa"/>
            <w:gridSpan w:val="2"/>
            <w:tcBorders>
              <w:top w:val="single" w:sz="4" w:space="0" w:color="auto"/>
              <w:left w:val="single" w:sz="4" w:space="0" w:color="auto"/>
              <w:right w:val="single" w:sz="4" w:space="0" w:color="auto"/>
            </w:tcBorders>
            <w:shd w:val="clear" w:color="auto" w:fill="0070C0"/>
          </w:tcPr>
          <w:p w14:paraId="678103CA" w14:textId="395B0026" w:rsidR="00F435AA" w:rsidRPr="00564549" w:rsidRDefault="00F435AA" w:rsidP="00D5187F">
            <w:pPr>
              <w:widowControl w:val="0"/>
              <w:suppressAutoHyphens/>
              <w:ind w:left="284"/>
              <w:jc w:val="center"/>
              <w:rPr>
                <w:rFonts w:ascii="Arial" w:hAnsi="Arial" w:cs="Arial"/>
                <w:color w:val="FFFFFF" w:themeColor="background1"/>
                <w:sz w:val="20"/>
                <w:szCs w:val="20"/>
              </w:rPr>
            </w:pPr>
            <w:r w:rsidRPr="00564549">
              <w:rPr>
                <w:rFonts w:ascii="Arial" w:hAnsi="Arial" w:cs="Arial"/>
                <w:b/>
                <w:bCs/>
                <w:color w:val="FFFFFF" w:themeColor="background1"/>
                <w:sz w:val="20"/>
                <w:szCs w:val="20"/>
              </w:rPr>
              <w:t>Pessoa Jurídica</w:t>
            </w:r>
          </w:p>
        </w:tc>
        <w:tc>
          <w:tcPr>
            <w:tcW w:w="283" w:type="dxa"/>
            <w:tcBorders>
              <w:left w:val="single" w:sz="4" w:space="0" w:color="auto"/>
              <w:right w:val="single" w:sz="4" w:space="0" w:color="auto"/>
            </w:tcBorders>
          </w:tcPr>
          <w:p w14:paraId="5B7B3E50" w14:textId="77777777" w:rsidR="00F435AA" w:rsidRPr="00564549" w:rsidRDefault="00F435AA" w:rsidP="00C736AF">
            <w:pPr>
              <w:widowControl w:val="0"/>
              <w:suppressAutoHyphens/>
              <w:ind w:left="284"/>
              <w:jc w:val="center"/>
              <w:rPr>
                <w:rFonts w:ascii="Arial" w:hAnsi="Arial" w:cs="Arial"/>
                <w:sz w:val="20"/>
                <w:szCs w:val="20"/>
              </w:rPr>
            </w:pPr>
          </w:p>
        </w:tc>
        <w:tc>
          <w:tcPr>
            <w:tcW w:w="3674" w:type="dxa"/>
            <w:vMerge w:val="restart"/>
            <w:tcBorders>
              <w:top w:val="single" w:sz="4" w:space="0" w:color="auto"/>
              <w:left w:val="single" w:sz="4" w:space="0" w:color="auto"/>
              <w:bottom w:val="single" w:sz="4" w:space="0" w:color="auto"/>
              <w:right w:val="single" w:sz="4" w:space="0" w:color="auto"/>
            </w:tcBorders>
          </w:tcPr>
          <w:p w14:paraId="22126C6A" w14:textId="77777777" w:rsidR="00F435AA" w:rsidRPr="00564549" w:rsidRDefault="00F435AA" w:rsidP="00C736AF">
            <w:pPr>
              <w:widowControl w:val="0"/>
              <w:suppressAutoHyphens/>
              <w:ind w:left="284"/>
              <w:jc w:val="center"/>
              <w:rPr>
                <w:rFonts w:ascii="Arial" w:hAnsi="Arial" w:cs="Arial"/>
                <w:sz w:val="20"/>
                <w:szCs w:val="20"/>
              </w:rPr>
            </w:pPr>
            <w:r w:rsidRPr="00564549">
              <w:rPr>
                <w:rFonts w:ascii="Arial" w:hAnsi="Arial" w:cs="Arial"/>
                <w:sz w:val="20"/>
                <w:szCs w:val="20"/>
              </w:rPr>
              <w:t>Carimbo do CNPJ</w:t>
            </w:r>
          </w:p>
        </w:tc>
      </w:tr>
      <w:tr w:rsidR="00770761" w:rsidRPr="00564549" w14:paraId="48E42AC7" w14:textId="77777777" w:rsidTr="00746CFB">
        <w:tc>
          <w:tcPr>
            <w:tcW w:w="2410" w:type="dxa"/>
            <w:tcBorders>
              <w:left w:val="single" w:sz="4" w:space="0" w:color="auto"/>
            </w:tcBorders>
          </w:tcPr>
          <w:p w14:paraId="231EA89D" w14:textId="77777777" w:rsidR="00770761" w:rsidRPr="00564549" w:rsidRDefault="00770761" w:rsidP="0008343D">
            <w:pPr>
              <w:widowControl w:val="0"/>
              <w:suppressAutoHyphens/>
              <w:ind w:left="284"/>
              <w:jc w:val="center"/>
              <w:rPr>
                <w:rFonts w:ascii="Arial" w:hAnsi="Arial" w:cs="Arial"/>
                <w:sz w:val="20"/>
                <w:szCs w:val="20"/>
              </w:rPr>
            </w:pPr>
            <w:r w:rsidRPr="00564549">
              <w:rPr>
                <w:rFonts w:ascii="Arial" w:hAnsi="Arial" w:cs="Arial"/>
                <w:sz w:val="20"/>
                <w:szCs w:val="20"/>
              </w:rPr>
              <w:t>Nome do Representante:</w:t>
            </w:r>
          </w:p>
        </w:tc>
        <w:tc>
          <w:tcPr>
            <w:tcW w:w="3549" w:type="dxa"/>
            <w:tcBorders>
              <w:bottom w:val="single" w:sz="4" w:space="0" w:color="auto"/>
              <w:right w:val="single" w:sz="4" w:space="0" w:color="auto"/>
            </w:tcBorders>
          </w:tcPr>
          <w:p w14:paraId="6A375E15" w14:textId="77777777" w:rsidR="00770761" w:rsidRPr="00564549" w:rsidRDefault="00770761" w:rsidP="0008343D">
            <w:pPr>
              <w:widowControl w:val="0"/>
              <w:suppressAutoHyphens/>
              <w:ind w:left="284"/>
              <w:jc w:val="center"/>
              <w:rPr>
                <w:rFonts w:ascii="Arial" w:hAnsi="Arial" w:cs="Arial"/>
                <w:sz w:val="20"/>
                <w:szCs w:val="20"/>
              </w:rPr>
            </w:pPr>
          </w:p>
        </w:tc>
        <w:tc>
          <w:tcPr>
            <w:tcW w:w="283" w:type="dxa"/>
            <w:tcBorders>
              <w:left w:val="single" w:sz="4" w:space="0" w:color="auto"/>
              <w:right w:val="single" w:sz="4" w:space="0" w:color="auto"/>
            </w:tcBorders>
          </w:tcPr>
          <w:p w14:paraId="69213DAB" w14:textId="77777777" w:rsidR="00770761" w:rsidRPr="00564549" w:rsidRDefault="00770761" w:rsidP="00C736AF">
            <w:pPr>
              <w:widowControl w:val="0"/>
              <w:suppressAutoHyphens/>
              <w:ind w:left="284"/>
              <w:jc w:val="center"/>
              <w:rPr>
                <w:rFonts w:ascii="Arial" w:hAnsi="Arial" w:cs="Arial"/>
                <w:sz w:val="20"/>
                <w:szCs w:val="20"/>
              </w:rPr>
            </w:pPr>
          </w:p>
        </w:tc>
        <w:tc>
          <w:tcPr>
            <w:tcW w:w="3674" w:type="dxa"/>
            <w:vMerge/>
            <w:tcBorders>
              <w:left w:val="single" w:sz="4" w:space="0" w:color="auto"/>
              <w:bottom w:val="single" w:sz="4" w:space="0" w:color="auto"/>
              <w:right w:val="single" w:sz="4" w:space="0" w:color="auto"/>
            </w:tcBorders>
          </w:tcPr>
          <w:p w14:paraId="3B47B47E" w14:textId="77777777" w:rsidR="00770761" w:rsidRPr="00564549" w:rsidRDefault="00770761" w:rsidP="00C736AF">
            <w:pPr>
              <w:widowControl w:val="0"/>
              <w:suppressAutoHyphens/>
              <w:ind w:left="284"/>
              <w:jc w:val="center"/>
              <w:rPr>
                <w:rFonts w:ascii="Arial" w:hAnsi="Arial" w:cs="Arial"/>
                <w:sz w:val="20"/>
                <w:szCs w:val="20"/>
              </w:rPr>
            </w:pPr>
          </w:p>
        </w:tc>
      </w:tr>
      <w:tr w:rsidR="00770761" w:rsidRPr="00564549" w14:paraId="398C4A32" w14:textId="77777777" w:rsidTr="00746CFB">
        <w:tc>
          <w:tcPr>
            <w:tcW w:w="2410" w:type="dxa"/>
            <w:tcBorders>
              <w:left w:val="single" w:sz="4" w:space="0" w:color="auto"/>
            </w:tcBorders>
          </w:tcPr>
          <w:p w14:paraId="7449E86F" w14:textId="77777777" w:rsidR="00770761" w:rsidRPr="00564549" w:rsidRDefault="00770761" w:rsidP="0008343D">
            <w:pPr>
              <w:widowControl w:val="0"/>
              <w:suppressAutoHyphens/>
              <w:ind w:left="284"/>
              <w:jc w:val="center"/>
              <w:rPr>
                <w:rFonts w:ascii="Arial" w:hAnsi="Arial" w:cs="Arial"/>
                <w:sz w:val="20"/>
                <w:szCs w:val="20"/>
              </w:rPr>
            </w:pPr>
            <w:r w:rsidRPr="00564549">
              <w:rPr>
                <w:rFonts w:ascii="Arial" w:hAnsi="Arial" w:cs="Arial"/>
                <w:sz w:val="20"/>
                <w:szCs w:val="20"/>
              </w:rPr>
              <w:t>CPF do Representante:</w:t>
            </w:r>
          </w:p>
        </w:tc>
        <w:tc>
          <w:tcPr>
            <w:tcW w:w="3549" w:type="dxa"/>
            <w:tcBorders>
              <w:top w:val="single" w:sz="4" w:space="0" w:color="auto"/>
              <w:bottom w:val="single" w:sz="4" w:space="0" w:color="auto"/>
              <w:right w:val="single" w:sz="4" w:space="0" w:color="auto"/>
            </w:tcBorders>
          </w:tcPr>
          <w:p w14:paraId="5266E9DA" w14:textId="77777777" w:rsidR="00770761" w:rsidRPr="00564549" w:rsidRDefault="00770761" w:rsidP="0008343D">
            <w:pPr>
              <w:widowControl w:val="0"/>
              <w:suppressAutoHyphens/>
              <w:ind w:left="284"/>
              <w:jc w:val="center"/>
              <w:rPr>
                <w:rFonts w:ascii="Arial" w:hAnsi="Arial" w:cs="Arial"/>
                <w:sz w:val="20"/>
                <w:szCs w:val="20"/>
              </w:rPr>
            </w:pPr>
          </w:p>
        </w:tc>
        <w:tc>
          <w:tcPr>
            <w:tcW w:w="283" w:type="dxa"/>
            <w:tcBorders>
              <w:left w:val="single" w:sz="4" w:space="0" w:color="auto"/>
              <w:right w:val="single" w:sz="4" w:space="0" w:color="auto"/>
            </w:tcBorders>
          </w:tcPr>
          <w:p w14:paraId="51263007" w14:textId="77777777" w:rsidR="00770761" w:rsidRPr="00564549" w:rsidRDefault="00770761" w:rsidP="00C736AF">
            <w:pPr>
              <w:widowControl w:val="0"/>
              <w:suppressAutoHyphens/>
              <w:ind w:left="284"/>
              <w:jc w:val="center"/>
              <w:rPr>
                <w:rFonts w:ascii="Arial" w:hAnsi="Arial" w:cs="Arial"/>
                <w:sz w:val="20"/>
                <w:szCs w:val="20"/>
              </w:rPr>
            </w:pPr>
          </w:p>
        </w:tc>
        <w:tc>
          <w:tcPr>
            <w:tcW w:w="3674" w:type="dxa"/>
            <w:vMerge/>
            <w:tcBorders>
              <w:left w:val="single" w:sz="4" w:space="0" w:color="auto"/>
              <w:bottom w:val="single" w:sz="4" w:space="0" w:color="auto"/>
              <w:right w:val="single" w:sz="4" w:space="0" w:color="auto"/>
            </w:tcBorders>
          </w:tcPr>
          <w:p w14:paraId="410D6298" w14:textId="77777777" w:rsidR="00770761" w:rsidRPr="00564549" w:rsidRDefault="00770761" w:rsidP="00C736AF">
            <w:pPr>
              <w:widowControl w:val="0"/>
              <w:suppressAutoHyphens/>
              <w:ind w:left="284"/>
              <w:jc w:val="center"/>
              <w:rPr>
                <w:rFonts w:ascii="Arial" w:hAnsi="Arial" w:cs="Arial"/>
                <w:sz w:val="20"/>
                <w:szCs w:val="20"/>
              </w:rPr>
            </w:pPr>
          </w:p>
        </w:tc>
      </w:tr>
      <w:tr w:rsidR="00770761" w:rsidRPr="00564549" w14:paraId="583B4F90" w14:textId="77777777" w:rsidTr="00746CFB">
        <w:tc>
          <w:tcPr>
            <w:tcW w:w="2410" w:type="dxa"/>
            <w:tcBorders>
              <w:left w:val="single" w:sz="4" w:space="0" w:color="auto"/>
            </w:tcBorders>
          </w:tcPr>
          <w:p w14:paraId="560725FF" w14:textId="77777777" w:rsidR="00770761" w:rsidRPr="00564549" w:rsidRDefault="00770761" w:rsidP="0008343D">
            <w:pPr>
              <w:widowControl w:val="0"/>
              <w:suppressAutoHyphens/>
              <w:ind w:left="284"/>
              <w:jc w:val="center"/>
              <w:rPr>
                <w:rFonts w:ascii="Arial" w:hAnsi="Arial" w:cs="Arial"/>
                <w:sz w:val="20"/>
                <w:szCs w:val="20"/>
              </w:rPr>
            </w:pPr>
          </w:p>
        </w:tc>
        <w:tc>
          <w:tcPr>
            <w:tcW w:w="3549" w:type="dxa"/>
            <w:tcBorders>
              <w:top w:val="single" w:sz="4" w:space="0" w:color="auto"/>
              <w:bottom w:val="single" w:sz="4" w:space="0" w:color="auto"/>
              <w:right w:val="single" w:sz="4" w:space="0" w:color="auto"/>
            </w:tcBorders>
          </w:tcPr>
          <w:p w14:paraId="6B498C90" w14:textId="77777777" w:rsidR="00770761" w:rsidRPr="00564549" w:rsidRDefault="00770761" w:rsidP="0008343D">
            <w:pPr>
              <w:widowControl w:val="0"/>
              <w:suppressAutoHyphens/>
              <w:ind w:left="284"/>
              <w:jc w:val="center"/>
              <w:rPr>
                <w:rFonts w:ascii="Arial" w:hAnsi="Arial" w:cs="Arial"/>
                <w:sz w:val="20"/>
                <w:szCs w:val="20"/>
              </w:rPr>
            </w:pPr>
          </w:p>
          <w:p w14:paraId="7FA263D9" w14:textId="77777777" w:rsidR="00770761" w:rsidRPr="00564549" w:rsidRDefault="00770761" w:rsidP="0008343D">
            <w:pPr>
              <w:widowControl w:val="0"/>
              <w:suppressAutoHyphens/>
              <w:ind w:left="284"/>
              <w:jc w:val="center"/>
              <w:rPr>
                <w:rFonts w:ascii="Arial" w:hAnsi="Arial" w:cs="Arial"/>
                <w:sz w:val="20"/>
                <w:szCs w:val="20"/>
              </w:rPr>
            </w:pPr>
          </w:p>
        </w:tc>
        <w:tc>
          <w:tcPr>
            <w:tcW w:w="283" w:type="dxa"/>
            <w:tcBorders>
              <w:left w:val="single" w:sz="4" w:space="0" w:color="auto"/>
              <w:right w:val="single" w:sz="4" w:space="0" w:color="auto"/>
            </w:tcBorders>
          </w:tcPr>
          <w:p w14:paraId="13DD7FA2" w14:textId="77777777" w:rsidR="00770761" w:rsidRPr="00564549" w:rsidRDefault="00770761" w:rsidP="00C736AF">
            <w:pPr>
              <w:widowControl w:val="0"/>
              <w:suppressAutoHyphens/>
              <w:ind w:left="284"/>
              <w:jc w:val="center"/>
              <w:rPr>
                <w:rFonts w:ascii="Arial" w:hAnsi="Arial" w:cs="Arial"/>
                <w:sz w:val="20"/>
                <w:szCs w:val="20"/>
              </w:rPr>
            </w:pPr>
          </w:p>
        </w:tc>
        <w:tc>
          <w:tcPr>
            <w:tcW w:w="3674" w:type="dxa"/>
            <w:vMerge/>
            <w:tcBorders>
              <w:left w:val="single" w:sz="4" w:space="0" w:color="auto"/>
              <w:bottom w:val="single" w:sz="4" w:space="0" w:color="auto"/>
              <w:right w:val="single" w:sz="4" w:space="0" w:color="auto"/>
            </w:tcBorders>
          </w:tcPr>
          <w:p w14:paraId="337630CF" w14:textId="77777777" w:rsidR="00770761" w:rsidRPr="00564549" w:rsidRDefault="00770761" w:rsidP="00C736AF">
            <w:pPr>
              <w:widowControl w:val="0"/>
              <w:suppressAutoHyphens/>
              <w:ind w:left="284"/>
              <w:jc w:val="center"/>
              <w:rPr>
                <w:rFonts w:ascii="Arial" w:hAnsi="Arial" w:cs="Arial"/>
                <w:sz w:val="20"/>
                <w:szCs w:val="20"/>
              </w:rPr>
            </w:pPr>
          </w:p>
        </w:tc>
      </w:tr>
      <w:tr w:rsidR="00770761" w:rsidRPr="00564549" w14:paraId="57E74D9B" w14:textId="77777777" w:rsidTr="00746CFB">
        <w:tc>
          <w:tcPr>
            <w:tcW w:w="2410" w:type="dxa"/>
            <w:tcBorders>
              <w:left w:val="single" w:sz="4" w:space="0" w:color="auto"/>
              <w:bottom w:val="single" w:sz="4" w:space="0" w:color="auto"/>
            </w:tcBorders>
          </w:tcPr>
          <w:p w14:paraId="76682365" w14:textId="77777777" w:rsidR="00770761" w:rsidRPr="00564549" w:rsidRDefault="00770761" w:rsidP="0008343D">
            <w:pPr>
              <w:widowControl w:val="0"/>
              <w:suppressAutoHyphens/>
              <w:ind w:left="284"/>
              <w:jc w:val="center"/>
              <w:rPr>
                <w:rFonts w:ascii="Arial" w:hAnsi="Arial" w:cs="Arial"/>
                <w:sz w:val="20"/>
                <w:szCs w:val="20"/>
              </w:rPr>
            </w:pPr>
          </w:p>
        </w:tc>
        <w:tc>
          <w:tcPr>
            <w:tcW w:w="3549" w:type="dxa"/>
            <w:tcBorders>
              <w:top w:val="single" w:sz="4" w:space="0" w:color="auto"/>
              <w:bottom w:val="single" w:sz="4" w:space="0" w:color="auto"/>
              <w:right w:val="single" w:sz="4" w:space="0" w:color="auto"/>
            </w:tcBorders>
          </w:tcPr>
          <w:p w14:paraId="1422E2F7" w14:textId="77777777" w:rsidR="00770761" w:rsidRPr="00564549" w:rsidRDefault="00770761" w:rsidP="0008343D">
            <w:pPr>
              <w:widowControl w:val="0"/>
              <w:suppressAutoHyphens/>
              <w:ind w:left="284"/>
              <w:jc w:val="center"/>
              <w:rPr>
                <w:rFonts w:ascii="Arial" w:hAnsi="Arial" w:cs="Arial"/>
                <w:sz w:val="20"/>
                <w:szCs w:val="20"/>
              </w:rPr>
            </w:pPr>
            <w:r w:rsidRPr="00564549">
              <w:rPr>
                <w:rFonts w:ascii="Arial" w:hAnsi="Arial" w:cs="Arial"/>
                <w:sz w:val="20"/>
                <w:szCs w:val="20"/>
              </w:rPr>
              <w:t>Assinatura do Representante</w:t>
            </w:r>
          </w:p>
        </w:tc>
        <w:tc>
          <w:tcPr>
            <w:tcW w:w="283" w:type="dxa"/>
            <w:tcBorders>
              <w:left w:val="single" w:sz="4" w:space="0" w:color="auto"/>
              <w:right w:val="single" w:sz="4" w:space="0" w:color="auto"/>
            </w:tcBorders>
          </w:tcPr>
          <w:p w14:paraId="1969C838" w14:textId="77777777" w:rsidR="00770761" w:rsidRPr="00564549" w:rsidRDefault="00770761" w:rsidP="00C736AF">
            <w:pPr>
              <w:widowControl w:val="0"/>
              <w:suppressAutoHyphens/>
              <w:ind w:left="284"/>
              <w:jc w:val="center"/>
              <w:rPr>
                <w:rFonts w:ascii="Arial" w:hAnsi="Arial" w:cs="Arial"/>
                <w:sz w:val="20"/>
                <w:szCs w:val="20"/>
              </w:rPr>
            </w:pPr>
          </w:p>
        </w:tc>
        <w:tc>
          <w:tcPr>
            <w:tcW w:w="3674" w:type="dxa"/>
            <w:vMerge/>
            <w:tcBorders>
              <w:left w:val="single" w:sz="4" w:space="0" w:color="auto"/>
              <w:bottom w:val="single" w:sz="4" w:space="0" w:color="auto"/>
              <w:right w:val="single" w:sz="4" w:space="0" w:color="auto"/>
            </w:tcBorders>
          </w:tcPr>
          <w:p w14:paraId="0A32BF73" w14:textId="77777777" w:rsidR="00770761" w:rsidRPr="00564549" w:rsidRDefault="00770761" w:rsidP="00C736AF">
            <w:pPr>
              <w:widowControl w:val="0"/>
              <w:suppressAutoHyphens/>
              <w:ind w:left="284"/>
              <w:jc w:val="center"/>
              <w:rPr>
                <w:rFonts w:ascii="Arial" w:hAnsi="Arial" w:cs="Arial"/>
                <w:sz w:val="20"/>
                <w:szCs w:val="20"/>
              </w:rPr>
            </w:pPr>
          </w:p>
        </w:tc>
      </w:tr>
    </w:tbl>
    <w:p w14:paraId="5F99214D" w14:textId="77777777" w:rsidR="00770761" w:rsidRPr="00564549" w:rsidRDefault="00770761" w:rsidP="00C736AF">
      <w:pPr>
        <w:pStyle w:val="western"/>
        <w:widowControl w:val="0"/>
        <w:suppressAutoHyphens/>
        <w:spacing w:beforeAutospacing="0"/>
        <w:ind w:left="284"/>
        <w:rPr>
          <w:rFonts w:ascii="Arial" w:hAnsi="Arial" w:cs="Arial"/>
          <w:b/>
          <w:bCs/>
          <w:sz w:val="20"/>
          <w:szCs w:val="20"/>
        </w:rPr>
      </w:pPr>
    </w:p>
    <w:tbl>
      <w:tblPr>
        <w:tblStyle w:val="Tabelacomgrade"/>
        <w:tblW w:w="5000" w:type="pct"/>
        <w:tblInd w:w="-5" w:type="dxa"/>
        <w:tblCellMar>
          <w:top w:w="28" w:type="dxa"/>
          <w:left w:w="28" w:type="dxa"/>
          <w:bottom w:w="28" w:type="dxa"/>
          <w:right w:w="28" w:type="dxa"/>
        </w:tblCellMar>
        <w:tblLook w:val="04A0" w:firstRow="1" w:lastRow="0" w:firstColumn="1" w:lastColumn="0" w:noHBand="0" w:noVBand="1"/>
      </w:tblPr>
      <w:tblGrid>
        <w:gridCol w:w="1701"/>
        <w:gridCol w:w="8211"/>
      </w:tblGrid>
      <w:tr w:rsidR="00770761" w:rsidRPr="00564549" w14:paraId="4E001A94" w14:textId="77777777" w:rsidTr="00746CFB">
        <w:tc>
          <w:tcPr>
            <w:tcW w:w="1701" w:type="dxa"/>
            <w:shd w:val="clear" w:color="auto" w:fill="0070C0"/>
            <w:vAlign w:val="center"/>
          </w:tcPr>
          <w:p w14:paraId="109F79B1" w14:textId="77777777" w:rsidR="00770761" w:rsidRPr="00564549" w:rsidRDefault="00770761" w:rsidP="00C736AF">
            <w:pPr>
              <w:widowControl w:val="0"/>
              <w:suppressAutoHyphens/>
              <w:ind w:left="284"/>
              <w:jc w:val="center"/>
              <w:rPr>
                <w:rFonts w:ascii="Arial" w:eastAsia="Arial Unicode MS" w:hAnsi="Arial" w:cs="Arial"/>
                <w:b/>
                <w:sz w:val="20"/>
                <w:szCs w:val="20"/>
              </w:rPr>
            </w:pPr>
            <w:r w:rsidRPr="00564549">
              <w:rPr>
                <w:rFonts w:ascii="Arial" w:eastAsia="Arial Unicode MS" w:hAnsi="Arial" w:cs="Arial"/>
                <w:b/>
                <w:color w:val="FFFFFF" w:themeColor="background1"/>
                <w:sz w:val="20"/>
                <w:szCs w:val="20"/>
              </w:rPr>
              <w:t>Atenção</w:t>
            </w:r>
          </w:p>
        </w:tc>
        <w:tc>
          <w:tcPr>
            <w:tcW w:w="8215" w:type="dxa"/>
          </w:tcPr>
          <w:p w14:paraId="51CD48C3" w14:textId="77777777" w:rsidR="00770761" w:rsidRPr="00564549" w:rsidRDefault="00770761" w:rsidP="00C736AF">
            <w:pPr>
              <w:pStyle w:val="PargrafodaLista"/>
              <w:widowControl w:val="0"/>
              <w:ind w:left="284"/>
              <w:contextualSpacing w:val="0"/>
              <w:jc w:val="both"/>
              <w:rPr>
                <w:rFonts w:ascii="Arial" w:eastAsia="Arial Unicode MS" w:hAnsi="Arial" w:cs="Arial"/>
                <w:bCs/>
                <w:color w:val="auto"/>
              </w:rPr>
            </w:pPr>
            <w:r w:rsidRPr="00564549">
              <w:rPr>
                <w:rFonts w:ascii="Arial" w:eastAsia="Arial Unicode MS" w:hAnsi="Arial" w:cs="Arial"/>
                <w:bCs/>
                <w:color w:val="auto"/>
              </w:rPr>
              <w:t>A Pessoa Jurídica deverá apresentar este documento em papel timbrado.</w:t>
            </w:r>
          </w:p>
          <w:p w14:paraId="306A70C8" w14:textId="77777777" w:rsidR="0070134D" w:rsidRPr="00564549" w:rsidRDefault="0070134D" w:rsidP="00C736AF">
            <w:pPr>
              <w:pStyle w:val="PargrafodaLista"/>
              <w:widowControl w:val="0"/>
              <w:ind w:left="284"/>
              <w:contextualSpacing w:val="0"/>
              <w:jc w:val="both"/>
              <w:rPr>
                <w:rFonts w:ascii="Arial" w:eastAsia="Arial Unicode MS" w:hAnsi="Arial" w:cs="Arial"/>
                <w:bCs/>
              </w:rPr>
            </w:pPr>
            <w:r w:rsidRPr="00564549">
              <w:rPr>
                <w:rFonts w:ascii="Arial" w:eastAsia="Arial Unicode MS" w:hAnsi="Arial" w:cs="Arial"/>
                <w:bCs/>
              </w:rPr>
              <w:t>Os termos destacados na cor azul deverão ser preenchidos pelo(a) responsável, conforme a sua realidade.</w:t>
            </w:r>
          </w:p>
          <w:p w14:paraId="6CFD5704" w14:textId="73A32D95" w:rsidR="00430D9A" w:rsidRPr="00564549" w:rsidRDefault="00EC5F05" w:rsidP="00C736AF">
            <w:pPr>
              <w:pStyle w:val="PargrafodaLista"/>
              <w:widowControl w:val="0"/>
              <w:ind w:left="284"/>
              <w:contextualSpacing w:val="0"/>
              <w:jc w:val="both"/>
              <w:rPr>
                <w:rFonts w:ascii="Arial" w:eastAsia="Arial Unicode MS" w:hAnsi="Arial" w:cs="Arial"/>
                <w:bCs/>
              </w:rPr>
            </w:pPr>
            <w:r w:rsidRPr="00564549">
              <w:rPr>
                <w:rFonts w:ascii="Arial" w:hAnsi="Arial" w:cs="Arial"/>
                <w:bCs/>
                <w:color w:val="auto"/>
              </w:rPr>
              <w:t>O</w:t>
            </w:r>
            <w:r w:rsidR="009F50C1">
              <w:rPr>
                <w:rFonts w:ascii="Arial" w:hAnsi="Arial" w:cs="Arial"/>
                <w:bCs/>
                <w:color w:val="auto"/>
              </w:rPr>
              <w:t xml:space="preserve"> interessado</w:t>
            </w:r>
            <w:r w:rsidRPr="00564549">
              <w:rPr>
                <w:rFonts w:ascii="Arial" w:hAnsi="Arial" w:cs="Arial"/>
                <w:bCs/>
                <w:color w:val="auto"/>
              </w:rPr>
              <w:t xml:space="preserve"> deverá manifestar interesse colocando na proposta somente os itens ao qual pretende se credenciar, sendo apto a comprovar tal requisito mediante a apresentação de documentos</w:t>
            </w:r>
            <w:r w:rsidR="00430D9A" w:rsidRPr="00564549">
              <w:rPr>
                <w:rFonts w:ascii="Arial" w:hAnsi="Arial" w:cs="Arial"/>
                <w:bCs/>
                <w:color w:val="auto"/>
              </w:rPr>
              <w:t>,</w:t>
            </w:r>
            <w:r w:rsidRPr="00564549">
              <w:rPr>
                <w:rFonts w:ascii="Arial" w:hAnsi="Arial" w:cs="Arial"/>
                <w:bCs/>
                <w:color w:val="auto"/>
              </w:rPr>
              <w:t xml:space="preserve"> conforme solicitado no edital.</w:t>
            </w:r>
          </w:p>
        </w:tc>
      </w:tr>
    </w:tbl>
    <w:p w14:paraId="099D4292" w14:textId="77777777" w:rsidR="006864D2" w:rsidRPr="00564549" w:rsidRDefault="006864D2" w:rsidP="00A43D14">
      <w:pPr>
        <w:pStyle w:val="Ttulo"/>
        <w:widowControl w:val="0"/>
        <w:suppressAutoHyphens/>
        <w:rPr>
          <w:rFonts w:ascii="Arial" w:hAnsi="Arial" w:cs="Arial"/>
          <w:sz w:val="20"/>
          <w:szCs w:val="20"/>
        </w:rPr>
      </w:pPr>
    </w:p>
    <w:p w14:paraId="18E43CA1" w14:textId="7F4CE736" w:rsidR="00FB398A" w:rsidRPr="00470707" w:rsidRDefault="006864D2" w:rsidP="006A30A6">
      <w:pPr>
        <w:jc w:val="center"/>
        <w:rPr>
          <w:rFonts w:ascii="Arial" w:eastAsia="Calibri" w:hAnsi="Arial" w:cs="Arial"/>
          <w:b/>
          <w:sz w:val="20"/>
          <w:szCs w:val="20"/>
        </w:rPr>
      </w:pPr>
      <w:r w:rsidRPr="00564549">
        <w:rPr>
          <w:rFonts w:ascii="Arial" w:hAnsi="Arial" w:cs="Arial"/>
          <w:sz w:val="20"/>
          <w:szCs w:val="20"/>
        </w:rPr>
        <w:br w:type="page"/>
      </w:r>
      <w:r w:rsidR="00FB398A">
        <w:rPr>
          <w:rFonts w:ascii="Arial" w:eastAsia="Calibri" w:hAnsi="Arial" w:cs="Arial"/>
          <w:b/>
          <w:sz w:val="20"/>
          <w:szCs w:val="20"/>
        </w:rPr>
        <w:lastRenderedPageBreak/>
        <w:t xml:space="preserve">PROCESSO ADMINISTRATIVO N.º </w:t>
      </w:r>
      <w:r w:rsidR="00FB398A" w:rsidRPr="008E3D74">
        <w:rPr>
          <w:rFonts w:ascii="Arial" w:eastAsia="Calibri" w:hAnsi="Arial" w:cs="Arial"/>
          <w:b/>
          <w:sz w:val="20"/>
          <w:szCs w:val="20"/>
        </w:rPr>
        <w:t>0</w:t>
      </w:r>
      <w:r w:rsidR="006A30A6">
        <w:rPr>
          <w:rFonts w:ascii="Arial" w:eastAsia="Calibri" w:hAnsi="Arial" w:cs="Arial"/>
          <w:b/>
          <w:sz w:val="20"/>
          <w:szCs w:val="20"/>
        </w:rPr>
        <w:t>25</w:t>
      </w:r>
      <w:r w:rsidR="00FB398A" w:rsidRPr="008E3D74">
        <w:rPr>
          <w:rFonts w:ascii="Arial" w:eastAsia="Calibri" w:hAnsi="Arial" w:cs="Arial"/>
          <w:b/>
          <w:sz w:val="20"/>
          <w:szCs w:val="20"/>
        </w:rPr>
        <w:t>/2026 – FMS</w:t>
      </w:r>
    </w:p>
    <w:p w14:paraId="06F6B300" w14:textId="253D6EB2" w:rsidR="00FB398A" w:rsidRDefault="00FB398A" w:rsidP="00FB398A">
      <w:pPr>
        <w:widowControl w:val="0"/>
        <w:suppressAutoHyphens/>
        <w:jc w:val="center"/>
        <w:rPr>
          <w:rFonts w:ascii="Arial" w:eastAsia="Calibri" w:hAnsi="Arial" w:cs="Arial"/>
          <w:b/>
          <w:sz w:val="20"/>
          <w:szCs w:val="20"/>
        </w:rPr>
      </w:pPr>
      <w:r>
        <w:rPr>
          <w:rFonts w:ascii="Arial" w:eastAsia="Calibri" w:hAnsi="Arial" w:cs="Arial"/>
          <w:b/>
          <w:sz w:val="20"/>
          <w:szCs w:val="20"/>
        </w:rPr>
        <w:t>CREDENCIAMENTO N.º 00</w:t>
      </w:r>
      <w:r w:rsidR="006A30A6">
        <w:rPr>
          <w:rFonts w:ascii="Arial" w:eastAsia="Calibri" w:hAnsi="Arial" w:cs="Arial"/>
          <w:b/>
          <w:sz w:val="20"/>
          <w:szCs w:val="20"/>
        </w:rPr>
        <w:t>2</w:t>
      </w:r>
      <w:r>
        <w:rPr>
          <w:rFonts w:ascii="Arial" w:eastAsia="Calibri" w:hAnsi="Arial" w:cs="Arial"/>
          <w:b/>
          <w:sz w:val="20"/>
          <w:szCs w:val="20"/>
        </w:rPr>
        <w:t xml:space="preserve">/2026 – FMS </w:t>
      </w:r>
    </w:p>
    <w:p w14:paraId="6DC15DA0" w14:textId="77777777" w:rsidR="00A93996" w:rsidRDefault="00A93996" w:rsidP="00A93996">
      <w:pPr>
        <w:widowControl w:val="0"/>
        <w:suppressAutoHyphens/>
        <w:jc w:val="center"/>
        <w:rPr>
          <w:rFonts w:ascii="Arial" w:eastAsia="Calibri" w:hAnsi="Arial" w:cs="Arial"/>
          <w:b/>
          <w:sz w:val="20"/>
          <w:szCs w:val="20"/>
        </w:rPr>
      </w:pPr>
    </w:p>
    <w:p w14:paraId="15DF58FE" w14:textId="77777777" w:rsidR="00ED6674" w:rsidRDefault="00ED6674" w:rsidP="00ED6674">
      <w:pPr>
        <w:pStyle w:val="ESTRUTURALICITAO"/>
        <w:pBdr>
          <w:top w:val="none" w:sz="0" w:space="0" w:color="auto"/>
          <w:left w:val="none" w:sz="0" w:space="0" w:color="auto"/>
          <w:bottom w:val="none" w:sz="0" w:space="0" w:color="auto"/>
          <w:right w:val="none" w:sz="0" w:space="0" w:color="auto"/>
          <w:between w:val="none" w:sz="0" w:space="0" w:color="auto"/>
        </w:pBdr>
        <w:spacing w:after="0"/>
      </w:pPr>
    </w:p>
    <w:p w14:paraId="558F1BAC" w14:textId="666D9AFA" w:rsidR="004F5C9B" w:rsidRDefault="004F5C9B" w:rsidP="00ED6674">
      <w:pPr>
        <w:pStyle w:val="ESTRUTURALICITAO"/>
        <w:pBdr>
          <w:top w:val="none" w:sz="0" w:space="0" w:color="auto"/>
          <w:left w:val="none" w:sz="0" w:space="0" w:color="auto"/>
          <w:bottom w:val="none" w:sz="0" w:space="0" w:color="auto"/>
          <w:right w:val="none" w:sz="0" w:space="0" w:color="auto"/>
          <w:between w:val="none" w:sz="0" w:space="0" w:color="auto"/>
        </w:pBdr>
        <w:spacing w:after="0"/>
      </w:pPr>
      <w:r>
        <w:t>ANEXO III</w:t>
      </w:r>
    </w:p>
    <w:p w14:paraId="19430315" w14:textId="73350F0B" w:rsidR="0070585E" w:rsidRDefault="0070585E" w:rsidP="00ED6674">
      <w:pPr>
        <w:pStyle w:val="ESTRUTURALICITAO"/>
        <w:pBdr>
          <w:top w:val="none" w:sz="0" w:space="0" w:color="auto"/>
          <w:left w:val="none" w:sz="0" w:space="0" w:color="auto"/>
          <w:bottom w:val="none" w:sz="0" w:space="0" w:color="auto"/>
          <w:right w:val="none" w:sz="0" w:space="0" w:color="auto"/>
          <w:between w:val="none" w:sz="0" w:space="0" w:color="auto"/>
        </w:pBdr>
        <w:spacing w:after="0"/>
      </w:pPr>
      <w:r w:rsidRPr="000420DC">
        <w:t xml:space="preserve">DECLARAÇÃO </w:t>
      </w:r>
      <w:r>
        <w:t>UNIFICADA</w:t>
      </w:r>
    </w:p>
    <w:p w14:paraId="3D64EBFC" w14:textId="77777777" w:rsidR="00ED6674" w:rsidRPr="000420DC" w:rsidRDefault="00ED6674" w:rsidP="00ED6674">
      <w:pPr>
        <w:pStyle w:val="ESTRUTURALICITAO"/>
        <w:pBdr>
          <w:top w:val="none" w:sz="0" w:space="0" w:color="auto"/>
          <w:left w:val="none" w:sz="0" w:space="0" w:color="auto"/>
          <w:bottom w:val="none" w:sz="0" w:space="0" w:color="auto"/>
          <w:right w:val="none" w:sz="0" w:space="0" w:color="auto"/>
          <w:between w:val="none" w:sz="0" w:space="0" w:color="auto"/>
        </w:pBdr>
        <w:spacing w:after="0"/>
      </w:pPr>
    </w:p>
    <w:p w14:paraId="310D4F48" w14:textId="08466DA3" w:rsidR="00770761" w:rsidRPr="00983F83" w:rsidRDefault="006E6650" w:rsidP="00E320DF">
      <w:pPr>
        <w:widowControl w:val="0"/>
        <w:pBdr>
          <w:top w:val="nil"/>
          <w:left w:val="nil"/>
          <w:bottom w:val="nil"/>
          <w:right w:val="nil"/>
          <w:between w:val="nil"/>
        </w:pBdr>
        <w:suppressAutoHyphens/>
        <w:spacing w:before="240" w:after="120"/>
        <w:jc w:val="both"/>
        <w:rPr>
          <w:rFonts w:ascii="Arial" w:eastAsia="Calibri" w:hAnsi="Arial" w:cs="Arial"/>
          <w:color w:val="000000"/>
          <w:sz w:val="20"/>
          <w:szCs w:val="20"/>
        </w:rPr>
      </w:pPr>
      <w:r w:rsidRPr="00313641">
        <w:rPr>
          <w:rFonts w:ascii="Arial" w:eastAsia="Calibri" w:hAnsi="Arial" w:cs="Arial"/>
          <w:b/>
          <w:bCs/>
          <w:color w:val="000000"/>
          <w:sz w:val="20"/>
          <w:szCs w:val="20"/>
        </w:rPr>
        <w:t>À</w:t>
      </w:r>
      <w:r w:rsidR="00770761" w:rsidRPr="00313641">
        <w:rPr>
          <w:rFonts w:ascii="Arial" w:eastAsia="Calibri" w:hAnsi="Arial" w:cs="Arial"/>
          <w:b/>
          <w:bCs/>
          <w:color w:val="000000"/>
          <w:sz w:val="20"/>
          <w:szCs w:val="20"/>
        </w:rPr>
        <w:t xml:space="preserve"> </w:t>
      </w:r>
      <w:r w:rsidR="00A421EF" w:rsidRPr="00313641">
        <w:rPr>
          <w:rFonts w:ascii="Arial" w:eastAsia="Calibri" w:hAnsi="Arial" w:cs="Arial"/>
          <w:b/>
          <w:bCs/>
          <w:color w:val="000000"/>
          <w:sz w:val="20"/>
          <w:szCs w:val="20"/>
        </w:rPr>
        <w:t>Comissão de Seleção</w:t>
      </w:r>
      <w:r w:rsidR="00ED6674">
        <w:rPr>
          <w:rFonts w:ascii="Arial" w:eastAsia="Calibri" w:hAnsi="Arial" w:cs="Arial"/>
          <w:color w:val="000000"/>
          <w:sz w:val="20"/>
          <w:szCs w:val="20"/>
        </w:rPr>
        <w:t>:</w:t>
      </w:r>
    </w:p>
    <w:p w14:paraId="302B576D" w14:textId="5B27FA13" w:rsidR="006864D2" w:rsidRPr="00983F83" w:rsidRDefault="001029B1" w:rsidP="00B93620">
      <w:pPr>
        <w:pStyle w:val="Ttulo1"/>
        <w:widowControl w:val="0"/>
        <w:numPr>
          <w:ilvl w:val="0"/>
          <w:numId w:val="0"/>
        </w:numPr>
        <w:tabs>
          <w:tab w:val="left" w:pos="563"/>
        </w:tabs>
        <w:spacing w:before="124" w:after="120" w:line="276" w:lineRule="auto"/>
        <w:ind w:right="-1"/>
        <w:jc w:val="both"/>
        <w:rPr>
          <w:rFonts w:ascii="Arial" w:eastAsia="Calibri" w:hAnsi="Arial" w:cs="Arial"/>
          <w:sz w:val="20"/>
          <w:szCs w:val="20"/>
        </w:rPr>
      </w:pPr>
      <w:bookmarkStart w:id="34" w:name="_Toc241078999"/>
      <w:bookmarkStart w:id="35" w:name="_Toc241079122"/>
      <w:bookmarkStart w:id="36" w:name="_Toc241079167"/>
      <w:r w:rsidRPr="00192235">
        <w:rPr>
          <w:rFonts w:ascii="Arial" w:eastAsia="Calibri" w:hAnsi="Arial" w:cs="Arial"/>
          <w:b w:val="0"/>
          <w:bCs w:val="0"/>
          <w:color w:val="0070C0"/>
          <w:sz w:val="20"/>
          <w:szCs w:val="20"/>
        </w:rPr>
        <w:t>XXX</w:t>
      </w:r>
      <w:r w:rsidR="00192235" w:rsidRPr="00192235">
        <w:rPr>
          <w:rFonts w:ascii="Arial" w:eastAsia="Calibri" w:hAnsi="Arial" w:cs="Arial"/>
          <w:b w:val="0"/>
          <w:bCs w:val="0"/>
          <w:sz w:val="20"/>
          <w:szCs w:val="20"/>
        </w:rPr>
        <w:t xml:space="preserve">, portador(a) do RG n.º </w:t>
      </w:r>
      <w:r w:rsidR="00192235" w:rsidRPr="00192235">
        <w:rPr>
          <w:rFonts w:ascii="Arial" w:eastAsia="Calibri" w:hAnsi="Arial" w:cs="Arial"/>
          <w:b w:val="0"/>
          <w:bCs w:val="0"/>
          <w:color w:val="0070C0"/>
          <w:sz w:val="20"/>
          <w:szCs w:val="20"/>
        </w:rPr>
        <w:t>0.000.000</w:t>
      </w:r>
      <w:r w:rsidR="00192235" w:rsidRPr="00192235">
        <w:rPr>
          <w:rFonts w:ascii="Arial" w:eastAsia="Calibri" w:hAnsi="Arial" w:cs="Arial"/>
          <w:b w:val="0"/>
          <w:bCs w:val="0"/>
          <w:sz w:val="20"/>
          <w:szCs w:val="20"/>
        </w:rPr>
        <w:t xml:space="preserve"> e CPF n.º </w:t>
      </w:r>
      <w:r w:rsidR="00192235" w:rsidRPr="00192235">
        <w:rPr>
          <w:rFonts w:ascii="Arial" w:eastAsia="Calibri" w:hAnsi="Arial" w:cs="Arial"/>
          <w:b w:val="0"/>
          <w:bCs w:val="0"/>
          <w:color w:val="0070C0"/>
          <w:sz w:val="20"/>
          <w:szCs w:val="20"/>
        </w:rPr>
        <w:t>000.000.000-00</w:t>
      </w:r>
      <w:r w:rsidR="00192235" w:rsidRPr="00192235">
        <w:rPr>
          <w:rFonts w:ascii="Arial" w:eastAsia="Calibri" w:hAnsi="Arial" w:cs="Arial"/>
          <w:b w:val="0"/>
          <w:bCs w:val="0"/>
          <w:sz w:val="20"/>
          <w:szCs w:val="20"/>
        </w:rPr>
        <w:t>, abaixo assinado(a), na qualidade de Responsável Legal do(a) proponente</w:t>
      </w:r>
      <w:r w:rsidR="00192235" w:rsidRPr="00192235">
        <w:rPr>
          <w:rFonts w:ascii="Arial" w:eastAsia="Calibri" w:hAnsi="Arial" w:cs="Arial"/>
          <w:b w:val="0"/>
          <w:bCs w:val="0"/>
          <w:color w:val="0070C0"/>
          <w:sz w:val="20"/>
          <w:szCs w:val="20"/>
        </w:rPr>
        <w:t xml:space="preserve"> </w:t>
      </w:r>
      <w:r w:rsidR="00F93582" w:rsidRPr="00192235">
        <w:rPr>
          <w:rFonts w:ascii="Arial" w:eastAsia="Calibri" w:hAnsi="Arial" w:cs="Arial"/>
          <w:b w:val="0"/>
          <w:bCs w:val="0"/>
          <w:color w:val="0070C0"/>
          <w:sz w:val="20"/>
          <w:szCs w:val="20"/>
        </w:rPr>
        <w:t>XXX</w:t>
      </w:r>
      <w:r w:rsidR="00192235" w:rsidRPr="00192235">
        <w:rPr>
          <w:rFonts w:ascii="Arial" w:eastAsia="Calibri" w:hAnsi="Arial" w:cs="Arial"/>
          <w:b w:val="0"/>
          <w:bCs w:val="0"/>
          <w:color w:val="0070C0"/>
          <w:sz w:val="20"/>
          <w:szCs w:val="20"/>
        </w:rPr>
        <w:t xml:space="preserve">, </w:t>
      </w:r>
      <w:r w:rsidR="00192235" w:rsidRPr="00192235">
        <w:rPr>
          <w:rFonts w:ascii="Arial" w:eastAsia="Calibri" w:hAnsi="Arial" w:cs="Arial"/>
          <w:b w:val="0"/>
          <w:bCs w:val="0"/>
          <w:sz w:val="20"/>
          <w:szCs w:val="20"/>
        </w:rPr>
        <w:t xml:space="preserve">CNPJ n.º </w:t>
      </w:r>
      <w:r w:rsidR="00192235" w:rsidRPr="00192235">
        <w:rPr>
          <w:rFonts w:ascii="Arial" w:eastAsia="Calibri" w:hAnsi="Arial" w:cs="Arial"/>
          <w:b w:val="0"/>
          <w:bCs w:val="0"/>
          <w:color w:val="0070C0"/>
          <w:sz w:val="20"/>
          <w:szCs w:val="20"/>
        </w:rPr>
        <w:t xml:space="preserve">00.000.000/0000-00, </w:t>
      </w:r>
      <w:r w:rsidR="00192235" w:rsidRPr="00192235">
        <w:rPr>
          <w:rFonts w:ascii="Arial" w:eastAsia="Calibri" w:hAnsi="Arial" w:cs="Arial"/>
          <w:b w:val="0"/>
          <w:bCs w:val="0"/>
          <w:sz w:val="20"/>
          <w:szCs w:val="20"/>
        </w:rPr>
        <w:t>para fins do disposto no Edital de do Procedimento Auxiliar</w:t>
      </w:r>
      <w:r w:rsidR="000F106E" w:rsidRPr="00983F83">
        <w:rPr>
          <w:rFonts w:ascii="Arial" w:eastAsia="Calibri" w:hAnsi="Arial" w:cs="Arial"/>
          <w:b w:val="0"/>
          <w:bCs w:val="0"/>
          <w:sz w:val="20"/>
          <w:szCs w:val="20"/>
        </w:rPr>
        <w:t>,</w:t>
      </w:r>
      <w:r w:rsidR="000F106E" w:rsidRPr="00983F83">
        <w:rPr>
          <w:rFonts w:ascii="Arial" w:eastAsia="Calibri" w:hAnsi="Arial" w:cs="Arial"/>
          <w:sz w:val="20"/>
          <w:szCs w:val="20"/>
        </w:rPr>
        <w:t xml:space="preserve"> </w:t>
      </w:r>
      <w:r w:rsidR="00CD5C88">
        <w:rPr>
          <w:rFonts w:ascii="Arial" w:eastAsia="Calibri" w:hAnsi="Arial" w:cs="Arial"/>
          <w:sz w:val="20"/>
          <w:szCs w:val="20"/>
        </w:rPr>
        <w:t xml:space="preserve">CREDENCIAMENTO N.º </w:t>
      </w:r>
      <w:r w:rsidR="008E3D74">
        <w:rPr>
          <w:rFonts w:ascii="Arial" w:eastAsia="Calibri" w:hAnsi="Arial" w:cs="Arial"/>
          <w:sz w:val="20"/>
          <w:szCs w:val="20"/>
        </w:rPr>
        <w:t>00</w:t>
      </w:r>
      <w:r w:rsidR="006A30A6">
        <w:rPr>
          <w:rFonts w:ascii="Arial" w:eastAsia="Calibri" w:hAnsi="Arial" w:cs="Arial"/>
          <w:sz w:val="20"/>
          <w:szCs w:val="20"/>
        </w:rPr>
        <w:t>2</w:t>
      </w:r>
      <w:r w:rsidR="008E3D74">
        <w:rPr>
          <w:rFonts w:ascii="Arial" w:eastAsia="Calibri" w:hAnsi="Arial" w:cs="Arial"/>
          <w:sz w:val="20"/>
          <w:szCs w:val="20"/>
        </w:rPr>
        <w:t>/2026 – FMS</w:t>
      </w:r>
      <w:r w:rsidR="00D12F6A">
        <w:rPr>
          <w:rFonts w:ascii="Arial" w:eastAsia="Calibri" w:hAnsi="Arial" w:cs="Arial"/>
          <w:sz w:val="20"/>
          <w:szCs w:val="20"/>
        </w:rPr>
        <w:t>,</w:t>
      </w:r>
      <w:r w:rsidR="000F106E" w:rsidRPr="00983F83">
        <w:rPr>
          <w:rFonts w:ascii="Arial" w:hAnsi="Arial" w:cs="Arial"/>
          <w:color w:val="000000"/>
          <w:sz w:val="20"/>
          <w:szCs w:val="20"/>
        </w:rPr>
        <w:t xml:space="preserve"> </w:t>
      </w:r>
      <w:r w:rsidR="000F106E" w:rsidRPr="0057189F">
        <w:rPr>
          <w:rFonts w:ascii="Arial" w:hAnsi="Arial" w:cs="Arial"/>
          <w:b w:val="0"/>
          <w:bCs w:val="0"/>
          <w:color w:val="000000"/>
          <w:sz w:val="20"/>
          <w:szCs w:val="20"/>
        </w:rPr>
        <w:t xml:space="preserve">cujo objeto é </w:t>
      </w:r>
      <w:r w:rsidR="00EA0605">
        <w:rPr>
          <w:rFonts w:ascii="Arial" w:hAnsi="Arial" w:cs="Arial"/>
          <w:b w:val="0"/>
          <w:bCs w:val="0"/>
          <w:color w:val="000000"/>
          <w:sz w:val="20"/>
          <w:szCs w:val="20"/>
        </w:rPr>
        <w:t>a</w:t>
      </w:r>
      <w:r w:rsidR="000F106E" w:rsidRPr="00983F83">
        <w:rPr>
          <w:rFonts w:ascii="Arial" w:hAnsi="Arial" w:cs="Arial"/>
          <w:color w:val="000000"/>
          <w:sz w:val="20"/>
          <w:szCs w:val="20"/>
        </w:rPr>
        <w:t xml:space="preserve"> </w:t>
      </w:r>
      <w:r w:rsidR="00EA0605" w:rsidRPr="00EA0605">
        <w:rPr>
          <w:rFonts w:ascii="Arial" w:hAnsi="Arial" w:cs="Arial"/>
          <w:sz w:val="20"/>
          <w:szCs w:val="20"/>
        </w:rPr>
        <w:t>CONTRATAÇÃO DE PESSOA JURÍDICA PARA A PRESTAÇÃO DE SERVIÇOS LABORATORIAIS E SERVIÇOS AUXILIARES EM DIAGNOSE</w:t>
      </w:r>
      <w:r w:rsidR="00EA0605" w:rsidRPr="001445E0">
        <w:rPr>
          <w:rFonts w:ascii="Arial" w:hAnsi="Arial" w:cs="Arial"/>
          <w:b w:val="0"/>
          <w:bCs w:val="0"/>
          <w:sz w:val="20"/>
          <w:szCs w:val="20"/>
        </w:rPr>
        <w:t xml:space="preserve"> mediante</w:t>
      </w:r>
      <w:r w:rsidR="00EA0605" w:rsidRPr="00EA0605">
        <w:rPr>
          <w:rFonts w:ascii="Arial" w:hAnsi="Arial" w:cs="Arial"/>
          <w:sz w:val="20"/>
          <w:szCs w:val="20"/>
        </w:rPr>
        <w:t xml:space="preserve"> CREDENCIAMENTO</w:t>
      </w:r>
      <w:r w:rsidR="000F106E" w:rsidRPr="00983F83">
        <w:rPr>
          <w:rFonts w:ascii="Arial" w:eastAsia="Calibri" w:hAnsi="Arial" w:cs="Arial"/>
          <w:sz w:val="20"/>
          <w:szCs w:val="20"/>
        </w:rPr>
        <w:t xml:space="preserve">, </w:t>
      </w:r>
      <w:r w:rsidR="00770761" w:rsidRPr="00983F83">
        <w:rPr>
          <w:rFonts w:ascii="Arial" w:eastAsia="Calibri" w:hAnsi="Arial" w:cs="Arial"/>
          <w:b w:val="0"/>
          <w:bCs w:val="0"/>
          <w:sz w:val="20"/>
          <w:szCs w:val="20"/>
        </w:rPr>
        <w:t>declara expressamente</w:t>
      </w:r>
      <w:r w:rsidR="006864D2" w:rsidRPr="00983F83">
        <w:rPr>
          <w:rFonts w:ascii="Arial" w:eastAsia="Calibri" w:hAnsi="Arial" w:cs="Arial"/>
          <w:b w:val="0"/>
          <w:bCs w:val="0"/>
          <w:sz w:val="20"/>
          <w:szCs w:val="20"/>
        </w:rPr>
        <w:t>:</w:t>
      </w:r>
      <w:bookmarkEnd w:id="34"/>
      <w:bookmarkEnd w:id="35"/>
      <w:bookmarkEnd w:id="36"/>
    </w:p>
    <w:p w14:paraId="63340709" w14:textId="77777777" w:rsidR="00757028" w:rsidRPr="00C52CFE" w:rsidRDefault="00757028" w:rsidP="00486592">
      <w:pPr>
        <w:pStyle w:val="PargrafodaLista"/>
        <w:widowControl w:val="0"/>
        <w:numPr>
          <w:ilvl w:val="0"/>
          <w:numId w:val="11"/>
        </w:numPr>
        <w:spacing w:after="120"/>
        <w:ind w:left="714" w:hanging="357"/>
        <w:contextualSpacing w:val="0"/>
        <w:jc w:val="both"/>
        <w:rPr>
          <w:rFonts w:ascii="Arial" w:eastAsia="Calibri" w:hAnsi="Arial" w:cs="Arial"/>
        </w:rPr>
      </w:pPr>
      <w:r w:rsidRPr="00757028">
        <w:rPr>
          <w:rFonts w:ascii="Arial" w:eastAsia="Calibri" w:hAnsi="Arial" w:cs="Arial"/>
        </w:rPr>
        <w:t xml:space="preserve">Declara, para todos os fins de direito, que se submete integralmente às condições estabelecidas no edital acima citado, comprometendo-se a acatar, sem ressalvas, quaisquer decisões proferidas pelo órgão licitante quanto à qualificação das proponentes, reconhecendo que somente serão habilitadas aquelas que tenham atendido integralmente às exigências editalícias e que demonstrem plena capacidade </w:t>
      </w:r>
      <w:r w:rsidRPr="00C52CFE">
        <w:rPr>
          <w:rFonts w:ascii="Arial" w:eastAsia="Calibri" w:hAnsi="Arial" w:cs="Arial"/>
        </w:rPr>
        <w:t>técnica, operacional e legal para execução do objeto contratado.</w:t>
      </w:r>
    </w:p>
    <w:p w14:paraId="729EE550" w14:textId="77777777" w:rsidR="00757028" w:rsidRPr="00C52CFE" w:rsidRDefault="00757028" w:rsidP="00486592">
      <w:pPr>
        <w:pStyle w:val="PargrafodaLista"/>
        <w:widowControl w:val="0"/>
        <w:numPr>
          <w:ilvl w:val="0"/>
          <w:numId w:val="11"/>
        </w:numPr>
        <w:spacing w:after="120"/>
        <w:ind w:left="714" w:hanging="357"/>
        <w:contextualSpacing w:val="0"/>
        <w:jc w:val="both"/>
        <w:rPr>
          <w:rFonts w:ascii="Arial" w:eastAsia="Calibri" w:hAnsi="Arial" w:cs="Arial"/>
        </w:rPr>
      </w:pPr>
      <w:r w:rsidRPr="00C52CFE">
        <w:rPr>
          <w:rFonts w:ascii="Arial" w:eastAsia="Calibri" w:hAnsi="Arial" w:cs="Arial"/>
        </w:rPr>
        <w:t>Declara, sob as penas da lei, a inexistência de fatos supervenientes impeditivos de sua habilitação, bem como de qualquer circunstância que possa comprometer sua idoneidade ou capacidade jurídica, técnica, fiscal ou econômico-financeira, obrigando-se a informar imediatamente à Administração qualquer alteração superveniente que venha a ocorrer.</w:t>
      </w:r>
    </w:p>
    <w:p w14:paraId="35A72A47" w14:textId="77777777" w:rsidR="00757028" w:rsidRPr="00C52CFE" w:rsidRDefault="00757028" w:rsidP="00486592">
      <w:pPr>
        <w:pStyle w:val="PargrafodaLista"/>
        <w:widowControl w:val="0"/>
        <w:numPr>
          <w:ilvl w:val="0"/>
          <w:numId w:val="11"/>
        </w:numPr>
        <w:spacing w:after="120"/>
        <w:ind w:left="714" w:hanging="357"/>
        <w:contextualSpacing w:val="0"/>
        <w:jc w:val="both"/>
        <w:rPr>
          <w:rFonts w:ascii="Arial" w:eastAsia="Calibri" w:hAnsi="Arial" w:cs="Arial"/>
        </w:rPr>
      </w:pPr>
      <w:r w:rsidRPr="00C52CFE">
        <w:rPr>
          <w:rFonts w:ascii="Arial" w:hAnsi="Arial" w:cs="Arial"/>
          <w:color w:val="000000"/>
        </w:rPr>
        <w:t>Declara que não possui em seu quadro societário, nem mantém vínculo de qualquer natureza, com servidor público ocupante de cargo efetivo, cargo em comissão ou função de confiança no âmbito do Município contratante, em conformidade com a legislação vigente.</w:t>
      </w:r>
    </w:p>
    <w:p w14:paraId="77FF5B24" w14:textId="77777777" w:rsidR="00757028" w:rsidRPr="00C52CFE" w:rsidRDefault="00757028" w:rsidP="00486592">
      <w:pPr>
        <w:pStyle w:val="PargrafodaLista"/>
        <w:widowControl w:val="0"/>
        <w:numPr>
          <w:ilvl w:val="0"/>
          <w:numId w:val="11"/>
        </w:numPr>
        <w:spacing w:after="120"/>
        <w:ind w:left="714" w:hanging="357"/>
        <w:contextualSpacing w:val="0"/>
        <w:jc w:val="both"/>
        <w:rPr>
          <w:rFonts w:ascii="Arial" w:eastAsia="Calibri" w:hAnsi="Arial" w:cs="Arial"/>
          <w:color w:val="auto"/>
        </w:rPr>
      </w:pPr>
      <w:r w:rsidRPr="00C52CFE">
        <w:rPr>
          <w:rFonts w:ascii="Arial" w:hAnsi="Arial" w:cs="Arial"/>
          <w:color w:val="000000"/>
        </w:rPr>
        <w:t>Declara que não possui vínculo de parentesco até o segundo grau, em linha reta ou colateral, por consanguinidade, afinidade ou adoção, com o Prefeito, Vice-Prefeito, Vereadores, Secretários Municipais, ou com pessoas a estes vinculadas por relação patrimonial ou de dependência, direta ou indireta, no âmbito do Município contratante.</w:t>
      </w:r>
    </w:p>
    <w:p w14:paraId="5CA8650B" w14:textId="77777777" w:rsidR="00757028" w:rsidRPr="00C52CFE" w:rsidRDefault="00757028" w:rsidP="00486592">
      <w:pPr>
        <w:pStyle w:val="PargrafodaLista"/>
        <w:widowControl w:val="0"/>
        <w:numPr>
          <w:ilvl w:val="0"/>
          <w:numId w:val="11"/>
        </w:numPr>
        <w:spacing w:after="120"/>
        <w:contextualSpacing w:val="0"/>
        <w:jc w:val="both"/>
        <w:rPr>
          <w:rFonts w:ascii="Arial" w:eastAsia="Calibri" w:hAnsi="Arial" w:cs="Arial"/>
          <w:color w:val="auto"/>
        </w:rPr>
      </w:pPr>
      <w:r w:rsidRPr="00C52CFE">
        <w:rPr>
          <w:rFonts w:ascii="Arial" w:eastAsia="Calibri" w:hAnsi="Arial" w:cs="Arial"/>
        </w:rPr>
        <w:t>Declara que não sofreu, nos últimos anos, qualquer sanção de suspensão temporária de participação em licitação ou impedimento de contratar com a Administração Pública, nas esferas federal, estadual ou municipal, tampouco teve declarada sua inidoneidade para licitar ou contratar com a Administração Pública, em qualquer dos entes federativos.</w:t>
      </w:r>
    </w:p>
    <w:p w14:paraId="741AECF3" w14:textId="77777777" w:rsidR="00454AC5" w:rsidRPr="007331FB" w:rsidRDefault="00757028" w:rsidP="00486592">
      <w:pPr>
        <w:pStyle w:val="PargrafodaLista"/>
        <w:widowControl w:val="0"/>
        <w:numPr>
          <w:ilvl w:val="0"/>
          <w:numId w:val="11"/>
        </w:numPr>
        <w:spacing w:after="120"/>
        <w:contextualSpacing w:val="0"/>
        <w:jc w:val="both"/>
        <w:rPr>
          <w:rFonts w:ascii="Arial" w:eastAsia="Calibri" w:hAnsi="Arial" w:cs="Arial"/>
        </w:rPr>
      </w:pPr>
      <w:r w:rsidRPr="00C52CFE">
        <w:rPr>
          <w:rFonts w:ascii="Arial" w:eastAsia="Calibri" w:hAnsi="Arial" w:cs="Arial"/>
          <w:color w:val="auto"/>
        </w:rPr>
        <w:t>Declara, em cumprimento ao disposto no inciso VI do artigo 68 da Lei Federal nº 14.133/2021, que não emprega menor de 18 (dezoito) anos em trabalho noturno, perigoso ou insalubre, e não emprega menor de 16 (dezesseis) anos, salvo na condição de aprendiz, a partir de 14 (quatorze) anos, quando aplicável.</w:t>
      </w:r>
    </w:p>
    <w:p w14:paraId="727C9E52" w14:textId="3FE2F9C7" w:rsidR="007331FB" w:rsidRPr="00454AC5" w:rsidRDefault="007331FB" w:rsidP="00486592">
      <w:pPr>
        <w:pStyle w:val="PargrafodaLista"/>
        <w:widowControl w:val="0"/>
        <w:numPr>
          <w:ilvl w:val="0"/>
          <w:numId w:val="11"/>
        </w:numPr>
        <w:spacing w:after="120"/>
        <w:contextualSpacing w:val="0"/>
        <w:jc w:val="both"/>
        <w:rPr>
          <w:rFonts w:ascii="Arial" w:eastAsia="Calibri" w:hAnsi="Arial" w:cs="Arial"/>
        </w:rPr>
      </w:pPr>
      <w:r w:rsidRPr="007331FB">
        <w:rPr>
          <w:rFonts w:ascii="Arial" w:eastAsia="Calibri" w:hAnsi="Arial" w:cs="Arial"/>
        </w:rPr>
        <w:t>Declaração de que cumpre as exigências de reserva de cargos para pessoa com deficiência e para reabilitado da Previdência Social, previstas em lei e em outras normas específicas.</w:t>
      </w:r>
    </w:p>
    <w:p w14:paraId="147C4D81" w14:textId="48010B0E" w:rsidR="002D5A28" w:rsidRPr="00454AC5" w:rsidRDefault="002D5A28" w:rsidP="00454AC5">
      <w:pPr>
        <w:pStyle w:val="PargrafodaLista"/>
        <w:widowControl w:val="0"/>
        <w:spacing w:after="120"/>
        <w:contextualSpacing w:val="0"/>
        <w:jc w:val="right"/>
        <w:rPr>
          <w:rFonts w:ascii="Arial" w:eastAsia="Calibri" w:hAnsi="Arial" w:cs="Arial"/>
        </w:rPr>
      </w:pPr>
      <w:r w:rsidRPr="00454AC5">
        <w:rPr>
          <w:rFonts w:ascii="Arial" w:hAnsi="Arial" w:cs="Arial"/>
        </w:rPr>
        <w:t xml:space="preserve">Caçador – Santa Catarina, XX de XXXX de </w:t>
      </w:r>
      <w:r w:rsidR="00A93996" w:rsidRPr="00454AC5">
        <w:rPr>
          <w:rFonts w:ascii="Arial" w:hAnsi="Arial" w:cs="Arial"/>
        </w:rPr>
        <w:t>2026</w:t>
      </w:r>
      <w:r w:rsidRPr="00454AC5">
        <w:rPr>
          <w:rFonts w:ascii="Arial" w:hAnsi="Arial" w:cs="Arial"/>
        </w:rPr>
        <w:t>.</w:t>
      </w:r>
    </w:p>
    <w:tbl>
      <w:tblPr>
        <w:tblStyle w:val="Tabelacomgrade"/>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1142"/>
        <w:gridCol w:w="1263"/>
        <w:gridCol w:w="3549"/>
        <w:gridCol w:w="283"/>
        <w:gridCol w:w="3794"/>
      </w:tblGrid>
      <w:tr w:rsidR="00F435AA" w:rsidRPr="00983F83" w14:paraId="597DF378" w14:textId="77777777" w:rsidTr="00564549">
        <w:tc>
          <w:tcPr>
            <w:tcW w:w="5954" w:type="dxa"/>
            <w:gridSpan w:val="3"/>
            <w:tcBorders>
              <w:top w:val="single" w:sz="4" w:space="0" w:color="auto"/>
              <w:left w:val="single" w:sz="4" w:space="0" w:color="auto"/>
              <w:right w:val="single" w:sz="4" w:space="0" w:color="auto"/>
            </w:tcBorders>
            <w:shd w:val="clear" w:color="auto" w:fill="0070C0"/>
          </w:tcPr>
          <w:p w14:paraId="2B62CF20" w14:textId="013500D7" w:rsidR="00F435AA" w:rsidRPr="00983F83" w:rsidRDefault="00F435AA" w:rsidP="00D5187F">
            <w:pPr>
              <w:widowControl w:val="0"/>
              <w:suppressAutoHyphens/>
              <w:jc w:val="center"/>
              <w:rPr>
                <w:rFonts w:ascii="Arial" w:hAnsi="Arial" w:cs="Arial"/>
                <w:color w:val="FFFFFF" w:themeColor="background1"/>
                <w:sz w:val="20"/>
                <w:szCs w:val="20"/>
              </w:rPr>
            </w:pPr>
            <w:r w:rsidRPr="00983F83">
              <w:rPr>
                <w:rFonts w:ascii="Arial" w:hAnsi="Arial" w:cs="Arial"/>
                <w:b/>
                <w:bCs/>
                <w:color w:val="FFFFFF" w:themeColor="background1"/>
                <w:sz w:val="20"/>
                <w:szCs w:val="20"/>
              </w:rPr>
              <w:t>Pessoa Jurídica</w:t>
            </w:r>
          </w:p>
        </w:tc>
        <w:tc>
          <w:tcPr>
            <w:tcW w:w="283" w:type="dxa"/>
            <w:tcBorders>
              <w:left w:val="single" w:sz="4" w:space="0" w:color="auto"/>
              <w:right w:val="single" w:sz="4" w:space="0" w:color="auto"/>
            </w:tcBorders>
          </w:tcPr>
          <w:p w14:paraId="08B0C7E9" w14:textId="77777777" w:rsidR="00F435AA" w:rsidRPr="00983F83" w:rsidRDefault="00F435AA" w:rsidP="00A43D14">
            <w:pPr>
              <w:widowControl w:val="0"/>
              <w:suppressAutoHyphens/>
              <w:jc w:val="center"/>
              <w:rPr>
                <w:rFonts w:ascii="Arial" w:hAnsi="Arial" w:cs="Arial"/>
                <w:sz w:val="20"/>
                <w:szCs w:val="20"/>
              </w:rPr>
            </w:pPr>
          </w:p>
        </w:tc>
        <w:tc>
          <w:tcPr>
            <w:tcW w:w="3794" w:type="dxa"/>
            <w:vMerge w:val="restart"/>
            <w:tcBorders>
              <w:top w:val="single" w:sz="4" w:space="0" w:color="auto"/>
              <w:left w:val="single" w:sz="4" w:space="0" w:color="auto"/>
              <w:bottom w:val="single" w:sz="4" w:space="0" w:color="auto"/>
              <w:right w:val="single" w:sz="4" w:space="0" w:color="auto"/>
            </w:tcBorders>
          </w:tcPr>
          <w:p w14:paraId="00F1DB7D" w14:textId="77777777" w:rsidR="00F435AA" w:rsidRPr="00983F83" w:rsidRDefault="00F435AA" w:rsidP="00A43D14">
            <w:pPr>
              <w:widowControl w:val="0"/>
              <w:suppressAutoHyphens/>
              <w:jc w:val="center"/>
              <w:rPr>
                <w:rFonts w:ascii="Arial" w:hAnsi="Arial" w:cs="Arial"/>
                <w:sz w:val="20"/>
                <w:szCs w:val="20"/>
              </w:rPr>
            </w:pPr>
            <w:r w:rsidRPr="00983F83">
              <w:rPr>
                <w:rFonts w:ascii="Arial" w:hAnsi="Arial" w:cs="Arial"/>
                <w:sz w:val="20"/>
                <w:szCs w:val="20"/>
              </w:rPr>
              <w:t>Carimbo do CNPJ</w:t>
            </w:r>
          </w:p>
        </w:tc>
      </w:tr>
      <w:tr w:rsidR="002D5A28" w:rsidRPr="00983F83" w14:paraId="19D24F30" w14:textId="77777777" w:rsidTr="00564549">
        <w:tc>
          <w:tcPr>
            <w:tcW w:w="2405" w:type="dxa"/>
            <w:gridSpan w:val="2"/>
            <w:tcBorders>
              <w:left w:val="single" w:sz="4" w:space="0" w:color="auto"/>
            </w:tcBorders>
          </w:tcPr>
          <w:p w14:paraId="4FF2311D" w14:textId="77777777" w:rsidR="002D5A28" w:rsidRPr="00983F83" w:rsidRDefault="002D5A28" w:rsidP="00520715">
            <w:pPr>
              <w:widowControl w:val="0"/>
              <w:suppressAutoHyphens/>
              <w:jc w:val="center"/>
              <w:rPr>
                <w:rFonts w:ascii="Arial" w:hAnsi="Arial" w:cs="Arial"/>
                <w:sz w:val="20"/>
                <w:szCs w:val="20"/>
              </w:rPr>
            </w:pPr>
            <w:r w:rsidRPr="00983F83">
              <w:rPr>
                <w:rFonts w:ascii="Arial" w:hAnsi="Arial" w:cs="Arial"/>
                <w:sz w:val="20"/>
                <w:szCs w:val="20"/>
              </w:rPr>
              <w:t>Nome do Representante:</w:t>
            </w:r>
          </w:p>
        </w:tc>
        <w:tc>
          <w:tcPr>
            <w:tcW w:w="3549" w:type="dxa"/>
            <w:tcBorders>
              <w:bottom w:val="single" w:sz="4" w:space="0" w:color="auto"/>
              <w:right w:val="single" w:sz="4" w:space="0" w:color="auto"/>
            </w:tcBorders>
          </w:tcPr>
          <w:p w14:paraId="195307C5" w14:textId="77777777" w:rsidR="002D5A28" w:rsidRPr="00983F83" w:rsidRDefault="002D5A28" w:rsidP="00520715">
            <w:pPr>
              <w:widowControl w:val="0"/>
              <w:suppressAutoHyphens/>
              <w:jc w:val="center"/>
              <w:rPr>
                <w:rFonts w:ascii="Arial" w:hAnsi="Arial" w:cs="Arial"/>
                <w:sz w:val="20"/>
                <w:szCs w:val="20"/>
              </w:rPr>
            </w:pPr>
          </w:p>
        </w:tc>
        <w:tc>
          <w:tcPr>
            <w:tcW w:w="283" w:type="dxa"/>
            <w:tcBorders>
              <w:left w:val="single" w:sz="4" w:space="0" w:color="auto"/>
              <w:right w:val="single" w:sz="4" w:space="0" w:color="auto"/>
            </w:tcBorders>
          </w:tcPr>
          <w:p w14:paraId="215DC911" w14:textId="77777777" w:rsidR="002D5A28" w:rsidRPr="00983F83" w:rsidRDefault="002D5A28" w:rsidP="00A43D14">
            <w:pPr>
              <w:widowControl w:val="0"/>
              <w:suppressAutoHyphens/>
              <w:jc w:val="center"/>
              <w:rPr>
                <w:rFonts w:ascii="Arial" w:hAnsi="Arial" w:cs="Arial"/>
                <w:sz w:val="20"/>
                <w:szCs w:val="20"/>
              </w:rPr>
            </w:pPr>
          </w:p>
        </w:tc>
        <w:tc>
          <w:tcPr>
            <w:tcW w:w="3794" w:type="dxa"/>
            <w:vMerge/>
            <w:tcBorders>
              <w:left w:val="single" w:sz="4" w:space="0" w:color="auto"/>
              <w:bottom w:val="single" w:sz="4" w:space="0" w:color="auto"/>
              <w:right w:val="single" w:sz="4" w:space="0" w:color="auto"/>
            </w:tcBorders>
          </w:tcPr>
          <w:p w14:paraId="25F74301" w14:textId="77777777" w:rsidR="002D5A28" w:rsidRPr="00983F83" w:rsidRDefault="002D5A28" w:rsidP="00A43D14">
            <w:pPr>
              <w:widowControl w:val="0"/>
              <w:suppressAutoHyphens/>
              <w:jc w:val="center"/>
              <w:rPr>
                <w:rFonts w:ascii="Arial" w:hAnsi="Arial" w:cs="Arial"/>
                <w:sz w:val="20"/>
                <w:szCs w:val="20"/>
              </w:rPr>
            </w:pPr>
          </w:p>
        </w:tc>
      </w:tr>
      <w:tr w:rsidR="002D5A28" w:rsidRPr="00983F83" w14:paraId="73BAE927" w14:textId="77777777" w:rsidTr="00564549">
        <w:tc>
          <w:tcPr>
            <w:tcW w:w="2405" w:type="dxa"/>
            <w:gridSpan w:val="2"/>
            <w:tcBorders>
              <w:left w:val="single" w:sz="4" w:space="0" w:color="auto"/>
            </w:tcBorders>
          </w:tcPr>
          <w:p w14:paraId="3434A567" w14:textId="77777777" w:rsidR="002D5A28" w:rsidRPr="00983F83" w:rsidRDefault="002D5A28" w:rsidP="00520715">
            <w:pPr>
              <w:widowControl w:val="0"/>
              <w:suppressAutoHyphens/>
              <w:jc w:val="center"/>
              <w:rPr>
                <w:rFonts w:ascii="Arial" w:hAnsi="Arial" w:cs="Arial"/>
                <w:sz w:val="20"/>
                <w:szCs w:val="20"/>
              </w:rPr>
            </w:pPr>
            <w:r w:rsidRPr="00983F83">
              <w:rPr>
                <w:rFonts w:ascii="Arial" w:hAnsi="Arial" w:cs="Arial"/>
                <w:sz w:val="20"/>
                <w:szCs w:val="20"/>
              </w:rPr>
              <w:t>CPF do Representante:</w:t>
            </w:r>
          </w:p>
        </w:tc>
        <w:tc>
          <w:tcPr>
            <w:tcW w:w="3549" w:type="dxa"/>
            <w:tcBorders>
              <w:top w:val="single" w:sz="4" w:space="0" w:color="auto"/>
              <w:bottom w:val="single" w:sz="4" w:space="0" w:color="auto"/>
              <w:right w:val="single" w:sz="4" w:space="0" w:color="auto"/>
            </w:tcBorders>
          </w:tcPr>
          <w:p w14:paraId="62BA2666" w14:textId="77777777" w:rsidR="002D5A28" w:rsidRPr="00983F83" w:rsidRDefault="002D5A28" w:rsidP="00520715">
            <w:pPr>
              <w:widowControl w:val="0"/>
              <w:suppressAutoHyphens/>
              <w:jc w:val="center"/>
              <w:rPr>
                <w:rFonts w:ascii="Arial" w:hAnsi="Arial" w:cs="Arial"/>
                <w:sz w:val="20"/>
                <w:szCs w:val="20"/>
              </w:rPr>
            </w:pPr>
          </w:p>
        </w:tc>
        <w:tc>
          <w:tcPr>
            <w:tcW w:w="283" w:type="dxa"/>
            <w:tcBorders>
              <w:left w:val="single" w:sz="4" w:space="0" w:color="auto"/>
              <w:right w:val="single" w:sz="4" w:space="0" w:color="auto"/>
            </w:tcBorders>
          </w:tcPr>
          <w:p w14:paraId="1A6009EC" w14:textId="77777777" w:rsidR="002D5A28" w:rsidRPr="00983F83" w:rsidRDefault="002D5A28" w:rsidP="00A43D14">
            <w:pPr>
              <w:widowControl w:val="0"/>
              <w:suppressAutoHyphens/>
              <w:jc w:val="center"/>
              <w:rPr>
                <w:rFonts w:ascii="Arial" w:hAnsi="Arial" w:cs="Arial"/>
                <w:sz w:val="20"/>
                <w:szCs w:val="20"/>
              </w:rPr>
            </w:pPr>
          </w:p>
        </w:tc>
        <w:tc>
          <w:tcPr>
            <w:tcW w:w="3794" w:type="dxa"/>
            <w:vMerge/>
            <w:tcBorders>
              <w:left w:val="single" w:sz="4" w:space="0" w:color="auto"/>
              <w:bottom w:val="single" w:sz="4" w:space="0" w:color="auto"/>
              <w:right w:val="single" w:sz="4" w:space="0" w:color="auto"/>
            </w:tcBorders>
          </w:tcPr>
          <w:p w14:paraId="716967AA" w14:textId="77777777" w:rsidR="002D5A28" w:rsidRPr="00983F83" w:rsidRDefault="002D5A28" w:rsidP="00A43D14">
            <w:pPr>
              <w:widowControl w:val="0"/>
              <w:suppressAutoHyphens/>
              <w:jc w:val="center"/>
              <w:rPr>
                <w:rFonts w:ascii="Arial" w:hAnsi="Arial" w:cs="Arial"/>
                <w:sz w:val="20"/>
                <w:szCs w:val="20"/>
              </w:rPr>
            </w:pPr>
          </w:p>
        </w:tc>
      </w:tr>
      <w:tr w:rsidR="002D5A28" w:rsidRPr="00983F83" w14:paraId="67074670" w14:textId="77777777" w:rsidTr="00564549">
        <w:tc>
          <w:tcPr>
            <w:tcW w:w="2405" w:type="dxa"/>
            <w:gridSpan w:val="2"/>
            <w:tcBorders>
              <w:left w:val="single" w:sz="4" w:space="0" w:color="auto"/>
            </w:tcBorders>
          </w:tcPr>
          <w:p w14:paraId="648F7BDF" w14:textId="77777777" w:rsidR="002D5A28" w:rsidRPr="00983F83" w:rsidRDefault="002D5A28" w:rsidP="00520715">
            <w:pPr>
              <w:widowControl w:val="0"/>
              <w:suppressAutoHyphens/>
              <w:jc w:val="center"/>
              <w:rPr>
                <w:rFonts w:ascii="Arial" w:hAnsi="Arial" w:cs="Arial"/>
                <w:sz w:val="20"/>
                <w:szCs w:val="20"/>
              </w:rPr>
            </w:pPr>
          </w:p>
        </w:tc>
        <w:tc>
          <w:tcPr>
            <w:tcW w:w="3549" w:type="dxa"/>
            <w:tcBorders>
              <w:top w:val="single" w:sz="4" w:space="0" w:color="auto"/>
              <w:bottom w:val="single" w:sz="4" w:space="0" w:color="auto"/>
              <w:right w:val="single" w:sz="4" w:space="0" w:color="auto"/>
            </w:tcBorders>
          </w:tcPr>
          <w:p w14:paraId="6F8FF9D8" w14:textId="77777777" w:rsidR="002D5A28" w:rsidRPr="00983F83" w:rsidRDefault="002D5A28" w:rsidP="00520715">
            <w:pPr>
              <w:widowControl w:val="0"/>
              <w:suppressAutoHyphens/>
              <w:jc w:val="center"/>
              <w:rPr>
                <w:rFonts w:ascii="Arial" w:hAnsi="Arial" w:cs="Arial"/>
                <w:sz w:val="20"/>
                <w:szCs w:val="20"/>
              </w:rPr>
            </w:pPr>
          </w:p>
          <w:p w14:paraId="0170B986" w14:textId="77777777" w:rsidR="002D5A28" w:rsidRPr="00983F83" w:rsidRDefault="002D5A28" w:rsidP="00520715">
            <w:pPr>
              <w:widowControl w:val="0"/>
              <w:suppressAutoHyphens/>
              <w:jc w:val="center"/>
              <w:rPr>
                <w:rFonts w:ascii="Arial" w:hAnsi="Arial" w:cs="Arial"/>
                <w:sz w:val="20"/>
                <w:szCs w:val="20"/>
              </w:rPr>
            </w:pPr>
          </w:p>
        </w:tc>
        <w:tc>
          <w:tcPr>
            <w:tcW w:w="283" w:type="dxa"/>
            <w:tcBorders>
              <w:left w:val="single" w:sz="4" w:space="0" w:color="auto"/>
              <w:right w:val="single" w:sz="4" w:space="0" w:color="auto"/>
            </w:tcBorders>
          </w:tcPr>
          <w:p w14:paraId="5C8A0C70" w14:textId="77777777" w:rsidR="002D5A28" w:rsidRPr="00983F83" w:rsidRDefault="002D5A28" w:rsidP="00A43D14">
            <w:pPr>
              <w:widowControl w:val="0"/>
              <w:suppressAutoHyphens/>
              <w:jc w:val="center"/>
              <w:rPr>
                <w:rFonts w:ascii="Arial" w:hAnsi="Arial" w:cs="Arial"/>
                <w:sz w:val="20"/>
                <w:szCs w:val="20"/>
              </w:rPr>
            </w:pPr>
          </w:p>
        </w:tc>
        <w:tc>
          <w:tcPr>
            <w:tcW w:w="3794" w:type="dxa"/>
            <w:vMerge/>
            <w:tcBorders>
              <w:left w:val="single" w:sz="4" w:space="0" w:color="auto"/>
              <w:bottom w:val="single" w:sz="4" w:space="0" w:color="auto"/>
              <w:right w:val="single" w:sz="4" w:space="0" w:color="auto"/>
            </w:tcBorders>
          </w:tcPr>
          <w:p w14:paraId="370C1ED3" w14:textId="77777777" w:rsidR="002D5A28" w:rsidRPr="00983F83" w:rsidRDefault="002D5A28" w:rsidP="00A43D14">
            <w:pPr>
              <w:widowControl w:val="0"/>
              <w:suppressAutoHyphens/>
              <w:jc w:val="center"/>
              <w:rPr>
                <w:rFonts w:ascii="Arial" w:hAnsi="Arial" w:cs="Arial"/>
                <w:sz w:val="20"/>
                <w:szCs w:val="20"/>
              </w:rPr>
            </w:pPr>
          </w:p>
        </w:tc>
      </w:tr>
      <w:tr w:rsidR="002D5A28" w:rsidRPr="00983F83" w14:paraId="17FD12B0" w14:textId="77777777" w:rsidTr="00564549">
        <w:tc>
          <w:tcPr>
            <w:tcW w:w="2405" w:type="dxa"/>
            <w:gridSpan w:val="2"/>
            <w:tcBorders>
              <w:left w:val="single" w:sz="4" w:space="0" w:color="auto"/>
              <w:bottom w:val="single" w:sz="4" w:space="0" w:color="auto"/>
            </w:tcBorders>
          </w:tcPr>
          <w:p w14:paraId="1D2622F6" w14:textId="77777777" w:rsidR="002D5A28" w:rsidRPr="00983F83" w:rsidRDefault="002D5A28" w:rsidP="00A43D14">
            <w:pPr>
              <w:widowControl w:val="0"/>
              <w:suppressAutoHyphens/>
              <w:jc w:val="right"/>
              <w:rPr>
                <w:rFonts w:ascii="Arial" w:hAnsi="Arial" w:cs="Arial"/>
                <w:sz w:val="20"/>
                <w:szCs w:val="20"/>
              </w:rPr>
            </w:pPr>
          </w:p>
        </w:tc>
        <w:tc>
          <w:tcPr>
            <w:tcW w:w="3549" w:type="dxa"/>
            <w:tcBorders>
              <w:top w:val="single" w:sz="4" w:space="0" w:color="auto"/>
              <w:bottom w:val="single" w:sz="4" w:space="0" w:color="auto"/>
              <w:right w:val="single" w:sz="4" w:space="0" w:color="auto"/>
            </w:tcBorders>
          </w:tcPr>
          <w:p w14:paraId="5B17FCE6" w14:textId="77777777" w:rsidR="002D5A28" w:rsidRPr="00983F83" w:rsidRDefault="002D5A28" w:rsidP="00A43D14">
            <w:pPr>
              <w:widowControl w:val="0"/>
              <w:suppressAutoHyphens/>
              <w:jc w:val="center"/>
              <w:rPr>
                <w:rFonts w:ascii="Arial" w:hAnsi="Arial" w:cs="Arial"/>
                <w:sz w:val="20"/>
                <w:szCs w:val="20"/>
              </w:rPr>
            </w:pPr>
            <w:r w:rsidRPr="00983F83">
              <w:rPr>
                <w:rFonts w:ascii="Arial" w:hAnsi="Arial" w:cs="Arial"/>
                <w:sz w:val="20"/>
                <w:szCs w:val="20"/>
              </w:rPr>
              <w:t>Assinatura do Representante</w:t>
            </w:r>
          </w:p>
        </w:tc>
        <w:tc>
          <w:tcPr>
            <w:tcW w:w="283" w:type="dxa"/>
            <w:tcBorders>
              <w:left w:val="single" w:sz="4" w:space="0" w:color="auto"/>
              <w:right w:val="single" w:sz="4" w:space="0" w:color="auto"/>
            </w:tcBorders>
          </w:tcPr>
          <w:p w14:paraId="424DF2F9" w14:textId="77777777" w:rsidR="002D5A28" w:rsidRPr="00983F83" w:rsidRDefault="002D5A28" w:rsidP="00A43D14">
            <w:pPr>
              <w:widowControl w:val="0"/>
              <w:suppressAutoHyphens/>
              <w:jc w:val="center"/>
              <w:rPr>
                <w:rFonts w:ascii="Arial" w:hAnsi="Arial" w:cs="Arial"/>
                <w:sz w:val="20"/>
                <w:szCs w:val="20"/>
              </w:rPr>
            </w:pPr>
          </w:p>
        </w:tc>
        <w:tc>
          <w:tcPr>
            <w:tcW w:w="3794" w:type="dxa"/>
            <w:vMerge/>
            <w:tcBorders>
              <w:left w:val="single" w:sz="4" w:space="0" w:color="auto"/>
              <w:bottom w:val="single" w:sz="4" w:space="0" w:color="auto"/>
              <w:right w:val="single" w:sz="4" w:space="0" w:color="auto"/>
            </w:tcBorders>
          </w:tcPr>
          <w:p w14:paraId="436F181E" w14:textId="77777777" w:rsidR="002D5A28" w:rsidRPr="00983F83" w:rsidRDefault="002D5A28" w:rsidP="00A43D14">
            <w:pPr>
              <w:widowControl w:val="0"/>
              <w:suppressAutoHyphens/>
              <w:jc w:val="center"/>
              <w:rPr>
                <w:rFonts w:ascii="Arial" w:hAnsi="Arial" w:cs="Arial"/>
                <w:sz w:val="20"/>
                <w:szCs w:val="20"/>
              </w:rPr>
            </w:pPr>
          </w:p>
        </w:tc>
      </w:tr>
      <w:tr w:rsidR="002D5A28" w:rsidRPr="00983F83" w14:paraId="6220E397" w14:textId="77777777" w:rsidTr="009D5A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64"/>
        </w:trPr>
        <w:tc>
          <w:tcPr>
            <w:tcW w:w="1142" w:type="dxa"/>
            <w:shd w:val="clear" w:color="auto" w:fill="0070C0"/>
            <w:vAlign w:val="center"/>
          </w:tcPr>
          <w:p w14:paraId="620BFB6D" w14:textId="77777777" w:rsidR="002D5A28" w:rsidRPr="00983F83" w:rsidRDefault="002D5A28" w:rsidP="00A43D14">
            <w:pPr>
              <w:widowControl w:val="0"/>
              <w:suppressAutoHyphens/>
              <w:jc w:val="center"/>
              <w:rPr>
                <w:rFonts w:ascii="Arial" w:eastAsia="Arial Unicode MS" w:hAnsi="Arial" w:cs="Arial"/>
                <w:b/>
                <w:sz w:val="20"/>
                <w:szCs w:val="20"/>
              </w:rPr>
            </w:pPr>
            <w:r w:rsidRPr="00983F83">
              <w:rPr>
                <w:rFonts w:ascii="Arial" w:eastAsia="Arial Unicode MS" w:hAnsi="Arial" w:cs="Arial"/>
                <w:b/>
                <w:color w:val="FFFFFF" w:themeColor="background1"/>
                <w:sz w:val="20"/>
                <w:szCs w:val="20"/>
              </w:rPr>
              <w:t>Atenção</w:t>
            </w:r>
          </w:p>
        </w:tc>
        <w:tc>
          <w:tcPr>
            <w:tcW w:w="8889" w:type="dxa"/>
            <w:gridSpan w:val="4"/>
          </w:tcPr>
          <w:p w14:paraId="116287D6" w14:textId="77777777" w:rsidR="002D5A28" w:rsidRPr="00983F83" w:rsidRDefault="002D5A28" w:rsidP="000046CE">
            <w:pPr>
              <w:pStyle w:val="PargrafodaLista"/>
              <w:widowControl w:val="0"/>
              <w:numPr>
                <w:ilvl w:val="0"/>
                <w:numId w:val="3"/>
              </w:numPr>
              <w:contextualSpacing w:val="0"/>
              <w:jc w:val="both"/>
              <w:rPr>
                <w:rFonts w:ascii="Arial" w:eastAsia="Arial Unicode MS" w:hAnsi="Arial" w:cs="Arial"/>
                <w:bCs/>
              </w:rPr>
            </w:pPr>
            <w:r w:rsidRPr="00983F83">
              <w:rPr>
                <w:rFonts w:ascii="Arial" w:eastAsia="Arial Unicode MS" w:hAnsi="Arial" w:cs="Arial"/>
                <w:bCs/>
              </w:rPr>
              <w:t>A Pessoa Jurídica deverá apresentar este documento em papel timbrado.</w:t>
            </w:r>
          </w:p>
          <w:p w14:paraId="00B95C91" w14:textId="56BCA3D2" w:rsidR="006864D2" w:rsidRPr="00983F83" w:rsidRDefault="006864D2" w:rsidP="000046CE">
            <w:pPr>
              <w:pStyle w:val="PargrafodaLista"/>
              <w:widowControl w:val="0"/>
              <w:numPr>
                <w:ilvl w:val="0"/>
                <w:numId w:val="3"/>
              </w:numPr>
              <w:contextualSpacing w:val="0"/>
              <w:jc w:val="both"/>
              <w:rPr>
                <w:rFonts w:ascii="Arial" w:eastAsia="Arial Unicode MS" w:hAnsi="Arial" w:cs="Arial"/>
                <w:bCs/>
              </w:rPr>
            </w:pPr>
            <w:r w:rsidRPr="00983F83">
              <w:rPr>
                <w:rFonts w:ascii="Arial" w:eastAsia="Arial Unicode MS" w:hAnsi="Arial" w:cs="Arial"/>
                <w:bCs/>
              </w:rPr>
              <w:t>Os termos destacados na cor azul deverão ser preenchidos</w:t>
            </w:r>
            <w:r w:rsidR="00D928E2" w:rsidRPr="00983F83">
              <w:rPr>
                <w:rFonts w:ascii="Arial" w:eastAsia="Arial Unicode MS" w:hAnsi="Arial" w:cs="Arial"/>
                <w:bCs/>
              </w:rPr>
              <w:t xml:space="preserve">/escolhidos </w:t>
            </w:r>
            <w:r w:rsidRPr="00983F83">
              <w:rPr>
                <w:rFonts w:ascii="Arial" w:eastAsia="Arial Unicode MS" w:hAnsi="Arial" w:cs="Arial"/>
                <w:bCs/>
              </w:rPr>
              <w:t>pelo(a) responsável, conforme a sua realidade.</w:t>
            </w:r>
          </w:p>
        </w:tc>
      </w:tr>
    </w:tbl>
    <w:p w14:paraId="2DA7C4CD" w14:textId="77777777" w:rsidR="006A30A6" w:rsidRDefault="006A30A6" w:rsidP="00FB398A">
      <w:pPr>
        <w:widowControl w:val="0"/>
        <w:suppressAutoHyphens/>
        <w:jc w:val="center"/>
        <w:rPr>
          <w:rFonts w:ascii="Arial" w:eastAsia="Calibri" w:hAnsi="Arial" w:cs="Arial"/>
          <w:b/>
          <w:sz w:val="20"/>
          <w:szCs w:val="20"/>
        </w:rPr>
      </w:pPr>
      <w:bookmarkStart w:id="37" w:name="_Toc160443436"/>
      <w:bookmarkStart w:id="38" w:name="_Toc160443494"/>
    </w:p>
    <w:p w14:paraId="5E7685BB" w14:textId="77777777" w:rsidR="006A30A6" w:rsidRDefault="006A30A6" w:rsidP="00FB398A">
      <w:pPr>
        <w:widowControl w:val="0"/>
        <w:suppressAutoHyphens/>
        <w:jc w:val="center"/>
        <w:rPr>
          <w:rFonts w:ascii="Arial" w:eastAsia="Calibri" w:hAnsi="Arial" w:cs="Arial"/>
          <w:b/>
          <w:sz w:val="20"/>
          <w:szCs w:val="20"/>
        </w:rPr>
      </w:pPr>
    </w:p>
    <w:p w14:paraId="413DB78E" w14:textId="388673E0" w:rsidR="00FB398A" w:rsidRPr="00470707" w:rsidRDefault="00FB398A" w:rsidP="00FB398A">
      <w:pPr>
        <w:widowControl w:val="0"/>
        <w:suppressAutoHyphens/>
        <w:jc w:val="center"/>
        <w:rPr>
          <w:rFonts w:ascii="Arial" w:eastAsia="Calibri" w:hAnsi="Arial" w:cs="Arial"/>
          <w:b/>
          <w:sz w:val="20"/>
          <w:szCs w:val="20"/>
        </w:rPr>
      </w:pPr>
      <w:r>
        <w:rPr>
          <w:rFonts w:ascii="Arial" w:eastAsia="Calibri" w:hAnsi="Arial" w:cs="Arial"/>
          <w:b/>
          <w:sz w:val="20"/>
          <w:szCs w:val="20"/>
        </w:rPr>
        <w:lastRenderedPageBreak/>
        <w:t xml:space="preserve">PROCESSO ADMINISTRATIVO N.º </w:t>
      </w:r>
      <w:r w:rsidRPr="008E3D74">
        <w:rPr>
          <w:rFonts w:ascii="Arial" w:eastAsia="Calibri" w:hAnsi="Arial" w:cs="Arial"/>
          <w:b/>
          <w:sz w:val="20"/>
          <w:szCs w:val="20"/>
        </w:rPr>
        <w:t>0</w:t>
      </w:r>
      <w:r w:rsidR="006A30A6">
        <w:rPr>
          <w:rFonts w:ascii="Arial" w:eastAsia="Calibri" w:hAnsi="Arial" w:cs="Arial"/>
          <w:b/>
          <w:sz w:val="20"/>
          <w:szCs w:val="20"/>
        </w:rPr>
        <w:t>25</w:t>
      </w:r>
      <w:r w:rsidRPr="008E3D74">
        <w:rPr>
          <w:rFonts w:ascii="Arial" w:eastAsia="Calibri" w:hAnsi="Arial" w:cs="Arial"/>
          <w:b/>
          <w:sz w:val="20"/>
          <w:szCs w:val="20"/>
        </w:rPr>
        <w:t>/2026 – FMS</w:t>
      </w:r>
    </w:p>
    <w:p w14:paraId="77B79108" w14:textId="50AFD520" w:rsidR="00FB398A" w:rsidRDefault="00FB398A" w:rsidP="00FB398A">
      <w:pPr>
        <w:widowControl w:val="0"/>
        <w:suppressAutoHyphens/>
        <w:jc w:val="center"/>
        <w:rPr>
          <w:rFonts w:ascii="Arial" w:eastAsia="Calibri" w:hAnsi="Arial" w:cs="Arial"/>
          <w:b/>
          <w:sz w:val="20"/>
          <w:szCs w:val="20"/>
        </w:rPr>
      </w:pPr>
      <w:r>
        <w:rPr>
          <w:rFonts w:ascii="Arial" w:eastAsia="Calibri" w:hAnsi="Arial" w:cs="Arial"/>
          <w:b/>
          <w:sz w:val="20"/>
          <w:szCs w:val="20"/>
        </w:rPr>
        <w:t>CREDENCIAMENTO N.º 00</w:t>
      </w:r>
      <w:r w:rsidR="006A30A6">
        <w:rPr>
          <w:rFonts w:ascii="Arial" w:eastAsia="Calibri" w:hAnsi="Arial" w:cs="Arial"/>
          <w:b/>
          <w:sz w:val="20"/>
          <w:szCs w:val="20"/>
        </w:rPr>
        <w:t>2</w:t>
      </w:r>
      <w:r>
        <w:rPr>
          <w:rFonts w:ascii="Arial" w:eastAsia="Calibri" w:hAnsi="Arial" w:cs="Arial"/>
          <w:b/>
          <w:sz w:val="20"/>
          <w:szCs w:val="20"/>
        </w:rPr>
        <w:t xml:space="preserve">/2026 – FMS </w:t>
      </w:r>
    </w:p>
    <w:p w14:paraId="1AAD765E" w14:textId="77777777" w:rsidR="0057189F" w:rsidRPr="00564549" w:rsidRDefault="0057189F" w:rsidP="002714E9">
      <w:pPr>
        <w:widowControl w:val="0"/>
        <w:suppressAutoHyphens/>
        <w:jc w:val="center"/>
        <w:rPr>
          <w:rFonts w:ascii="Arial" w:eastAsia="Calibri" w:hAnsi="Arial" w:cs="Arial"/>
          <w:b/>
          <w:sz w:val="20"/>
          <w:szCs w:val="20"/>
        </w:rPr>
      </w:pPr>
    </w:p>
    <w:p w14:paraId="7FBA6035" w14:textId="77777777" w:rsidR="002714E9" w:rsidRPr="00564549" w:rsidRDefault="002714E9" w:rsidP="002714E9">
      <w:pPr>
        <w:shd w:val="clear" w:color="auto" w:fill="0070C0"/>
        <w:suppressAutoHyphens/>
        <w:jc w:val="center"/>
        <w:rPr>
          <w:rFonts w:ascii="Arial" w:hAnsi="Arial" w:cs="Arial"/>
          <w:b/>
          <w:bCs/>
          <w:color w:val="FFFFFF" w:themeColor="background1"/>
          <w:sz w:val="20"/>
          <w:szCs w:val="20"/>
        </w:rPr>
      </w:pPr>
    </w:p>
    <w:p w14:paraId="7C2F4846" w14:textId="556E337F" w:rsidR="009D5A4E" w:rsidRPr="00564549" w:rsidRDefault="009D5A4E" w:rsidP="002714E9">
      <w:pPr>
        <w:shd w:val="clear" w:color="auto" w:fill="0070C0"/>
        <w:suppressAutoHyphens/>
        <w:jc w:val="center"/>
        <w:rPr>
          <w:rFonts w:ascii="Arial" w:hAnsi="Arial" w:cs="Arial"/>
          <w:b/>
          <w:bCs/>
          <w:color w:val="FFFFFF" w:themeColor="background1"/>
          <w:sz w:val="20"/>
          <w:szCs w:val="20"/>
        </w:rPr>
      </w:pPr>
      <w:r w:rsidRPr="00564549">
        <w:rPr>
          <w:rFonts w:ascii="Arial" w:hAnsi="Arial" w:cs="Arial"/>
          <w:b/>
          <w:bCs/>
          <w:color w:val="FFFFFF" w:themeColor="background1"/>
          <w:sz w:val="20"/>
          <w:szCs w:val="20"/>
        </w:rPr>
        <w:t>ANEXO IV</w:t>
      </w:r>
    </w:p>
    <w:p w14:paraId="3CF4ACD3" w14:textId="40B7D60E" w:rsidR="009D5A4E" w:rsidRPr="00564549" w:rsidRDefault="009D5A4E" w:rsidP="002714E9">
      <w:pPr>
        <w:shd w:val="clear" w:color="auto" w:fill="0070C0"/>
        <w:suppressAutoHyphens/>
        <w:jc w:val="center"/>
        <w:rPr>
          <w:rFonts w:ascii="Arial" w:hAnsi="Arial" w:cs="Arial"/>
          <w:b/>
          <w:bCs/>
          <w:color w:val="FFFFFF" w:themeColor="background1"/>
          <w:sz w:val="20"/>
          <w:szCs w:val="20"/>
        </w:rPr>
      </w:pPr>
      <w:r w:rsidRPr="00564549">
        <w:rPr>
          <w:rFonts w:ascii="Arial" w:hAnsi="Arial" w:cs="Arial"/>
          <w:b/>
          <w:bCs/>
          <w:color w:val="FFFFFF" w:themeColor="background1"/>
          <w:sz w:val="20"/>
          <w:szCs w:val="20"/>
        </w:rPr>
        <w:t>MINUTA DE CONTRATO Nº 000/202</w:t>
      </w:r>
      <w:r w:rsidR="000F40F5" w:rsidRPr="00564549">
        <w:rPr>
          <w:rFonts w:ascii="Arial" w:hAnsi="Arial" w:cs="Arial"/>
          <w:b/>
          <w:bCs/>
          <w:color w:val="FFFFFF" w:themeColor="background1"/>
          <w:sz w:val="20"/>
          <w:szCs w:val="20"/>
        </w:rPr>
        <w:t>6</w:t>
      </w:r>
    </w:p>
    <w:p w14:paraId="0D092609" w14:textId="77777777" w:rsidR="002714E9" w:rsidRPr="00564549" w:rsidRDefault="002714E9" w:rsidP="002714E9">
      <w:pPr>
        <w:shd w:val="clear" w:color="auto" w:fill="0070C0"/>
        <w:suppressAutoHyphens/>
        <w:jc w:val="center"/>
        <w:rPr>
          <w:rFonts w:ascii="Arial" w:hAnsi="Arial" w:cs="Arial"/>
          <w:b/>
          <w:bCs/>
          <w:color w:val="FFFFFF" w:themeColor="background1"/>
          <w:sz w:val="20"/>
          <w:szCs w:val="20"/>
        </w:rPr>
      </w:pPr>
    </w:p>
    <w:p w14:paraId="69531D77" w14:textId="2BD1F800" w:rsidR="00120CEA" w:rsidRPr="00564549" w:rsidRDefault="00120CEA" w:rsidP="00120CEA">
      <w:pPr>
        <w:spacing w:before="120" w:after="120"/>
        <w:jc w:val="both"/>
        <w:rPr>
          <w:rFonts w:ascii="Arial" w:hAnsi="Arial" w:cs="Arial"/>
          <w:sz w:val="20"/>
          <w:szCs w:val="20"/>
        </w:rPr>
      </w:pPr>
      <w:r w:rsidRPr="00564549">
        <w:rPr>
          <w:rFonts w:ascii="Arial" w:hAnsi="Arial" w:cs="Arial"/>
          <w:b/>
          <w:sz w:val="20"/>
          <w:szCs w:val="20"/>
        </w:rPr>
        <w:t xml:space="preserve">CONTRATANTE: </w:t>
      </w:r>
      <w:r w:rsidRPr="00564549">
        <w:rPr>
          <w:rFonts w:ascii="Arial" w:eastAsia="MS Mincho" w:hAnsi="Arial" w:cs="Arial"/>
          <w:b/>
          <w:sz w:val="20"/>
          <w:szCs w:val="20"/>
        </w:rPr>
        <w:t>O FUNDO MUNICIPAL DE SAÚDE DE CAÇADOR</w:t>
      </w:r>
      <w:r w:rsidRPr="00564549">
        <w:rPr>
          <w:rFonts w:ascii="Arial" w:eastAsia="MS Mincho" w:hAnsi="Arial" w:cs="Arial"/>
          <w:sz w:val="20"/>
          <w:szCs w:val="20"/>
        </w:rPr>
        <w:t xml:space="preserve">, Estado de Santa Catarina, pessoa jurídica de direito público interno, com sede na Rua Pinheiro Machado n.º 184, Vila Paraíso, nesta cidade de Caçador, SC, inscrita no CNPJ sob n.º 11.583.495/0001-45, neste ato representado pelo Secretário de Saúde de Caçador, </w:t>
      </w:r>
      <w:r w:rsidRPr="00564549">
        <w:rPr>
          <w:rFonts w:ascii="Arial" w:eastAsia="MS Mincho" w:hAnsi="Arial" w:cs="Arial"/>
          <w:b/>
          <w:bCs/>
          <w:sz w:val="20"/>
          <w:szCs w:val="20"/>
        </w:rPr>
        <w:t>SR.</w:t>
      </w:r>
      <w:r w:rsidRPr="00564549">
        <w:rPr>
          <w:rFonts w:ascii="Arial" w:eastAsia="MS Mincho" w:hAnsi="Arial" w:cs="Arial"/>
          <w:b/>
          <w:bCs/>
          <w:iCs/>
          <w:sz w:val="20"/>
          <w:szCs w:val="20"/>
        </w:rPr>
        <w:t xml:space="preserve"> ALEXANDRE BRAGGIO</w:t>
      </w:r>
      <w:r w:rsidRPr="00564549">
        <w:rPr>
          <w:rFonts w:ascii="Arial" w:eastAsia="MS Mincho" w:hAnsi="Arial" w:cs="Arial"/>
          <w:bCs/>
          <w:iCs/>
          <w:sz w:val="20"/>
          <w:szCs w:val="20"/>
        </w:rPr>
        <w:t>,</w:t>
      </w:r>
      <w:r w:rsidRPr="00564549">
        <w:rPr>
          <w:rFonts w:ascii="Arial" w:eastAsia="MS Mincho" w:hAnsi="Arial" w:cs="Arial"/>
          <w:bCs/>
          <w:color w:val="000000"/>
          <w:sz w:val="20"/>
          <w:szCs w:val="20"/>
        </w:rPr>
        <w:t xml:space="preserve"> inscrito no CPF sob nº 008.568.419-86, </w:t>
      </w:r>
      <w:r w:rsidRPr="00564549">
        <w:rPr>
          <w:rFonts w:ascii="Arial" w:eastAsia="MS Mincho" w:hAnsi="Arial" w:cs="Arial"/>
          <w:bCs/>
          <w:iCs/>
          <w:sz w:val="20"/>
          <w:szCs w:val="20"/>
        </w:rPr>
        <w:t>brasileiro, solteiro, residente e domiciliado nesta cidade de Caçador – SC</w:t>
      </w:r>
      <w:r w:rsidRPr="00564549">
        <w:rPr>
          <w:rFonts w:ascii="Arial" w:eastAsia="MS Mincho" w:hAnsi="Arial" w:cs="Arial"/>
          <w:sz w:val="20"/>
          <w:szCs w:val="20"/>
        </w:rPr>
        <w:t xml:space="preserve">. </w:t>
      </w:r>
    </w:p>
    <w:p w14:paraId="39CE83AA" w14:textId="05B137E4" w:rsidR="003039AE" w:rsidRPr="00564549" w:rsidRDefault="003039AE" w:rsidP="003039AE">
      <w:pPr>
        <w:spacing w:before="120" w:after="120"/>
        <w:jc w:val="both"/>
        <w:rPr>
          <w:rFonts w:ascii="Arial" w:eastAsia="Calibri" w:hAnsi="Arial" w:cs="Arial"/>
          <w:color w:val="auto"/>
          <w:sz w:val="20"/>
          <w:szCs w:val="20"/>
        </w:rPr>
      </w:pPr>
      <w:r w:rsidRPr="00564549">
        <w:rPr>
          <w:rFonts w:ascii="Arial" w:hAnsi="Arial" w:cs="Arial"/>
          <w:b/>
          <w:sz w:val="20"/>
          <w:szCs w:val="20"/>
        </w:rPr>
        <w:t>CONTRATADO:</w:t>
      </w:r>
      <w:r w:rsidR="00192235" w:rsidRPr="00564549">
        <w:rPr>
          <w:rFonts w:ascii="Arial" w:eastAsia="Calibri" w:hAnsi="Arial" w:cs="Arial"/>
          <w:sz w:val="20"/>
          <w:szCs w:val="20"/>
        </w:rPr>
        <w:t xml:space="preserve"> </w:t>
      </w:r>
      <w:r w:rsidR="00440D03" w:rsidRPr="00440D03">
        <w:rPr>
          <w:rFonts w:ascii="Arial" w:eastAsia="Calibri" w:hAnsi="Arial" w:cs="Arial"/>
          <w:sz w:val="20"/>
          <w:szCs w:val="20"/>
        </w:rPr>
        <w:t>empresa (razão social) ......, pessoa jurídica de direito privado, inscrita no CNPJ sob o nº</w:t>
      </w:r>
      <w:proofErr w:type="gramStart"/>
      <w:r w:rsidR="00440D03" w:rsidRPr="00440D03">
        <w:rPr>
          <w:rFonts w:ascii="Arial" w:eastAsia="Calibri" w:hAnsi="Arial" w:cs="Arial"/>
          <w:sz w:val="20"/>
          <w:szCs w:val="20"/>
        </w:rPr>
        <w:t>.....</w:t>
      </w:r>
      <w:proofErr w:type="gramEnd"/>
      <w:r w:rsidR="00440D03" w:rsidRPr="00440D03">
        <w:rPr>
          <w:rFonts w:ascii="Arial" w:eastAsia="Calibri" w:hAnsi="Arial" w:cs="Arial"/>
          <w:sz w:val="20"/>
          <w:szCs w:val="20"/>
        </w:rPr>
        <w:t>, com sede na Rua/Avenida, Nº., Bairro......, Município de.........Estado de......, CEP:........, neste ato representado pelo Sr. .........., nacionalidade, estado civil, profissão, inscrito no CPF sob nº ..........</w:t>
      </w:r>
      <w:proofErr w:type="gramStart"/>
      <w:r w:rsidR="00440D03" w:rsidRPr="00440D03">
        <w:rPr>
          <w:rFonts w:ascii="Arial" w:eastAsia="Calibri" w:hAnsi="Arial" w:cs="Arial"/>
          <w:sz w:val="20"/>
          <w:szCs w:val="20"/>
        </w:rPr>
        <w:t>-..</w:t>
      </w:r>
      <w:proofErr w:type="gramEnd"/>
      <w:r w:rsidR="00440D03" w:rsidRPr="00440D03">
        <w:rPr>
          <w:rFonts w:ascii="Arial" w:eastAsia="Calibri" w:hAnsi="Arial" w:cs="Arial"/>
          <w:sz w:val="20"/>
          <w:szCs w:val="20"/>
        </w:rPr>
        <w:t>, residente e domiciliado na cidade/UF, conforme atos constitutivos da empresa ou procuração apresentada nos autos.</w:t>
      </w:r>
    </w:p>
    <w:p w14:paraId="5543BB22" w14:textId="0E0FE93B" w:rsidR="002965EC" w:rsidRPr="00564549" w:rsidRDefault="002965EC" w:rsidP="002965EC">
      <w:pPr>
        <w:spacing w:after="120"/>
        <w:jc w:val="both"/>
        <w:rPr>
          <w:rFonts w:ascii="Arial" w:eastAsia="Arial" w:hAnsi="Arial" w:cs="Arial"/>
          <w:sz w:val="20"/>
          <w:szCs w:val="20"/>
        </w:rPr>
      </w:pPr>
      <w:r w:rsidRPr="00564549">
        <w:rPr>
          <w:rFonts w:ascii="Arial" w:eastAsia="Arial" w:hAnsi="Arial" w:cs="Arial"/>
          <w:sz w:val="20"/>
          <w:szCs w:val="20"/>
        </w:rPr>
        <w:t xml:space="preserve">Nos termos do </w:t>
      </w:r>
      <w:r w:rsidRPr="00564549">
        <w:rPr>
          <w:rFonts w:ascii="Arial" w:eastAsia="Arial" w:hAnsi="Arial" w:cs="Arial"/>
          <w:b/>
          <w:bCs/>
          <w:sz w:val="20"/>
          <w:szCs w:val="20"/>
        </w:rPr>
        <w:t xml:space="preserve">PROCESSO ADMINISTRATIVO N.º </w:t>
      </w:r>
      <w:r w:rsidR="00FB398A">
        <w:rPr>
          <w:rFonts w:ascii="Arial" w:eastAsia="Arial" w:hAnsi="Arial" w:cs="Arial"/>
          <w:b/>
          <w:bCs/>
          <w:sz w:val="20"/>
          <w:szCs w:val="20"/>
        </w:rPr>
        <w:t>0</w:t>
      </w:r>
      <w:r w:rsidR="006A30A6">
        <w:rPr>
          <w:rFonts w:ascii="Arial" w:eastAsia="Arial" w:hAnsi="Arial" w:cs="Arial"/>
          <w:b/>
          <w:bCs/>
          <w:sz w:val="20"/>
          <w:szCs w:val="20"/>
        </w:rPr>
        <w:t>25</w:t>
      </w:r>
      <w:r w:rsidRPr="00564549">
        <w:rPr>
          <w:rFonts w:ascii="Arial" w:eastAsia="Arial" w:hAnsi="Arial" w:cs="Arial"/>
          <w:b/>
          <w:bCs/>
          <w:sz w:val="20"/>
          <w:szCs w:val="20"/>
        </w:rPr>
        <w:t>/2026</w:t>
      </w:r>
      <w:r w:rsidR="00FB398A">
        <w:rPr>
          <w:rFonts w:ascii="Arial" w:eastAsia="Arial" w:hAnsi="Arial" w:cs="Arial"/>
          <w:b/>
          <w:bCs/>
          <w:sz w:val="20"/>
          <w:szCs w:val="20"/>
        </w:rPr>
        <w:t xml:space="preserve"> – FMS</w:t>
      </w:r>
      <w:r w:rsidRPr="00564549">
        <w:rPr>
          <w:rFonts w:ascii="Arial" w:eastAsia="Arial" w:hAnsi="Arial" w:cs="Arial"/>
          <w:sz w:val="20"/>
          <w:szCs w:val="20"/>
        </w:rPr>
        <w:t xml:space="preserve"> e em observância às disposições da Lei n.º 14.133, de 1º de abril de 2021,</w:t>
      </w:r>
      <w:r w:rsidR="00DC25F6" w:rsidRPr="00564549">
        <w:rPr>
          <w:rFonts w:ascii="Arial" w:eastAsia="Arial" w:hAnsi="Arial" w:cs="Arial"/>
          <w:sz w:val="20"/>
          <w:szCs w:val="20"/>
        </w:rPr>
        <w:t xml:space="preserve"> Decreto Municipal n.º 10.792/2023</w:t>
      </w:r>
      <w:r w:rsidRPr="00564549">
        <w:rPr>
          <w:rFonts w:ascii="Arial" w:eastAsia="Arial" w:hAnsi="Arial" w:cs="Arial"/>
          <w:sz w:val="20"/>
          <w:szCs w:val="20"/>
        </w:rPr>
        <w:t xml:space="preserve"> e demais legislaç</w:t>
      </w:r>
      <w:r w:rsidR="00DC25F6" w:rsidRPr="00564549">
        <w:rPr>
          <w:rFonts w:ascii="Arial" w:eastAsia="Arial" w:hAnsi="Arial" w:cs="Arial"/>
          <w:sz w:val="20"/>
          <w:szCs w:val="20"/>
        </w:rPr>
        <w:t>ões</w:t>
      </w:r>
      <w:r w:rsidRPr="00564549">
        <w:rPr>
          <w:rFonts w:ascii="Arial" w:eastAsia="Arial" w:hAnsi="Arial" w:cs="Arial"/>
          <w:sz w:val="20"/>
          <w:szCs w:val="20"/>
        </w:rPr>
        <w:t xml:space="preserve"> aplicáve</w:t>
      </w:r>
      <w:r w:rsidR="00DC25F6" w:rsidRPr="00564549">
        <w:rPr>
          <w:rFonts w:ascii="Arial" w:eastAsia="Arial" w:hAnsi="Arial" w:cs="Arial"/>
          <w:sz w:val="20"/>
          <w:szCs w:val="20"/>
        </w:rPr>
        <w:t>is</w:t>
      </w:r>
      <w:r w:rsidRPr="00564549">
        <w:rPr>
          <w:rFonts w:ascii="Arial" w:eastAsia="Arial" w:hAnsi="Arial" w:cs="Arial"/>
          <w:sz w:val="20"/>
          <w:szCs w:val="20"/>
        </w:rPr>
        <w:t xml:space="preserve">, resolvem celebrar o presente </w:t>
      </w:r>
      <w:r w:rsidRPr="00564549">
        <w:rPr>
          <w:rFonts w:ascii="Arial" w:eastAsia="Arial" w:hAnsi="Arial" w:cs="Arial"/>
          <w:b/>
          <w:bCs/>
          <w:sz w:val="20"/>
          <w:szCs w:val="20"/>
        </w:rPr>
        <w:t>CONTRATO ADMINISTRATIVO</w:t>
      </w:r>
      <w:r w:rsidRPr="00564549">
        <w:rPr>
          <w:rFonts w:ascii="Arial" w:eastAsia="Arial" w:hAnsi="Arial" w:cs="Arial"/>
          <w:sz w:val="20"/>
          <w:szCs w:val="20"/>
        </w:rPr>
        <w:t xml:space="preserve">, decorrente </w:t>
      </w:r>
      <w:r w:rsidRPr="00564549">
        <w:rPr>
          <w:rStyle w:val="normaltextrun"/>
          <w:rFonts w:ascii="Arial" w:hAnsi="Arial" w:cs="Arial"/>
          <w:sz w:val="20"/>
          <w:szCs w:val="20"/>
          <w:bdr w:val="none" w:sz="0" w:space="0" w:color="auto" w:frame="1"/>
        </w:rPr>
        <w:t xml:space="preserve">do </w:t>
      </w:r>
      <w:r w:rsidRPr="00564549">
        <w:rPr>
          <w:rStyle w:val="normaltextrun"/>
          <w:rFonts w:ascii="Arial" w:hAnsi="Arial" w:cs="Arial"/>
          <w:b/>
          <w:bCs/>
          <w:sz w:val="20"/>
          <w:szCs w:val="20"/>
          <w:bdr w:val="none" w:sz="0" w:space="0" w:color="auto" w:frame="1"/>
        </w:rPr>
        <w:t>CHAMAMENTO PÚBLICO PARA CREDENCIAMENTO</w:t>
      </w:r>
      <w:r w:rsidRPr="00564549">
        <w:rPr>
          <w:rStyle w:val="normaltextrun"/>
          <w:rFonts w:ascii="Arial" w:hAnsi="Arial" w:cs="Arial"/>
          <w:sz w:val="20"/>
          <w:szCs w:val="20"/>
          <w:bdr w:val="none" w:sz="0" w:space="0" w:color="auto" w:frame="1"/>
        </w:rPr>
        <w:t xml:space="preserve"> </w:t>
      </w:r>
      <w:r w:rsidRPr="00564549">
        <w:rPr>
          <w:rStyle w:val="normaltextrun"/>
          <w:rFonts w:ascii="Arial" w:hAnsi="Arial" w:cs="Arial"/>
          <w:b/>
          <w:bCs/>
          <w:sz w:val="20"/>
          <w:szCs w:val="20"/>
          <w:bdr w:val="none" w:sz="0" w:space="0" w:color="auto" w:frame="1"/>
        </w:rPr>
        <w:t>N.º 00</w:t>
      </w:r>
      <w:r w:rsidR="006A30A6">
        <w:rPr>
          <w:rStyle w:val="normaltextrun"/>
          <w:rFonts w:ascii="Arial" w:hAnsi="Arial" w:cs="Arial"/>
          <w:b/>
          <w:bCs/>
          <w:sz w:val="20"/>
          <w:szCs w:val="20"/>
          <w:bdr w:val="none" w:sz="0" w:space="0" w:color="auto" w:frame="1"/>
        </w:rPr>
        <w:t>2</w:t>
      </w:r>
      <w:r w:rsidRPr="00564549">
        <w:rPr>
          <w:rStyle w:val="normaltextrun"/>
          <w:rFonts w:ascii="Arial" w:hAnsi="Arial" w:cs="Arial"/>
          <w:b/>
          <w:bCs/>
          <w:sz w:val="20"/>
          <w:szCs w:val="20"/>
          <w:bdr w:val="none" w:sz="0" w:space="0" w:color="auto" w:frame="1"/>
        </w:rPr>
        <w:t>/2026</w:t>
      </w:r>
      <w:r w:rsidR="00FB398A">
        <w:rPr>
          <w:rStyle w:val="normaltextrun"/>
          <w:rFonts w:ascii="Arial" w:hAnsi="Arial" w:cs="Arial"/>
          <w:b/>
          <w:bCs/>
          <w:sz w:val="20"/>
          <w:szCs w:val="20"/>
          <w:bdr w:val="none" w:sz="0" w:space="0" w:color="auto" w:frame="1"/>
        </w:rPr>
        <w:t xml:space="preserve"> – FMS</w:t>
      </w:r>
      <w:r w:rsidRPr="00564549">
        <w:rPr>
          <w:rFonts w:ascii="Arial" w:eastAsia="Arial" w:hAnsi="Arial" w:cs="Arial"/>
          <w:sz w:val="20"/>
          <w:szCs w:val="20"/>
        </w:rPr>
        <w:t>, mediante as cláusulas e condições a seguir enunciadas.</w:t>
      </w:r>
    </w:p>
    <w:p w14:paraId="3AF341A7" w14:textId="234B69DB" w:rsidR="0090464B" w:rsidRPr="00564549" w:rsidRDefault="0090464B" w:rsidP="00A43D14">
      <w:pPr>
        <w:widowControl w:val="0"/>
        <w:pBdr>
          <w:top w:val="single" w:sz="2" w:space="1" w:color="auto"/>
          <w:left w:val="single" w:sz="2" w:space="4" w:color="auto"/>
          <w:bottom w:val="single" w:sz="2" w:space="1" w:color="auto"/>
          <w:right w:val="single" w:sz="2" w:space="4" w:color="auto"/>
        </w:pBdr>
        <w:shd w:val="clear" w:color="auto" w:fill="DEEAF6" w:themeFill="accent1" w:themeFillTint="33"/>
        <w:suppressAutoHyphens/>
        <w:spacing w:after="120"/>
        <w:rPr>
          <w:rFonts w:ascii="Arial" w:hAnsi="Arial" w:cs="Arial"/>
          <w:b/>
          <w:bCs/>
          <w:sz w:val="20"/>
          <w:szCs w:val="20"/>
        </w:rPr>
      </w:pPr>
      <w:r w:rsidRPr="00564549">
        <w:rPr>
          <w:rFonts w:ascii="Arial" w:hAnsi="Arial" w:cs="Arial"/>
          <w:b/>
          <w:bCs/>
          <w:sz w:val="20"/>
          <w:szCs w:val="20"/>
        </w:rPr>
        <w:t>CLÁUSULA PRIMEIRA</w:t>
      </w:r>
      <w:r w:rsidR="00A752F4" w:rsidRPr="00564549">
        <w:rPr>
          <w:rFonts w:ascii="Arial" w:hAnsi="Arial" w:cs="Arial"/>
          <w:b/>
          <w:bCs/>
          <w:sz w:val="20"/>
          <w:szCs w:val="20"/>
        </w:rPr>
        <w:t xml:space="preserve"> – </w:t>
      </w:r>
      <w:r w:rsidRPr="00564549">
        <w:rPr>
          <w:rFonts w:ascii="Arial" w:hAnsi="Arial" w:cs="Arial"/>
          <w:b/>
          <w:bCs/>
          <w:sz w:val="20"/>
          <w:szCs w:val="20"/>
        </w:rPr>
        <w:t>DO</w:t>
      </w:r>
      <w:r w:rsidR="00A752F4" w:rsidRPr="00564549">
        <w:rPr>
          <w:rFonts w:ascii="Arial" w:hAnsi="Arial" w:cs="Arial"/>
          <w:b/>
          <w:bCs/>
          <w:sz w:val="20"/>
          <w:szCs w:val="20"/>
        </w:rPr>
        <w:t xml:space="preserve"> </w:t>
      </w:r>
      <w:r w:rsidRPr="00564549">
        <w:rPr>
          <w:rFonts w:ascii="Arial" w:hAnsi="Arial" w:cs="Arial"/>
          <w:b/>
          <w:bCs/>
          <w:sz w:val="20"/>
          <w:szCs w:val="20"/>
        </w:rPr>
        <w:t>OBJETO</w:t>
      </w:r>
      <w:bookmarkEnd w:id="37"/>
      <w:bookmarkEnd w:id="38"/>
    </w:p>
    <w:p w14:paraId="21F97F9A" w14:textId="5EDB23B0" w:rsidR="00DC25F6" w:rsidRPr="00564549" w:rsidRDefault="003E67C2" w:rsidP="00DC25F6">
      <w:pPr>
        <w:pStyle w:val="Ttulo1"/>
        <w:widowControl w:val="0"/>
        <w:numPr>
          <w:ilvl w:val="1"/>
          <w:numId w:val="22"/>
        </w:numPr>
        <w:tabs>
          <w:tab w:val="left" w:pos="563"/>
        </w:tabs>
        <w:spacing w:before="124" w:after="120"/>
        <w:ind w:left="0" w:right="-1" w:firstLine="0"/>
        <w:jc w:val="both"/>
        <w:rPr>
          <w:rFonts w:ascii="Arial" w:hAnsi="Arial" w:cs="Arial"/>
          <w:b w:val="0"/>
          <w:bCs w:val="0"/>
          <w:color w:val="000000"/>
          <w:sz w:val="20"/>
          <w:szCs w:val="20"/>
        </w:rPr>
      </w:pPr>
      <w:bookmarkStart w:id="39" w:name="_Toc241079000"/>
      <w:bookmarkStart w:id="40" w:name="_Toc241079123"/>
      <w:bookmarkStart w:id="41" w:name="_Toc241079168"/>
      <w:r w:rsidRPr="00564549">
        <w:rPr>
          <w:rFonts w:ascii="Arial" w:hAnsi="Arial" w:cs="Arial"/>
          <w:b w:val="0"/>
          <w:bCs w:val="0"/>
          <w:sz w:val="20"/>
          <w:szCs w:val="20"/>
        </w:rPr>
        <w:t xml:space="preserve">O objeto deste Contrato é </w:t>
      </w:r>
      <w:r w:rsidR="00EA0605">
        <w:rPr>
          <w:rFonts w:ascii="Arial" w:hAnsi="Arial" w:cs="Arial"/>
          <w:b w:val="0"/>
          <w:bCs w:val="0"/>
          <w:sz w:val="20"/>
          <w:szCs w:val="20"/>
        </w:rPr>
        <w:t>a</w:t>
      </w:r>
      <w:r w:rsidRPr="00564549">
        <w:rPr>
          <w:rFonts w:ascii="Arial" w:hAnsi="Arial" w:cs="Arial"/>
          <w:b w:val="0"/>
          <w:bCs w:val="0"/>
          <w:sz w:val="20"/>
          <w:szCs w:val="20"/>
        </w:rPr>
        <w:t xml:space="preserve"> </w:t>
      </w:r>
      <w:r w:rsidR="00EA0605" w:rsidRPr="00EA0605">
        <w:rPr>
          <w:rFonts w:ascii="Arial" w:hAnsi="Arial" w:cs="Arial"/>
          <w:sz w:val="20"/>
          <w:szCs w:val="20"/>
        </w:rPr>
        <w:t xml:space="preserve">CONTRATAÇÃO DE PESSOA JURÍDICA PARA A PRESTAÇÃO DE SERVIÇOS LABORATORIAIS E SERVIÇOS AUXILIARES EM DIAGNOSE </w:t>
      </w:r>
      <w:r w:rsidR="00EA0605" w:rsidRPr="001B2402">
        <w:rPr>
          <w:rFonts w:ascii="Arial" w:hAnsi="Arial" w:cs="Arial"/>
          <w:b w:val="0"/>
          <w:bCs w:val="0"/>
          <w:sz w:val="20"/>
          <w:szCs w:val="20"/>
        </w:rPr>
        <w:t>mediante</w:t>
      </w:r>
      <w:r w:rsidR="00EA0605" w:rsidRPr="00EA0605">
        <w:rPr>
          <w:rFonts w:ascii="Arial" w:hAnsi="Arial" w:cs="Arial"/>
          <w:sz w:val="20"/>
          <w:szCs w:val="20"/>
        </w:rPr>
        <w:t xml:space="preserve"> CREDENCIAMENTO</w:t>
      </w:r>
      <w:r w:rsidR="00DC25F6" w:rsidRPr="00564549">
        <w:rPr>
          <w:rFonts w:ascii="Arial" w:hAnsi="Arial" w:cs="Arial"/>
          <w:b w:val="0"/>
          <w:bCs w:val="0"/>
          <w:sz w:val="20"/>
          <w:szCs w:val="20"/>
        </w:rPr>
        <w:t>, a serem executados nas condições estabelecidas no Termo de Referência</w:t>
      </w:r>
      <w:r w:rsidR="0065589C" w:rsidRPr="00564549">
        <w:rPr>
          <w:rFonts w:ascii="Arial" w:hAnsi="Arial" w:cs="Arial"/>
          <w:b w:val="0"/>
          <w:bCs w:val="0"/>
          <w:color w:val="000000"/>
          <w:sz w:val="20"/>
          <w:szCs w:val="20"/>
        </w:rPr>
        <w:t>:</w:t>
      </w:r>
      <w:bookmarkEnd w:id="39"/>
      <w:bookmarkEnd w:id="40"/>
      <w:bookmarkEnd w:id="41"/>
    </w:p>
    <w:p w14:paraId="63380E73" w14:textId="1A1E92FC" w:rsidR="00DC25F6" w:rsidRPr="00564549" w:rsidRDefault="00DC25F6" w:rsidP="00DC25F6">
      <w:pPr>
        <w:pStyle w:val="Ttulo1"/>
        <w:widowControl w:val="0"/>
        <w:numPr>
          <w:ilvl w:val="1"/>
          <w:numId w:val="22"/>
        </w:numPr>
        <w:tabs>
          <w:tab w:val="left" w:pos="563"/>
        </w:tabs>
        <w:spacing w:before="124" w:after="120"/>
        <w:ind w:left="0" w:right="-1" w:firstLine="0"/>
        <w:jc w:val="both"/>
        <w:rPr>
          <w:rFonts w:ascii="Arial" w:hAnsi="Arial" w:cs="Arial"/>
          <w:b w:val="0"/>
          <w:bCs w:val="0"/>
          <w:color w:val="000000"/>
          <w:sz w:val="20"/>
          <w:szCs w:val="20"/>
        </w:rPr>
      </w:pPr>
      <w:bookmarkStart w:id="42" w:name="_Toc241079001"/>
      <w:bookmarkStart w:id="43" w:name="_Toc241079124"/>
      <w:bookmarkStart w:id="44" w:name="_Toc241079169"/>
      <w:r w:rsidRPr="00564549">
        <w:rPr>
          <w:rFonts w:ascii="Arial" w:hAnsi="Arial" w:cs="Arial"/>
          <w:b w:val="0"/>
          <w:bCs w:val="0"/>
          <w:sz w:val="20"/>
          <w:szCs w:val="20"/>
        </w:rPr>
        <w:t>Objeto da contratação:</w:t>
      </w:r>
      <w:bookmarkEnd w:id="42"/>
      <w:bookmarkEnd w:id="43"/>
      <w:bookmarkEnd w:id="44"/>
    </w:p>
    <w:tbl>
      <w:tblPr>
        <w:tblStyle w:val="TableNormal"/>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47"/>
        <w:gridCol w:w="5271"/>
        <w:gridCol w:w="1528"/>
        <w:gridCol w:w="2266"/>
      </w:tblGrid>
      <w:tr w:rsidR="0057189F" w:rsidRPr="00564549" w14:paraId="406E059C" w14:textId="77777777" w:rsidTr="003D738D">
        <w:trPr>
          <w:trHeight w:val="894"/>
        </w:trPr>
        <w:tc>
          <w:tcPr>
            <w:tcW w:w="427" w:type="pct"/>
            <w:shd w:val="clear" w:color="auto" w:fill="006FBF"/>
            <w:vAlign w:val="center"/>
          </w:tcPr>
          <w:p w14:paraId="1D45F663" w14:textId="77777777" w:rsidR="0057189F" w:rsidRPr="00564549" w:rsidRDefault="0057189F" w:rsidP="003D738D">
            <w:pPr>
              <w:pStyle w:val="TableParagraph"/>
              <w:spacing w:line="240" w:lineRule="auto"/>
              <w:contextualSpacing/>
              <w:rPr>
                <w:sz w:val="20"/>
                <w:szCs w:val="20"/>
              </w:rPr>
            </w:pPr>
          </w:p>
          <w:p w14:paraId="200A00D8" w14:textId="77777777" w:rsidR="0057189F" w:rsidRPr="00564549" w:rsidRDefault="0057189F" w:rsidP="003D738D">
            <w:pPr>
              <w:pStyle w:val="TableParagraph"/>
              <w:spacing w:line="240" w:lineRule="auto"/>
              <w:contextualSpacing/>
              <w:rPr>
                <w:b/>
                <w:sz w:val="20"/>
                <w:szCs w:val="20"/>
              </w:rPr>
            </w:pPr>
            <w:r w:rsidRPr="00564549">
              <w:rPr>
                <w:b/>
                <w:color w:val="FFFFFF"/>
                <w:spacing w:val="-4"/>
                <w:sz w:val="20"/>
                <w:szCs w:val="20"/>
              </w:rPr>
              <w:t>ITEM</w:t>
            </w:r>
          </w:p>
        </w:tc>
        <w:tc>
          <w:tcPr>
            <w:tcW w:w="2659" w:type="pct"/>
            <w:shd w:val="clear" w:color="auto" w:fill="006FBF"/>
            <w:vAlign w:val="center"/>
          </w:tcPr>
          <w:p w14:paraId="3ACF1FE2" w14:textId="77777777" w:rsidR="0057189F" w:rsidRPr="00564549" w:rsidRDefault="0057189F" w:rsidP="003D738D">
            <w:pPr>
              <w:pStyle w:val="TableParagraph"/>
              <w:spacing w:line="240" w:lineRule="auto"/>
              <w:contextualSpacing/>
              <w:rPr>
                <w:sz w:val="20"/>
                <w:szCs w:val="20"/>
              </w:rPr>
            </w:pPr>
          </w:p>
          <w:p w14:paraId="3706EA88" w14:textId="77777777" w:rsidR="0057189F" w:rsidRPr="00564549" w:rsidRDefault="0057189F" w:rsidP="003D738D">
            <w:pPr>
              <w:pStyle w:val="TableParagraph"/>
              <w:spacing w:line="240" w:lineRule="auto"/>
              <w:contextualSpacing/>
              <w:rPr>
                <w:b/>
                <w:sz w:val="20"/>
                <w:szCs w:val="20"/>
              </w:rPr>
            </w:pPr>
            <w:r w:rsidRPr="00564549">
              <w:rPr>
                <w:b/>
                <w:color w:val="FFFFFF"/>
                <w:spacing w:val="-2"/>
                <w:sz w:val="20"/>
                <w:szCs w:val="20"/>
              </w:rPr>
              <w:t>ESPECIFICAÇÃO</w:t>
            </w:r>
          </w:p>
        </w:tc>
        <w:tc>
          <w:tcPr>
            <w:tcW w:w="771" w:type="pct"/>
            <w:shd w:val="clear" w:color="auto" w:fill="006FBF"/>
            <w:vAlign w:val="center"/>
          </w:tcPr>
          <w:p w14:paraId="1F603D8C" w14:textId="77777777" w:rsidR="0057189F" w:rsidRPr="00564549" w:rsidRDefault="0057189F" w:rsidP="003D738D">
            <w:pPr>
              <w:pStyle w:val="TableParagraph"/>
              <w:spacing w:line="240" w:lineRule="auto"/>
              <w:contextualSpacing/>
              <w:rPr>
                <w:b/>
                <w:color w:val="FFFFFF" w:themeColor="background1"/>
                <w:sz w:val="20"/>
                <w:szCs w:val="20"/>
              </w:rPr>
            </w:pPr>
          </w:p>
          <w:p w14:paraId="4A25EB0A" w14:textId="77777777" w:rsidR="0057189F" w:rsidRPr="00564549" w:rsidRDefault="0057189F" w:rsidP="003D738D">
            <w:pPr>
              <w:pStyle w:val="TableParagraph"/>
              <w:spacing w:line="240" w:lineRule="auto"/>
              <w:contextualSpacing/>
              <w:rPr>
                <w:b/>
                <w:color w:val="FFFFFF" w:themeColor="background1"/>
                <w:sz w:val="20"/>
                <w:szCs w:val="20"/>
                <w:lang w:val="pt-BR"/>
              </w:rPr>
            </w:pPr>
            <w:r w:rsidRPr="00564549">
              <w:rPr>
                <w:b/>
                <w:color w:val="FFFFFF" w:themeColor="background1"/>
                <w:sz w:val="20"/>
                <w:szCs w:val="20"/>
                <w:lang w:val="pt-BR"/>
              </w:rPr>
              <w:t>ESTIMATIVA DE ATENDIMENTO</w:t>
            </w:r>
          </w:p>
          <w:p w14:paraId="2BB6CDE7" w14:textId="77777777" w:rsidR="0057189F" w:rsidRPr="00564549" w:rsidRDefault="0057189F" w:rsidP="003D738D">
            <w:pPr>
              <w:pStyle w:val="TableParagraph"/>
              <w:spacing w:line="240" w:lineRule="auto"/>
              <w:contextualSpacing/>
              <w:rPr>
                <w:b/>
                <w:color w:val="FFFFFF" w:themeColor="background1"/>
                <w:sz w:val="20"/>
                <w:szCs w:val="20"/>
              </w:rPr>
            </w:pPr>
            <w:r w:rsidRPr="00564549">
              <w:rPr>
                <w:b/>
                <w:color w:val="FFFFFF" w:themeColor="background1"/>
                <w:sz w:val="20"/>
                <w:szCs w:val="20"/>
              </w:rPr>
              <w:t>ANUAL</w:t>
            </w:r>
          </w:p>
        </w:tc>
        <w:tc>
          <w:tcPr>
            <w:tcW w:w="1143" w:type="pct"/>
            <w:shd w:val="clear" w:color="auto" w:fill="006FBF"/>
            <w:vAlign w:val="center"/>
          </w:tcPr>
          <w:p w14:paraId="1F05E6A5" w14:textId="77777777" w:rsidR="0057189F" w:rsidRPr="00564549" w:rsidRDefault="0057189F" w:rsidP="003D738D">
            <w:pPr>
              <w:pStyle w:val="TableParagraph"/>
              <w:spacing w:line="240" w:lineRule="auto"/>
              <w:contextualSpacing/>
              <w:rPr>
                <w:b/>
                <w:color w:val="FFFFFF" w:themeColor="background1"/>
                <w:sz w:val="20"/>
                <w:szCs w:val="20"/>
              </w:rPr>
            </w:pPr>
            <w:r w:rsidRPr="00564549">
              <w:rPr>
                <w:b/>
                <w:color w:val="FFFFFF" w:themeColor="background1"/>
                <w:sz w:val="20"/>
                <w:szCs w:val="20"/>
              </w:rPr>
              <w:t>VALOR UNITÁRIO</w:t>
            </w:r>
          </w:p>
        </w:tc>
      </w:tr>
      <w:tr w:rsidR="0057189F" w:rsidRPr="00564549" w14:paraId="4BDDD657" w14:textId="77777777" w:rsidTr="003D738D">
        <w:trPr>
          <w:trHeight w:val="357"/>
        </w:trPr>
        <w:tc>
          <w:tcPr>
            <w:tcW w:w="427" w:type="pct"/>
            <w:vAlign w:val="center"/>
          </w:tcPr>
          <w:p w14:paraId="57D9F7F4" w14:textId="78DC1E69" w:rsidR="0057189F" w:rsidRPr="00564549" w:rsidRDefault="0057189F" w:rsidP="003D738D">
            <w:pPr>
              <w:pStyle w:val="TableParagraph"/>
              <w:spacing w:line="240" w:lineRule="auto"/>
              <w:contextualSpacing/>
              <w:rPr>
                <w:b/>
                <w:bCs/>
                <w:sz w:val="20"/>
                <w:szCs w:val="20"/>
              </w:rPr>
            </w:pPr>
          </w:p>
        </w:tc>
        <w:tc>
          <w:tcPr>
            <w:tcW w:w="2659" w:type="pct"/>
            <w:vAlign w:val="center"/>
          </w:tcPr>
          <w:p w14:paraId="600A3404" w14:textId="53C2F274" w:rsidR="0057189F" w:rsidRPr="00564549" w:rsidRDefault="0057189F" w:rsidP="003D738D">
            <w:pPr>
              <w:pStyle w:val="TableParagraph"/>
              <w:spacing w:line="240" w:lineRule="auto"/>
              <w:contextualSpacing/>
              <w:rPr>
                <w:sz w:val="20"/>
                <w:szCs w:val="20"/>
                <w:lang w:val="pt-BR"/>
              </w:rPr>
            </w:pPr>
          </w:p>
        </w:tc>
        <w:tc>
          <w:tcPr>
            <w:tcW w:w="771" w:type="pct"/>
            <w:vAlign w:val="center"/>
          </w:tcPr>
          <w:p w14:paraId="027A5845" w14:textId="1BD19EB9" w:rsidR="0057189F" w:rsidRPr="00564549" w:rsidRDefault="0057189F" w:rsidP="003D738D">
            <w:pPr>
              <w:pStyle w:val="TableParagraph"/>
              <w:spacing w:line="240" w:lineRule="auto"/>
              <w:contextualSpacing/>
              <w:rPr>
                <w:sz w:val="20"/>
                <w:szCs w:val="20"/>
              </w:rPr>
            </w:pPr>
          </w:p>
        </w:tc>
        <w:tc>
          <w:tcPr>
            <w:tcW w:w="1143" w:type="pct"/>
            <w:vAlign w:val="center"/>
          </w:tcPr>
          <w:p w14:paraId="2A99083D" w14:textId="220E5B4F" w:rsidR="0057189F" w:rsidRPr="00564549" w:rsidRDefault="0057189F" w:rsidP="003D738D">
            <w:pPr>
              <w:pStyle w:val="TableParagraph"/>
              <w:spacing w:line="240" w:lineRule="auto"/>
              <w:contextualSpacing/>
              <w:rPr>
                <w:sz w:val="20"/>
                <w:szCs w:val="20"/>
              </w:rPr>
            </w:pPr>
          </w:p>
        </w:tc>
      </w:tr>
    </w:tbl>
    <w:p w14:paraId="0B478EB8" w14:textId="77777777" w:rsidR="00DC25F6" w:rsidRPr="00564549" w:rsidRDefault="00DC25F6" w:rsidP="00DC25F6">
      <w:pPr>
        <w:pStyle w:val="Nivel2"/>
      </w:pPr>
      <w:r w:rsidRPr="00564549">
        <w:rPr>
          <w:b/>
          <w:bCs/>
        </w:rPr>
        <w:t>1.3.</w:t>
      </w:r>
      <w:r w:rsidRPr="00564549">
        <w:t xml:space="preserve"> Vinculam esta contratação, independentemente de transcrição:</w:t>
      </w:r>
    </w:p>
    <w:p w14:paraId="533AE802" w14:textId="3AEDBED0" w:rsidR="00DC25F6" w:rsidRPr="00564549" w:rsidRDefault="00DC25F6" w:rsidP="00DC25F6">
      <w:pPr>
        <w:autoSpaceDE w:val="0"/>
        <w:autoSpaceDN w:val="0"/>
        <w:adjustRightInd w:val="0"/>
        <w:spacing w:after="120"/>
        <w:ind w:left="284"/>
        <w:jc w:val="both"/>
        <w:rPr>
          <w:rFonts w:ascii="Arial" w:hAnsi="Arial" w:cs="Arial"/>
          <w:sz w:val="20"/>
          <w:szCs w:val="20"/>
        </w:rPr>
      </w:pPr>
      <w:r w:rsidRPr="00564549">
        <w:rPr>
          <w:rFonts w:ascii="Arial" w:hAnsi="Arial" w:cs="Arial"/>
          <w:b/>
          <w:bCs/>
          <w:sz w:val="20"/>
          <w:szCs w:val="20"/>
        </w:rPr>
        <w:t>1.3.1.</w:t>
      </w:r>
      <w:r w:rsidRPr="00564549">
        <w:rPr>
          <w:rFonts w:ascii="Arial" w:hAnsi="Arial" w:cs="Arial"/>
          <w:sz w:val="20"/>
          <w:szCs w:val="20"/>
        </w:rPr>
        <w:t xml:space="preserve"> Processo Administrativo junto ao 1Doc n.º </w:t>
      </w:r>
      <w:r w:rsidR="001E245D">
        <w:rPr>
          <w:rFonts w:ascii="Arial" w:hAnsi="Arial" w:cs="Arial"/>
          <w:sz w:val="20"/>
          <w:szCs w:val="20"/>
        </w:rPr>
        <w:t>4</w:t>
      </w:r>
      <w:r w:rsidRPr="00564549">
        <w:rPr>
          <w:rFonts w:ascii="Arial" w:hAnsi="Arial" w:cs="Arial"/>
          <w:sz w:val="20"/>
          <w:szCs w:val="20"/>
        </w:rPr>
        <w:t>.</w:t>
      </w:r>
      <w:r w:rsidR="001E245D">
        <w:rPr>
          <w:rFonts w:ascii="Arial" w:hAnsi="Arial" w:cs="Arial"/>
          <w:sz w:val="20"/>
          <w:szCs w:val="20"/>
        </w:rPr>
        <w:t>375</w:t>
      </w:r>
      <w:r w:rsidRPr="00564549">
        <w:rPr>
          <w:rFonts w:ascii="Arial" w:hAnsi="Arial" w:cs="Arial"/>
          <w:sz w:val="20"/>
          <w:szCs w:val="20"/>
        </w:rPr>
        <w:t xml:space="preserve">/2026, Documento de formalização de demanda, Estudo técnico preliminar, Estudo técnico preliminar - Anexo I, Termo de referência, Mapa de gerenciamento de riscos, Certidão de bloqueio orçamentário e demais documentos e anexos que compõe o processo. </w:t>
      </w:r>
    </w:p>
    <w:p w14:paraId="1FD966AA" w14:textId="698DA6CB" w:rsidR="0070733E" w:rsidRPr="00564549" w:rsidRDefault="0070733E" w:rsidP="0070733E">
      <w:pPr>
        <w:widowControl w:val="0"/>
        <w:pBdr>
          <w:top w:val="single" w:sz="4" w:space="1" w:color="auto"/>
          <w:left w:val="single" w:sz="4" w:space="4" w:color="auto"/>
          <w:bottom w:val="single" w:sz="4" w:space="1" w:color="auto"/>
          <w:right w:val="single" w:sz="4" w:space="4" w:color="auto"/>
        </w:pBdr>
        <w:shd w:val="clear" w:color="auto" w:fill="DEEAF6" w:themeFill="accent1" w:themeFillTint="33"/>
        <w:suppressAutoHyphens/>
        <w:spacing w:after="120"/>
        <w:jc w:val="both"/>
        <w:rPr>
          <w:rFonts w:ascii="Arial" w:hAnsi="Arial" w:cs="Arial"/>
          <w:b/>
          <w:sz w:val="20"/>
          <w:szCs w:val="20"/>
        </w:rPr>
      </w:pPr>
      <w:r w:rsidRPr="00564549">
        <w:rPr>
          <w:rFonts w:ascii="Arial" w:hAnsi="Arial" w:cs="Arial"/>
          <w:b/>
          <w:sz w:val="20"/>
          <w:szCs w:val="20"/>
        </w:rPr>
        <w:t>CLÁUSULA SEGUNDA</w:t>
      </w:r>
      <w:r w:rsidR="00A752F4" w:rsidRPr="00564549">
        <w:rPr>
          <w:rFonts w:ascii="Arial" w:hAnsi="Arial" w:cs="Arial"/>
          <w:b/>
          <w:sz w:val="20"/>
          <w:szCs w:val="20"/>
        </w:rPr>
        <w:t xml:space="preserve"> – </w:t>
      </w:r>
      <w:r w:rsidRPr="00564549">
        <w:rPr>
          <w:rFonts w:ascii="Arial" w:hAnsi="Arial" w:cs="Arial"/>
          <w:b/>
          <w:sz w:val="20"/>
          <w:szCs w:val="20"/>
        </w:rPr>
        <w:t>DO PREÇO</w:t>
      </w:r>
    </w:p>
    <w:p w14:paraId="656666CE" w14:textId="77777777" w:rsidR="001834E1" w:rsidRPr="00564549" w:rsidRDefault="001834E1" w:rsidP="009D59ED">
      <w:pPr>
        <w:pStyle w:val="PargrafodaLista"/>
        <w:widowControl w:val="0"/>
        <w:numPr>
          <w:ilvl w:val="0"/>
          <w:numId w:val="25"/>
        </w:numPr>
        <w:tabs>
          <w:tab w:val="left" w:pos="360"/>
        </w:tabs>
        <w:autoSpaceDE w:val="0"/>
        <w:autoSpaceDN w:val="0"/>
        <w:spacing w:after="120"/>
        <w:ind w:left="0" w:right="-1" w:firstLine="0"/>
        <w:contextualSpacing w:val="0"/>
        <w:jc w:val="both"/>
        <w:rPr>
          <w:rFonts w:ascii="Arial" w:hAnsi="Arial" w:cs="Arial"/>
          <w:color w:val="auto"/>
        </w:rPr>
      </w:pPr>
      <w:r w:rsidRPr="00564549">
        <w:rPr>
          <w:rFonts w:ascii="Arial" w:hAnsi="Arial" w:cs="Arial"/>
          <w:color w:val="auto"/>
        </w:rPr>
        <w:t xml:space="preserve">O pagamento será realizado através de ordem bancária, para crédito em banco, agência e conta corrente indicados pelo(A) credenciado(a). </w:t>
      </w:r>
    </w:p>
    <w:p w14:paraId="48AFD36B" w14:textId="1C4E9CBF" w:rsidR="00C61C48" w:rsidRPr="00564549" w:rsidRDefault="00C61C48" w:rsidP="009D59ED">
      <w:pPr>
        <w:pStyle w:val="PargrafodaLista"/>
        <w:widowControl w:val="0"/>
        <w:numPr>
          <w:ilvl w:val="0"/>
          <w:numId w:val="25"/>
        </w:numPr>
        <w:tabs>
          <w:tab w:val="left" w:pos="360"/>
        </w:tabs>
        <w:autoSpaceDE w:val="0"/>
        <w:autoSpaceDN w:val="0"/>
        <w:spacing w:after="120"/>
        <w:ind w:left="0" w:right="-1" w:firstLine="0"/>
        <w:contextualSpacing w:val="0"/>
        <w:jc w:val="both"/>
        <w:rPr>
          <w:rFonts w:ascii="Arial" w:hAnsi="Arial" w:cs="Arial"/>
          <w:color w:val="auto"/>
        </w:rPr>
      </w:pPr>
      <w:r w:rsidRPr="00564549">
        <w:rPr>
          <w:rFonts w:ascii="Arial" w:hAnsi="Arial" w:cs="Arial"/>
        </w:rPr>
        <w:t>Os</w:t>
      </w:r>
      <w:r w:rsidRPr="00564549">
        <w:rPr>
          <w:rFonts w:ascii="Arial" w:hAnsi="Arial" w:cs="Arial"/>
          <w:spacing w:val="74"/>
        </w:rPr>
        <w:t xml:space="preserve"> </w:t>
      </w:r>
      <w:r w:rsidRPr="00564549">
        <w:rPr>
          <w:rFonts w:ascii="Arial" w:hAnsi="Arial" w:cs="Arial"/>
        </w:rPr>
        <w:t>pagamentos</w:t>
      </w:r>
      <w:r w:rsidRPr="00564549">
        <w:rPr>
          <w:rFonts w:ascii="Arial" w:hAnsi="Arial" w:cs="Arial"/>
          <w:spacing w:val="74"/>
        </w:rPr>
        <w:t xml:space="preserve"> </w:t>
      </w:r>
      <w:r w:rsidRPr="00564549">
        <w:rPr>
          <w:rFonts w:ascii="Arial" w:hAnsi="Arial" w:cs="Arial"/>
        </w:rPr>
        <w:t>serão</w:t>
      </w:r>
      <w:r w:rsidRPr="00564549">
        <w:rPr>
          <w:rFonts w:ascii="Arial" w:hAnsi="Arial" w:cs="Arial"/>
          <w:spacing w:val="74"/>
        </w:rPr>
        <w:t xml:space="preserve"> </w:t>
      </w:r>
      <w:r w:rsidRPr="00564549">
        <w:rPr>
          <w:rFonts w:ascii="Arial" w:hAnsi="Arial" w:cs="Arial"/>
        </w:rPr>
        <w:t>efetuados</w:t>
      </w:r>
      <w:r w:rsidRPr="00564549">
        <w:rPr>
          <w:rFonts w:ascii="Arial" w:hAnsi="Arial" w:cs="Arial"/>
          <w:spacing w:val="74"/>
        </w:rPr>
        <w:t xml:space="preserve"> </w:t>
      </w:r>
      <w:r w:rsidRPr="00564549">
        <w:rPr>
          <w:rFonts w:ascii="Arial" w:hAnsi="Arial" w:cs="Arial"/>
        </w:rPr>
        <w:t>proporcionalmente</w:t>
      </w:r>
      <w:r w:rsidRPr="00564549">
        <w:rPr>
          <w:rFonts w:ascii="Arial" w:hAnsi="Arial" w:cs="Arial"/>
          <w:spacing w:val="74"/>
        </w:rPr>
        <w:t xml:space="preserve"> </w:t>
      </w:r>
      <w:r w:rsidRPr="00564549">
        <w:rPr>
          <w:rFonts w:ascii="Arial" w:hAnsi="Arial" w:cs="Arial"/>
        </w:rPr>
        <w:t>ao</w:t>
      </w:r>
      <w:r w:rsidRPr="00564549">
        <w:rPr>
          <w:rFonts w:ascii="Arial" w:hAnsi="Arial" w:cs="Arial"/>
          <w:spacing w:val="74"/>
        </w:rPr>
        <w:t xml:space="preserve"> </w:t>
      </w:r>
      <w:r w:rsidRPr="00564549">
        <w:rPr>
          <w:rFonts w:ascii="Arial" w:hAnsi="Arial" w:cs="Arial"/>
        </w:rPr>
        <w:t>número</w:t>
      </w:r>
      <w:r w:rsidRPr="00564549">
        <w:rPr>
          <w:rFonts w:ascii="Arial" w:hAnsi="Arial" w:cs="Arial"/>
          <w:spacing w:val="74"/>
        </w:rPr>
        <w:t xml:space="preserve"> </w:t>
      </w:r>
      <w:r w:rsidRPr="00564549">
        <w:rPr>
          <w:rFonts w:ascii="Arial" w:hAnsi="Arial" w:cs="Arial"/>
        </w:rPr>
        <w:t>de</w:t>
      </w:r>
      <w:r w:rsidRPr="00564549">
        <w:rPr>
          <w:rFonts w:ascii="Arial" w:hAnsi="Arial" w:cs="Arial"/>
          <w:spacing w:val="74"/>
        </w:rPr>
        <w:t xml:space="preserve"> </w:t>
      </w:r>
      <w:r w:rsidRPr="00564549">
        <w:rPr>
          <w:rFonts w:ascii="Arial" w:hAnsi="Arial" w:cs="Arial"/>
        </w:rPr>
        <w:t>procedimentos</w:t>
      </w:r>
      <w:r w:rsidRPr="00564549">
        <w:rPr>
          <w:rFonts w:ascii="Arial" w:hAnsi="Arial" w:cs="Arial"/>
          <w:spacing w:val="74"/>
        </w:rPr>
        <w:t xml:space="preserve"> </w:t>
      </w:r>
      <w:r w:rsidRPr="00564549">
        <w:rPr>
          <w:rFonts w:ascii="Arial" w:hAnsi="Arial" w:cs="Arial"/>
        </w:rPr>
        <w:t>realizados</w:t>
      </w:r>
      <w:r w:rsidRPr="00564549">
        <w:rPr>
          <w:rFonts w:ascii="Arial" w:hAnsi="Arial" w:cs="Arial"/>
          <w:spacing w:val="74"/>
        </w:rPr>
        <w:t xml:space="preserve"> </w:t>
      </w:r>
      <w:r w:rsidRPr="00564549">
        <w:rPr>
          <w:rFonts w:ascii="Arial" w:hAnsi="Arial" w:cs="Arial"/>
        </w:rPr>
        <w:t xml:space="preserve">pelo </w:t>
      </w:r>
      <w:r w:rsidRPr="00564549">
        <w:rPr>
          <w:rFonts w:ascii="Arial" w:hAnsi="Arial" w:cs="Arial"/>
          <w:spacing w:val="-2"/>
        </w:rPr>
        <w:t>contratado.</w:t>
      </w:r>
    </w:p>
    <w:p w14:paraId="0B576FAD" w14:textId="12B5C0F6" w:rsidR="00C61C48" w:rsidRPr="00564549" w:rsidRDefault="00C61C48" w:rsidP="009D59ED">
      <w:pPr>
        <w:pStyle w:val="PargrafodaLista"/>
        <w:widowControl w:val="0"/>
        <w:numPr>
          <w:ilvl w:val="0"/>
          <w:numId w:val="25"/>
        </w:numPr>
        <w:tabs>
          <w:tab w:val="left" w:pos="360"/>
        </w:tabs>
        <w:autoSpaceDE w:val="0"/>
        <w:autoSpaceDN w:val="0"/>
        <w:spacing w:after="120"/>
        <w:ind w:left="0" w:right="-1" w:firstLine="0"/>
        <w:contextualSpacing w:val="0"/>
        <w:jc w:val="both"/>
        <w:rPr>
          <w:rFonts w:ascii="Arial" w:hAnsi="Arial" w:cs="Arial"/>
          <w:color w:val="auto"/>
        </w:rPr>
      </w:pPr>
      <w:r w:rsidRPr="00564549">
        <w:rPr>
          <w:rFonts w:ascii="Arial" w:hAnsi="Arial" w:cs="Arial"/>
          <w:b/>
          <w:bCs/>
        </w:rPr>
        <w:t xml:space="preserve"> </w:t>
      </w:r>
      <w:r w:rsidRPr="00564549">
        <w:rPr>
          <w:rFonts w:ascii="Arial" w:hAnsi="Arial" w:cs="Arial"/>
        </w:rPr>
        <w:t>A CONTRATANTE pagará mensalmente ao CONTRATADO, pelos serviços efetivamente prestados, a importância correspondente ao número de atendimentos realizados durante o mês e o valor mensal corresponde ao número de atendimentos comprovadamente efetuados, divididos proporcionalmente entre as empresas credenciadas;</w:t>
      </w:r>
    </w:p>
    <w:p w14:paraId="3AF6AB2E" w14:textId="0154C1FF" w:rsidR="001834E1" w:rsidRPr="00564549" w:rsidRDefault="001834E1" w:rsidP="009D59ED">
      <w:pPr>
        <w:pStyle w:val="PargrafodaLista"/>
        <w:widowControl w:val="0"/>
        <w:numPr>
          <w:ilvl w:val="0"/>
          <w:numId w:val="25"/>
        </w:numPr>
        <w:tabs>
          <w:tab w:val="left" w:pos="360"/>
        </w:tabs>
        <w:autoSpaceDE w:val="0"/>
        <w:autoSpaceDN w:val="0"/>
        <w:spacing w:after="120"/>
        <w:ind w:left="0" w:right="-1" w:firstLine="0"/>
        <w:contextualSpacing w:val="0"/>
        <w:jc w:val="both"/>
        <w:rPr>
          <w:rFonts w:ascii="Arial" w:hAnsi="Arial" w:cs="Arial"/>
          <w:color w:val="auto"/>
        </w:rPr>
      </w:pPr>
      <w:r w:rsidRPr="00564549">
        <w:rPr>
          <w:rFonts w:ascii="Arial" w:hAnsi="Arial" w:cs="Arial"/>
          <w:color w:val="auto"/>
        </w:rPr>
        <w:t>Independentemente do percentual de tributo inserido na planilha, quando houver, serão retidos na fonte, quando da realização do pagamento, os percentuais estabelecidos na legislação vigente.</w:t>
      </w:r>
    </w:p>
    <w:p w14:paraId="09D760CA" w14:textId="6FE126F5" w:rsidR="001834E1" w:rsidRPr="00564549" w:rsidRDefault="00E92E61" w:rsidP="009D59ED">
      <w:pPr>
        <w:pStyle w:val="PargrafodaLista"/>
        <w:widowControl w:val="0"/>
        <w:numPr>
          <w:ilvl w:val="0"/>
          <w:numId w:val="25"/>
        </w:numPr>
        <w:tabs>
          <w:tab w:val="left" w:pos="360"/>
        </w:tabs>
        <w:autoSpaceDE w:val="0"/>
        <w:autoSpaceDN w:val="0"/>
        <w:spacing w:after="120"/>
        <w:ind w:left="0" w:right="-1" w:firstLine="0"/>
        <w:contextualSpacing w:val="0"/>
        <w:jc w:val="both"/>
        <w:rPr>
          <w:rFonts w:ascii="Arial" w:hAnsi="Arial" w:cs="Arial"/>
          <w:color w:val="auto"/>
        </w:rPr>
      </w:pPr>
      <w:r w:rsidRPr="00564549">
        <w:rPr>
          <w:rFonts w:ascii="Arial" w:hAnsi="Arial" w:cs="Arial"/>
          <w:color w:val="auto"/>
        </w:rPr>
        <w:t>Caso o</w:t>
      </w:r>
      <w:r w:rsidR="001834E1" w:rsidRPr="00564549">
        <w:rPr>
          <w:rFonts w:ascii="Arial" w:hAnsi="Arial" w:cs="Arial"/>
          <w:color w:val="auto"/>
        </w:rPr>
        <w:t xml:space="preserve"> credenciado(a) </w:t>
      </w:r>
      <w:r w:rsidRPr="00564549">
        <w:rPr>
          <w:rFonts w:ascii="Arial" w:hAnsi="Arial" w:cs="Arial"/>
          <w:color w:val="auto"/>
        </w:rPr>
        <w:t xml:space="preserve">seja </w:t>
      </w:r>
      <w:r w:rsidR="001834E1" w:rsidRPr="00564549">
        <w:rPr>
          <w:rFonts w:ascii="Arial" w:hAnsi="Arial" w:cs="Arial"/>
          <w:color w:val="auto"/>
        </w:rPr>
        <w:t>optante pelo Simples Nacional, nos termos da Lei Complementar n.º 123, de 2006, não sofrerá a retenção tributária quanto aos impostos e contribuições abrangidos por aquele regime</w:t>
      </w:r>
    </w:p>
    <w:p w14:paraId="30266C35" w14:textId="21BE6AA6" w:rsidR="00613647" w:rsidRPr="00564549" w:rsidRDefault="00613647" w:rsidP="009D59ED">
      <w:pPr>
        <w:pStyle w:val="PargrafodaLista"/>
        <w:widowControl w:val="0"/>
        <w:numPr>
          <w:ilvl w:val="0"/>
          <w:numId w:val="25"/>
        </w:numPr>
        <w:tabs>
          <w:tab w:val="left" w:pos="567"/>
        </w:tabs>
        <w:spacing w:before="120" w:after="120"/>
        <w:ind w:left="0" w:right="-1" w:firstLine="0"/>
        <w:jc w:val="both"/>
        <w:rPr>
          <w:rFonts w:ascii="Arial" w:hAnsi="Arial" w:cs="Arial"/>
        </w:rPr>
      </w:pPr>
      <w:r w:rsidRPr="00564549">
        <w:rPr>
          <w:rFonts w:ascii="Arial" w:hAnsi="Arial" w:cs="Arial"/>
        </w:rPr>
        <w:t xml:space="preserve">Os preços são considerados totais e completos, sendo vedado ao(à) credenciado(a) exigir qualquer tipo </w:t>
      </w:r>
      <w:r w:rsidRPr="00564549">
        <w:rPr>
          <w:rFonts w:ascii="Arial" w:hAnsi="Arial" w:cs="Arial"/>
        </w:rPr>
        <w:lastRenderedPageBreak/>
        <w:t>de contraprestação, ajuda, auxílio ou colaboração.</w:t>
      </w:r>
    </w:p>
    <w:p w14:paraId="2525699C" w14:textId="07B1FC61" w:rsidR="0070733E" w:rsidRPr="00564549" w:rsidRDefault="0070733E" w:rsidP="00BF3D61">
      <w:pPr>
        <w:pStyle w:val="Nivel01"/>
        <w:rPr>
          <w:color w:val="000000" w:themeColor="text1"/>
          <w:highlight w:val="yellow"/>
        </w:rPr>
      </w:pPr>
      <w:r w:rsidRPr="00564549">
        <w:t>CLÁUSULA TERCEIRA</w:t>
      </w:r>
      <w:r w:rsidR="00A752F4" w:rsidRPr="00564549">
        <w:t xml:space="preserve"> – </w:t>
      </w:r>
      <w:r w:rsidRPr="00564549">
        <w:t>DA DOTAÇÃO ORÇAMENTÁRIA</w:t>
      </w:r>
    </w:p>
    <w:p w14:paraId="4B701020" w14:textId="7C2FED17" w:rsidR="00817040" w:rsidRPr="00564549" w:rsidRDefault="00817040" w:rsidP="00817040">
      <w:pPr>
        <w:spacing w:after="120"/>
        <w:jc w:val="both"/>
        <w:rPr>
          <w:rFonts w:ascii="Arial" w:hAnsi="Arial" w:cs="Arial"/>
          <w:sz w:val="20"/>
          <w:szCs w:val="20"/>
        </w:rPr>
      </w:pPr>
      <w:r w:rsidRPr="00564549">
        <w:rPr>
          <w:rFonts w:ascii="Arial" w:hAnsi="Arial" w:cs="Arial"/>
          <w:b/>
          <w:bCs/>
          <w:sz w:val="20"/>
          <w:szCs w:val="20"/>
        </w:rPr>
        <w:t>3.1.</w:t>
      </w:r>
      <w:r w:rsidRPr="00564549">
        <w:rPr>
          <w:rFonts w:ascii="Arial" w:hAnsi="Arial" w:cs="Arial"/>
          <w:sz w:val="20"/>
          <w:szCs w:val="20"/>
        </w:rPr>
        <w:t xml:space="preserve"> As despesas decorrentes da prestação do serviço ocorrerão por conta da Dotação do Orçamento d</w:t>
      </w:r>
      <w:r w:rsidR="001A13EE" w:rsidRPr="00564549">
        <w:rPr>
          <w:rFonts w:ascii="Arial" w:hAnsi="Arial" w:cs="Arial"/>
          <w:sz w:val="20"/>
          <w:szCs w:val="20"/>
        </w:rPr>
        <w:t xml:space="preserve">o </w:t>
      </w:r>
      <w:r w:rsidR="001A13EE" w:rsidRPr="00564549">
        <w:rPr>
          <w:rFonts w:ascii="Arial" w:hAnsi="Arial" w:cs="Arial"/>
          <w:b/>
          <w:bCs/>
          <w:sz w:val="20"/>
          <w:szCs w:val="20"/>
        </w:rPr>
        <w:t xml:space="preserve">Fundo Municipal de Saúde </w:t>
      </w:r>
      <w:r w:rsidR="005E6BDC" w:rsidRPr="00564549">
        <w:rPr>
          <w:rFonts w:ascii="Arial" w:hAnsi="Arial" w:cs="Arial"/>
          <w:sz w:val="20"/>
          <w:szCs w:val="20"/>
        </w:rPr>
        <w:t>no</w:t>
      </w:r>
      <w:r w:rsidRPr="00564549">
        <w:rPr>
          <w:rFonts w:ascii="Arial" w:hAnsi="Arial" w:cs="Arial"/>
          <w:sz w:val="20"/>
          <w:szCs w:val="20"/>
        </w:rPr>
        <w:t xml:space="preserve"> exercício de </w:t>
      </w:r>
      <w:r w:rsidRPr="00564549">
        <w:rPr>
          <w:rFonts w:ascii="Arial" w:hAnsi="Arial" w:cs="Arial"/>
          <w:b/>
          <w:bCs/>
          <w:sz w:val="20"/>
          <w:szCs w:val="20"/>
        </w:rPr>
        <w:t>202</w:t>
      </w:r>
      <w:r w:rsidR="005E6BDC" w:rsidRPr="00564549">
        <w:rPr>
          <w:rFonts w:ascii="Arial" w:hAnsi="Arial" w:cs="Arial"/>
          <w:b/>
          <w:bCs/>
          <w:sz w:val="20"/>
          <w:szCs w:val="20"/>
        </w:rPr>
        <w:t>6</w:t>
      </w:r>
      <w:r w:rsidRPr="00564549">
        <w:rPr>
          <w:rFonts w:ascii="Arial" w:hAnsi="Arial" w:cs="Arial"/>
          <w:sz w:val="20"/>
          <w:szCs w:val="20"/>
        </w:rPr>
        <w:t>:</w:t>
      </w:r>
    </w:p>
    <w:p w14:paraId="08882333" w14:textId="77777777" w:rsidR="00DB38FC" w:rsidRPr="00DB38FC" w:rsidRDefault="00DB38FC" w:rsidP="00DB38FC">
      <w:pPr>
        <w:pStyle w:val="PargrafodaLista"/>
        <w:widowControl w:val="0"/>
        <w:tabs>
          <w:tab w:val="left" w:pos="564"/>
        </w:tabs>
        <w:autoSpaceDE w:val="0"/>
        <w:autoSpaceDN w:val="0"/>
        <w:ind w:left="564"/>
        <w:rPr>
          <w:rFonts w:ascii="Arial" w:hAnsi="Arial" w:cs="Arial"/>
        </w:rPr>
      </w:pPr>
      <w:r w:rsidRPr="00DB38FC">
        <w:rPr>
          <w:rFonts w:ascii="Arial" w:hAnsi="Arial" w:cs="Arial"/>
        </w:rPr>
        <w:t xml:space="preserve">Unidade Gestora: 5 - Fundo Municipal de Saúde </w:t>
      </w:r>
    </w:p>
    <w:p w14:paraId="69BB03F8" w14:textId="77777777" w:rsidR="00DB38FC" w:rsidRPr="00DB38FC" w:rsidRDefault="00DB38FC" w:rsidP="00DB38FC">
      <w:pPr>
        <w:pStyle w:val="PargrafodaLista"/>
        <w:widowControl w:val="0"/>
        <w:tabs>
          <w:tab w:val="left" w:pos="564"/>
        </w:tabs>
        <w:autoSpaceDE w:val="0"/>
        <w:autoSpaceDN w:val="0"/>
        <w:ind w:left="564"/>
        <w:rPr>
          <w:rFonts w:ascii="Arial" w:hAnsi="Arial" w:cs="Arial"/>
        </w:rPr>
      </w:pPr>
      <w:r w:rsidRPr="00DB38FC">
        <w:rPr>
          <w:rFonts w:ascii="Arial" w:hAnsi="Arial" w:cs="Arial"/>
        </w:rPr>
        <w:t>Órgão Orçamentário: 4000 - FUNDO MUNICIPAL DE SAUDE</w:t>
      </w:r>
    </w:p>
    <w:p w14:paraId="46942614" w14:textId="77777777" w:rsidR="00DB38FC" w:rsidRPr="00DB38FC" w:rsidRDefault="00DB38FC" w:rsidP="00DB38FC">
      <w:pPr>
        <w:pStyle w:val="PargrafodaLista"/>
        <w:widowControl w:val="0"/>
        <w:tabs>
          <w:tab w:val="left" w:pos="564"/>
        </w:tabs>
        <w:autoSpaceDE w:val="0"/>
        <w:autoSpaceDN w:val="0"/>
        <w:ind w:left="564"/>
        <w:rPr>
          <w:rFonts w:ascii="Arial" w:hAnsi="Arial" w:cs="Arial"/>
        </w:rPr>
      </w:pPr>
      <w:r w:rsidRPr="00DB38FC">
        <w:rPr>
          <w:rFonts w:ascii="Arial" w:hAnsi="Arial" w:cs="Arial"/>
        </w:rPr>
        <w:t>Unidade Orçamentária: 4001 - FUNDO MUNICIPAL DE SAUDE</w:t>
      </w:r>
    </w:p>
    <w:p w14:paraId="3C85A947" w14:textId="77777777" w:rsidR="00DB38FC" w:rsidRPr="00DB38FC" w:rsidRDefault="00DB38FC" w:rsidP="00DB38FC">
      <w:pPr>
        <w:pStyle w:val="PargrafodaLista"/>
        <w:widowControl w:val="0"/>
        <w:tabs>
          <w:tab w:val="left" w:pos="564"/>
        </w:tabs>
        <w:autoSpaceDE w:val="0"/>
        <w:autoSpaceDN w:val="0"/>
        <w:ind w:left="564"/>
        <w:rPr>
          <w:rFonts w:ascii="Arial" w:hAnsi="Arial" w:cs="Arial"/>
        </w:rPr>
      </w:pPr>
      <w:r w:rsidRPr="00DB38FC">
        <w:rPr>
          <w:rFonts w:ascii="Arial" w:hAnsi="Arial" w:cs="Arial"/>
        </w:rPr>
        <w:t xml:space="preserve">Função: 10 – Saúde </w:t>
      </w:r>
    </w:p>
    <w:p w14:paraId="6EBBE4BA" w14:textId="77777777" w:rsidR="00DB38FC" w:rsidRPr="00DB38FC" w:rsidRDefault="00DB38FC" w:rsidP="00DB38FC">
      <w:pPr>
        <w:pStyle w:val="PargrafodaLista"/>
        <w:widowControl w:val="0"/>
        <w:tabs>
          <w:tab w:val="left" w:pos="564"/>
        </w:tabs>
        <w:autoSpaceDE w:val="0"/>
        <w:autoSpaceDN w:val="0"/>
        <w:ind w:left="564"/>
        <w:rPr>
          <w:rFonts w:ascii="Arial" w:hAnsi="Arial" w:cs="Arial"/>
        </w:rPr>
      </w:pPr>
      <w:r w:rsidRPr="00DB38FC">
        <w:rPr>
          <w:rFonts w:ascii="Arial" w:hAnsi="Arial" w:cs="Arial"/>
        </w:rPr>
        <w:t>Subfunção: 302 - Assistência Hospitalar e Ambulatorial</w:t>
      </w:r>
    </w:p>
    <w:p w14:paraId="3942AEE7" w14:textId="77777777" w:rsidR="00DB38FC" w:rsidRPr="00DB38FC" w:rsidRDefault="00DB38FC" w:rsidP="00DB38FC">
      <w:pPr>
        <w:pStyle w:val="PargrafodaLista"/>
        <w:widowControl w:val="0"/>
        <w:tabs>
          <w:tab w:val="left" w:pos="564"/>
        </w:tabs>
        <w:autoSpaceDE w:val="0"/>
        <w:autoSpaceDN w:val="0"/>
        <w:ind w:left="564"/>
        <w:rPr>
          <w:rFonts w:ascii="Arial" w:hAnsi="Arial" w:cs="Arial"/>
        </w:rPr>
      </w:pPr>
      <w:r w:rsidRPr="00DB38FC">
        <w:rPr>
          <w:rFonts w:ascii="Arial" w:hAnsi="Arial" w:cs="Arial"/>
        </w:rPr>
        <w:t>Programa: 110 - SAÚDE DE EXCELÊNCIA</w:t>
      </w:r>
    </w:p>
    <w:p w14:paraId="4E3CAD28" w14:textId="77777777" w:rsidR="00DB38FC" w:rsidRPr="00DB38FC" w:rsidRDefault="00DB38FC" w:rsidP="00DB38FC">
      <w:pPr>
        <w:pStyle w:val="PargrafodaLista"/>
        <w:widowControl w:val="0"/>
        <w:tabs>
          <w:tab w:val="left" w:pos="564"/>
        </w:tabs>
        <w:autoSpaceDE w:val="0"/>
        <w:autoSpaceDN w:val="0"/>
        <w:ind w:left="564"/>
        <w:rPr>
          <w:rFonts w:ascii="Arial" w:hAnsi="Arial" w:cs="Arial"/>
        </w:rPr>
      </w:pPr>
      <w:r w:rsidRPr="00DB38FC">
        <w:rPr>
          <w:rFonts w:ascii="Arial" w:hAnsi="Arial" w:cs="Arial"/>
        </w:rPr>
        <w:t>Ação: 2.58 - ASSISTENCIA DE MÉDIA E ALTA COMPLEXIDADE - MAC</w:t>
      </w:r>
    </w:p>
    <w:p w14:paraId="08CBBE30" w14:textId="77777777" w:rsidR="00DB38FC" w:rsidRPr="00DB38FC" w:rsidRDefault="00DB38FC" w:rsidP="00DB38FC">
      <w:pPr>
        <w:pStyle w:val="PargrafodaLista"/>
        <w:widowControl w:val="0"/>
        <w:tabs>
          <w:tab w:val="left" w:pos="564"/>
        </w:tabs>
        <w:autoSpaceDE w:val="0"/>
        <w:autoSpaceDN w:val="0"/>
        <w:ind w:left="564"/>
        <w:rPr>
          <w:rFonts w:ascii="Arial" w:hAnsi="Arial" w:cs="Arial"/>
        </w:rPr>
      </w:pPr>
      <w:r w:rsidRPr="00DB38FC">
        <w:rPr>
          <w:rFonts w:ascii="Arial" w:hAnsi="Arial" w:cs="Arial"/>
        </w:rPr>
        <w:t>Despesa: 260 - 3.3.90.00.00 - Aplicações Diretas</w:t>
      </w:r>
    </w:p>
    <w:p w14:paraId="0B4BE513" w14:textId="77777777" w:rsidR="00DB38FC" w:rsidRPr="00DB38FC" w:rsidRDefault="00DB38FC" w:rsidP="00DB38FC">
      <w:pPr>
        <w:pStyle w:val="PargrafodaLista"/>
        <w:widowControl w:val="0"/>
        <w:tabs>
          <w:tab w:val="left" w:pos="564"/>
        </w:tabs>
        <w:autoSpaceDE w:val="0"/>
        <w:autoSpaceDN w:val="0"/>
        <w:ind w:left="564"/>
        <w:rPr>
          <w:rFonts w:ascii="Arial" w:hAnsi="Arial" w:cs="Arial"/>
        </w:rPr>
      </w:pPr>
      <w:r w:rsidRPr="00DB38FC">
        <w:rPr>
          <w:rFonts w:ascii="Arial" w:hAnsi="Arial" w:cs="Arial"/>
        </w:rPr>
        <w:t>Fonte de recurso: 1102 - Recursos não Vinculados de Impostos – Saúde</w:t>
      </w:r>
    </w:p>
    <w:p w14:paraId="799FAEC4" w14:textId="77777777" w:rsidR="00DB38FC" w:rsidRPr="00DB38FC" w:rsidRDefault="00DB38FC" w:rsidP="00DB38FC">
      <w:pPr>
        <w:pStyle w:val="PargrafodaLista"/>
        <w:widowControl w:val="0"/>
        <w:tabs>
          <w:tab w:val="left" w:pos="564"/>
        </w:tabs>
        <w:autoSpaceDE w:val="0"/>
        <w:autoSpaceDN w:val="0"/>
        <w:ind w:left="564"/>
        <w:rPr>
          <w:rFonts w:ascii="Arial" w:hAnsi="Arial" w:cs="Arial"/>
        </w:rPr>
      </w:pPr>
    </w:p>
    <w:p w14:paraId="7E007D20" w14:textId="77777777" w:rsidR="00DB38FC" w:rsidRPr="00DB38FC" w:rsidRDefault="00DB38FC" w:rsidP="00DB38FC">
      <w:pPr>
        <w:pStyle w:val="PargrafodaLista"/>
        <w:widowControl w:val="0"/>
        <w:tabs>
          <w:tab w:val="left" w:pos="564"/>
        </w:tabs>
        <w:autoSpaceDE w:val="0"/>
        <w:autoSpaceDN w:val="0"/>
        <w:ind w:left="564"/>
        <w:rPr>
          <w:rFonts w:ascii="Arial" w:hAnsi="Arial" w:cs="Arial"/>
        </w:rPr>
      </w:pPr>
      <w:r w:rsidRPr="00DB38FC">
        <w:rPr>
          <w:rFonts w:ascii="Arial" w:hAnsi="Arial" w:cs="Arial"/>
        </w:rPr>
        <w:t>Unidade Gestora: 5 - Fundo Municipal de Saúde</w:t>
      </w:r>
    </w:p>
    <w:p w14:paraId="73CD326D" w14:textId="77777777" w:rsidR="00DB38FC" w:rsidRPr="00DB38FC" w:rsidRDefault="00DB38FC" w:rsidP="00DB38FC">
      <w:pPr>
        <w:pStyle w:val="PargrafodaLista"/>
        <w:widowControl w:val="0"/>
        <w:tabs>
          <w:tab w:val="left" w:pos="564"/>
        </w:tabs>
        <w:autoSpaceDE w:val="0"/>
        <w:autoSpaceDN w:val="0"/>
        <w:ind w:left="564"/>
        <w:rPr>
          <w:rFonts w:ascii="Arial" w:hAnsi="Arial" w:cs="Arial"/>
        </w:rPr>
      </w:pPr>
      <w:r w:rsidRPr="00DB38FC">
        <w:rPr>
          <w:rFonts w:ascii="Arial" w:hAnsi="Arial" w:cs="Arial"/>
        </w:rPr>
        <w:t>Órgão Orçamentário: 4000 - FUNDO MUNICIPAL DE SAUDE</w:t>
      </w:r>
    </w:p>
    <w:p w14:paraId="22147EE7" w14:textId="77777777" w:rsidR="00DB38FC" w:rsidRPr="00DB38FC" w:rsidRDefault="00DB38FC" w:rsidP="00DB38FC">
      <w:pPr>
        <w:pStyle w:val="PargrafodaLista"/>
        <w:widowControl w:val="0"/>
        <w:tabs>
          <w:tab w:val="left" w:pos="564"/>
        </w:tabs>
        <w:autoSpaceDE w:val="0"/>
        <w:autoSpaceDN w:val="0"/>
        <w:ind w:left="564"/>
        <w:rPr>
          <w:rFonts w:ascii="Arial" w:hAnsi="Arial" w:cs="Arial"/>
        </w:rPr>
      </w:pPr>
      <w:r w:rsidRPr="00DB38FC">
        <w:rPr>
          <w:rFonts w:ascii="Arial" w:hAnsi="Arial" w:cs="Arial"/>
        </w:rPr>
        <w:t>Unidade Orçamentária: 4001 - FUNDO MUNICIPAL DE SAUDE</w:t>
      </w:r>
    </w:p>
    <w:p w14:paraId="07552EC6" w14:textId="77777777" w:rsidR="00DB38FC" w:rsidRPr="00DB38FC" w:rsidRDefault="00DB38FC" w:rsidP="00DB38FC">
      <w:pPr>
        <w:pStyle w:val="PargrafodaLista"/>
        <w:widowControl w:val="0"/>
        <w:tabs>
          <w:tab w:val="left" w:pos="564"/>
        </w:tabs>
        <w:autoSpaceDE w:val="0"/>
        <w:autoSpaceDN w:val="0"/>
        <w:ind w:left="564"/>
        <w:rPr>
          <w:rFonts w:ascii="Arial" w:hAnsi="Arial" w:cs="Arial"/>
        </w:rPr>
      </w:pPr>
      <w:r w:rsidRPr="00DB38FC">
        <w:rPr>
          <w:rFonts w:ascii="Arial" w:hAnsi="Arial" w:cs="Arial"/>
        </w:rPr>
        <w:t xml:space="preserve">Função: 10 – Saúde </w:t>
      </w:r>
    </w:p>
    <w:p w14:paraId="69F02703" w14:textId="77777777" w:rsidR="00DB38FC" w:rsidRPr="00DB38FC" w:rsidRDefault="00DB38FC" w:rsidP="00DB38FC">
      <w:pPr>
        <w:pStyle w:val="PargrafodaLista"/>
        <w:widowControl w:val="0"/>
        <w:tabs>
          <w:tab w:val="left" w:pos="564"/>
        </w:tabs>
        <w:autoSpaceDE w:val="0"/>
        <w:autoSpaceDN w:val="0"/>
        <w:ind w:left="564"/>
        <w:rPr>
          <w:rFonts w:ascii="Arial" w:hAnsi="Arial" w:cs="Arial"/>
        </w:rPr>
      </w:pPr>
      <w:r w:rsidRPr="00DB38FC">
        <w:rPr>
          <w:rFonts w:ascii="Arial" w:hAnsi="Arial" w:cs="Arial"/>
        </w:rPr>
        <w:t>Subfunção: 302 - Assistência Hospitalar e Ambulatorial</w:t>
      </w:r>
    </w:p>
    <w:p w14:paraId="3D158A10" w14:textId="77777777" w:rsidR="00DB38FC" w:rsidRPr="00DB38FC" w:rsidRDefault="00DB38FC" w:rsidP="00DB38FC">
      <w:pPr>
        <w:pStyle w:val="PargrafodaLista"/>
        <w:widowControl w:val="0"/>
        <w:tabs>
          <w:tab w:val="left" w:pos="564"/>
        </w:tabs>
        <w:autoSpaceDE w:val="0"/>
        <w:autoSpaceDN w:val="0"/>
        <w:ind w:left="564"/>
        <w:rPr>
          <w:rFonts w:ascii="Arial" w:hAnsi="Arial" w:cs="Arial"/>
        </w:rPr>
      </w:pPr>
      <w:r w:rsidRPr="00DB38FC">
        <w:rPr>
          <w:rFonts w:ascii="Arial" w:hAnsi="Arial" w:cs="Arial"/>
        </w:rPr>
        <w:t>Programa: 110 - SAÚDE DE EXCELÊNCIA</w:t>
      </w:r>
    </w:p>
    <w:p w14:paraId="7E5E57D5" w14:textId="77777777" w:rsidR="00DB38FC" w:rsidRPr="00DB38FC" w:rsidRDefault="00DB38FC" w:rsidP="00DB38FC">
      <w:pPr>
        <w:pStyle w:val="PargrafodaLista"/>
        <w:widowControl w:val="0"/>
        <w:tabs>
          <w:tab w:val="left" w:pos="564"/>
        </w:tabs>
        <w:autoSpaceDE w:val="0"/>
        <w:autoSpaceDN w:val="0"/>
        <w:ind w:left="564"/>
        <w:rPr>
          <w:rFonts w:ascii="Arial" w:hAnsi="Arial" w:cs="Arial"/>
        </w:rPr>
      </w:pPr>
      <w:r w:rsidRPr="00DB38FC">
        <w:rPr>
          <w:rFonts w:ascii="Arial" w:hAnsi="Arial" w:cs="Arial"/>
        </w:rPr>
        <w:t>Ação: 2.58 - ASSISTENCIA DE MÉDIA E ALTA COMPLEXIDADE - MAC</w:t>
      </w:r>
    </w:p>
    <w:p w14:paraId="045C8649" w14:textId="77777777" w:rsidR="00DB38FC" w:rsidRPr="00DB38FC" w:rsidRDefault="00DB38FC" w:rsidP="00DB38FC">
      <w:pPr>
        <w:pStyle w:val="PargrafodaLista"/>
        <w:widowControl w:val="0"/>
        <w:tabs>
          <w:tab w:val="left" w:pos="564"/>
        </w:tabs>
        <w:autoSpaceDE w:val="0"/>
        <w:autoSpaceDN w:val="0"/>
        <w:ind w:left="564"/>
        <w:rPr>
          <w:rFonts w:ascii="Arial" w:hAnsi="Arial" w:cs="Arial"/>
        </w:rPr>
      </w:pPr>
      <w:r w:rsidRPr="00DB38FC">
        <w:rPr>
          <w:rFonts w:ascii="Arial" w:hAnsi="Arial" w:cs="Arial"/>
        </w:rPr>
        <w:t>Despesa: 261 3.3.90.00.00 Aplicações Diretas</w:t>
      </w:r>
    </w:p>
    <w:p w14:paraId="6C985464" w14:textId="77777777" w:rsidR="00DB38FC" w:rsidRPr="00DB38FC" w:rsidRDefault="00DB38FC" w:rsidP="00DB38FC">
      <w:pPr>
        <w:pStyle w:val="PargrafodaLista"/>
        <w:widowControl w:val="0"/>
        <w:tabs>
          <w:tab w:val="left" w:pos="564"/>
        </w:tabs>
        <w:autoSpaceDE w:val="0"/>
        <w:autoSpaceDN w:val="0"/>
        <w:ind w:left="564"/>
        <w:rPr>
          <w:rFonts w:ascii="Arial" w:hAnsi="Arial" w:cs="Arial"/>
        </w:rPr>
      </w:pPr>
      <w:r w:rsidRPr="00DB38FC">
        <w:rPr>
          <w:rFonts w:ascii="Arial" w:hAnsi="Arial" w:cs="Arial"/>
        </w:rPr>
        <w:t>Fonte de recurso: 1062 - Transf. SUS União Manutenção - MAC - Ambulatorial e Hospitalar – 1.600.7000</w:t>
      </w:r>
    </w:p>
    <w:p w14:paraId="2AEA712C" w14:textId="77777777" w:rsidR="00DB38FC" w:rsidRPr="00DB38FC" w:rsidRDefault="00DB38FC" w:rsidP="00DB38FC">
      <w:pPr>
        <w:pStyle w:val="PargrafodaLista"/>
        <w:widowControl w:val="0"/>
        <w:tabs>
          <w:tab w:val="left" w:pos="564"/>
        </w:tabs>
        <w:autoSpaceDE w:val="0"/>
        <w:autoSpaceDN w:val="0"/>
        <w:ind w:left="564"/>
        <w:rPr>
          <w:rFonts w:ascii="Arial" w:hAnsi="Arial" w:cs="Arial"/>
        </w:rPr>
      </w:pPr>
    </w:p>
    <w:p w14:paraId="7F046DBC" w14:textId="77777777" w:rsidR="00DB38FC" w:rsidRPr="00DB38FC" w:rsidRDefault="00DB38FC" w:rsidP="00DB38FC">
      <w:pPr>
        <w:pStyle w:val="PargrafodaLista"/>
        <w:widowControl w:val="0"/>
        <w:tabs>
          <w:tab w:val="left" w:pos="564"/>
        </w:tabs>
        <w:autoSpaceDE w:val="0"/>
        <w:autoSpaceDN w:val="0"/>
        <w:ind w:left="564"/>
        <w:rPr>
          <w:rFonts w:ascii="Arial" w:hAnsi="Arial" w:cs="Arial"/>
        </w:rPr>
      </w:pPr>
      <w:r w:rsidRPr="00DB38FC">
        <w:rPr>
          <w:rFonts w:ascii="Arial" w:hAnsi="Arial" w:cs="Arial"/>
        </w:rPr>
        <w:t>Unidade gestora: 5 - Fundo Municipal de Saúde</w:t>
      </w:r>
    </w:p>
    <w:p w14:paraId="67F2D3CF" w14:textId="77777777" w:rsidR="00DB38FC" w:rsidRPr="00DB38FC" w:rsidRDefault="00DB38FC" w:rsidP="00DB38FC">
      <w:pPr>
        <w:pStyle w:val="PargrafodaLista"/>
        <w:widowControl w:val="0"/>
        <w:tabs>
          <w:tab w:val="left" w:pos="564"/>
        </w:tabs>
        <w:autoSpaceDE w:val="0"/>
        <w:autoSpaceDN w:val="0"/>
        <w:ind w:left="564"/>
        <w:rPr>
          <w:rFonts w:ascii="Arial" w:hAnsi="Arial" w:cs="Arial"/>
        </w:rPr>
      </w:pPr>
      <w:r w:rsidRPr="00DB38FC">
        <w:rPr>
          <w:rFonts w:ascii="Arial" w:hAnsi="Arial" w:cs="Arial"/>
        </w:rPr>
        <w:t>Órgão orçamentário: 4000 - FUNDO MUNICIPAL DE SAUDE</w:t>
      </w:r>
    </w:p>
    <w:p w14:paraId="69B4989E" w14:textId="77777777" w:rsidR="00DB38FC" w:rsidRPr="00DB38FC" w:rsidRDefault="00DB38FC" w:rsidP="00DB38FC">
      <w:pPr>
        <w:pStyle w:val="PargrafodaLista"/>
        <w:widowControl w:val="0"/>
        <w:tabs>
          <w:tab w:val="left" w:pos="564"/>
        </w:tabs>
        <w:autoSpaceDE w:val="0"/>
        <w:autoSpaceDN w:val="0"/>
        <w:ind w:left="564"/>
        <w:rPr>
          <w:rFonts w:ascii="Arial" w:hAnsi="Arial" w:cs="Arial"/>
        </w:rPr>
      </w:pPr>
      <w:r w:rsidRPr="00DB38FC">
        <w:rPr>
          <w:rFonts w:ascii="Arial" w:hAnsi="Arial" w:cs="Arial"/>
        </w:rPr>
        <w:t xml:space="preserve">Unidade orçamentária: 4001 - FUNDO MUNICIPAL DE SAUDE </w:t>
      </w:r>
    </w:p>
    <w:p w14:paraId="504FDF3B" w14:textId="77777777" w:rsidR="00DB38FC" w:rsidRPr="00DB38FC" w:rsidRDefault="00DB38FC" w:rsidP="00DB38FC">
      <w:pPr>
        <w:pStyle w:val="PargrafodaLista"/>
        <w:widowControl w:val="0"/>
        <w:tabs>
          <w:tab w:val="left" w:pos="564"/>
        </w:tabs>
        <w:autoSpaceDE w:val="0"/>
        <w:autoSpaceDN w:val="0"/>
        <w:ind w:left="564"/>
        <w:rPr>
          <w:rFonts w:ascii="Arial" w:hAnsi="Arial" w:cs="Arial"/>
        </w:rPr>
      </w:pPr>
      <w:r w:rsidRPr="00DB38FC">
        <w:rPr>
          <w:rFonts w:ascii="Arial" w:hAnsi="Arial" w:cs="Arial"/>
        </w:rPr>
        <w:t xml:space="preserve">Função: 10 - Saúde </w:t>
      </w:r>
    </w:p>
    <w:p w14:paraId="2333C19D" w14:textId="77777777" w:rsidR="00DB38FC" w:rsidRPr="00DB38FC" w:rsidRDefault="00DB38FC" w:rsidP="00DB38FC">
      <w:pPr>
        <w:pStyle w:val="PargrafodaLista"/>
        <w:widowControl w:val="0"/>
        <w:tabs>
          <w:tab w:val="left" w:pos="564"/>
        </w:tabs>
        <w:autoSpaceDE w:val="0"/>
        <w:autoSpaceDN w:val="0"/>
        <w:ind w:left="564"/>
        <w:rPr>
          <w:rFonts w:ascii="Arial" w:hAnsi="Arial" w:cs="Arial"/>
        </w:rPr>
      </w:pPr>
      <w:r w:rsidRPr="00DB38FC">
        <w:rPr>
          <w:rFonts w:ascii="Arial" w:hAnsi="Arial" w:cs="Arial"/>
        </w:rPr>
        <w:t>Subfunção: 302 - Assistência Hospitalar e Ambulatorial</w:t>
      </w:r>
    </w:p>
    <w:p w14:paraId="13975C16" w14:textId="77777777" w:rsidR="00DB38FC" w:rsidRPr="00DB38FC" w:rsidRDefault="00DB38FC" w:rsidP="00DB38FC">
      <w:pPr>
        <w:pStyle w:val="PargrafodaLista"/>
        <w:widowControl w:val="0"/>
        <w:tabs>
          <w:tab w:val="left" w:pos="564"/>
        </w:tabs>
        <w:autoSpaceDE w:val="0"/>
        <w:autoSpaceDN w:val="0"/>
        <w:ind w:left="564"/>
        <w:rPr>
          <w:rFonts w:ascii="Arial" w:hAnsi="Arial" w:cs="Arial"/>
        </w:rPr>
      </w:pPr>
      <w:r w:rsidRPr="00DB38FC">
        <w:rPr>
          <w:rFonts w:ascii="Arial" w:hAnsi="Arial" w:cs="Arial"/>
        </w:rPr>
        <w:t>Programa: 110 - SAÚDE DE EXCELÊNCIA</w:t>
      </w:r>
    </w:p>
    <w:p w14:paraId="30B46660" w14:textId="77777777" w:rsidR="00DB38FC" w:rsidRPr="00DB38FC" w:rsidRDefault="00DB38FC" w:rsidP="00DB38FC">
      <w:pPr>
        <w:pStyle w:val="PargrafodaLista"/>
        <w:widowControl w:val="0"/>
        <w:tabs>
          <w:tab w:val="left" w:pos="564"/>
        </w:tabs>
        <w:autoSpaceDE w:val="0"/>
        <w:autoSpaceDN w:val="0"/>
        <w:ind w:left="564"/>
        <w:rPr>
          <w:rFonts w:ascii="Arial" w:hAnsi="Arial" w:cs="Arial"/>
        </w:rPr>
      </w:pPr>
      <w:r w:rsidRPr="00DB38FC">
        <w:rPr>
          <w:rFonts w:ascii="Arial" w:hAnsi="Arial" w:cs="Arial"/>
        </w:rPr>
        <w:t>Ação: 2.58 - ASSISTENCIA DE MÉDIA E ALTA COMPLEXIDADE - MAC</w:t>
      </w:r>
    </w:p>
    <w:p w14:paraId="13C83510" w14:textId="77777777" w:rsidR="00DB38FC" w:rsidRPr="00DB38FC" w:rsidRDefault="00DB38FC" w:rsidP="00DB38FC">
      <w:pPr>
        <w:pStyle w:val="PargrafodaLista"/>
        <w:widowControl w:val="0"/>
        <w:tabs>
          <w:tab w:val="left" w:pos="564"/>
        </w:tabs>
        <w:autoSpaceDE w:val="0"/>
        <w:autoSpaceDN w:val="0"/>
        <w:ind w:left="564"/>
        <w:rPr>
          <w:rFonts w:ascii="Arial" w:hAnsi="Arial" w:cs="Arial"/>
        </w:rPr>
      </w:pPr>
      <w:r w:rsidRPr="00DB38FC">
        <w:rPr>
          <w:rFonts w:ascii="Arial" w:hAnsi="Arial" w:cs="Arial"/>
        </w:rPr>
        <w:t>Despesa: 469 3.3.90.00.00 Aplicações Diretas</w:t>
      </w:r>
    </w:p>
    <w:p w14:paraId="79162FE4" w14:textId="02A86588" w:rsidR="00887EB6" w:rsidRPr="00564549" w:rsidRDefault="00DB38FC" w:rsidP="00DB38FC">
      <w:pPr>
        <w:pStyle w:val="PargrafodaLista"/>
        <w:widowControl w:val="0"/>
        <w:tabs>
          <w:tab w:val="left" w:pos="564"/>
        </w:tabs>
        <w:suppressAutoHyphens w:val="0"/>
        <w:autoSpaceDE w:val="0"/>
        <w:autoSpaceDN w:val="0"/>
        <w:ind w:left="564"/>
        <w:contextualSpacing w:val="0"/>
        <w:rPr>
          <w:rFonts w:ascii="Arial" w:hAnsi="Arial" w:cs="Arial"/>
          <w:bCs/>
        </w:rPr>
      </w:pPr>
      <w:r w:rsidRPr="00DB38FC">
        <w:rPr>
          <w:rFonts w:ascii="Arial" w:hAnsi="Arial" w:cs="Arial"/>
        </w:rPr>
        <w:t>Fonte de recurso: 1078 - Emendas Parlamentares Individuais - Transferência com finalidade definida - 1.6.</w:t>
      </w:r>
    </w:p>
    <w:p w14:paraId="305C2EFE" w14:textId="740B3412" w:rsidR="0090464B" w:rsidRPr="00564549" w:rsidRDefault="0090464B" w:rsidP="00A43D14">
      <w:pPr>
        <w:widowControl w:val="0"/>
        <w:pBdr>
          <w:top w:val="single" w:sz="4" w:space="1" w:color="auto"/>
          <w:left w:val="single" w:sz="4" w:space="4" w:color="auto"/>
          <w:bottom w:val="single" w:sz="4" w:space="1" w:color="auto"/>
          <w:right w:val="single" w:sz="4" w:space="4" w:color="auto"/>
        </w:pBdr>
        <w:shd w:val="clear" w:color="auto" w:fill="DEEAF6" w:themeFill="accent1" w:themeFillTint="33"/>
        <w:suppressAutoHyphens/>
        <w:spacing w:after="120"/>
        <w:jc w:val="both"/>
        <w:rPr>
          <w:rFonts w:ascii="Arial" w:hAnsi="Arial" w:cs="Arial"/>
          <w:b/>
          <w:sz w:val="20"/>
          <w:szCs w:val="20"/>
        </w:rPr>
      </w:pPr>
      <w:r w:rsidRPr="00564549">
        <w:rPr>
          <w:rFonts w:ascii="Arial" w:hAnsi="Arial" w:cs="Arial"/>
          <w:b/>
          <w:sz w:val="20"/>
          <w:szCs w:val="20"/>
        </w:rPr>
        <w:t xml:space="preserve">CLÁUSULA </w:t>
      </w:r>
      <w:r w:rsidR="00DB7E04" w:rsidRPr="00564549">
        <w:rPr>
          <w:rFonts w:ascii="Arial" w:hAnsi="Arial" w:cs="Arial"/>
          <w:b/>
          <w:sz w:val="20"/>
          <w:szCs w:val="20"/>
        </w:rPr>
        <w:t>QU</w:t>
      </w:r>
      <w:r w:rsidR="006A0588" w:rsidRPr="00564549">
        <w:rPr>
          <w:rFonts w:ascii="Arial" w:hAnsi="Arial" w:cs="Arial"/>
          <w:b/>
          <w:sz w:val="20"/>
          <w:szCs w:val="20"/>
        </w:rPr>
        <w:t>ART</w:t>
      </w:r>
      <w:r w:rsidR="00DB7E04" w:rsidRPr="00564549">
        <w:rPr>
          <w:rFonts w:ascii="Arial" w:hAnsi="Arial" w:cs="Arial"/>
          <w:b/>
          <w:sz w:val="20"/>
          <w:szCs w:val="20"/>
        </w:rPr>
        <w:t>A –</w:t>
      </w:r>
      <w:r w:rsidRPr="00564549">
        <w:rPr>
          <w:rFonts w:ascii="Arial" w:hAnsi="Arial" w:cs="Arial"/>
          <w:b/>
          <w:sz w:val="20"/>
          <w:szCs w:val="20"/>
        </w:rPr>
        <w:t xml:space="preserve"> DA EXECUÇÃO</w:t>
      </w:r>
    </w:p>
    <w:p w14:paraId="25A3C499" w14:textId="69434958" w:rsidR="005828DC" w:rsidRPr="00564549" w:rsidRDefault="005828DC" w:rsidP="0059308B">
      <w:pPr>
        <w:widowControl w:val="0"/>
        <w:suppressAutoHyphens/>
        <w:spacing w:after="120"/>
        <w:ind w:right="-1"/>
        <w:jc w:val="both"/>
        <w:rPr>
          <w:rFonts w:ascii="Arial" w:hAnsi="Arial" w:cs="Arial"/>
          <w:sz w:val="20"/>
          <w:szCs w:val="20"/>
        </w:rPr>
      </w:pPr>
      <w:r w:rsidRPr="00564549">
        <w:rPr>
          <w:rFonts w:ascii="Arial" w:hAnsi="Arial" w:cs="Arial"/>
          <w:b/>
          <w:bCs/>
          <w:sz w:val="20"/>
          <w:szCs w:val="20"/>
        </w:rPr>
        <w:t xml:space="preserve">4.1. </w:t>
      </w:r>
      <w:r w:rsidRPr="00564549">
        <w:rPr>
          <w:rFonts w:ascii="Arial" w:hAnsi="Arial" w:cs="Arial"/>
          <w:sz w:val="20"/>
          <w:szCs w:val="20"/>
        </w:rPr>
        <w:t xml:space="preserve">O regime de execução contratual, os modelos de gestão e de execução, assim como os prazos e condições de conclusão, observação e recebimento do objeto constam no </w:t>
      </w:r>
      <w:r w:rsidRPr="00564549">
        <w:rPr>
          <w:rFonts w:ascii="Arial" w:hAnsi="Arial" w:cs="Arial"/>
          <w:b/>
          <w:bCs/>
          <w:sz w:val="20"/>
          <w:szCs w:val="20"/>
        </w:rPr>
        <w:t xml:space="preserve">Termo de Referência. </w:t>
      </w:r>
    </w:p>
    <w:p w14:paraId="5BD48D57" w14:textId="0452702C" w:rsidR="0090464B" w:rsidRPr="00564549" w:rsidRDefault="0090464B" w:rsidP="00A43D14">
      <w:pPr>
        <w:widowControl w:val="0"/>
        <w:pBdr>
          <w:top w:val="single" w:sz="4" w:space="1" w:color="auto"/>
          <w:left w:val="single" w:sz="4" w:space="4" w:color="auto"/>
          <w:bottom w:val="single" w:sz="4" w:space="1" w:color="auto"/>
          <w:right w:val="single" w:sz="4" w:space="4" w:color="auto"/>
        </w:pBdr>
        <w:shd w:val="clear" w:color="auto" w:fill="DEEAF6" w:themeFill="accent1" w:themeFillTint="33"/>
        <w:suppressAutoHyphens/>
        <w:spacing w:after="120"/>
        <w:jc w:val="both"/>
        <w:rPr>
          <w:rFonts w:ascii="Arial" w:hAnsi="Arial" w:cs="Arial"/>
          <w:b/>
          <w:sz w:val="20"/>
          <w:szCs w:val="20"/>
        </w:rPr>
      </w:pPr>
      <w:r w:rsidRPr="00564549">
        <w:rPr>
          <w:rFonts w:ascii="Arial" w:hAnsi="Arial" w:cs="Arial"/>
          <w:b/>
          <w:sz w:val="20"/>
          <w:szCs w:val="20"/>
        </w:rPr>
        <w:t xml:space="preserve">CLÁUSULA </w:t>
      </w:r>
      <w:r w:rsidR="006A0588" w:rsidRPr="00564549">
        <w:rPr>
          <w:rFonts w:ascii="Arial" w:hAnsi="Arial" w:cs="Arial"/>
          <w:b/>
          <w:sz w:val="20"/>
          <w:szCs w:val="20"/>
        </w:rPr>
        <w:t>QUINTA</w:t>
      </w:r>
      <w:r w:rsidR="003008B3" w:rsidRPr="00564549">
        <w:rPr>
          <w:rFonts w:ascii="Arial" w:hAnsi="Arial" w:cs="Arial"/>
          <w:b/>
          <w:sz w:val="20"/>
          <w:szCs w:val="20"/>
        </w:rPr>
        <w:t xml:space="preserve"> – </w:t>
      </w:r>
      <w:r w:rsidRPr="00564549">
        <w:rPr>
          <w:rFonts w:ascii="Arial" w:hAnsi="Arial" w:cs="Arial"/>
          <w:b/>
          <w:sz w:val="20"/>
          <w:szCs w:val="20"/>
        </w:rPr>
        <w:t>DO PAGAMENTO</w:t>
      </w:r>
    </w:p>
    <w:p w14:paraId="28612D3E" w14:textId="15864137" w:rsidR="007748D9" w:rsidRPr="00564549" w:rsidRDefault="007748D9" w:rsidP="00DB38FC">
      <w:pPr>
        <w:spacing w:after="120"/>
        <w:jc w:val="both"/>
        <w:rPr>
          <w:rFonts w:ascii="Arial" w:hAnsi="Arial" w:cs="Arial"/>
          <w:sz w:val="20"/>
          <w:szCs w:val="20"/>
        </w:rPr>
      </w:pPr>
      <w:r w:rsidRPr="00564549">
        <w:rPr>
          <w:rFonts w:ascii="Arial" w:hAnsi="Arial" w:cs="Arial"/>
          <w:b/>
          <w:bCs/>
          <w:sz w:val="20"/>
          <w:szCs w:val="20"/>
        </w:rPr>
        <w:t>5.</w:t>
      </w:r>
      <w:r w:rsidR="00DB38FC">
        <w:rPr>
          <w:rFonts w:ascii="Arial" w:hAnsi="Arial" w:cs="Arial"/>
          <w:b/>
          <w:bCs/>
          <w:sz w:val="20"/>
          <w:szCs w:val="20"/>
        </w:rPr>
        <w:t>1</w:t>
      </w:r>
      <w:r w:rsidRPr="00564549">
        <w:rPr>
          <w:rFonts w:ascii="Arial" w:hAnsi="Arial" w:cs="Arial"/>
          <w:b/>
          <w:bCs/>
          <w:sz w:val="20"/>
          <w:szCs w:val="20"/>
        </w:rPr>
        <w:t>.</w:t>
      </w:r>
      <w:r w:rsidRPr="00564549">
        <w:rPr>
          <w:rFonts w:ascii="Arial" w:hAnsi="Arial" w:cs="Arial"/>
          <w:sz w:val="20"/>
          <w:szCs w:val="20"/>
        </w:rPr>
        <w:t xml:space="preserve"> </w:t>
      </w:r>
      <w:r w:rsidR="00DB38FC" w:rsidRPr="00DB38FC">
        <w:rPr>
          <w:rFonts w:ascii="Arial" w:hAnsi="Arial" w:cs="Arial"/>
          <w:sz w:val="20"/>
          <w:szCs w:val="20"/>
        </w:rPr>
        <w:t>O pagamento será efetuado no prazo máximo de até 30 (trinta) dias, contados da finalização da liquidação da despesa, observada a ordem cronológica de pagamento, nos termos do Decreto Municipal nº 11.947/2025.</w:t>
      </w:r>
    </w:p>
    <w:p w14:paraId="32355D29" w14:textId="141EEB10" w:rsidR="00DB38FC" w:rsidRDefault="007748D9" w:rsidP="00DB38FC">
      <w:pPr>
        <w:spacing w:after="120"/>
        <w:jc w:val="both"/>
        <w:rPr>
          <w:rFonts w:ascii="Arial" w:hAnsi="Arial" w:cs="Arial"/>
          <w:sz w:val="20"/>
          <w:szCs w:val="20"/>
        </w:rPr>
      </w:pPr>
      <w:r w:rsidRPr="00564549">
        <w:rPr>
          <w:rFonts w:ascii="Arial" w:hAnsi="Arial" w:cs="Arial"/>
          <w:b/>
          <w:bCs/>
          <w:sz w:val="20"/>
          <w:szCs w:val="20"/>
        </w:rPr>
        <w:t>5.</w:t>
      </w:r>
      <w:r w:rsidR="00DB38FC">
        <w:rPr>
          <w:rFonts w:ascii="Arial" w:hAnsi="Arial" w:cs="Arial"/>
          <w:b/>
          <w:bCs/>
          <w:sz w:val="20"/>
          <w:szCs w:val="20"/>
        </w:rPr>
        <w:t>2</w:t>
      </w:r>
      <w:r w:rsidRPr="00564549">
        <w:rPr>
          <w:rFonts w:ascii="Arial" w:hAnsi="Arial" w:cs="Arial"/>
          <w:b/>
          <w:bCs/>
          <w:sz w:val="20"/>
          <w:szCs w:val="20"/>
        </w:rPr>
        <w:t>.</w:t>
      </w:r>
      <w:r w:rsidRPr="00564549">
        <w:rPr>
          <w:rFonts w:ascii="Arial" w:hAnsi="Arial" w:cs="Arial"/>
          <w:sz w:val="20"/>
          <w:szCs w:val="20"/>
        </w:rPr>
        <w:t xml:space="preserve"> </w:t>
      </w:r>
      <w:r w:rsidR="00DB38FC" w:rsidRPr="00DB38FC">
        <w:rPr>
          <w:rFonts w:ascii="Arial" w:hAnsi="Arial" w:cs="Arial"/>
          <w:sz w:val="20"/>
          <w:szCs w:val="20"/>
        </w:rPr>
        <w:t>Será considerada data do pagamento o dia em que constar como emitida a ordem bancária para pagamento.</w:t>
      </w:r>
    </w:p>
    <w:p w14:paraId="6D744BB1" w14:textId="22F85615" w:rsidR="00DB38FC" w:rsidRDefault="007748D9" w:rsidP="00DB38FC">
      <w:pPr>
        <w:spacing w:after="120"/>
        <w:jc w:val="both"/>
        <w:rPr>
          <w:rFonts w:ascii="Arial" w:hAnsi="Arial" w:cs="Arial"/>
          <w:sz w:val="20"/>
          <w:szCs w:val="20"/>
        </w:rPr>
      </w:pPr>
      <w:r w:rsidRPr="00564549">
        <w:rPr>
          <w:rFonts w:ascii="Arial" w:hAnsi="Arial" w:cs="Arial"/>
          <w:b/>
          <w:bCs/>
          <w:sz w:val="20"/>
          <w:szCs w:val="20"/>
        </w:rPr>
        <w:t>5.</w:t>
      </w:r>
      <w:r w:rsidR="00DB38FC">
        <w:rPr>
          <w:rFonts w:ascii="Arial" w:hAnsi="Arial" w:cs="Arial"/>
          <w:b/>
          <w:bCs/>
          <w:sz w:val="20"/>
          <w:szCs w:val="20"/>
        </w:rPr>
        <w:t>3</w:t>
      </w:r>
      <w:r w:rsidRPr="00564549">
        <w:rPr>
          <w:rFonts w:ascii="Arial" w:hAnsi="Arial" w:cs="Arial"/>
          <w:b/>
          <w:bCs/>
          <w:sz w:val="20"/>
          <w:szCs w:val="20"/>
        </w:rPr>
        <w:t>.</w:t>
      </w:r>
      <w:r w:rsidRPr="00564549">
        <w:rPr>
          <w:rFonts w:ascii="Arial" w:hAnsi="Arial" w:cs="Arial"/>
          <w:sz w:val="20"/>
          <w:szCs w:val="20"/>
        </w:rPr>
        <w:t xml:space="preserve"> </w:t>
      </w:r>
      <w:r w:rsidR="00DB38FC" w:rsidRPr="00DB38FC">
        <w:rPr>
          <w:rFonts w:ascii="Arial" w:hAnsi="Arial" w:cs="Arial"/>
          <w:sz w:val="20"/>
          <w:szCs w:val="20"/>
        </w:rPr>
        <w:t>Quando do pagamento, será efetuada a retenção tributária prevista na legislação aplicável.</w:t>
      </w:r>
    </w:p>
    <w:p w14:paraId="22A6DAB5" w14:textId="4228D0F9" w:rsidR="007748D9" w:rsidRPr="00564549" w:rsidRDefault="007748D9" w:rsidP="00DB38FC">
      <w:pPr>
        <w:spacing w:after="120"/>
        <w:jc w:val="both"/>
        <w:rPr>
          <w:rFonts w:ascii="Arial" w:hAnsi="Arial" w:cs="Arial"/>
          <w:sz w:val="20"/>
          <w:szCs w:val="20"/>
        </w:rPr>
      </w:pPr>
      <w:r w:rsidRPr="00564549">
        <w:rPr>
          <w:rFonts w:ascii="Arial" w:hAnsi="Arial" w:cs="Arial"/>
          <w:b/>
          <w:bCs/>
          <w:sz w:val="20"/>
          <w:szCs w:val="20"/>
        </w:rPr>
        <w:t>5.</w:t>
      </w:r>
      <w:r w:rsidR="00DB38FC">
        <w:rPr>
          <w:rFonts w:ascii="Arial" w:hAnsi="Arial" w:cs="Arial"/>
          <w:b/>
          <w:bCs/>
          <w:sz w:val="20"/>
          <w:szCs w:val="20"/>
        </w:rPr>
        <w:t>4</w:t>
      </w:r>
      <w:r w:rsidRPr="00564549">
        <w:rPr>
          <w:rFonts w:ascii="Arial" w:hAnsi="Arial" w:cs="Arial"/>
          <w:b/>
          <w:bCs/>
          <w:sz w:val="20"/>
          <w:szCs w:val="20"/>
        </w:rPr>
        <w:t>.</w:t>
      </w:r>
      <w:r w:rsidRPr="00564549">
        <w:rPr>
          <w:rFonts w:ascii="Arial" w:hAnsi="Arial" w:cs="Arial"/>
          <w:sz w:val="20"/>
          <w:szCs w:val="20"/>
        </w:rPr>
        <w:t xml:space="preserve"> </w:t>
      </w:r>
      <w:r w:rsidR="00DB38FC" w:rsidRPr="00DB38FC">
        <w:rPr>
          <w:rFonts w:ascii="Arial" w:hAnsi="Arial" w:cs="Arial"/>
          <w:sz w:val="20"/>
          <w:szCs w:val="20"/>
        </w:rPr>
        <w:t>Independentemente do percentual de tributo inserido na planilha, quando houver, serão retidos na fonte, quando da realização do pagamento, os percentuais estabelecidos na legislação vigente</w:t>
      </w:r>
      <w:r w:rsidRPr="00564549">
        <w:rPr>
          <w:rFonts w:ascii="Arial" w:hAnsi="Arial" w:cs="Arial"/>
          <w:sz w:val="20"/>
          <w:szCs w:val="20"/>
        </w:rPr>
        <w:t>.</w:t>
      </w:r>
    </w:p>
    <w:p w14:paraId="4A45431B" w14:textId="2FBD531D" w:rsidR="00DB38FC" w:rsidRDefault="007748D9" w:rsidP="00DB38FC">
      <w:pPr>
        <w:spacing w:after="120"/>
        <w:jc w:val="both"/>
        <w:rPr>
          <w:rFonts w:ascii="Arial" w:hAnsi="Arial" w:cs="Arial"/>
          <w:sz w:val="20"/>
          <w:szCs w:val="20"/>
        </w:rPr>
      </w:pPr>
      <w:r w:rsidRPr="00564549">
        <w:rPr>
          <w:rFonts w:ascii="Arial" w:hAnsi="Arial" w:cs="Arial"/>
          <w:b/>
          <w:bCs/>
          <w:sz w:val="20"/>
          <w:szCs w:val="20"/>
        </w:rPr>
        <w:t>5.</w:t>
      </w:r>
      <w:r w:rsidR="00DB38FC">
        <w:rPr>
          <w:rFonts w:ascii="Arial" w:hAnsi="Arial" w:cs="Arial"/>
          <w:b/>
          <w:bCs/>
          <w:sz w:val="20"/>
          <w:szCs w:val="20"/>
        </w:rPr>
        <w:t>5</w:t>
      </w:r>
      <w:r w:rsidRPr="00564549">
        <w:rPr>
          <w:rFonts w:ascii="Arial" w:hAnsi="Arial" w:cs="Arial"/>
          <w:b/>
          <w:bCs/>
          <w:sz w:val="20"/>
          <w:szCs w:val="20"/>
        </w:rPr>
        <w:t>.</w:t>
      </w:r>
      <w:r w:rsidRPr="00564549">
        <w:rPr>
          <w:rFonts w:ascii="Arial" w:hAnsi="Arial" w:cs="Arial"/>
          <w:sz w:val="20"/>
          <w:szCs w:val="20"/>
        </w:rPr>
        <w:t xml:space="preserve"> </w:t>
      </w:r>
      <w:r w:rsidR="00DB38FC" w:rsidRPr="00DB38FC">
        <w:rPr>
          <w:rFonts w:ascii="Arial" w:hAnsi="Arial" w:cs="Arial"/>
          <w:sz w:val="20"/>
          <w:szCs w:val="20"/>
        </w:rPr>
        <w:t>O contratado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14:paraId="31F5BE98" w14:textId="06FBAE5E" w:rsidR="001C45FC" w:rsidRPr="00564549" w:rsidRDefault="001C45FC" w:rsidP="001C45FC">
      <w:pPr>
        <w:widowControl w:val="0"/>
        <w:pBdr>
          <w:top w:val="single" w:sz="4" w:space="1" w:color="auto"/>
          <w:left w:val="single" w:sz="4" w:space="4" w:color="auto"/>
          <w:bottom w:val="single" w:sz="4" w:space="1" w:color="auto"/>
          <w:right w:val="single" w:sz="4" w:space="4" w:color="auto"/>
        </w:pBdr>
        <w:shd w:val="clear" w:color="auto" w:fill="DEEAF6" w:themeFill="accent1" w:themeFillTint="33"/>
        <w:suppressAutoHyphens/>
        <w:spacing w:after="120"/>
        <w:jc w:val="both"/>
        <w:rPr>
          <w:rFonts w:ascii="Arial" w:hAnsi="Arial" w:cs="Arial"/>
          <w:b/>
          <w:sz w:val="20"/>
          <w:szCs w:val="20"/>
        </w:rPr>
      </w:pPr>
      <w:r w:rsidRPr="00564549">
        <w:rPr>
          <w:rFonts w:ascii="Arial" w:hAnsi="Arial" w:cs="Arial"/>
          <w:b/>
          <w:sz w:val="20"/>
          <w:szCs w:val="20"/>
        </w:rPr>
        <w:t>CLÁUSULA S</w:t>
      </w:r>
      <w:r w:rsidR="006A0588" w:rsidRPr="00564549">
        <w:rPr>
          <w:rFonts w:ascii="Arial" w:hAnsi="Arial" w:cs="Arial"/>
          <w:b/>
          <w:sz w:val="20"/>
          <w:szCs w:val="20"/>
        </w:rPr>
        <w:t>EXTA</w:t>
      </w:r>
      <w:r w:rsidRPr="00564549">
        <w:rPr>
          <w:rFonts w:ascii="Arial" w:hAnsi="Arial" w:cs="Arial"/>
          <w:b/>
          <w:sz w:val="20"/>
          <w:szCs w:val="20"/>
        </w:rPr>
        <w:t xml:space="preserve"> – DA VIGÊNCIA DO </w:t>
      </w:r>
      <w:r w:rsidR="002F5BEC" w:rsidRPr="00564549">
        <w:rPr>
          <w:rFonts w:ascii="Arial" w:hAnsi="Arial" w:cs="Arial"/>
          <w:b/>
          <w:sz w:val="20"/>
          <w:szCs w:val="20"/>
        </w:rPr>
        <w:t xml:space="preserve">CONTRATO DE </w:t>
      </w:r>
      <w:r w:rsidRPr="00564549">
        <w:rPr>
          <w:rFonts w:ascii="Arial" w:hAnsi="Arial" w:cs="Arial"/>
          <w:b/>
          <w:sz w:val="20"/>
          <w:szCs w:val="20"/>
        </w:rPr>
        <w:t>CREDENCIAMENTO</w:t>
      </w:r>
    </w:p>
    <w:p w14:paraId="2CF88672" w14:textId="2BBDC667" w:rsidR="00DB38FC" w:rsidRPr="00564549" w:rsidRDefault="006A0588" w:rsidP="002F5BEC">
      <w:pPr>
        <w:pStyle w:val="textojustificadorecuoprimeiralinha"/>
        <w:widowControl w:val="0"/>
        <w:suppressAutoHyphens/>
        <w:spacing w:before="0" w:beforeAutospacing="0" w:after="120" w:afterAutospacing="0"/>
        <w:jc w:val="both"/>
        <w:rPr>
          <w:rFonts w:ascii="Arial" w:hAnsi="Arial" w:cs="Arial"/>
          <w:sz w:val="20"/>
          <w:szCs w:val="20"/>
        </w:rPr>
      </w:pPr>
      <w:r w:rsidRPr="00564549">
        <w:rPr>
          <w:rFonts w:ascii="Arial" w:hAnsi="Arial" w:cs="Arial"/>
          <w:b/>
          <w:bCs/>
          <w:color w:val="000000"/>
          <w:sz w:val="20"/>
          <w:szCs w:val="20"/>
        </w:rPr>
        <w:t>6</w:t>
      </w:r>
      <w:r w:rsidR="001C45FC" w:rsidRPr="00564549">
        <w:rPr>
          <w:rFonts w:ascii="Arial" w:hAnsi="Arial" w:cs="Arial"/>
          <w:b/>
          <w:bCs/>
          <w:color w:val="000000"/>
          <w:sz w:val="20"/>
          <w:szCs w:val="20"/>
        </w:rPr>
        <w:t>.1.</w:t>
      </w:r>
      <w:r w:rsidR="001C45FC" w:rsidRPr="00564549">
        <w:rPr>
          <w:rFonts w:ascii="Arial" w:hAnsi="Arial" w:cs="Arial"/>
          <w:color w:val="000000"/>
          <w:sz w:val="20"/>
          <w:szCs w:val="20"/>
        </w:rPr>
        <w:t xml:space="preserve"> A vigência do </w:t>
      </w:r>
      <w:r w:rsidR="008D12A7" w:rsidRPr="00564549">
        <w:rPr>
          <w:rFonts w:ascii="Arial" w:hAnsi="Arial" w:cs="Arial"/>
          <w:b/>
          <w:bCs/>
          <w:color w:val="000000"/>
          <w:sz w:val="20"/>
          <w:szCs w:val="20"/>
        </w:rPr>
        <w:t>Contrato</w:t>
      </w:r>
      <w:r w:rsidR="001C45FC" w:rsidRPr="00564549">
        <w:rPr>
          <w:rFonts w:ascii="Arial" w:hAnsi="Arial" w:cs="Arial"/>
          <w:color w:val="000000"/>
          <w:sz w:val="20"/>
          <w:szCs w:val="20"/>
        </w:rPr>
        <w:t xml:space="preserve"> </w:t>
      </w:r>
      <w:r w:rsidR="00DB38FC" w:rsidRPr="00DB38FC">
        <w:rPr>
          <w:rFonts w:ascii="Arial" w:hAnsi="Arial" w:cs="Arial"/>
          <w:sz w:val="20"/>
          <w:szCs w:val="20"/>
        </w:rPr>
        <w:t xml:space="preserve">terá validade de 12 (doze) meses, contados a partir da data de sua assinatura, podendo ser prorrogado por períodos sucessivos de 12 (doze) meses, respeitada a vigência máxima decenal, </w:t>
      </w:r>
      <w:r w:rsidR="00DB38FC" w:rsidRPr="00DB38FC">
        <w:rPr>
          <w:rFonts w:ascii="Arial" w:hAnsi="Arial" w:cs="Arial"/>
          <w:sz w:val="20"/>
          <w:szCs w:val="20"/>
        </w:rPr>
        <w:lastRenderedPageBreak/>
        <w:t>desde que o contratado continue atendendo às condições de habilitação e demonstrado o interesse da Administração, na forma do artigo 107 da Lei n. 14.133/2021.</w:t>
      </w:r>
    </w:p>
    <w:p w14:paraId="4290C085" w14:textId="768824E8" w:rsidR="0090464B" w:rsidRPr="00564549" w:rsidRDefault="0090464B" w:rsidP="003C153F">
      <w:pPr>
        <w:widowControl w:val="0"/>
        <w:pBdr>
          <w:top w:val="single" w:sz="4" w:space="1" w:color="auto"/>
          <w:left w:val="single" w:sz="4" w:space="4" w:color="auto"/>
          <w:bottom w:val="single" w:sz="4" w:space="0" w:color="auto"/>
          <w:right w:val="single" w:sz="4" w:space="4" w:color="auto"/>
        </w:pBdr>
        <w:shd w:val="clear" w:color="auto" w:fill="DEEAF6" w:themeFill="accent1" w:themeFillTint="33"/>
        <w:suppressAutoHyphens/>
        <w:spacing w:after="120"/>
        <w:jc w:val="both"/>
        <w:rPr>
          <w:rFonts w:ascii="Arial" w:hAnsi="Arial" w:cs="Arial"/>
          <w:sz w:val="20"/>
          <w:szCs w:val="20"/>
        </w:rPr>
      </w:pPr>
      <w:r w:rsidRPr="00564549">
        <w:rPr>
          <w:rFonts w:ascii="Arial" w:hAnsi="Arial" w:cs="Arial"/>
          <w:b/>
          <w:sz w:val="20"/>
          <w:szCs w:val="20"/>
        </w:rPr>
        <w:t xml:space="preserve">CLÁUSULA </w:t>
      </w:r>
      <w:r w:rsidR="006A0588" w:rsidRPr="00564549">
        <w:rPr>
          <w:rFonts w:ascii="Arial" w:hAnsi="Arial" w:cs="Arial"/>
          <w:b/>
          <w:sz w:val="20"/>
          <w:szCs w:val="20"/>
        </w:rPr>
        <w:t>SÉTIMA</w:t>
      </w:r>
      <w:r w:rsidR="00D60B61" w:rsidRPr="00564549">
        <w:rPr>
          <w:rFonts w:ascii="Arial" w:hAnsi="Arial" w:cs="Arial"/>
          <w:b/>
          <w:sz w:val="20"/>
          <w:szCs w:val="20"/>
        </w:rPr>
        <w:t xml:space="preserve"> – </w:t>
      </w:r>
      <w:r w:rsidRPr="00564549">
        <w:rPr>
          <w:rFonts w:ascii="Arial" w:hAnsi="Arial" w:cs="Arial"/>
          <w:b/>
          <w:sz w:val="20"/>
          <w:szCs w:val="20"/>
        </w:rPr>
        <w:t xml:space="preserve">DAS </w:t>
      </w:r>
      <w:r w:rsidR="00DB1B06" w:rsidRPr="00564549">
        <w:rPr>
          <w:rFonts w:ascii="Arial" w:hAnsi="Arial" w:cs="Arial"/>
          <w:b/>
          <w:sz w:val="20"/>
          <w:szCs w:val="20"/>
        </w:rPr>
        <w:t xml:space="preserve">SANÇÕES ADMINISTRATIVAS </w:t>
      </w:r>
    </w:p>
    <w:p w14:paraId="5FFCBDBC" w14:textId="77777777" w:rsidR="00DB1B06" w:rsidRPr="00564549" w:rsidRDefault="00DB1B06" w:rsidP="00DB1B06">
      <w:pPr>
        <w:pStyle w:val="Textodecomentrio"/>
        <w:spacing w:line="276" w:lineRule="auto"/>
        <w:jc w:val="both"/>
        <w:rPr>
          <w:rFonts w:ascii="Arial" w:hAnsi="Arial" w:cs="Arial"/>
        </w:rPr>
      </w:pPr>
      <w:r w:rsidRPr="00564549">
        <w:rPr>
          <w:rFonts w:ascii="Arial" w:hAnsi="Arial" w:cs="Arial"/>
          <w:b/>
          <w:bCs/>
        </w:rPr>
        <w:t>7.1.</w:t>
      </w:r>
      <w:r w:rsidRPr="00564549">
        <w:rPr>
          <w:rFonts w:ascii="Arial" w:hAnsi="Arial" w:cs="Arial"/>
        </w:rPr>
        <w:t xml:space="preserve"> Pela inexecução total ou parcial do objeto deste Contrato, a Administração poderá, garantido o prévio contraditório e a ampla defesa, aplicar à CONTRATADA as seguintes sanções, previstas nos artigos 155 e 156 da Lei nº 14.133/2021: </w:t>
      </w:r>
    </w:p>
    <w:p w14:paraId="0E447930" w14:textId="77777777" w:rsidR="00DB1B06" w:rsidRPr="00564549" w:rsidRDefault="00DB1B06" w:rsidP="00DB1B06">
      <w:pPr>
        <w:pStyle w:val="Textodecomentrio"/>
        <w:spacing w:line="276" w:lineRule="auto"/>
        <w:ind w:left="708"/>
        <w:jc w:val="both"/>
        <w:rPr>
          <w:rFonts w:ascii="Arial" w:hAnsi="Arial" w:cs="Arial"/>
        </w:rPr>
      </w:pPr>
      <w:r w:rsidRPr="00564549">
        <w:rPr>
          <w:rFonts w:ascii="Arial" w:hAnsi="Arial" w:cs="Arial"/>
        </w:rPr>
        <w:t xml:space="preserve">I - </w:t>
      </w:r>
      <w:r w:rsidRPr="00564549">
        <w:rPr>
          <w:rFonts w:ascii="Arial" w:hAnsi="Arial" w:cs="Arial"/>
          <w:b/>
          <w:bCs/>
        </w:rPr>
        <w:t>Advertência</w:t>
      </w:r>
      <w:r w:rsidRPr="00564549">
        <w:rPr>
          <w:rFonts w:ascii="Arial" w:hAnsi="Arial" w:cs="Arial"/>
        </w:rPr>
        <w:t xml:space="preserve">, por escrito, para faltas leves; </w:t>
      </w:r>
    </w:p>
    <w:p w14:paraId="7E07AD09" w14:textId="6E09EFE1" w:rsidR="00DB1B06" w:rsidRPr="00564549" w:rsidRDefault="00DB1B06" w:rsidP="00DB1B06">
      <w:pPr>
        <w:pStyle w:val="Textodecomentrio"/>
        <w:spacing w:line="276" w:lineRule="auto"/>
        <w:ind w:left="708"/>
        <w:jc w:val="both"/>
        <w:rPr>
          <w:rFonts w:ascii="Arial" w:hAnsi="Arial" w:cs="Arial"/>
        </w:rPr>
      </w:pPr>
      <w:r w:rsidRPr="00564549">
        <w:rPr>
          <w:rFonts w:ascii="Arial" w:hAnsi="Arial" w:cs="Arial"/>
        </w:rPr>
        <w:t xml:space="preserve">II - </w:t>
      </w:r>
      <w:r w:rsidRPr="00564549">
        <w:rPr>
          <w:rFonts w:ascii="Arial" w:hAnsi="Arial" w:cs="Arial"/>
          <w:b/>
          <w:bCs/>
        </w:rPr>
        <w:t>Multa</w:t>
      </w:r>
      <w:r w:rsidRPr="00564549">
        <w:rPr>
          <w:rFonts w:ascii="Arial" w:hAnsi="Arial" w:cs="Arial"/>
        </w:rPr>
        <w:t xml:space="preserve">, nas seguintes condições: </w:t>
      </w:r>
    </w:p>
    <w:p w14:paraId="07862703" w14:textId="77777777" w:rsidR="00DB1B06" w:rsidRPr="00564549" w:rsidRDefault="00DB1B06" w:rsidP="00DB1B06">
      <w:pPr>
        <w:pStyle w:val="Textodecomentrio"/>
        <w:spacing w:line="276" w:lineRule="auto"/>
        <w:ind w:left="1416"/>
        <w:jc w:val="both"/>
        <w:rPr>
          <w:rFonts w:ascii="Arial" w:hAnsi="Arial" w:cs="Arial"/>
        </w:rPr>
      </w:pPr>
      <w:r w:rsidRPr="00564549">
        <w:rPr>
          <w:rFonts w:ascii="Arial" w:hAnsi="Arial" w:cs="Arial"/>
        </w:rPr>
        <w:t xml:space="preserve">a) </w:t>
      </w:r>
      <w:r w:rsidRPr="00564549">
        <w:rPr>
          <w:rFonts w:ascii="Arial" w:hAnsi="Arial" w:cs="Arial"/>
          <w:b/>
          <w:bCs/>
        </w:rPr>
        <w:t>Multa de 0,5% (meio por cento) por dia de atraso</w:t>
      </w:r>
      <w:r w:rsidRPr="00564549">
        <w:rPr>
          <w:rFonts w:ascii="Arial" w:hAnsi="Arial" w:cs="Arial"/>
        </w:rPr>
        <w:t xml:space="preserve"> injustificado no cumprimento de prazos estabelecidos, calculada sobre o valor da parcela em atraso, limitada a 10% (dez por cento) deste valor.</w:t>
      </w:r>
    </w:p>
    <w:p w14:paraId="40935191" w14:textId="77777777" w:rsidR="00DB1B06" w:rsidRPr="00564549" w:rsidRDefault="00DB1B06" w:rsidP="00DB1B06">
      <w:pPr>
        <w:pStyle w:val="Textodecomentrio"/>
        <w:spacing w:line="276" w:lineRule="auto"/>
        <w:ind w:left="1416"/>
        <w:jc w:val="both"/>
        <w:rPr>
          <w:rFonts w:ascii="Arial" w:hAnsi="Arial" w:cs="Arial"/>
        </w:rPr>
      </w:pPr>
      <w:r w:rsidRPr="00564549">
        <w:rPr>
          <w:rFonts w:ascii="Arial" w:hAnsi="Arial" w:cs="Arial"/>
        </w:rPr>
        <w:t xml:space="preserve"> b) </w:t>
      </w:r>
      <w:r w:rsidRPr="00564549">
        <w:rPr>
          <w:rFonts w:ascii="Arial" w:hAnsi="Arial" w:cs="Arial"/>
          <w:b/>
          <w:bCs/>
        </w:rPr>
        <w:t>Multa de 10% (dez por cento)</w:t>
      </w:r>
      <w:r w:rsidRPr="00564549">
        <w:rPr>
          <w:rFonts w:ascii="Arial" w:hAnsi="Arial" w:cs="Arial"/>
        </w:rPr>
        <w:t xml:space="preserve"> sobre o valor da parcela contratual inexecutada, em caso de descumprimento parcial de obrigações. </w:t>
      </w:r>
    </w:p>
    <w:p w14:paraId="4999CE2F" w14:textId="77777777" w:rsidR="00DB1B06" w:rsidRPr="00564549" w:rsidRDefault="00DB1B06" w:rsidP="00DB1B06">
      <w:pPr>
        <w:pStyle w:val="Textodecomentrio"/>
        <w:spacing w:line="276" w:lineRule="auto"/>
        <w:ind w:left="1416"/>
        <w:jc w:val="both"/>
        <w:rPr>
          <w:rFonts w:ascii="Arial" w:hAnsi="Arial" w:cs="Arial"/>
        </w:rPr>
      </w:pPr>
      <w:r w:rsidRPr="00564549">
        <w:rPr>
          <w:rFonts w:ascii="Arial" w:hAnsi="Arial" w:cs="Arial"/>
        </w:rPr>
        <w:t xml:space="preserve">c) </w:t>
      </w:r>
      <w:r w:rsidRPr="00564549">
        <w:rPr>
          <w:rFonts w:ascii="Arial" w:hAnsi="Arial" w:cs="Arial"/>
          <w:b/>
          <w:bCs/>
        </w:rPr>
        <w:t>Multa de 20% (vinte por cento)</w:t>
      </w:r>
      <w:r w:rsidRPr="00564549">
        <w:rPr>
          <w:rFonts w:ascii="Arial" w:hAnsi="Arial" w:cs="Arial"/>
        </w:rPr>
        <w:t xml:space="preserve"> sobre o valor total do contrato, em caso de inexecução total do objeto, sem prejuízo da rescisão contratual. </w:t>
      </w:r>
    </w:p>
    <w:p w14:paraId="6CCD03AE" w14:textId="77777777" w:rsidR="00DB1B06" w:rsidRPr="00564549" w:rsidRDefault="00DB1B06" w:rsidP="00DB1B06">
      <w:pPr>
        <w:pStyle w:val="Textodecomentrio"/>
        <w:spacing w:line="276" w:lineRule="auto"/>
        <w:ind w:left="708"/>
        <w:jc w:val="both"/>
        <w:rPr>
          <w:rFonts w:ascii="Arial" w:hAnsi="Arial" w:cs="Arial"/>
        </w:rPr>
      </w:pPr>
      <w:r w:rsidRPr="00564549">
        <w:rPr>
          <w:rFonts w:ascii="Arial" w:hAnsi="Arial" w:cs="Arial"/>
        </w:rPr>
        <w:t xml:space="preserve">III - </w:t>
      </w:r>
      <w:r w:rsidRPr="00564549">
        <w:rPr>
          <w:rFonts w:ascii="Arial" w:hAnsi="Arial" w:cs="Arial"/>
          <w:b/>
          <w:bCs/>
        </w:rPr>
        <w:t>Impedimento de licitar e contratar</w:t>
      </w:r>
      <w:r w:rsidRPr="00564549">
        <w:rPr>
          <w:rFonts w:ascii="Arial" w:hAnsi="Arial" w:cs="Arial"/>
        </w:rPr>
        <w:t xml:space="preserve"> com a Administração Pública pelo prazo de até 3 (três) anos; </w:t>
      </w:r>
    </w:p>
    <w:p w14:paraId="7CE6A4B8" w14:textId="2C87B239" w:rsidR="00DB1B06" w:rsidRPr="00564549" w:rsidRDefault="00DB1B06" w:rsidP="00DB1B06">
      <w:pPr>
        <w:pStyle w:val="Textodecomentrio"/>
        <w:spacing w:line="276" w:lineRule="auto"/>
        <w:ind w:left="708"/>
        <w:jc w:val="both"/>
        <w:rPr>
          <w:rFonts w:ascii="Arial" w:hAnsi="Arial" w:cs="Arial"/>
        </w:rPr>
      </w:pPr>
      <w:r w:rsidRPr="00564549">
        <w:rPr>
          <w:rFonts w:ascii="Arial" w:hAnsi="Arial" w:cs="Arial"/>
        </w:rPr>
        <w:t xml:space="preserve">IV - </w:t>
      </w:r>
      <w:r w:rsidRPr="00564549">
        <w:rPr>
          <w:rFonts w:ascii="Arial" w:hAnsi="Arial" w:cs="Arial"/>
          <w:b/>
          <w:bCs/>
        </w:rPr>
        <w:t>Declaração de inidoneidade</w:t>
      </w:r>
      <w:r w:rsidRPr="00564549">
        <w:rPr>
          <w:rFonts w:ascii="Arial" w:hAnsi="Arial" w:cs="Arial"/>
        </w:rPr>
        <w:t xml:space="preserve"> para licitar ou contratar com a Administração Pública.</w:t>
      </w:r>
    </w:p>
    <w:p w14:paraId="374A1B82" w14:textId="77777777" w:rsidR="00DB1B06" w:rsidRPr="00564549" w:rsidRDefault="00DB1B06" w:rsidP="00DB1B06">
      <w:pPr>
        <w:pStyle w:val="Textodecomentrio"/>
        <w:spacing w:line="276" w:lineRule="auto"/>
        <w:jc w:val="both"/>
        <w:rPr>
          <w:rFonts w:ascii="Arial" w:hAnsi="Arial" w:cs="Arial"/>
        </w:rPr>
      </w:pPr>
      <w:r w:rsidRPr="00564549">
        <w:rPr>
          <w:rFonts w:ascii="Arial" w:hAnsi="Arial" w:cs="Arial"/>
          <w:b/>
          <w:bCs/>
        </w:rPr>
        <w:t>7.2.</w:t>
      </w:r>
      <w:r w:rsidRPr="00564549">
        <w:rPr>
          <w:rFonts w:ascii="Arial" w:hAnsi="Arial" w:cs="Arial"/>
        </w:rPr>
        <w:t xml:space="preserve"> As multas aplicadas poderão ser descontadas dos pagamentos devidos à CONTRATADA ou, se for o caso, cobradas judicialmente.</w:t>
      </w:r>
    </w:p>
    <w:p w14:paraId="16999475" w14:textId="1CE10AC6" w:rsidR="00DB1B06" w:rsidRPr="00564549" w:rsidRDefault="00DB1B06" w:rsidP="00DB1B06">
      <w:pPr>
        <w:pStyle w:val="Textodecomentrio"/>
        <w:spacing w:line="276" w:lineRule="auto"/>
        <w:jc w:val="both"/>
        <w:rPr>
          <w:rFonts w:ascii="Arial" w:hAnsi="Arial" w:cs="Arial"/>
        </w:rPr>
      </w:pPr>
      <w:r w:rsidRPr="00564549">
        <w:rPr>
          <w:rFonts w:ascii="Arial" w:hAnsi="Arial" w:cs="Arial"/>
          <w:b/>
          <w:bCs/>
        </w:rPr>
        <w:t>7.3.</w:t>
      </w:r>
      <w:r w:rsidRPr="00564549">
        <w:rPr>
          <w:rFonts w:ascii="Arial" w:hAnsi="Arial" w:cs="Arial"/>
        </w:rPr>
        <w:t xml:space="preserve"> A aplicação de sanções não exclui a possibilidade de rescisão unilateral do contrato pela Administração</w:t>
      </w:r>
    </w:p>
    <w:p w14:paraId="79255F25" w14:textId="0D6B3E0D" w:rsidR="0090464B" w:rsidRPr="00564549" w:rsidRDefault="0090464B" w:rsidP="00DB1B06">
      <w:pPr>
        <w:widowControl w:val="0"/>
        <w:pBdr>
          <w:top w:val="single" w:sz="4" w:space="1" w:color="auto"/>
          <w:left w:val="single" w:sz="4" w:space="4" w:color="auto"/>
          <w:bottom w:val="single" w:sz="4" w:space="1" w:color="auto"/>
          <w:right w:val="single" w:sz="4" w:space="4" w:color="auto"/>
        </w:pBdr>
        <w:shd w:val="clear" w:color="auto" w:fill="DEEAF6" w:themeFill="accent1" w:themeFillTint="33"/>
        <w:suppressAutoHyphens/>
        <w:spacing w:after="120"/>
        <w:jc w:val="both"/>
        <w:rPr>
          <w:rFonts w:ascii="Arial" w:hAnsi="Arial" w:cs="Arial"/>
          <w:b/>
          <w:sz w:val="20"/>
          <w:szCs w:val="20"/>
        </w:rPr>
      </w:pPr>
      <w:r w:rsidRPr="00564549">
        <w:rPr>
          <w:rFonts w:ascii="Arial" w:hAnsi="Arial" w:cs="Arial"/>
          <w:b/>
          <w:sz w:val="20"/>
          <w:szCs w:val="20"/>
        </w:rPr>
        <w:t xml:space="preserve">CLÁUSULA </w:t>
      </w:r>
      <w:r w:rsidR="006A0588" w:rsidRPr="00564549">
        <w:rPr>
          <w:rFonts w:ascii="Arial" w:hAnsi="Arial" w:cs="Arial"/>
          <w:b/>
          <w:sz w:val="20"/>
          <w:szCs w:val="20"/>
        </w:rPr>
        <w:t>OITAVA</w:t>
      </w:r>
      <w:r w:rsidR="00D60B61" w:rsidRPr="00564549">
        <w:rPr>
          <w:rFonts w:ascii="Arial" w:hAnsi="Arial" w:cs="Arial"/>
          <w:b/>
          <w:sz w:val="20"/>
          <w:szCs w:val="20"/>
        </w:rPr>
        <w:t xml:space="preserve"> –</w:t>
      </w:r>
      <w:r w:rsidRPr="00564549">
        <w:rPr>
          <w:rFonts w:ascii="Arial" w:hAnsi="Arial" w:cs="Arial"/>
          <w:b/>
          <w:sz w:val="20"/>
          <w:szCs w:val="20"/>
        </w:rPr>
        <w:t xml:space="preserve"> DA RESCISÃO</w:t>
      </w:r>
      <w:r w:rsidR="00D60B61" w:rsidRPr="00564549">
        <w:rPr>
          <w:rFonts w:ascii="Arial" w:hAnsi="Arial" w:cs="Arial"/>
          <w:b/>
          <w:sz w:val="20"/>
          <w:szCs w:val="20"/>
        </w:rPr>
        <w:t xml:space="preserve"> </w:t>
      </w:r>
    </w:p>
    <w:p w14:paraId="2159FAF1" w14:textId="77777777" w:rsidR="00DB1B06" w:rsidRPr="00564549" w:rsidRDefault="00DB1B06" w:rsidP="00DB1B06">
      <w:pPr>
        <w:pStyle w:val="Textodecomentrio"/>
        <w:spacing w:line="276" w:lineRule="auto"/>
        <w:jc w:val="both"/>
        <w:rPr>
          <w:rFonts w:ascii="Arial" w:hAnsi="Arial" w:cs="Arial"/>
        </w:rPr>
      </w:pPr>
      <w:r w:rsidRPr="00564549">
        <w:rPr>
          <w:rFonts w:ascii="Arial" w:hAnsi="Arial" w:cs="Arial"/>
          <w:b/>
          <w:bCs/>
        </w:rPr>
        <w:t>8.1.</w:t>
      </w:r>
      <w:r w:rsidRPr="00564549">
        <w:rPr>
          <w:rFonts w:ascii="Arial" w:hAnsi="Arial" w:cs="Arial"/>
        </w:rPr>
        <w:t xml:space="preserve"> A inexecução total ou parcial deste Contrato enseja a sua rescisão unilateral pela CONTRATANTE, com as consequências contratualmente e legalmente previstas, nos termos dos artigos 137 a 139 da Lei nº 14.133/2021.</w:t>
      </w:r>
    </w:p>
    <w:p w14:paraId="13FCAF51" w14:textId="77777777" w:rsidR="00DB1B06" w:rsidRPr="00564549" w:rsidRDefault="00DB1B06" w:rsidP="00DB1B06">
      <w:pPr>
        <w:pStyle w:val="Textodecomentrio"/>
        <w:spacing w:line="276" w:lineRule="auto"/>
        <w:jc w:val="both"/>
        <w:rPr>
          <w:rFonts w:ascii="Arial" w:hAnsi="Arial" w:cs="Arial"/>
        </w:rPr>
      </w:pPr>
      <w:r w:rsidRPr="00564549">
        <w:rPr>
          <w:rFonts w:ascii="Arial" w:hAnsi="Arial" w:cs="Arial"/>
          <w:b/>
          <w:bCs/>
        </w:rPr>
        <w:t>8.2.</w:t>
      </w:r>
      <w:r w:rsidRPr="00564549">
        <w:rPr>
          <w:rFonts w:ascii="Arial" w:hAnsi="Arial" w:cs="Arial"/>
        </w:rPr>
        <w:t xml:space="preserve"> Constituem motivos para a rescisão do contrato, garantidos o contraditório e a ampla defesa, entre outros: </w:t>
      </w:r>
    </w:p>
    <w:p w14:paraId="5FDE8001" w14:textId="77777777" w:rsidR="00DB1B06" w:rsidRPr="00564549" w:rsidRDefault="00DB1B06" w:rsidP="00DB1B06">
      <w:pPr>
        <w:pStyle w:val="Textodecomentrio"/>
        <w:spacing w:line="276" w:lineRule="auto"/>
        <w:ind w:left="708"/>
        <w:jc w:val="both"/>
        <w:rPr>
          <w:rFonts w:ascii="Arial" w:hAnsi="Arial" w:cs="Arial"/>
        </w:rPr>
      </w:pPr>
      <w:r w:rsidRPr="00564549">
        <w:rPr>
          <w:rFonts w:ascii="Arial" w:hAnsi="Arial" w:cs="Arial"/>
        </w:rPr>
        <w:t xml:space="preserve">a) O não cumprimento ou o cumprimento irregular de cláusulas contratuais, especificações, projetos ou prazos; </w:t>
      </w:r>
    </w:p>
    <w:p w14:paraId="75E18E70" w14:textId="77777777" w:rsidR="00DB1B06" w:rsidRPr="00564549" w:rsidRDefault="00DB1B06" w:rsidP="00DB1B06">
      <w:pPr>
        <w:pStyle w:val="Textodecomentrio"/>
        <w:spacing w:line="276" w:lineRule="auto"/>
        <w:ind w:left="708"/>
        <w:jc w:val="both"/>
        <w:rPr>
          <w:rFonts w:ascii="Arial" w:hAnsi="Arial" w:cs="Arial"/>
        </w:rPr>
      </w:pPr>
      <w:r w:rsidRPr="00564549">
        <w:rPr>
          <w:rFonts w:ascii="Arial" w:hAnsi="Arial" w:cs="Arial"/>
        </w:rPr>
        <w:t xml:space="preserve">b) A decretação de falência, a instauração de insolvência civil ou a dissolução da sociedade contratada; </w:t>
      </w:r>
    </w:p>
    <w:p w14:paraId="692243FD" w14:textId="77777777" w:rsidR="00DB1B06" w:rsidRPr="00564549" w:rsidRDefault="00DB1B06" w:rsidP="00DB1B06">
      <w:pPr>
        <w:pStyle w:val="Textodecomentrio"/>
        <w:spacing w:line="276" w:lineRule="auto"/>
        <w:ind w:left="708"/>
        <w:jc w:val="both"/>
        <w:rPr>
          <w:rFonts w:ascii="Arial" w:hAnsi="Arial" w:cs="Arial"/>
        </w:rPr>
      </w:pPr>
      <w:r w:rsidRPr="00564549">
        <w:rPr>
          <w:rFonts w:ascii="Arial" w:hAnsi="Arial" w:cs="Arial"/>
        </w:rPr>
        <w:t xml:space="preserve">c) A cessão ou transferência total ou parcial do objeto deste contrato a terceiros, sem prévia e expressa autorização da CONTRATANTE; </w:t>
      </w:r>
    </w:p>
    <w:p w14:paraId="629730ED" w14:textId="77777777" w:rsidR="00DB1B06" w:rsidRPr="00564549" w:rsidRDefault="00DB1B06" w:rsidP="00DB1B06">
      <w:pPr>
        <w:pStyle w:val="Textodecomentrio"/>
        <w:spacing w:line="276" w:lineRule="auto"/>
        <w:ind w:left="708"/>
        <w:jc w:val="both"/>
        <w:rPr>
          <w:rFonts w:ascii="Arial" w:hAnsi="Arial" w:cs="Arial"/>
        </w:rPr>
      </w:pPr>
      <w:r w:rsidRPr="00564549">
        <w:rPr>
          <w:rFonts w:ascii="Arial" w:hAnsi="Arial" w:cs="Arial"/>
        </w:rPr>
        <w:t xml:space="preserve">d) A perda superveniente de qualquer das condições de habilitação exigidas no edital e mantidas durante a execução contratual; </w:t>
      </w:r>
    </w:p>
    <w:p w14:paraId="5D3CE324" w14:textId="77777777" w:rsidR="00DB1B06" w:rsidRPr="00564549" w:rsidRDefault="00DB1B06" w:rsidP="00DB1B06">
      <w:pPr>
        <w:pStyle w:val="Textodecomentrio"/>
        <w:spacing w:line="276" w:lineRule="auto"/>
        <w:ind w:left="708"/>
        <w:jc w:val="both"/>
        <w:rPr>
          <w:rFonts w:ascii="Arial" w:hAnsi="Arial" w:cs="Arial"/>
        </w:rPr>
      </w:pPr>
      <w:r w:rsidRPr="00564549">
        <w:rPr>
          <w:rFonts w:ascii="Arial" w:hAnsi="Arial" w:cs="Arial"/>
        </w:rPr>
        <w:t>e) A recusa injustificada da CONTRATADA em cumprir as determinações da fiscalização do contrato.</w:t>
      </w:r>
    </w:p>
    <w:p w14:paraId="03E2BD44" w14:textId="77777777" w:rsidR="00DB1B06" w:rsidRPr="00564549" w:rsidRDefault="00DB1B06" w:rsidP="00DB1B06">
      <w:pPr>
        <w:pStyle w:val="Textodecomentrio"/>
        <w:spacing w:line="276" w:lineRule="auto"/>
        <w:jc w:val="both"/>
        <w:rPr>
          <w:rFonts w:ascii="Arial" w:hAnsi="Arial" w:cs="Arial"/>
        </w:rPr>
      </w:pPr>
      <w:r w:rsidRPr="00564549">
        <w:rPr>
          <w:rFonts w:ascii="Arial" w:hAnsi="Arial" w:cs="Arial"/>
          <w:b/>
          <w:bCs/>
        </w:rPr>
        <w:t>8.3.</w:t>
      </w:r>
      <w:r w:rsidRPr="00564549">
        <w:rPr>
          <w:rFonts w:ascii="Arial" w:hAnsi="Arial" w:cs="Arial"/>
        </w:rPr>
        <w:t xml:space="preserve"> O contrato também poderá ser rescindido por acordo entre as partes (rescisão amigável), por ato unilateral da Administração por razões de interesse público, ou por decisão judicial.</w:t>
      </w:r>
    </w:p>
    <w:p w14:paraId="567D8E67" w14:textId="383654F3" w:rsidR="00DB1B06" w:rsidRPr="00564549" w:rsidRDefault="00DB1B06" w:rsidP="00DB1B06">
      <w:pPr>
        <w:pStyle w:val="Textodecomentrio"/>
        <w:spacing w:line="276" w:lineRule="auto"/>
        <w:jc w:val="both"/>
        <w:rPr>
          <w:rFonts w:ascii="Arial" w:hAnsi="Arial" w:cs="Arial"/>
        </w:rPr>
      </w:pPr>
      <w:r w:rsidRPr="00564549">
        <w:rPr>
          <w:rFonts w:ascii="Arial" w:hAnsi="Arial" w:cs="Arial"/>
        </w:rPr>
        <w:t xml:space="preserve">8.4. </w:t>
      </w:r>
      <w:r w:rsidRPr="00564549">
        <w:rPr>
          <w:rFonts w:ascii="Arial" w:hAnsi="Arial" w:cs="Arial"/>
          <w:b/>
          <w:bCs/>
        </w:rPr>
        <w:t>A rescisão por culpa da CONTRATADA</w:t>
      </w:r>
      <w:r w:rsidRPr="00564549">
        <w:rPr>
          <w:rFonts w:ascii="Arial" w:hAnsi="Arial" w:cs="Arial"/>
        </w:rPr>
        <w:t xml:space="preserve">, devidamente apurada em processo administrativo, acarretará, além da aplicação das sanções cabíveis, o seu automático </w:t>
      </w:r>
      <w:r w:rsidRPr="00564549">
        <w:rPr>
          <w:rFonts w:ascii="Arial" w:hAnsi="Arial" w:cs="Arial"/>
          <w:b/>
          <w:bCs/>
        </w:rPr>
        <w:t>descredenciamento</w:t>
      </w:r>
      <w:r w:rsidRPr="00564549">
        <w:rPr>
          <w:rFonts w:ascii="Arial" w:hAnsi="Arial" w:cs="Arial"/>
        </w:rPr>
        <w:t xml:space="preserve"> do sistema, conforme previsto no Edital de Chamamento Público nº </w:t>
      </w:r>
      <w:r w:rsidR="001B4400">
        <w:rPr>
          <w:rFonts w:ascii="Arial" w:hAnsi="Arial" w:cs="Arial"/>
        </w:rPr>
        <w:t>00</w:t>
      </w:r>
      <w:r w:rsidR="00967B4F">
        <w:rPr>
          <w:rFonts w:ascii="Arial" w:hAnsi="Arial" w:cs="Arial"/>
        </w:rPr>
        <w:t>2</w:t>
      </w:r>
      <w:r w:rsidR="006B1D74" w:rsidRPr="00564549">
        <w:rPr>
          <w:rFonts w:ascii="Arial" w:hAnsi="Arial" w:cs="Arial"/>
        </w:rPr>
        <w:t>/2026</w:t>
      </w:r>
      <w:r w:rsidRPr="00564549">
        <w:rPr>
          <w:rFonts w:ascii="Arial" w:hAnsi="Arial" w:cs="Arial"/>
        </w:rPr>
        <w:t>.</w:t>
      </w:r>
    </w:p>
    <w:p w14:paraId="6B7176B2" w14:textId="4EE38A5E" w:rsidR="00402EB0" w:rsidRPr="00564549" w:rsidRDefault="00402EB0" w:rsidP="00DB1B06">
      <w:pPr>
        <w:widowControl w:val="0"/>
        <w:pBdr>
          <w:top w:val="single" w:sz="4" w:space="1" w:color="000000"/>
          <w:left w:val="single" w:sz="4" w:space="4" w:color="000000"/>
          <w:bottom w:val="single" w:sz="4" w:space="1" w:color="000000"/>
          <w:right w:val="single" w:sz="4" w:space="4" w:color="000000"/>
        </w:pBdr>
        <w:shd w:val="clear" w:color="auto" w:fill="DEEAF6" w:themeFill="accent1" w:themeFillTint="33"/>
        <w:spacing w:after="120"/>
        <w:jc w:val="both"/>
        <w:rPr>
          <w:rFonts w:ascii="Arial" w:hAnsi="Arial" w:cs="Arial"/>
          <w:color w:val="000000"/>
          <w:sz w:val="20"/>
          <w:szCs w:val="20"/>
        </w:rPr>
      </w:pPr>
      <w:r w:rsidRPr="00564549">
        <w:rPr>
          <w:rFonts w:ascii="Arial" w:hAnsi="Arial" w:cs="Arial"/>
          <w:b/>
          <w:bCs/>
          <w:color w:val="000000"/>
          <w:sz w:val="20"/>
          <w:szCs w:val="20"/>
        </w:rPr>
        <w:t xml:space="preserve">CLÁUSULA </w:t>
      </w:r>
      <w:r w:rsidR="006A0588" w:rsidRPr="00564549">
        <w:rPr>
          <w:rFonts w:ascii="Arial" w:hAnsi="Arial" w:cs="Arial"/>
          <w:b/>
          <w:bCs/>
          <w:color w:val="000000"/>
          <w:sz w:val="20"/>
          <w:szCs w:val="20"/>
        </w:rPr>
        <w:t>NONA</w:t>
      </w:r>
      <w:r w:rsidRPr="00564549">
        <w:rPr>
          <w:rFonts w:ascii="Arial" w:hAnsi="Arial" w:cs="Arial"/>
          <w:b/>
          <w:bCs/>
          <w:color w:val="000000"/>
          <w:sz w:val="20"/>
          <w:szCs w:val="20"/>
        </w:rPr>
        <w:t xml:space="preserve"> – DAS OBRIGAÇÕES E RESPONSABILIDADES </w:t>
      </w:r>
      <w:r w:rsidR="0092535D" w:rsidRPr="00564549">
        <w:rPr>
          <w:rFonts w:ascii="Arial" w:hAnsi="Arial" w:cs="Arial"/>
          <w:b/>
          <w:bCs/>
          <w:color w:val="000000"/>
          <w:sz w:val="20"/>
          <w:szCs w:val="20"/>
        </w:rPr>
        <w:t>DO</w:t>
      </w:r>
      <w:r w:rsidR="00785A14" w:rsidRPr="00564549">
        <w:rPr>
          <w:rFonts w:ascii="Arial" w:hAnsi="Arial" w:cs="Arial"/>
          <w:b/>
          <w:bCs/>
          <w:color w:val="000000"/>
          <w:sz w:val="20"/>
          <w:szCs w:val="20"/>
        </w:rPr>
        <w:t xml:space="preserve"> (A)</w:t>
      </w:r>
      <w:r w:rsidR="0092535D" w:rsidRPr="00564549">
        <w:rPr>
          <w:rFonts w:ascii="Arial" w:hAnsi="Arial" w:cs="Arial"/>
          <w:b/>
          <w:bCs/>
          <w:color w:val="000000"/>
          <w:sz w:val="20"/>
          <w:szCs w:val="20"/>
        </w:rPr>
        <w:t xml:space="preserve"> </w:t>
      </w:r>
      <w:r w:rsidR="00785A14" w:rsidRPr="00564549">
        <w:rPr>
          <w:rFonts w:ascii="Arial" w:hAnsi="Arial" w:cs="Arial"/>
          <w:b/>
          <w:bCs/>
          <w:color w:val="000000"/>
          <w:sz w:val="20"/>
          <w:szCs w:val="20"/>
        </w:rPr>
        <w:t>CREDENCIADO (A)</w:t>
      </w:r>
    </w:p>
    <w:p w14:paraId="7AE36E17" w14:textId="641F189A" w:rsidR="00402EB0" w:rsidRPr="00564549" w:rsidRDefault="006A0588" w:rsidP="009D59ED">
      <w:pPr>
        <w:widowControl w:val="0"/>
        <w:spacing w:after="120"/>
        <w:ind w:right="-1"/>
        <w:jc w:val="both"/>
        <w:rPr>
          <w:rFonts w:ascii="Arial" w:hAnsi="Arial" w:cs="Arial"/>
          <w:color w:val="000000"/>
          <w:sz w:val="20"/>
          <w:szCs w:val="20"/>
        </w:rPr>
      </w:pPr>
      <w:r w:rsidRPr="00564549">
        <w:rPr>
          <w:rFonts w:ascii="Arial" w:hAnsi="Arial" w:cs="Arial"/>
          <w:b/>
          <w:bCs/>
          <w:sz w:val="20"/>
          <w:szCs w:val="20"/>
        </w:rPr>
        <w:t>9</w:t>
      </w:r>
      <w:r w:rsidR="00402EB0" w:rsidRPr="00564549">
        <w:rPr>
          <w:rFonts w:ascii="Arial" w:hAnsi="Arial" w:cs="Arial"/>
          <w:b/>
          <w:bCs/>
          <w:sz w:val="20"/>
          <w:szCs w:val="20"/>
        </w:rPr>
        <w:t>.1</w:t>
      </w:r>
      <w:r w:rsidR="00402EB0" w:rsidRPr="00564549">
        <w:rPr>
          <w:rFonts w:ascii="Arial" w:hAnsi="Arial" w:cs="Arial"/>
          <w:sz w:val="20"/>
          <w:szCs w:val="20"/>
        </w:rPr>
        <w:t xml:space="preserve">. </w:t>
      </w:r>
      <w:r w:rsidR="00FE1503" w:rsidRPr="00564549">
        <w:rPr>
          <w:rFonts w:ascii="Arial" w:hAnsi="Arial" w:cs="Arial"/>
          <w:color w:val="000000"/>
          <w:sz w:val="20"/>
          <w:szCs w:val="20"/>
        </w:rPr>
        <w:t>À</w:t>
      </w:r>
      <w:r w:rsidR="00402EB0" w:rsidRPr="00564549">
        <w:rPr>
          <w:rFonts w:ascii="Arial" w:hAnsi="Arial" w:cs="Arial"/>
          <w:color w:val="000000"/>
          <w:sz w:val="20"/>
          <w:szCs w:val="20"/>
        </w:rPr>
        <w:t>(</w:t>
      </w:r>
      <w:r w:rsidR="00AF2EF7" w:rsidRPr="00564549">
        <w:rPr>
          <w:rFonts w:ascii="Arial" w:hAnsi="Arial" w:cs="Arial"/>
          <w:color w:val="000000"/>
          <w:sz w:val="20"/>
          <w:szCs w:val="20"/>
        </w:rPr>
        <w:t>o</w:t>
      </w:r>
      <w:r w:rsidR="00402EB0" w:rsidRPr="00564549">
        <w:rPr>
          <w:rFonts w:ascii="Arial" w:hAnsi="Arial" w:cs="Arial"/>
          <w:color w:val="000000"/>
          <w:sz w:val="20"/>
          <w:szCs w:val="20"/>
        </w:rPr>
        <w:t>) credenciad</w:t>
      </w:r>
      <w:r w:rsidR="00FE1503" w:rsidRPr="00564549">
        <w:rPr>
          <w:rFonts w:ascii="Arial" w:hAnsi="Arial" w:cs="Arial"/>
          <w:color w:val="000000"/>
          <w:sz w:val="20"/>
          <w:szCs w:val="20"/>
        </w:rPr>
        <w:t>a</w:t>
      </w:r>
      <w:r w:rsidR="00402EB0" w:rsidRPr="00564549">
        <w:rPr>
          <w:rFonts w:ascii="Arial" w:hAnsi="Arial" w:cs="Arial"/>
          <w:color w:val="000000"/>
          <w:sz w:val="20"/>
          <w:szCs w:val="20"/>
        </w:rPr>
        <w:t>(</w:t>
      </w:r>
      <w:r w:rsidR="00FE1503" w:rsidRPr="00564549">
        <w:rPr>
          <w:rFonts w:ascii="Arial" w:hAnsi="Arial" w:cs="Arial"/>
          <w:color w:val="000000"/>
          <w:sz w:val="20"/>
          <w:szCs w:val="20"/>
        </w:rPr>
        <w:t>o</w:t>
      </w:r>
      <w:r w:rsidR="00402EB0" w:rsidRPr="00564549">
        <w:rPr>
          <w:rFonts w:ascii="Arial" w:hAnsi="Arial" w:cs="Arial"/>
          <w:color w:val="000000"/>
          <w:sz w:val="20"/>
          <w:szCs w:val="20"/>
        </w:rPr>
        <w:t>) caberá a plena observância das condições estipuladas n</w:t>
      </w:r>
      <w:r w:rsidR="001C67DF" w:rsidRPr="00564549">
        <w:rPr>
          <w:rFonts w:ascii="Arial" w:hAnsi="Arial" w:cs="Arial"/>
          <w:color w:val="000000"/>
          <w:sz w:val="20"/>
          <w:szCs w:val="20"/>
        </w:rPr>
        <w:t>este</w:t>
      </w:r>
      <w:r w:rsidR="00402EB0" w:rsidRPr="00564549">
        <w:rPr>
          <w:rFonts w:ascii="Arial" w:hAnsi="Arial" w:cs="Arial"/>
          <w:color w:val="000000"/>
          <w:sz w:val="20"/>
          <w:szCs w:val="20"/>
        </w:rPr>
        <w:t xml:space="preserve"> </w:t>
      </w:r>
      <w:r w:rsidR="00C56D13" w:rsidRPr="00564549">
        <w:rPr>
          <w:rFonts w:ascii="Arial" w:hAnsi="Arial" w:cs="Arial"/>
          <w:color w:val="000000"/>
          <w:sz w:val="20"/>
          <w:szCs w:val="20"/>
        </w:rPr>
        <w:t>Termo Contratual de Credenciamento</w:t>
      </w:r>
      <w:r w:rsidR="00402EB0" w:rsidRPr="00564549">
        <w:rPr>
          <w:rFonts w:ascii="Arial" w:hAnsi="Arial" w:cs="Arial"/>
          <w:color w:val="000000"/>
          <w:sz w:val="20"/>
          <w:szCs w:val="20"/>
        </w:rPr>
        <w:t xml:space="preserve">, bem como: </w:t>
      </w:r>
    </w:p>
    <w:p w14:paraId="168F0369" w14:textId="3AB10E72" w:rsidR="00EE5B6C" w:rsidRPr="00564549" w:rsidRDefault="001834E1" w:rsidP="009D59ED">
      <w:pPr>
        <w:pStyle w:val="PargrafodaLista"/>
        <w:widowControl w:val="0"/>
        <w:numPr>
          <w:ilvl w:val="1"/>
          <w:numId w:val="24"/>
        </w:numPr>
        <w:tabs>
          <w:tab w:val="left" w:pos="533"/>
        </w:tabs>
        <w:autoSpaceDE w:val="0"/>
        <w:autoSpaceDN w:val="0"/>
        <w:spacing w:after="120"/>
        <w:ind w:right="-1"/>
        <w:contextualSpacing w:val="0"/>
        <w:jc w:val="both"/>
        <w:rPr>
          <w:rFonts w:ascii="Arial" w:hAnsi="Arial" w:cs="Arial"/>
        </w:rPr>
      </w:pPr>
      <w:r w:rsidRPr="00564549">
        <w:rPr>
          <w:rFonts w:ascii="Arial" w:hAnsi="Arial" w:cs="Arial"/>
          <w:color w:val="000000"/>
        </w:rPr>
        <w:t xml:space="preserve">São responsabilidades e obrigações do(a) credenciado(a): </w:t>
      </w:r>
    </w:p>
    <w:p w14:paraId="6639AF9A" w14:textId="091AD1C4" w:rsidR="00EE5B6C" w:rsidRPr="00564549" w:rsidRDefault="0063621E" w:rsidP="009D59ED">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63621E">
        <w:rPr>
          <w:rFonts w:ascii="Arial" w:hAnsi="Arial" w:cs="Arial"/>
          <w:color w:val="000000"/>
        </w:rPr>
        <w:t>Cumprir integralmente todas as obrigações estabelecidas neste Termo de Referência, no instrumento contratual e na legislação aplicável à execução dos serviços</w:t>
      </w:r>
      <w:r>
        <w:rPr>
          <w:rFonts w:ascii="Arial" w:hAnsi="Arial" w:cs="Arial"/>
          <w:color w:val="000000"/>
        </w:rPr>
        <w:t>;</w:t>
      </w:r>
      <w:r w:rsidR="00EE5B6C" w:rsidRPr="00564549">
        <w:rPr>
          <w:rFonts w:ascii="Arial" w:hAnsi="Arial" w:cs="Arial"/>
          <w:color w:val="000000"/>
        </w:rPr>
        <w:t xml:space="preserve"> </w:t>
      </w:r>
    </w:p>
    <w:p w14:paraId="0359FBC0" w14:textId="73A431F9" w:rsidR="00EE5B6C" w:rsidRPr="00564549" w:rsidRDefault="0063621E" w:rsidP="009D59ED">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63621E">
        <w:rPr>
          <w:rFonts w:ascii="Arial" w:hAnsi="Arial" w:cs="Arial"/>
          <w:color w:val="000000"/>
        </w:rPr>
        <w:t>Responsabilizar-se pela adequada execução dos serviços, respondendo pelos atos e omissões que lhe sejam imputáveis, inclusive pelos danos causados aos usuários, ao contratante ou a terceiros, decorrentes de dolo, culpa, negligência, imprudência ou imperícia de seus empregados, profissionais ou prepostos, na forma da legislação aplicável</w:t>
      </w:r>
      <w:r>
        <w:rPr>
          <w:rFonts w:ascii="Arial" w:hAnsi="Arial" w:cs="Arial"/>
          <w:color w:val="000000"/>
        </w:rPr>
        <w:t>;</w:t>
      </w:r>
    </w:p>
    <w:p w14:paraId="30B2DEFE" w14:textId="3DAE0D3C" w:rsidR="00EE5B6C" w:rsidRPr="00564549" w:rsidRDefault="0063621E" w:rsidP="009D59ED">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63621E">
        <w:rPr>
          <w:rFonts w:ascii="Arial" w:hAnsi="Arial" w:cs="Arial"/>
          <w:color w:val="000000"/>
        </w:rPr>
        <w:t>Designar preposto que o representará perante o contratante, competindo-lhe atender às solicitações, prestar esclarecimentos e dirimir as questões relacionadas à execução dos serviços</w:t>
      </w:r>
      <w:r>
        <w:rPr>
          <w:rFonts w:ascii="Arial" w:hAnsi="Arial" w:cs="Arial"/>
          <w:color w:val="000000"/>
        </w:rPr>
        <w:t>;</w:t>
      </w:r>
    </w:p>
    <w:p w14:paraId="18BC674B" w14:textId="77777777" w:rsidR="0063621E" w:rsidRDefault="0063621E" w:rsidP="009D59ED">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63621E">
        <w:rPr>
          <w:rFonts w:ascii="Arial" w:hAnsi="Arial" w:cs="Arial"/>
          <w:color w:val="000000"/>
        </w:rPr>
        <w:t xml:space="preserve">Permitir o livre acesso dos fiscais, supervisores, auditores e demais representantes autorizados do </w:t>
      </w:r>
      <w:r w:rsidRPr="0063621E">
        <w:rPr>
          <w:rFonts w:ascii="Arial" w:hAnsi="Arial" w:cs="Arial"/>
          <w:color w:val="000000"/>
        </w:rPr>
        <w:lastRenderedPageBreak/>
        <w:t>contratante às suas instalações, documentos, registros e sistemas relacionados à execução do objeto, para fins de fiscalização, acompanhamento, controle e auditoria</w:t>
      </w:r>
      <w:r>
        <w:rPr>
          <w:rFonts w:ascii="Arial" w:hAnsi="Arial" w:cs="Arial"/>
          <w:color w:val="000000"/>
        </w:rPr>
        <w:t>;</w:t>
      </w:r>
    </w:p>
    <w:p w14:paraId="1F3BF76A" w14:textId="4564315E" w:rsidR="00EE5B6C" w:rsidRDefault="0063621E" w:rsidP="009D59ED">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63621E">
        <w:rPr>
          <w:rFonts w:ascii="Arial" w:hAnsi="Arial" w:cs="Arial"/>
          <w:color w:val="000000"/>
        </w:rPr>
        <w:t>Prestar ao contratante, sempre que solicitado, todas as informações, esclarecimentos e documentos necessários à fiscalização, avaliação e controle da execução dos serviços</w:t>
      </w:r>
      <w:r>
        <w:rPr>
          <w:rFonts w:ascii="Arial" w:hAnsi="Arial" w:cs="Arial"/>
          <w:color w:val="000000"/>
        </w:rPr>
        <w:t>;</w:t>
      </w:r>
    </w:p>
    <w:p w14:paraId="740581D5" w14:textId="44BF3F2D" w:rsidR="0063621E" w:rsidRDefault="0063621E" w:rsidP="009D59ED">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63621E">
        <w:rPr>
          <w:rFonts w:ascii="Arial" w:hAnsi="Arial" w:cs="Arial"/>
          <w:color w:val="000000"/>
        </w:rPr>
        <w:t>Observar os critérios de distribuição de demanda estabelecidos neste Termo de Referência, atendendo aos procedimentos encaminhados pela Secretaria Municipal de Saúde de acordo com os critérios definidos pela Administração</w:t>
      </w:r>
      <w:r>
        <w:rPr>
          <w:rFonts w:ascii="Arial" w:hAnsi="Arial" w:cs="Arial"/>
          <w:color w:val="000000"/>
        </w:rPr>
        <w:t>;</w:t>
      </w:r>
    </w:p>
    <w:p w14:paraId="065F52C3" w14:textId="7DC34B9D" w:rsidR="0063621E" w:rsidRDefault="0063621E" w:rsidP="009D59ED">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63621E">
        <w:rPr>
          <w:rFonts w:ascii="Arial" w:hAnsi="Arial" w:cs="Arial"/>
          <w:color w:val="000000"/>
        </w:rPr>
        <w:t>Executar somente os procedimentos efetivamente encaminhados e autorizados pela Secretaria Municipal de Saúde, observadas as condições estabelecidas neste Termo de Referência e os critérios de distribuição de demanda</w:t>
      </w:r>
      <w:r>
        <w:rPr>
          <w:rFonts w:ascii="Arial" w:hAnsi="Arial" w:cs="Arial"/>
          <w:color w:val="000000"/>
        </w:rPr>
        <w:t>;</w:t>
      </w:r>
    </w:p>
    <w:p w14:paraId="42372538" w14:textId="33BBD4A0" w:rsidR="0063621E" w:rsidRDefault="0063621E" w:rsidP="009D59ED">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63621E">
        <w:rPr>
          <w:rFonts w:ascii="Arial" w:hAnsi="Arial" w:cs="Arial"/>
          <w:color w:val="000000"/>
        </w:rPr>
        <w:t>Receber e atender os pacientes encaminhados pela Secretaria Municipal de Saúde mediante os instrumentos de regulação e autorização adotados pela Administração, inclusive a guia de agendamento emitida pelo Sistema de Regulação (SISREG), quando aplicável</w:t>
      </w:r>
      <w:r>
        <w:rPr>
          <w:rFonts w:ascii="Arial" w:hAnsi="Arial" w:cs="Arial"/>
          <w:color w:val="000000"/>
        </w:rPr>
        <w:t>;</w:t>
      </w:r>
    </w:p>
    <w:p w14:paraId="613E9A4D" w14:textId="4B913FA4" w:rsidR="0063621E" w:rsidRDefault="0063621E" w:rsidP="009D59ED">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63621E">
        <w:rPr>
          <w:rFonts w:ascii="Arial" w:hAnsi="Arial" w:cs="Arial"/>
          <w:color w:val="000000"/>
        </w:rPr>
        <w:t>Utilizar os sistemas de informação adotados pela Secretaria Municipal de Saúde, inclusive para confirmação da realização dos procedimentos, registro dos atendimentos e disponibilização dos resultados dos exames, observadas as orientações fornecidas pela Administração</w:t>
      </w:r>
      <w:r>
        <w:rPr>
          <w:rFonts w:ascii="Arial" w:hAnsi="Arial" w:cs="Arial"/>
          <w:color w:val="000000"/>
        </w:rPr>
        <w:t>;</w:t>
      </w:r>
    </w:p>
    <w:p w14:paraId="18F7D8F5" w14:textId="300BA35C" w:rsidR="0063621E" w:rsidRDefault="0063621E" w:rsidP="009D59ED">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63621E">
        <w:rPr>
          <w:rFonts w:ascii="Arial" w:hAnsi="Arial" w:cs="Arial"/>
          <w:color w:val="000000"/>
        </w:rPr>
        <w:t>Confirmar a realização dos exames na data de sua efetiva realização, mediante a execução da respectiva guia no Sistema de Regulação (SISREG), quando aplicável</w:t>
      </w:r>
      <w:r>
        <w:rPr>
          <w:rFonts w:ascii="Arial" w:hAnsi="Arial" w:cs="Arial"/>
          <w:color w:val="000000"/>
        </w:rPr>
        <w:t>;</w:t>
      </w:r>
    </w:p>
    <w:p w14:paraId="562245FE" w14:textId="697A7572" w:rsidR="0063621E" w:rsidRDefault="0063621E" w:rsidP="009D59ED">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63621E">
        <w:rPr>
          <w:rFonts w:ascii="Arial" w:hAnsi="Arial" w:cs="Arial"/>
          <w:color w:val="000000"/>
        </w:rPr>
        <w:t>Realizar o atendimento dos pacientes encaminhados pelo Município de forma universal, igualitária, digna e não discriminatória, observando os fluxos de atendimento estabelecidos e a ordem de chegada, ressalvadas as prioridades legalmente estabelecidas ou as situações de urgência e emergência</w:t>
      </w:r>
      <w:r>
        <w:rPr>
          <w:rFonts w:ascii="Arial" w:hAnsi="Arial" w:cs="Arial"/>
          <w:color w:val="000000"/>
        </w:rPr>
        <w:t>;</w:t>
      </w:r>
    </w:p>
    <w:p w14:paraId="07D0B594" w14:textId="30F422D9" w:rsidR="0063621E" w:rsidRDefault="0063621E" w:rsidP="009D59ED">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63621E">
        <w:rPr>
          <w:rFonts w:ascii="Arial" w:hAnsi="Arial" w:cs="Arial"/>
          <w:color w:val="000000"/>
        </w:rPr>
        <w:t>Disponibilizar meios adequados para agendamento dos exames, inclusive por telefone ou outro meio previamente ajustado com o Laboratório Municipal, observando o prazo máximo de 15 (quinze) dias corridos para agendamento dos exames de demanda regular, ressalvados os procedimentos classificados como urgentes ou emergenciais</w:t>
      </w:r>
      <w:r>
        <w:rPr>
          <w:rFonts w:ascii="Arial" w:hAnsi="Arial" w:cs="Arial"/>
          <w:color w:val="000000"/>
        </w:rPr>
        <w:t>;</w:t>
      </w:r>
    </w:p>
    <w:p w14:paraId="3EEEAC38" w14:textId="0F4EFCA5" w:rsidR="0063621E" w:rsidRDefault="0063621E" w:rsidP="009D59ED">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63621E">
        <w:rPr>
          <w:rFonts w:ascii="Arial" w:hAnsi="Arial" w:cs="Arial"/>
          <w:color w:val="000000"/>
        </w:rPr>
        <w:t>Atender aos pacientes em períodos previamente ajustados com a Secretaria Municipal de Saúde, inclusive quando o Laboratório Municipal estiver fechado, como em recessos, férias coletivas ou outros períodos de interrupção de suas atividades</w:t>
      </w:r>
      <w:r>
        <w:rPr>
          <w:rFonts w:ascii="Arial" w:hAnsi="Arial" w:cs="Arial"/>
          <w:color w:val="000000"/>
        </w:rPr>
        <w:t>;</w:t>
      </w:r>
    </w:p>
    <w:p w14:paraId="612F55CE" w14:textId="2758999B" w:rsidR="0063621E" w:rsidRDefault="0063621E" w:rsidP="009D59ED">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63621E">
        <w:rPr>
          <w:rFonts w:ascii="Arial" w:hAnsi="Arial" w:cs="Arial"/>
          <w:color w:val="000000"/>
        </w:rPr>
        <w:t>Receber e processar as amostras coletadas pelo Laboratório Municipal ou pelas demais unidades da Secretaria Municipal de Saúde, desde que observados os critérios técnicos de identificação, acondicionamento, conservação, transporte, integridade e demais requisitos aplicáveis ao procedimento</w:t>
      </w:r>
      <w:r>
        <w:rPr>
          <w:rFonts w:ascii="Arial" w:hAnsi="Arial" w:cs="Arial"/>
          <w:color w:val="000000"/>
        </w:rPr>
        <w:t>;</w:t>
      </w:r>
    </w:p>
    <w:p w14:paraId="413BA712" w14:textId="59FC58AA" w:rsidR="0063621E" w:rsidRDefault="0063621E" w:rsidP="009D59ED">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63621E">
        <w:rPr>
          <w:rFonts w:ascii="Arial" w:hAnsi="Arial" w:cs="Arial"/>
          <w:color w:val="000000"/>
        </w:rPr>
        <w:t xml:space="preserve">Comunicar imediatamente ao Laboratório Municipal ou à unidade responsável pela coleta a necessidade de </w:t>
      </w:r>
      <w:proofErr w:type="spellStart"/>
      <w:r w:rsidRPr="0063621E">
        <w:rPr>
          <w:rFonts w:ascii="Arial" w:hAnsi="Arial" w:cs="Arial"/>
          <w:color w:val="000000"/>
        </w:rPr>
        <w:t>recoleta</w:t>
      </w:r>
      <w:proofErr w:type="spellEnd"/>
      <w:r w:rsidRPr="0063621E">
        <w:rPr>
          <w:rFonts w:ascii="Arial" w:hAnsi="Arial" w:cs="Arial"/>
          <w:color w:val="000000"/>
        </w:rPr>
        <w:t xml:space="preserve"> quando a amostra apresentar condições inadequadas para processamento, indicando, sempre que possível, o motivo da rejeição</w:t>
      </w:r>
      <w:r>
        <w:rPr>
          <w:rFonts w:ascii="Arial" w:hAnsi="Arial" w:cs="Arial"/>
          <w:color w:val="000000"/>
        </w:rPr>
        <w:t>;</w:t>
      </w:r>
    </w:p>
    <w:p w14:paraId="03F2F390" w14:textId="77777777" w:rsidR="0063621E" w:rsidRDefault="0063621E" w:rsidP="0063621E">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63621E">
        <w:rPr>
          <w:rFonts w:ascii="Arial" w:hAnsi="Arial" w:cs="Arial"/>
          <w:color w:val="000000"/>
        </w:rPr>
        <w:t xml:space="preserve">Quando a coleta tiver sido realizada pelo contratado, entrar em contato com o paciente para solicitar seu comparecimento para nova coleta, quando constatada a necessidade de </w:t>
      </w:r>
      <w:proofErr w:type="spellStart"/>
      <w:r w:rsidRPr="0063621E">
        <w:rPr>
          <w:rFonts w:ascii="Arial" w:hAnsi="Arial" w:cs="Arial"/>
          <w:color w:val="000000"/>
        </w:rPr>
        <w:t>recoleta</w:t>
      </w:r>
      <w:proofErr w:type="spellEnd"/>
      <w:r>
        <w:rPr>
          <w:rFonts w:ascii="Arial" w:hAnsi="Arial" w:cs="Arial"/>
          <w:color w:val="000000"/>
        </w:rPr>
        <w:t>;</w:t>
      </w:r>
    </w:p>
    <w:p w14:paraId="70B25B30" w14:textId="77777777" w:rsidR="0063621E" w:rsidRDefault="0063621E" w:rsidP="0063621E">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63621E">
        <w:rPr>
          <w:rFonts w:ascii="Arial" w:hAnsi="Arial" w:cs="Arial"/>
          <w:color w:val="000000"/>
        </w:rPr>
        <w:t>Realizar coleta domiciliar quando houver necessidade devidamente identificada, mediante agendamento prévio e observância das condições e fluxos estabelecidos pela Secretaria Municipal de Saúde</w:t>
      </w:r>
      <w:r>
        <w:rPr>
          <w:rFonts w:ascii="Arial" w:hAnsi="Arial" w:cs="Arial"/>
          <w:color w:val="000000"/>
        </w:rPr>
        <w:t>;</w:t>
      </w:r>
    </w:p>
    <w:p w14:paraId="5EDF24EB" w14:textId="77777777" w:rsidR="0063621E" w:rsidRDefault="0063621E" w:rsidP="0063621E">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63621E">
        <w:rPr>
          <w:rFonts w:ascii="Arial" w:hAnsi="Arial" w:cs="Arial"/>
          <w:color w:val="000000"/>
        </w:rPr>
        <w:t>Executar os procedimentos de coleta e processamento de amostras de acordo com as normas técnicas, sanitárias e profissionais aplicáveis, disponibilizando aos pacientes ou seus responsáveis todas as orientações necessárias para o adequado preparo, coleta, acondicionamento e conservação do material biológico</w:t>
      </w:r>
      <w:r>
        <w:rPr>
          <w:rFonts w:ascii="Arial" w:hAnsi="Arial" w:cs="Arial"/>
          <w:color w:val="000000"/>
        </w:rPr>
        <w:t>;</w:t>
      </w:r>
    </w:p>
    <w:p w14:paraId="3191107E" w14:textId="77777777" w:rsidR="0063621E" w:rsidRDefault="0063621E" w:rsidP="0063621E">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proofErr w:type="spellStart"/>
      <w:r w:rsidRPr="0063621E">
        <w:rPr>
          <w:rFonts w:ascii="Arial" w:hAnsi="Arial" w:cs="Arial"/>
          <w:color w:val="000000"/>
        </w:rPr>
        <w:t>Fornecer</w:t>
      </w:r>
      <w:proofErr w:type="spellEnd"/>
      <w:r w:rsidRPr="0063621E">
        <w:rPr>
          <w:rFonts w:ascii="Arial" w:hAnsi="Arial" w:cs="Arial"/>
          <w:color w:val="000000"/>
        </w:rPr>
        <w:t>, nos casos de coleta realizada pelo próprio paciente, os materiais necessários e as orientações para adequada coleta e identificação da amostra, observando os critérios técnicos estabelecidos para cada procedimento</w:t>
      </w:r>
      <w:r>
        <w:rPr>
          <w:rFonts w:ascii="Arial" w:hAnsi="Arial" w:cs="Arial"/>
          <w:color w:val="000000"/>
        </w:rPr>
        <w:t>;</w:t>
      </w:r>
    </w:p>
    <w:p w14:paraId="12CB1D6E" w14:textId="77777777" w:rsidR="0063621E" w:rsidRDefault="0063621E" w:rsidP="0063621E">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63621E">
        <w:rPr>
          <w:rFonts w:ascii="Arial" w:hAnsi="Arial" w:cs="Arial"/>
          <w:color w:val="000000"/>
        </w:rPr>
        <w:t>Fornecer aos pacientes orientações escritas e verbais, em linguagem clara e acessível, sobre preparo, coleta, entrega de amostras, prazos de resultados e demais informações necessárias à adequada realização dos exames</w:t>
      </w:r>
      <w:r>
        <w:rPr>
          <w:rFonts w:ascii="Arial" w:hAnsi="Arial" w:cs="Arial"/>
          <w:color w:val="000000"/>
        </w:rPr>
        <w:t>;</w:t>
      </w:r>
    </w:p>
    <w:p w14:paraId="09FBD792" w14:textId="77777777" w:rsidR="0063621E" w:rsidRDefault="0063621E" w:rsidP="0063621E">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63621E">
        <w:rPr>
          <w:rFonts w:ascii="Arial" w:hAnsi="Arial" w:cs="Arial"/>
          <w:color w:val="000000"/>
        </w:rPr>
        <w:t>Disponibilizar aos pacientes meio de contato para obtenção de informações relacionadas aos serviços, agendamentos, coletas e resultados dos exames</w:t>
      </w:r>
      <w:r>
        <w:rPr>
          <w:rFonts w:ascii="Arial" w:hAnsi="Arial" w:cs="Arial"/>
          <w:color w:val="000000"/>
        </w:rPr>
        <w:t>;</w:t>
      </w:r>
    </w:p>
    <w:p w14:paraId="236114E4" w14:textId="47753D3C" w:rsidR="0063621E" w:rsidRDefault="0063621E" w:rsidP="0063621E">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proofErr w:type="spellStart"/>
      <w:r w:rsidRPr="0063621E">
        <w:rPr>
          <w:rFonts w:ascii="Arial" w:hAnsi="Arial" w:cs="Arial"/>
          <w:color w:val="000000"/>
        </w:rPr>
        <w:t>Fornecer</w:t>
      </w:r>
      <w:proofErr w:type="spellEnd"/>
      <w:r w:rsidRPr="0063621E">
        <w:rPr>
          <w:rFonts w:ascii="Arial" w:hAnsi="Arial" w:cs="Arial"/>
          <w:color w:val="000000"/>
        </w:rPr>
        <w:t xml:space="preserve"> ao paciente, após a realização da coleta, protocolo ou comprovante contendo, no mínimo, os dados de identificação do paciente, o tipo de exame realizado, a data e o horário da coleta, o prazo previsto para disponibilização do resultado e os meios de acesso aos resultados, quando disponibilizados eletronicamente</w:t>
      </w:r>
      <w:r>
        <w:rPr>
          <w:rFonts w:ascii="Arial" w:hAnsi="Arial" w:cs="Arial"/>
          <w:color w:val="000000"/>
        </w:rPr>
        <w:t>;</w:t>
      </w:r>
    </w:p>
    <w:p w14:paraId="5D42114E" w14:textId="148CBADC" w:rsidR="0063621E" w:rsidRDefault="0063621E" w:rsidP="0063621E">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63621E">
        <w:rPr>
          <w:rFonts w:ascii="Arial" w:hAnsi="Arial" w:cs="Arial"/>
          <w:color w:val="000000"/>
        </w:rPr>
        <w:t xml:space="preserve">Disponibilizar ao Laboratório Municipal e às Unidades Básicas de Saúde acesso por usuário e senha </w:t>
      </w:r>
      <w:r w:rsidRPr="0063621E">
        <w:rPr>
          <w:rFonts w:ascii="Arial" w:hAnsi="Arial" w:cs="Arial"/>
          <w:color w:val="000000"/>
        </w:rPr>
        <w:lastRenderedPageBreak/>
        <w:t>individualizados ou por mecanismo equivalente definido pela Administração, para consulta e obtenção dos laudos dos pacientes cujas amostras tenham sido coletadas pela Secretaria Municipal de Saúde e encaminhadas ao contratado por meio de transporte oficial</w:t>
      </w:r>
      <w:r>
        <w:rPr>
          <w:rFonts w:ascii="Arial" w:hAnsi="Arial" w:cs="Arial"/>
          <w:color w:val="000000"/>
        </w:rPr>
        <w:t>;</w:t>
      </w:r>
    </w:p>
    <w:p w14:paraId="10CE1941" w14:textId="13DD25E6" w:rsidR="0063621E" w:rsidRDefault="0063621E" w:rsidP="0063621E">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63621E">
        <w:rPr>
          <w:rFonts w:ascii="Arial" w:hAnsi="Arial" w:cs="Arial"/>
          <w:color w:val="000000"/>
        </w:rPr>
        <w:t>Manter sistema de gerenciamento laboratorial compatível com a execução dos serviços, contendo, no mínimo, funcionalidades que permitam:</w:t>
      </w:r>
    </w:p>
    <w:p w14:paraId="5AE4F11A" w14:textId="3FD31835" w:rsidR="0063621E" w:rsidRDefault="0063621E" w:rsidP="00332483">
      <w:pPr>
        <w:pStyle w:val="PargrafodaLista"/>
        <w:widowControl w:val="0"/>
        <w:numPr>
          <w:ilvl w:val="0"/>
          <w:numId w:val="43"/>
        </w:numPr>
        <w:tabs>
          <w:tab w:val="left" w:pos="533"/>
        </w:tabs>
        <w:autoSpaceDE w:val="0"/>
        <w:autoSpaceDN w:val="0"/>
        <w:spacing w:after="120"/>
        <w:ind w:left="1712" w:hanging="357"/>
        <w:jc w:val="both"/>
        <w:rPr>
          <w:rFonts w:ascii="Arial" w:hAnsi="Arial" w:cs="Arial"/>
          <w:color w:val="000000"/>
        </w:rPr>
      </w:pPr>
      <w:r w:rsidRPr="0063621E">
        <w:rPr>
          <w:rFonts w:ascii="Arial" w:hAnsi="Arial" w:cs="Arial"/>
          <w:color w:val="000000"/>
        </w:rPr>
        <w:t>acesso online;</w:t>
      </w:r>
    </w:p>
    <w:p w14:paraId="1F5D531C" w14:textId="035DD3D7" w:rsidR="0063621E" w:rsidRDefault="0063621E" w:rsidP="00332483">
      <w:pPr>
        <w:pStyle w:val="PargrafodaLista"/>
        <w:widowControl w:val="0"/>
        <w:numPr>
          <w:ilvl w:val="0"/>
          <w:numId w:val="43"/>
        </w:numPr>
        <w:tabs>
          <w:tab w:val="left" w:pos="533"/>
        </w:tabs>
        <w:autoSpaceDE w:val="0"/>
        <w:autoSpaceDN w:val="0"/>
        <w:spacing w:after="120"/>
        <w:ind w:left="1712" w:hanging="357"/>
        <w:jc w:val="both"/>
        <w:rPr>
          <w:rFonts w:ascii="Arial" w:hAnsi="Arial" w:cs="Arial"/>
          <w:color w:val="000000"/>
        </w:rPr>
      </w:pPr>
      <w:r w:rsidRPr="0063621E">
        <w:rPr>
          <w:rFonts w:ascii="Arial" w:hAnsi="Arial" w:cs="Arial"/>
          <w:color w:val="000000"/>
        </w:rPr>
        <w:t>controle de usuários e senhas individuais;</w:t>
      </w:r>
    </w:p>
    <w:p w14:paraId="7CD0A3E6" w14:textId="20201A79" w:rsidR="0063621E" w:rsidRDefault="0063621E" w:rsidP="00332483">
      <w:pPr>
        <w:pStyle w:val="PargrafodaLista"/>
        <w:widowControl w:val="0"/>
        <w:numPr>
          <w:ilvl w:val="0"/>
          <w:numId w:val="43"/>
        </w:numPr>
        <w:tabs>
          <w:tab w:val="left" w:pos="533"/>
        </w:tabs>
        <w:autoSpaceDE w:val="0"/>
        <w:autoSpaceDN w:val="0"/>
        <w:spacing w:after="120"/>
        <w:ind w:left="1712" w:hanging="357"/>
        <w:jc w:val="both"/>
        <w:rPr>
          <w:rFonts w:ascii="Arial" w:hAnsi="Arial" w:cs="Arial"/>
          <w:color w:val="000000"/>
        </w:rPr>
      </w:pPr>
      <w:r w:rsidRPr="0063621E">
        <w:rPr>
          <w:rFonts w:ascii="Arial" w:hAnsi="Arial" w:cs="Arial"/>
          <w:color w:val="000000"/>
        </w:rPr>
        <w:t>cadastro e identificação dos pacientes;</w:t>
      </w:r>
    </w:p>
    <w:p w14:paraId="5CDF0D47" w14:textId="761CA59A" w:rsidR="0063621E" w:rsidRDefault="0063621E" w:rsidP="00332483">
      <w:pPr>
        <w:pStyle w:val="PargrafodaLista"/>
        <w:widowControl w:val="0"/>
        <w:numPr>
          <w:ilvl w:val="0"/>
          <w:numId w:val="43"/>
        </w:numPr>
        <w:tabs>
          <w:tab w:val="left" w:pos="533"/>
        </w:tabs>
        <w:autoSpaceDE w:val="0"/>
        <w:autoSpaceDN w:val="0"/>
        <w:spacing w:after="120"/>
        <w:ind w:left="1712" w:hanging="357"/>
        <w:jc w:val="both"/>
        <w:rPr>
          <w:rFonts w:ascii="Arial" w:hAnsi="Arial" w:cs="Arial"/>
          <w:color w:val="000000"/>
        </w:rPr>
      </w:pPr>
      <w:r w:rsidRPr="0063621E">
        <w:rPr>
          <w:rFonts w:ascii="Arial" w:hAnsi="Arial" w:cs="Arial"/>
          <w:color w:val="000000"/>
        </w:rPr>
        <w:t>registro e verificação de falhas ocorridas durante a coleta;</w:t>
      </w:r>
    </w:p>
    <w:p w14:paraId="4C9FF524" w14:textId="136843A7" w:rsidR="0063621E" w:rsidRDefault="0063621E" w:rsidP="00332483">
      <w:pPr>
        <w:pStyle w:val="PargrafodaLista"/>
        <w:widowControl w:val="0"/>
        <w:numPr>
          <w:ilvl w:val="0"/>
          <w:numId w:val="43"/>
        </w:numPr>
        <w:tabs>
          <w:tab w:val="left" w:pos="533"/>
        </w:tabs>
        <w:autoSpaceDE w:val="0"/>
        <w:autoSpaceDN w:val="0"/>
        <w:spacing w:after="120"/>
        <w:ind w:left="1712" w:hanging="357"/>
        <w:jc w:val="both"/>
        <w:rPr>
          <w:rFonts w:ascii="Arial" w:hAnsi="Arial" w:cs="Arial"/>
          <w:color w:val="000000"/>
        </w:rPr>
      </w:pPr>
      <w:r w:rsidRPr="0063621E">
        <w:rPr>
          <w:rFonts w:ascii="Arial" w:hAnsi="Arial" w:cs="Arial"/>
          <w:color w:val="000000"/>
        </w:rPr>
        <w:t>aplicação de critérios para aceitação e rejeição de amostras;</w:t>
      </w:r>
    </w:p>
    <w:p w14:paraId="45F87BA1" w14:textId="6A419C3E" w:rsidR="0063621E" w:rsidRDefault="00332483" w:rsidP="00332483">
      <w:pPr>
        <w:pStyle w:val="PargrafodaLista"/>
        <w:widowControl w:val="0"/>
        <w:numPr>
          <w:ilvl w:val="0"/>
          <w:numId w:val="43"/>
        </w:numPr>
        <w:tabs>
          <w:tab w:val="left" w:pos="533"/>
        </w:tabs>
        <w:autoSpaceDE w:val="0"/>
        <w:autoSpaceDN w:val="0"/>
        <w:spacing w:after="120"/>
        <w:ind w:left="1712" w:hanging="357"/>
        <w:jc w:val="both"/>
        <w:rPr>
          <w:rFonts w:ascii="Arial" w:hAnsi="Arial" w:cs="Arial"/>
          <w:color w:val="000000"/>
        </w:rPr>
      </w:pPr>
      <w:r w:rsidRPr="00332483">
        <w:rPr>
          <w:rFonts w:ascii="Arial" w:hAnsi="Arial" w:cs="Arial"/>
          <w:color w:val="000000"/>
        </w:rPr>
        <w:t>disponibilização dos laudos por meio eletrônico;</w:t>
      </w:r>
    </w:p>
    <w:p w14:paraId="7DEB08EB" w14:textId="7EC26BB7" w:rsidR="00332483" w:rsidRDefault="00332483" w:rsidP="00332483">
      <w:pPr>
        <w:pStyle w:val="PargrafodaLista"/>
        <w:widowControl w:val="0"/>
        <w:numPr>
          <w:ilvl w:val="0"/>
          <w:numId w:val="43"/>
        </w:numPr>
        <w:tabs>
          <w:tab w:val="left" w:pos="533"/>
        </w:tabs>
        <w:autoSpaceDE w:val="0"/>
        <w:autoSpaceDN w:val="0"/>
        <w:spacing w:after="120"/>
        <w:ind w:left="1712" w:hanging="357"/>
        <w:jc w:val="both"/>
        <w:rPr>
          <w:rFonts w:ascii="Arial" w:hAnsi="Arial" w:cs="Arial"/>
          <w:color w:val="000000"/>
        </w:rPr>
      </w:pPr>
      <w:r w:rsidRPr="00332483">
        <w:rPr>
          <w:rFonts w:ascii="Arial" w:hAnsi="Arial" w:cs="Arial"/>
          <w:color w:val="000000"/>
        </w:rPr>
        <w:t>rastreamento das etapas do procedimento;</w:t>
      </w:r>
    </w:p>
    <w:p w14:paraId="492F73AE" w14:textId="3C75BD91" w:rsidR="00332483" w:rsidRDefault="00332483" w:rsidP="00332483">
      <w:pPr>
        <w:pStyle w:val="PargrafodaLista"/>
        <w:widowControl w:val="0"/>
        <w:numPr>
          <w:ilvl w:val="0"/>
          <w:numId w:val="43"/>
        </w:numPr>
        <w:tabs>
          <w:tab w:val="left" w:pos="533"/>
        </w:tabs>
        <w:autoSpaceDE w:val="0"/>
        <w:autoSpaceDN w:val="0"/>
        <w:spacing w:after="120"/>
        <w:ind w:left="1712" w:hanging="357"/>
        <w:jc w:val="both"/>
        <w:rPr>
          <w:rFonts w:ascii="Arial" w:hAnsi="Arial" w:cs="Arial"/>
          <w:color w:val="000000"/>
        </w:rPr>
      </w:pPr>
      <w:r w:rsidRPr="00332483">
        <w:rPr>
          <w:rFonts w:ascii="Arial" w:hAnsi="Arial" w:cs="Arial"/>
          <w:color w:val="000000"/>
        </w:rPr>
        <w:t>emissão de laudos contendo histórico, valores de referência e identificação do profissional responsável;</w:t>
      </w:r>
    </w:p>
    <w:p w14:paraId="4C2FE93A" w14:textId="4853D250" w:rsidR="00332483" w:rsidRPr="00332483" w:rsidRDefault="00332483" w:rsidP="00332483">
      <w:pPr>
        <w:pStyle w:val="PargrafodaLista"/>
        <w:widowControl w:val="0"/>
        <w:numPr>
          <w:ilvl w:val="0"/>
          <w:numId w:val="43"/>
        </w:numPr>
        <w:tabs>
          <w:tab w:val="left" w:pos="533"/>
        </w:tabs>
        <w:autoSpaceDE w:val="0"/>
        <w:autoSpaceDN w:val="0"/>
        <w:spacing w:after="120"/>
        <w:ind w:left="1712" w:hanging="357"/>
        <w:jc w:val="both"/>
        <w:rPr>
          <w:rFonts w:ascii="Arial" w:hAnsi="Arial" w:cs="Arial"/>
          <w:color w:val="000000"/>
        </w:rPr>
      </w:pPr>
      <w:r w:rsidRPr="00332483">
        <w:rPr>
          <w:rFonts w:ascii="Arial" w:hAnsi="Arial" w:cs="Arial"/>
          <w:color w:val="000000"/>
        </w:rPr>
        <w:t>geração de informações relativas à produção, pendências, notificações e acompanhamento dos exames</w:t>
      </w:r>
      <w:r>
        <w:rPr>
          <w:rFonts w:ascii="Arial" w:hAnsi="Arial" w:cs="Arial"/>
          <w:color w:val="000000"/>
        </w:rPr>
        <w:t>.</w:t>
      </w:r>
    </w:p>
    <w:p w14:paraId="43A5F1AC" w14:textId="77777777" w:rsidR="00332483" w:rsidRDefault="0063621E" w:rsidP="00332483">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63621E">
        <w:rPr>
          <w:rFonts w:ascii="Arial" w:hAnsi="Arial" w:cs="Arial"/>
          <w:color w:val="000000"/>
        </w:rPr>
        <w:t>Cumprir os prazos estabelecidos para disponibilização dos resultados, observando o prazo máximo de 05 (cinco) dias úteis para exames regulares e de 36 (trinta e seis) horas para exames urgentes ou emergenciais, contados a partir da coleta do material, ressalvadas as hipóteses tecnicamente justificadas previstas neste Termo de Referência</w:t>
      </w:r>
      <w:r>
        <w:rPr>
          <w:rFonts w:ascii="Arial" w:hAnsi="Arial" w:cs="Arial"/>
          <w:color w:val="000000"/>
        </w:rPr>
        <w:t>;</w:t>
      </w:r>
    </w:p>
    <w:p w14:paraId="6E7C229E" w14:textId="77777777" w:rsidR="00332483" w:rsidRDefault="00332483" w:rsidP="00332483">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332483">
        <w:rPr>
          <w:rFonts w:ascii="Arial" w:hAnsi="Arial" w:cs="Arial"/>
          <w:color w:val="000000"/>
        </w:rPr>
        <w:t>Nos casos em que as características técnicas do procedimento impossibilitem o cumprimento dos prazos estabelecidos, comunicar e justificar formalmente ao contratante a ocorrência, indicando as razões técnicas e o novo prazo estimado para disponibilização do resultado</w:t>
      </w:r>
      <w:r>
        <w:rPr>
          <w:rFonts w:ascii="Arial" w:hAnsi="Arial" w:cs="Arial"/>
          <w:color w:val="000000"/>
        </w:rPr>
        <w:t>;</w:t>
      </w:r>
    </w:p>
    <w:p w14:paraId="03B1D07E" w14:textId="77777777" w:rsidR="00332483" w:rsidRDefault="00332483" w:rsidP="00332483">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332483">
        <w:rPr>
          <w:rFonts w:ascii="Arial" w:hAnsi="Arial" w:cs="Arial"/>
          <w:color w:val="000000"/>
        </w:rPr>
        <w:t>Comunicar imediatamente ao contratante qualquer fato que possa impedir ou comprometer a realização dos procedimentos, o atendimento dos pacientes ou o cumprimento dos prazos estabelecidos, apresentando a respectiva justificativa e adotando as medidas necessárias para minimizar os impactos na assistência</w:t>
      </w:r>
      <w:r>
        <w:rPr>
          <w:rFonts w:ascii="Arial" w:hAnsi="Arial" w:cs="Arial"/>
          <w:color w:val="000000"/>
        </w:rPr>
        <w:t>;</w:t>
      </w:r>
    </w:p>
    <w:p w14:paraId="51E035F7" w14:textId="77777777" w:rsidR="00332483" w:rsidRDefault="00332483" w:rsidP="00332483">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332483">
        <w:rPr>
          <w:rFonts w:ascii="Arial" w:hAnsi="Arial" w:cs="Arial"/>
          <w:color w:val="000000"/>
        </w:rPr>
        <w:t>Executar os procedimentos laboratoriais abrangidos pelo credenciamento, identificados pelos respectivos códigos da Tabela SUS/SIGTAP, observando as especificações técnicas e os valores vigentes na data da realização do procedimento</w:t>
      </w:r>
      <w:r>
        <w:rPr>
          <w:rFonts w:ascii="Arial" w:hAnsi="Arial" w:cs="Arial"/>
          <w:color w:val="000000"/>
        </w:rPr>
        <w:t>;</w:t>
      </w:r>
    </w:p>
    <w:p w14:paraId="6D2184F1" w14:textId="77777777" w:rsidR="00332483" w:rsidRDefault="00332483" w:rsidP="00332483">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332483">
        <w:rPr>
          <w:rFonts w:ascii="Arial" w:hAnsi="Arial" w:cs="Arial"/>
          <w:color w:val="000000"/>
        </w:rPr>
        <w:t>Observar as alterações promovidas na Tabela SUS/SIGTAP quanto à inclusão, exclusão, alteração de nomenclatura, código ou valor dos procedimentos, a partir da respectiva vigência, conforme estabelecido neste Termo de Referência</w:t>
      </w:r>
      <w:r>
        <w:rPr>
          <w:rFonts w:ascii="Arial" w:hAnsi="Arial" w:cs="Arial"/>
          <w:color w:val="000000"/>
        </w:rPr>
        <w:t>;</w:t>
      </w:r>
    </w:p>
    <w:p w14:paraId="7E725651" w14:textId="77777777" w:rsidR="00332483" w:rsidRDefault="00332483" w:rsidP="00332483">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332483">
        <w:rPr>
          <w:rFonts w:ascii="Arial" w:hAnsi="Arial" w:cs="Arial"/>
          <w:color w:val="000000"/>
        </w:rPr>
        <w:t>Não executar ou cobrar procedimentos que tenham sido excluídos da Tabela SUS/SIGTAP ou que não tenham sido devidamente autorizados e encaminhados pela Secretaria Municipal de Saúde</w:t>
      </w:r>
      <w:r>
        <w:rPr>
          <w:rFonts w:ascii="Arial" w:hAnsi="Arial" w:cs="Arial"/>
          <w:color w:val="000000"/>
        </w:rPr>
        <w:t>;</w:t>
      </w:r>
    </w:p>
    <w:p w14:paraId="4B4C9570" w14:textId="77777777" w:rsidR="00332483" w:rsidRDefault="00332483" w:rsidP="00332483">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332483">
        <w:rPr>
          <w:rFonts w:ascii="Arial" w:hAnsi="Arial" w:cs="Arial"/>
          <w:color w:val="000000"/>
        </w:rPr>
        <w:t>Receber exclusivamente os valores correspondentes aos procedimentos efetivamente executados, devidamente comprovados, autorizados e aprovados pela Administração, observados os valores vigentes da Tabela SUS/SIGTAP</w:t>
      </w:r>
      <w:r>
        <w:rPr>
          <w:rFonts w:ascii="Arial" w:hAnsi="Arial" w:cs="Arial"/>
          <w:color w:val="000000"/>
        </w:rPr>
        <w:t>;</w:t>
      </w:r>
    </w:p>
    <w:p w14:paraId="41748274" w14:textId="77777777" w:rsidR="00332483" w:rsidRDefault="00332483" w:rsidP="00332483">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332483">
        <w:rPr>
          <w:rFonts w:ascii="Arial" w:hAnsi="Arial" w:cs="Arial"/>
          <w:color w:val="000000"/>
        </w:rPr>
        <w:t>Apresentar mensalmente o relatório de produção e os documentos comprobatórios dos serviços efetivamente executados, nos termos estabelecidos neste Termo de Referência, emitindo a Nota Fiscal somente após a conferência da produção, apuração de eventuais glosas e comunicação do valor aprovado pela Administração</w:t>
      </w:r>
      <w:r>
        <w:rPr>
          <w:rFonts w:ascii="Arial" w:hAnsi="Arial" w:cs="Arial"/>
          <w:color w:val="000000"/>
        </w:rPr>
        <w:t>;</w:t>
      </w:r>
    </w:p>
    <w:p w14:paraId="0A84E34C" w14:textId="27109714" w:rsidR="00332483" w:rsidRDefault="00332483" w:rsidP="00332483">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332483">
        <w:rPr>
          <w:rFonts w:ascii="Arial" w:hAnsi="Arial" w:cs="Arial"/>
          <w:color w:val="000000"/>
        </w:rPr>
        <w:t>Executar os procedimentos conforme as melhores técnicas aplicáveis, observando rigorosamente as normas sanitárias, técnicas, profissionais e de segurança pertinentes à atividade laboratorial</w:t>
      </w:r>
      <w:r>
        <w:rPr>
          <w:rFonts w:ascii="Arial" w:hAnsi="Arial" w:cs="Arial"/>
          <w:color w:val="000000"/>
        </w:rPr>
        <w:t>;</w:t>
      </w:r>
    </w:p>
    <w:p w14:paraId="7102145B" w14:textId="77777777" w:rsidR="00332483" w:rsidRDefault="00332483" w:rsidP="00332483">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332483">
        <w:rPr>
          <w:rFonts w:ascii="Arial" w:hAnsi="Arial" w:cs="Arial"/>
          <w:color w:val="000000"/>
        </w:rPr>
        <w:t>Assegurar que os profissionais responsáveis pela realização dos procedimentos e emissão dos laudos possuam a qualificação e habilitação necessárias ao desempenho de suas funções, estejam regularmente inscritos nos respectivos Conselhos Profissionais, quando exigido, e observem as normas dos órgãos competentes</w:t>
      </w:r>
      <w:r>
        <w:rPr>
          <w:rFonts w:ascii="Arial" w:hAnsi="Arial" w:cs="Arial"/>
          <w:color w:val="000000"/>
        </w:rPr>
        <w:t>;</w:t>
      </w:r>
    </w:p>
    <w:p w14:paraId="7BB3E22C" w14:textId="77777777" w:rsidR="00332483" w:rsidRDefault="00332483" w:rsidP="00332483">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332483">
        <w:rPr>
          <w:rFonts w:ascii="Arial" w:hAnsi="Arial" w:cs="Arial"/>
          <w:color w:val="000000"/>
        </w:rPr>
        <w:t>Manter em seu quadro profissionais legalmente habilitados e em número compatível com os procedimentos executados, observadas as exigências dos respectivos Conselhos Profissionais e da legislação sanitária aplicável.</w:t>
      </w:r>
      <w:r w:rsidRPr="00332483">
        <w:t xml:space="preserve"> </w:t>
      </w:r>
      <w:r w:rsidRPr="00332483">
        <w:rPr>
          <w:rFonts w:ascii="Arial" w:hAnsi="Arial" w:cs="Arial"/>
          <w:color w:val="000000"/>
        </w:rPr>
        <w:t>Manter estabelecimento com estrutura física adequada, acessível aos pacientes, inclusive às pessoas com deficiência ou mobilidade reduzida, dispondo de instalações, equipamentos, materiais, instrumentos e demais recursos necessários à execução dos serviços</w:t>
      </w:r>
      <w:r>
        <w:rPr>
          <w:rFonts w:ascii="Arial" w:hAnsi="Arial" w:cs="Arial"/>
          <w:color w:val="000000"/>
        </w:rPr>
        <w:t>;</w:t>
      </w:r>
    </w:p>
    <w:p w14:paraId="0860EBB5" w14:textId="77777777" w:rsidR="00332483" w:rsidRDefault="00332483" w:rsidP="00332483">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332483">
        <w:rPr>
          <w:rFonts w:ascii="Arial" w:hAnsi="Arial" w:cs="Arial"/>
          <w:color w:val="000000"/>
        </w:rPr>
        <w:t>Disponibilizar, às suas expensas, todos os materiais, equipamentos, ferramentas, utensílios, reagentes, controles, calibradores, insumos, medicamentos, contrastes e demais recursos necessários à adequada execução dos procedimentos abrangidos pelo objeto</w:t>
      </w:r>
      <w:r>
        <w:rPr>
          <w:rFonts w:ascii="Arial" w:hAnsi="Arial" w:cs="Arial"/>
          <w:color w:val="000000"/>
        </w:rPr>
        <w:t>;</w:t>
      </w:r>
    </w:p>
    <w:p w14:paraId="71CC7A1C" w14:textId="77777777" w:rsidR="00332483" w:rsidRDefault="00332483" w:rsidP="00332483">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332483">
        <w:rPr>
          <w:rFonts w:ascii="Arial" w:hAnsi="Arial" w:cs="Arial"/>
          <w:color w:val="000000"/>
        </w:rPr>
        <w:t>Responsabilizar-se pela manutenção, conservação, calibração e adequado funcionamento dos equipamentos utilizados na execução dos serviços, quando aplicável</w:t>
      </w:r>
      <w:r>
        <w:rPr>
          <w:rFonts w:ascii="Arial" w:hAnsi="Arial" w:cs="Arial"/>
          <w:color w:val="000000"/>
        </w:rPr>
        <w:t>;</w:t>
      </w:r>
    </w:p>
    <w:p w14:paraId="500C6D55" w14:textId="77777777" w:rsidR="00332483" w:rsidRDefault="00332483" w:rsidP="00332483">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332483">
        <w:rPr>
          <w:rFonts w:ascii="Arial" w:hAnsi="Arial" w:cs="Arial"/>
          <w:color w:val="000000"/>
        </w:rPr>
        <w:lastRenderedPageBreak/>
        <w:t>Na hipótese de indisponibilidade de equipamento, insumo, reagente ou qualquer outro recurso necessário à execução de determinado procedimento, comunicar imediatamente o contratante e adotar as providências necessárias para evitar a interrupção do atendimento, inclusive mediante utilização de solução tecnicamente adequada, quando autorizada pela Administração</w:t>
      </w:r>
      <w:r>
        <w:rPr>
          <w:rFonts w:ascii="Arial" w:hAnsi="Arial" w:cs="Arial"/>
          <w:color w:val="000000"/>
        </w:rPr>
        <w:t>;</w:t>
      </w:r>
    </w:p>
    <w:p w14:paraId="4A573BD0" w14:textId="77777777" w:rsidR="00332483" w:rsidRDefault="00332483" w:rsidP="00332483">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332483">
        <w:rPr>
          <w:rFonts w:ascii="Arial" w:hAnsi="Arial" w:cs="Arial"/>
          <w:color w:val="000000"/>
        </w:rPr>
        <w:t>Corrigir, refazer ou repetir, sem ônus adicional para o contratante, os procedimentos que apresentarem falhas, erros ou inadequações decorrentes de sua responsabilidade, no prazo máximo de 72 (setenta e duas) horas, quando tecnicamente aplicável e sem prejuízo dos prazos específicos estabelecidos para exames urgentes ou emergenciais</w:t>
      </w:r>
      <w:r>
        <w:rPr>
          <w:rFonts w:ascii="Arial" w:hAnsi="Arial" w:cs="Arial"/>
          <w:color w:val="000000"/>
        </w:rPr>
        <w:t>;</w:t>
      </w:r>
    </w:p>
    <w:p w14:paraId="68428B8A" w14:textId="77777777" w:rsidR="00332483" w:rsidRDefault="00332483" w:rsidP="00332483">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332483">
        <w:rPr>
          <w:rFonts w:ascii="Arial" w:hAnsi="Arial" w:cs="Arial"/>
          <w:color w:val="000000"/>
        </w:rPr>
        <w:t>Manter atualizados os registros dos pacientes, prontuários, arquivos e demais documentos relacionados à execução dos serviços, observando a legislação aplicável e os requisitos de sigilo e proteção de dados</w:t>
      </w:r>
      <w:r>
        <w:rPr>
          <w:rFonts w:ascii="Arial" w:hAnsi="Arial" w:cs="Arial"/>
          <w:color w:val="000000"/>
        </w:rPr>
        <w:t>;</w:t>
      </w:r>
    </w:p>
    <w:p w14:paraId="1EED42FE" w14:textId="77777777" w:rsidR="00332483" w:rsidRDefault="00332483" w:rsidP="00332483">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332483">
        <w:rPr>
          <w:rFonts w:ascii="Arial" w:hAnsi="Arial" w:cs="Arial"/>
          <w:color w:val="000000"/>
        </w:rPr>
        <w:t>Manter disponíveis os registros de formação, habilitação e qualificação dos profissionais envolvidos na execução dos serviços, para fins de fiscalização e auditoria</w:t>
      </w:r>
      <w:r>
        <w:rPr>
          <w:rFonts w:ascii="Arial" w:hAnsi="Arial" w:cs="Arial"/>
          <w:color w:val="000000"/>
        </w:rPr>
        <w:t>;</w:t>
      </w:r>
    </w:p>
    <w:p w14:paraId="55EE69D2" w14:textId="77777777" w:rsidR="00332483" w:rsidRDefault="00332483" w:rsidP="00332483">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332483">
        <w:rPr>
          <w:rFonts w:ascii="Arial" w:hAnsi="Arial" w:cs="Arial"/>
          <w:color w:val="000000"/>
        </w:rPr>
        <w:t>Manter, durante toda a vigência contratual, as condições de habilitação e qualificação exigidas para o credenciamento e para a execução do objeto</w:t>
      </w:r>
      <w:r>
        <w:rPr>
          <w:rFonts w:ascii="Arial" w:hAnsi="Arial" w:cs="Arial"/>
          <w:color w:val="000000"/>
        </w:rPr>
        <w:t>;</w:t>
      </w:r>
    </w:p>
    <w:p w14:paraId="6AC4F6BD" w14:textId="77777777" w:rsidR="00332483" w:rsidRDefault="00332483" w:rsidP="00332483">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332483">
        <w:rPr>
          <w:rFonts w:ascii="Arial" w:hAnsi="Arial" w:cs="Arial"/>
          <w:color w:val="000000"/>
        </w:rPr>
        <w:t>Comunicar ao contratante a ocorrência de qualquer fato superveniente que possa comprometer sua regularidade, sua capacidade de execução dos serviços ou sua permanência no credenciamento</w:t>
      </w:r>
      <w:r>
        <w:rPr>
          <w:rFonts w:ascii="Arial" w:hAnsi="Arial" w:cs="Arial"/>
          <w:color w:val="000000"/>
        </w:rPr>
        <w:t>;</w:t>
      </w:r>
    </w:p>
    <w:p w14:paraId="3A5A76E6" w14:textId="77777777" w:rsidR="00332483" w:rsidRDefault="00332483" w:rsidP="00332483">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332483">
        <w:rPr>
          <w:rFonts w:ascii="Arial" w:hAnsi="Arial" w:cs="Arial"/>
          <w:color w:val="000000"/>
        </w:rPr>
        <w:t>Comunicar ao contratante qualquer alteração de sua razão social, controle societário, diretoria, contrato ou estatuto social, apresentando, no prazo de 60 (sessenta) dias contados do registro da alteração, a documentação comprobatória pertinente, quando aplicável</w:t>
      </w:r>
      <w:r>
        <w:rPr>
          <w:rFonts w:ascii="Arial" w:hAnsi="Arial" w:cs="Arial"/>
          <w:color w:val="000000"/>
        </w:rPr>
        <w:t>;</w:t>
      </w:r>
    </w:p>
    <w:p w14:paraId="297E1A9E" w14:textId="77777777" w:rsidR="00332483" w:rsidRDefault="00332483" w:rsidP="00332483">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332483">
        <w:rPr>
          <w:rFonts w:ascii="Arial" w:hAnsi="Arial" w:cs="Arial"/>
          <w:color w:val="000000"/>
        </w:rPr>
        <w:t>Não transferir integralmente a execução do objeto nem ceder a terceiros as obrigações assumidas, observadas as condições e os limites da subcontratação parcial expressamente admitida neste Termo de Referência</w:t>
      </w:r>
      <w:r>
        <w:rPr>
          <w:rFonts w:ascii="Arial" w:hAnsi="Arial" w:cs="Arial"/>
          <w:color w:val="000000"/>
        </w:rPr>
        <w:t>;</w:t>
      </w:r>
    </w:p>
    <w:p w14:paraId="28F9B00E" w14:textId="77777777" w:rsidR="00332483" w:rsidRDefault="00332483" w:rsidP="00332483">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332483">
        <w:rPr>
          <w:rFonts w:ascii="Arial" w:hAnsi="Arial" w:cs="Arial"/>
          <w:color w:val="000000"/>
        </w:rPr>
        <w:t>Atender aos pacientes com dignidade, respeito, qualidade, segurança e de forma universal e igualitária, observando os princípios e diretrizes do Sistema Único de Saúde – SUS</w:t>
      </w:r>
      <w:r>
        <w:rPr>
          <w:rFonts w:ascii="Arial" w:hAnsi="Arial" w:cs="Arial"/>
          <w:color w:val="000000"/>
        </w:rPr>
        <w:t>;</w:t>
      </w:r>
    </w:p>
    <w:p w14:paraId="108C184D" w14:textId="77777777" w:rsidR="00332483" w:rsidRDefault="00332483" w:rsidP="00332483">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332483">
        <w:rPr>
          <w:rFonts w:ascii="Arial" w:hAnsi="Arial" w:cs="Arial"/>
          <w:color w:val="000000"/>
        </w:rPr>
        <w:t>Justificar ao paciente ou ao seu responsável, por escrito, quando tecnicamente cabível, as razões que fundamentarem a não realização de procedimento previamente solicitado ou encaminhado, sem prejuízo da comunicação à Secretaria Municipal de Saúde</w:t>
      </w:r>
      <w:r>
        <w:rPr>
          <w:rFonts w:ascii="Arial" w:hAnsi="Arial" w:cs="Arial"/>
          <w:color w:val="000000"/>
        </w:rPr>
        <w:t>;</w:t>
      </w:r>
    </w:p>
    <w:p w14:paraId="7EEFC5A0" w14:textId="77777777" w:rsidR="00332483" w:rsidRDefault="00332483" w:rsidP="00332483">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332483">
        <w:rPr>
          <w:rFonts w:ascii="Arial" w:hAnsi="Arial" w:cs="Arial"/>
          <w:color w:val="000000"/>
        </w:rPr>
        <w:t>Não utilizar ou permitir a utilização dos pacientes para fins de experimentação, pesquisa ou qualquer outra finalidade estranha ao objeto contratado, salvo nas hipóteses legalmente autorizadas e mediante observância das exigências éticas e regulatórias aplicáveis</w:t>
      </w:r>
      <w:r>
        <w:rPr>
          <w:rFonts w:ascii="Arial" w:hAnsi="Arial" w:cs="Arial"/>
          <w:color w:val="000000"/>
        </w:rPr>
        <w:t>;</w:t>
      </w:r>
    </w:p>
    <w:p w14:paraId="107F0B2B" w14:textId="77777777" w:rsidR="00332483" w:rsidRDefault="00332483" w:rsidP="00332483">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332483">
        <w:rPr>
          <w:rFonts w:ascii="Arial" w:hAnsi="Arial" w:cs="Arial"/>
          <w:color w:val="000000"/>
        </w:rPr>
        <w:t>Quando, durante a execução dos serviços, forem identificadas situações clínicas que demandem atendimento médico de urgência ou emergência incompatível com a natureza dos serviços laboratoriais, orientar o paciente e, quando necessário, encaminhá-lo para serviço de saúde adequado, observados os fluxos assistenciais estabelecidos pela Secretaria Municipal de Saúde</w:t>
      </w:r>
      <w:r>
        <w:rPr>
          <w:rFonts w:ascii="Arial" w:hAnsi="Arial" w:cs="Arial"/>
          <w:color w:val="000000"/>
        </w:rPr>
        <w:t>;</w:t>
      </w:r>
    </w:p>
    <w:p w14:paraId="43098A16" w14:textId="77777777" w:rsidR="00332483" w:rsidRDefault="00332483" w:rsidP="00332483">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332483">
        <w:rPr>
          <w:rFonts w:ascii="Arial" w:hAnsi="Arial" w:cs="Arial"/>
          <w:color w:val="000000"/>
        </w:rPr>
        <w:t>Afixar, em local visível, identificação de sua condição de prestador integrante da rede complementar do Sistema Único de Saúde – SUS e informar aos usuários que os serviços realizados por meio do presente credenciamento são gratuitos para os pacientes encaminhados pelo Município</w:t>
      </w:r>
      <w:r>
        <w:rPr>
          <w:rFonts w:ascii="Arial" w:hAnsi="Arial" w:cs="Arial"/>
          <w:color w:val="000000"/>
        </w:rPr>
        <w:t>;</w:t>
      </w:r>
    </w:p>
    <w:p w14:paraId="4D2CBB99" w14:textId="77777777" w:rsidR="00332483" w:rsidRDefault="00332483" w:rsidP="00332483">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332483">
        <w:rPr>
          <w:rFonts w:ascii="Arial" w:hAnsi="Arial" w:cs="Arial"/>
          <w:color w:val="000000"/>
        </w:rPr>
        <w:t>Não cobrar dos usuários qualquer valor pelos procedimentos realizados mediante encaminhamento e autorização da Secretaria Municipal de Saúde, salvo nas hipóteses expressamente previstas em lei e previamente autorizadas pela Administração</w:t>
      </w:r>
      <w:r>
        <w:rPr>
          <w:rFonts w:ascii="Arial" w:hAnsi="Arial" w:cs="Arial"/>
          <w:color w:val="000000"/>
        </w:rPr>
        <w:t>;</w:t>
      </w:r>
    </w:p>
    <w:p w14:paraId="2488873D" w14:textId="77777777" w:rsidR="00332483" w:rsidRDefault="00332483" w:rsidP="00332483">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332483">
        <w:rPr>
          <w:rFonts w:ascii="Arial" w:hAnsi="Arial" w:cs="Arial"/>
          <w:color w:val="000000"/>
        </w:rPr>
        <w:t>Comunicar imediatamente ao contratante qualquer divergência, intercorrência ou fato relevante relacionado à execução dos serviços, formalizando por escrito as ocorrências quando solicitado pela fiscalização</w:t>
      </w:r>
      <w:r>
        <w:rPr>
          <w:rFonts w:ascii="Arial" w:hAnsi="Arial" w:cs="Arial"/>
          <w:color w:val="000000"/>
        </w:rPr>
        <w:t>;</w:t>
      </w:r>
    </w:p>
    <w:p w14:paraId="3EEFB5AB" w14:textId="77777777" w:rsidR="00332483" w:rsidRDefault="00332483" w:rsidP="00332483">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332483">
        <w:rPr>
          <w:rFonts w:ascii="Arial" w:hAnsi="Arial" w:cs="Arial"/>
          <w:color w:val="000000"/>
        </w:rPr>
        <w:t>Permitir o acesso dos supervisores e auditores da Secretaria Municipal de Saúde, inclusive dos responsáveis pelo controle, avaliação e auditoria, às instalações, documentos, registros e sistemas necessários à supervisão e acompanhamento dos serviços</w:t>
      </w:r>
      <w:r>
        <w:rPr>
          <w:rFonts w:ascii="Arial" w:hAnsi="Arial" w:cs="Arial"/>
          <w:color w:val="000000"/>
        </w:rPr>
        <w:t>;</w:t>
      </w:r>
    </w:p>
    <w:p w14:paraId="5C55A8FC" w14:textId="77777777" w:rsidR="00332483" w:rsidRDefault="00332483" w:rsidP="00332483">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332483">
        <w:rPr>
          <w:rFonts w:ascii="Arial" w:hAnsi="Arial" w:cs="Arial"/>
          <w:color w:val="000000"/>
        </w:rPr>
        <w:t>Cumprir as determinações da fiscalização e providenciar, imediatamente ou no prazo estabelecido pela Administração, a correção das deficiências e irregularidades apontadas, sem prejuízo da aplicação das medidas administrativas cabíveis</w:t>
      </w:r>
      <w:r>
        <w:rPr>
          <w:rFonts w:ascii="Arial" w:hAnsi="Arial" w:cs="Arial"/>
          <w:color w:val="000000"/>
        </w:rPr>
        <w:t>;</w:t>
      </w:r>
    </w:p>
    <w:p w14:paraId="3F38558E" w14:textId="77777777" w:rsidR="00332483" w:rsidRDefault="00332483" w:rsidP="00332483">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332483">
        <w:rPr>
          <w:rFonts w:ascii="Arial" w:hAnsi="Arial" w:cs="Arial"/>
          <w:color w:val="000000"/>
        </w:rPr>
        <w:t>Reconhecer e observar as prerrogativas de controle, regulação, avaliação e fiscalização do Sistema Único de Saúde – SUS, inclusive aquelas decorrentes da legislação sanitária e da Lei Orgânica da Saúde</w:t>
      </w:r>
      <w:r>
        <w:rPr>
          <w:rFonts w:ascii="Arial" w:hAnsi="Arial" w:cs="Arial"/>
          <w:color w:val="000000"/>
        </w:rPr>
        <w:t>;</w:t>
      </w:r>
    </w:p>
    <w:p w14:paraId="6BEC4E4F" w14:textId="77777777" w:rsidR="00332483" w:rsidRDefault="00332483" w:rsidP="00332483">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332483">
        <w:rPr>
          <w:rFonts w:ascii="Arial" w:hAnsi="Arial" w:cs="Arial"/>
          <w:color w:val="000000"/>
        </w:rPr>
        <w:t>Arcar integralmente com os encargos trabalhistas, previdenciários, fiscais, comerciais, sociais e demais obrigações decorrentes de sua atividade e da execução dos serviços</w:t>
      </w:r>
      <w:r>
        <w:rPr>
          <w:rFonts w:ascii="Arial" w:hAnsi="Arial" w:cs="Arial"/>
          <w:color w:val="000000"/>
        </w:rPr>
        <w:t>;</w:t>
      </w:r>
    </w:p>
    <w:p w14:paraId="5FA9A0AD" w14:textId="03CE31A3" w:rsidR="00332483" w:rsidRDefault="00332483" w:rsidP="00332483">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332483">
        <w:rPr>
          <w:rFonts w:ascii="Arial" w:hAnsi="Arial" w:cs="Arial"/>
          <w:color w:val="000000"/>
        </w:rPr>
        <w:t>Responsabilizar-se pelos vícios, falhas e defeitos dos serviços executados e pelos danos decorrentes de sua atuação, sem prejuízo das responsabilidades legais atribuídas ao contratante</w:t>
      </w:r>
      <w:r>
        <w:rPr>
          <w:rFonts w:ascii="Arial" w:hAnsi="Arial" w:cs="Arial"/>
          <w:color w:val="000000"/>
        </w:rPr>
        <w:t>;</w:t>
      </w:r>
    </w:p>
    <w:p w14:paraId="3F759C7C" w14:textId="21E6EA76" w:rsidR="00332483" w:rsidRDefault="00332483" w:rsidP="00332483">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332483">
        <w:rPr>
          <w:rFonts w:ascii="Arial" w:hAnsi="Arial" w:cs="Arial"/>
          <w:color w:val="000000"/>
        </w:rPr>
        <w:t xml:space="preserve">Caso o contratante implante sistema de identificação biométrica durante a vigência contratual, </w:t>
      </w:r>
      <w:r w:rsidRPr="00332483">
        <w:rPr>
          <w:rFonts w:ascii="Arial" w:hAnsi="Arial" w:cs="Arial"/>
          <w:color w:val="000000"/>
        </w:rPr>
        <w:lastRenderedPageBreak/>
        <w:t xml:space="preserve">observar os procedimentos de validação estabelecidos pela Administração para registro dos atendimentos, inclusive mediante leitura digital, reconhecimento facial ou QR </w:t>
      </w:r>
      <w:proofErr w:type="spellStart"/>
      <w:r w:rsidRPr="00332483">
        <w:rPr>
          <w:rFonts w:ascii="Arial" w:hAnsi="Arial" w:cs="Arial"/>
          <w:color w:val="000000"/>
        </w:rPr>
        <w:t>Code</w:t>
      </w:r>
      <w:proofErr w:type="spellEnd"/>
      <w:r w:rsidRPr="00332483">
        <w:rPr>
          <w:rFonts w:ascii="Arial" w:hAnsi="Arial" w:cs="Arial"/>
          <w:color w:val="000000"/>
        </w:rPr>
        <w:t>, conforme a tecnologia adotada</w:t>
      </w:r>
      <w:r>
        <w:rPr>
          <w:rFonts w:ascii="Arial" w:hAnsi="Arial" w:cs="Arial"/>
          <w:color w:val="000000"/>
        </w:rPr>
        <w:t>;</w:t>
      </w:r>
    </w:p>
    <w:p w14:paraId="2B941471" w14:textId="77777777" w:rsidR="00332483" w:rsidRDefault="00332483" w:rsidP="00332483">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332483">
        <w:rPr>
          <w:rFonts w:ascii="Arial" w:hAnsi="Arial" w:cs="Arial"/>
          <w:color w:val="000000"/>
        </w:rPr>
        <w:t>Na hipótese de implantação do sistema de identificação biométrica, adquirir e manter, às suas expensas, equipamento leitor compatível com o sistema de informação adotado pelo contratante, quando essa exigência for estabelecida pela Administração</w:t>
      </w:r>
      <w:r>
        <w:rPr>
          <w:rFonts w:ascii="Arial" w:hAnsi="Arial" w:cs="Arial"/>
          <w:color w:val="000000"/>
        </w:rPr>
        <w:t>;</w:t>
      </w:r>
    </w:p>
    <w:p w14:paraId="6BEB944A" w14:textId="079B6442" w:rsidR="0063621E" w:rsidRPr="00183355" w:rsidRDefault="00332483" w:rsidP="0063621E">
      <w:pPr>
        <w:pStyle w:val="PargrafodaLista"/>
        <w:widowControl w:val="0"/>
        <w:numPr>
          <w:ilvl w:val="0"/>
          <w:numId w:val="39"/>
        </w:numPr>
        <w:tabs>
          <w:tab w:val="left" w:pos="533"/>
        </w:tabs>
        <w:autoSpaceDE w:val="0"/>
        <w:autoSpaceDN w:val="0"/>
        <w:spacing w:after="120"/>
        <w:ind w:left="993" w:right="-1" w:hanging="425"/>
        <w:jc w:val="both"/>
        <w:rPr>
          <w:rFonts w:ascii="Arial" w:hAnsi="Arial" w:cs="Arial"/>
          <w:color w:val="000000"/>
        </w:rPr>
      </w:pPr>
      <w:r w:rsidRPr="00332483">
        <w:rPr>
          <w:rFonts w:ascii="Arial" w:hAnsi="Arial" w:cs="Arial"/>
          <w:color w:val="000000"/>
        </w:rPr>
        <w:t>Cumprir as demais obrigações previstas neste Termo de Referência, no instrumento contratual e nas normas legais e regulamentares aplicáveis à prestação dos serviços.</w:t>
      </w:r>
    </w:p>
    <w:p w14:paraId="71EE689E" w14:textId="77777777" w:rsidR="00EE5B6C" w:rsidRPr="00564549" w:rsidRDefault="00EE5B6C" w:rsidP="009D59ED">
      <w:pPr>
        <w:pStyle w:val="PargrafodaLista"/>
        <w:widowControl w:val="0"/>
        <w:tabs>
          <w:tab w:val="left" w:pos="533"/>
        </w:tabs>
        <w:autoSpaceDE w:val="0"/>
        <w:autoSpaceDN w:val="0"/>
        <w:spacing w:after="120"/>
        <w:ind w:left="851" w:right="-1"/>
        <w:jc w:val="both"/>
        <w:rPr>
          <w:rFonts w:ascii="Arial" w:hAnsi="Arial" w:cs="Arial"/>
          <w:color w:val="000000"/>
        </w:rPr>
      </w:pPr>
    </w:p>
    <w:p w14:paraId="28F5CCBA" w14:textId="77777777" w:rsidR="001834E1" w:rsidRPr="00564549" w:rsidRDefault="001834E1" w:rsidP="009D59ED">
      <w:pPr>
        <w:pStyle w:val="PargrafodaLista"/>
        <w:widowControl w:val="0"/>
        <w:numPr>
          <w:ilvl w:val="1"/>
          <w:numId w:val="24"/>
        </w:numPr>
        <w:tabs>
          <w:tab w:val="left" w:pos="547"/>
        </w:tabs>
        <w:autoSpaceDE w:val="0"/>
        <w:autoSpaceDN w:val="0"/>
        <w:spacing w:after="120"/>
        <w:ind w:right="-1"/>
        <w:contextualSpacing w:val="0"/>
        <w:jc w:val="both"/>
        <w:rPr>
          <w:rFonts w:ascii="Arial" w:hAnsi="Arial" w:cs="Arial"/>
        </w:rPr>
      </w:pPr>
      <w:r w:rsidRPr="00564549">
        <w:rPr>
          <w:rFonts w:ascii="Arial" w:hAnsi="Arial" w:cs="Arial"/>
        </w:rPr>
        <w:t xml:space="preserve">Nos casos em que o(a) credenciado(a) for pessoa jurídica, deverá ser designado formalmente um preposto, por meio de instrumento próprio, antes do início da prestação dos serviços, com a descrição clara de seus poderes e deveres em relação à execução do objeto contratado. </w:t>
      </w:r>
    </w:p>
    <w:p w14:paraId="73E37C91" w14:textId="77777777" w:rsidR="001834E1" w:rsidRPr="00564549" w:rsidRDefault="001834E1" w:rsidP="009D59ED">
      <w:pPr>
        <w:pStyle w:val="PargrafodaLista"/>
        <w:widowControl w:val="0"/>
        <w:numPr>
          <w:ilvl w:val="1"/>
          <w:numId w:val="24"/>
        </w:numPr>
        <w:tabs>
          <w:tab w:val="left" w:pos="547"/>
        </w:tabs>
        <w:autoSpaceDE w:val="0"/>
        <w:autoSpaceDN w:val="0"/>
        <w:spacing w:after="120"/>
        <w:ind w:right="-1"/>
        <w:contextualSpacing w:val="0"/>
        <w:jc w:val="both"/>
        <w:rPr>
          <w:rFonts w:ascii="Arial" w:hAnsi="Arial" w:cs="Arial"/>
        </w:rPr>
      </w:pPr>
      <w:r w:rsidRPr="00564549">
        <w:rPr>
          <w:rFonts w:ascii="Arial" w:hAnsi="Arial" w:cs="Arial"/>
        </w:rPr>
        <w:t>O preposto designado deverá estar disponível para contato direto e acompanhamento técnico, nos dias e horários das atividades executadas, mesmo que não esteja presencialmente em todos os locais de atendimento.</w:t>
      </w:r>
    </w:p>
    <w:p w14:paraId="68DD6849" w14:textId="55CDE616" w:rsidR="00E67DA7" w:rsidRPr="00564549" w:rsidRDefault="001834E1" w:rsidP="009D59ED">
      <w:pPr>
        <w:pStyle w:val="PargrafodaLista"/>
        <w:widowControl w:val="0"/>
        <w:numPr>
          <w:ilvl w:val="1"/>
          <w:numId w:val="24"/>
        </w:numPr>
        <w:tabs>
          <w:tab w:val="left" w:pos="547"/>
        </w:tabs>
        <w:autoSpaceDE w:val="0"/>
        <w:autoSpaceDN w:val="0"/>
        <w:spacing w:after="120"/>
        <w:ind w:right="-1"/>
        <w:contextualSpacing w:val="0"/>
        <w:jc w:val="both"/>
        <w:rPr>
          <w:rFonts w:ascii="Arial" w:hAnsi="Arial" w:cs="Arial"/>
        </w:rPr>
      </w:pPr>
      <w:r w:rsidRPr="00564549">
        <w:rPr>
          <w:rFonts w:ascii="Arial" w:hAnsi="Arial" w:cs="Arial"/>
        </w:rPr>
        <w:t>A Administração poderá recusar, de forma fundamentada, a indicação ou a manutenção de determinado preposto, devendo o(a) credenciado(a) apresentar novo representante no prazo de até 5 (cinco) dias úteis, sob pena de suspensão temporária da execução do contrato</w:t>
      </w:r>
      <w:r w:rsidR="00E67DA7" w:rsidRPr="00564549">
        <w:rPr>
          <w:rFonts w:ascii="Arial" w:hAnsi="Arial" w:cs="Arial"/>
        </w:rPr>
        <w:t>.</w:t>
      </w:r>
    </w:p>
    <w:p w14:paraId="5E91B357" w14:textId="0DF8A10E" w:rsidR="00402EB0" w:rsidRPr="00564549" w:rsidRDefault="00402EB0" w:rsidP="00DF11B0">
      <w:pPr>
        <w:widowControl w:val="0"/>
        <w:pBdr>
          <w:top w:val="single" w:sz="4" w:space="1" w:color="000000"/>
          <w:left w:val="single" w:sz="4" w:space="4" w:color="000000"/>
          <w:bottom w:val="single" w:sz="4" w:space="1" w:color="000000"/>
          <w:right w:val="single" w:sz="4" w:space="4" w:color="000000"/>
        </w:pBdr>
        <w:shd w:val="clear" w:color="auto" w:fill="DEEAF6" w:themeFill="accent1" w:themeFillTint="33"/>
        <w:spacing w:after="120"/>
        <w:jc w:val="both"/>
        <w:rPr>
          <w:rFonts w:ascii="Arial" w:hAnsi="Arial" w:cs="Arial"/>
          <w:color w:val="000000"/>
          <w:sz w:val="20"/>
          <w:szCs w:val="20"/>
        </w:rPr>
      </w:pPr>
      <w:r w:rsidRPr="00564549">
        <w:rPr>
          <w:rFonts w:ascii="Arial" w:hAnsi="Arial" w:cs="Arial"/>
          <w:b/>
          <w:bCs/>
          <w:color w:val="000000"/>
          <w:sz w:val="20"/>
          <w:szCs w:val="20"/>
        </w:rPr>
        <w:t>CLÁUSULA DÉCIMA – DAS OBRIGAÇÕES E RESPONSABILIDADES</w:t>
      </w:r>
      <w:r w:rsidR="0092535D" w:rsidRPr="00564549">
        <w:rPr>
          <w:rFonts w:ascii="Arial" w:hAnsi="Arial" w:cs="Arial"/>
          <w:b/>
          <w:bCs/>
          <w:color w:val="000000"/>
          <w:sz w:val="20"/>
          <w:szCs w:val="20"/>
        </w:rPr>
        <w:t xml:space="preserve"> </w:t>
      </w:r>
      <w:r w:rsidR="00E67DA7" w:rsidRPr="00564549">
        <w:rPr>
          <w:rFonts w:ascii="Arial" w:hAnsi="Arial" w:cs="Arial"/>
          <w:b/>
          <w:bCs/>
          <w:color w:val="000000"/>
          <w:sz w:val="20"/>
          <w:szCs w:val="20"/>
        </w:rPr>
        <w:t>DA CREDENCIANTE</w:t>
      </w:r>
    </w:p>
    <w:p w14:paraId="1699ECC5" w14:textId="4A402281" w:rsidR="00402EB0" w:rsidRPr="00564549" w:rsidRDefault="00402EB0" w:rsidP="00DF11B0">
      <w:pPr>
        <w:widowControl w:val="0"/>
        <w:spacing w:after="120"/>
        <w:jc w:val="both"/>
        <w:rPr>
          <w:rFonts w:ascii="Arial" w:hAnsi="Arial" w:cs="Arial"/>
          <w:color w:val="000000"/>
          <w:sz w:val="20"/>
          <w:szCs w:val="20"/>
        </w:rPr>
      </w:pPr>
      <w:r w:rsidRPr="00564549">
        <w:rPr>
          <w:rFonts w:ascii="Arial" w:hAnsi="Arial" w:cs="Arial"/>
          <w:b/>
          <w:bCs/>
          <w:sz w:val="20"/>
          <w:szCs w:val="20"/>
        </w:rPr>
        <w:t>1</w:t>
      </w:r>
      <w:r w:rsidR="00036567" w:rsidRPr="00564549">
        <w:rPr>
          <w:rFonts w:ascii="Arial" w:hAnsi="Arial" w:cs="Arial"/>
          <w:b/>
          <w:bCs/>
          <w:sz w:val="20"/>
          <w:szCs w:val="20"/>
        </w:rPr>
        <w:t>0</w:t>
      </w:r>
      <w:r w:rsidRPr="00564549">
        <w:rPr>
          <w:rFonts w:ascii="Arial" w:hAnsi="Arial" w:cs="Arial"/>
          <w:b/>
          <w:bCs/>
          <w:sz w:val="20"/>
          <w:szCs w:val="20"/>
        </w:rPr>
        <w:t>.1</w:t>
      </w:r>
      <w:r w:rsidRPr="00564549">
        <w:rPr>
          <w:rFonts w:ascii="Arial" w:hAnsi="Arial" w:cs="Arial"/>
          <w:sz w:val="20"/>
          <w:szCs w:val="20"/>
        </w:rPr>
        <w:t xml:space="preserve">. </w:t>
      </w:r>
      <w:r w:rsidRPr="00564549">
        <w:rPr>
          <w:rFonts w:ascii="Arial" w:hAnsi="Arial" w:cs="Arial"/>
          <w:color w:val="000000"/>
          <w:sz w:val="20"/>
          <w:szCs w:val="20"/>
        </w:rPr>
        <w:t xml:space="preserve">A credenciante fica obrigada </w:t>
      </w:r>
      <w:r w:rsidR="001C67DF" w:rsidRPr="00564549">
        <w:rPr>
          <w:rFonts w:ascii="Arial" w:hAnsi="Arial" w:cs="Arial"/>
          <w:color w:val="000000"/>
          <w:sz w:val="20"/>
          <w:szCs w:val="20"/>
        </w:rPr>
        <w:t>e responsabilizada por</w:t>
      </w:r>
      <w:r w:rsidRPr="00564549">
        <w:rPr>
          <w:rFonts w:ascii="Arial" w:hAnsi="Arial" w:cs="Arial"/>
          <w:color w:val="000000"/>
          <w:sz w:val="20"/>
          <w:szCs w:val="20"/>
        </w:rPr>
        <w:t>:</w:t>
      </w:r>
    </w:p>
    <w:p w14:paraId="6A2687D0" w14:textId="63352395" w:rsidR="00183355" w:rsidRDefault="00183355" w:rsidP="00E63C73">
      <w:pPr>
        <w:pStyle w:val="PargrafodaLista"/>
        <w:widowControl w:val="0"/>
        <w:numPr>
          <w:ilvl w:val="0"/>
          <w:numId w:val="38"/>
        </w:numPr>
        <w:spacing w:after="120"/>
        <w:jc w:val="both"/>
        <w:rPr>
          <w:rFonts w:ascii="Arial" w:hAnsi="Arial" w:cs="Arial"/>
          <w:color w:val="000000"/>
        </w:rPr>
      </w:pPr>
      <w:r w:rsidRPr="00183355">
        <w:rPr>
          <w:rFonts w:ascii="Arial" w:hAnsi="Arial" w:cs="Arial"/>
          <w:color w:val="000000"/>
        </w:rPr>
        <w:t>Exigir o cumprimento das obrigações assumidas pelo contratado, de acordo com o contrato e este Termo de Referência</w:t>
      </w:r>
      <w:r>
        <w:rPr>
          <w:rFonts w:ascii="Arial" w:hAnsi="Arial" w:cs="Arial"/>
          <w:color w:val="000000"/>
        </w:rPr>
        <w:t>;</w:t>
      </w:r>
    </w:p>
    <w:p w14:paraId="6DDD5CC1" w14:textId="7EDD588B" w:rsidR="00183355" w:rsidRDefault="00183355" w:rsidP="00E63C73">
      <w:pPr>
        <w:pStyle w:val="PargrafodaLista"/>
        <w:widowControl w:val="0"/>
        <w:numPr>
          <w:ilvl w:val="0"/>
          <w:numId w:val="38"/>
        </w:numPr>
        <w:spacing w:after="120"/>
        <w:jc w:val="both"/>
        <w:rPr>
          <w:rFonts w:ascii="Arial" w:hAnsi="Arial" w:cs="Arial"/>
          <w:color w:val="000000"/>
        </w:rPr>
      </w:pPr>
      <w:r w:rsidRPr="00183355">
        <w:rPr>
          <w:rFonts w:ascii="Arial" w:hAnsi="Arial" w:cs="Arial"/>
          <w:color w:val="000000"/>
        </w:rPr>
        <w:t>Encaminhar os pacientes ao contratado conforme os critérios de distribuição de demanda e os fluxos estabelecidos neste Termo de Referência</w:t>
      </w:r>
      <w:r>
        <w:rPr>
          <w:rFonts w:ascii="Arial" w:hAnsi="Arial" w:cs="Arial"/>
          <w:color w:val="000000"/>
        </w:rPr>
        <w:t>;</w:t>
      </w:r>
    </w:p>
    <w:p w14:paraId="276FBA70" w14:textId="524CF08E" w:rsidR="00183355" w:rsidRDefault="00183355" w:rsidP="00E63C73">
      <w:pPr>
        <w:pStyle w:val="PargrafodaLista"/>
        <w:widowControl w:val="0"/>
        <w:numPr>
          <w:ilvl w:val="0"/>
          <w:numId w:val="38"/>
        </w:numPr>
        <w:spacing w:after="120"/>
        <w:jc w:val="both"/>
        <w:rPr>
          <w:rFonts w:ascii="Arial" w:hAnsi="Arial" w:cs="Arial"/>
          <w:color w:val="000000"/>
        </w:rPr>
      </w:pPr>
      <w:proofErr w:type="spellStart"/>
      <w:r w:rsidRPr="00183355">
        <w:rPr>
          <w:rFonts w:ascii="Arial" w:hAnsi="Arial" w:cs="Arial"/>
          <w:color w:val="000000"/>
        </w:rPr>
        <w:t>Fornecer</w:t>
      </w:r>
      <w:proofErr w:type="spellEnd"/>
      <w:r w:rsidRPr="00183355">
        <w:rPr>
          <w:rFonts w:ascii="Arial" w:hAnsi="Arial" w:cs="Arial"/>
          <w:color w:val="000000"/>
        </w:rPr>
        <w:t xml:space="preserve"> ao contratado as informações e documentos necessários à realização dos serviços, inclusive as guias de encaminhamento e autorizações exigidas</w:t>
      </w:r>
      <w:r>
        <w:rPr>
          <w:rFonts w:ascii="Arial" w:hAnsi="Arial" w:cs="Arial"/>
          <w:color w:val="000000"/>
        </w:rPr>
        <w:t>;</w:t>
      </w:r>
    </w:p>
    <w:p w14:paraId="06574DDD" w14:textId="5EEBFD73" w:rsidR="00183355" w:rsidRDefault="00183355" w:rsidP="00E63C73">
      <w:pPr>
        <w:pStyle w:val="PargrafodaLista"/>
        <w:widowControl w:val="0"/>
        <w:numPr>
          <w:ilvl w:val="0"/>
          <w:numId w:val="38"/>
        </w:numPr>
        <w:spacing w:after="120"/>
        <w:jc w:val="both"/>
        <w:rPr>
          <w:rFonts w:ascii="Arial" w:hAnsi="Arial" w:cs="Arial"/>
          <w:color w:val="000000"/>
        </w:rPr>
      </w:pPr>
      <w:r w:rsidRPr="00183355">
        <w:rPr>
          <w:rFonts w:ascii="Arial" w:hAnsi="Arial" w:cs="Arial"/>
          <w:color w:val="000000"/>
        </w:rPr>
        <w:t>Acompanhar e fiscalizar a execução dos serviços, verificando o cumprimento das condições, prazos e demais obrigações estabelecidas</w:t>
      </w:r>
      <w:r>
        <w:rPr>
          <w:rFonts w:ascii="Arial" w:hAnsi="Arial" w:cs="Arial"/>
          <w:color w:val="000000"/>
        </w:rPr>
        <w:t>;</w:t>
      </w:r>
    </w:p>
    <w:p w14:paraId="7225C658" w14:textId="2937C12F" w:rsidR="00183355" w:rsidRDefault="00183355" w:rsidP="00E63C73">
      <w:pPr>
        <w:pStyle w:val="PargrafodaLista"/>
        <w:widowControl w:val="0"/>
        <w:numPr>
          <w:ilvl w:val="0"/>
          <w:numId w:val="38"/>
        </w:numPr>
        <w:spacing w:after="120"/>
        <w:jc w:val="both"/>
        <w:rPr>
          <w:rFonts w:ascii="Arial" w:hAnsi="Arial" w:cs="Arial"/>
          <w:color w:val="000000"/>
        </w:rPr>
      </w:pPr>
      <w:r w:rsidRPr="00183355">
        <w:rPr>
          <w:rFonts w:ascii="Arial" w:hAnsi="Arial" w:cs="Arial"/>
          <w:color w:val="000000"/>
        </w:rPr>
        <w:t>Receber e encaminhar ao contratado, quando cabível, as amostras coletadas pelo Laboratório Municipal, observados os procedimentos e condições técnicas estabelecidos</w:t>
      </w:r>
      <w:r>
        <w:rPr>
          <w:rFonts w:ascii="Arial" w:hAnsi="Arial" w:cs="Arial"/>
          <w:color w:val="000000"/>
        </w:rPr>
        <w:t>;</w:t>
      </w:r>
    </w:p>
    <w:p w14:paraId="60D1575B" w14:textId="2CC1031E" w:rsidR="00183355" w:rsidRDefault="00183355" w:rsidP="00DF11B0">
      <w:pPr>
        <w:pStyle w:val="PargrafodaLista"/>
        <w:widowControl w:val="0"/>
        <w:numPr>
          <w:ilvl w:val="0"/>
          <w:numId w:val="38"/>
        </w:numPr>
        <w:spacing w:after="120"/>
        <w:jc w:val="both"/>
        <w:rPr>
          <w:rFonts w:ascii="Arial" w:hAnsi="Arial" w:cs="Arial"/>
          <w:color w:val="000000"/>
        </w:rPr>
      </w:pPr>
      <w:r w:rsidRPr="00183355">
        <w:rPr>
          <w:rFonts w:ascii="Arial" w:hAnsi="Arial" w:cs="Arial"/>
          <w:color w:val="000000"/>
        </w:rPr>
        <w:t>Comunicar ao contratado as ocorrências, alterações de fluxo ou situações que possam interferir na execução dos serviços</w:t>
      </w:r>
      <w:r>
        <w:rPr>
          <w:rFonts w:ascii="Arial" w:hAnsi="Arial" w:cs="Arial"/>
          <w:color w:val="000000"/>
        </w:rPr>
        <w:t>;</w:t>
      </w:r>
    </w:p>
    <w:p w14:paraId="61852BA2" w14:textId="240ABE2D" w:rsidR="00183355" w:rsidRDefault="00183355" w:rsidP="00DF11B0">
      <w:pPr>
        <w:pStyle w:val="PargrafodaLista"/>
        <w:widowControl w:val="0"/>
        <w:numPr>
          <w:ilvl w:val="0"/>
          <w:numId w:val="38"/>
        </w:numPr>
        <w:spacing w:after="120"/>
        <w:jc w:val="both"/>
        <w:rPr>
          <w:rFonts w:ascii="Arial" w:hAnsi="Arial" w:cs="Arial"/>
          <w:color w:val="000000"/>
        </w:rPr>
      </w:pPr>
      <w:r w:rsidRPr="00183355">
        <w:rPr>
          <w:rFonts w:ascii="Arial" w:hAnsi="Arial" w:cs="Arial"/>
          <w:color w:val="000000"/>
        </w:rPr>
        <w:t>Notificar o contratado, por escrito, sobre irregularidades, falhas ou inconformidades identificadas na execução dos serviços, estabelecendo prazo para sua correção, quando cabível</w:t>
      </w:r>
      <w:r>
        <w:rPr>
          <w:rFonts w:ascii="Arial" w:hAnsi="Arial" w:cs="Arial"/>
          <w:color w:val="000000"/>
        </w:rPr>
        <w:t>;</w:t>
      </w:r>
    </w:p>
    <w:p w14:paraId="554C768F" w14:textId="3736A8DE" w:rsidR="00183355" w:rsidRDefault="00183355" w:rsidP="00DF11B0">
      <w:pPr>
        <w:pStyle w:val="PargrafodaLista"/>
        <w:widowControl w:val="0"/>
        <w:numPr>
          <w:ilvl w:val="0"/>
          <w:numId w:val="38"/>
        </w:numPr>
        <w:spacing w:after="120"/>
        <w:jc w:val="both"/>
        <w:rPr>
          <w:rFonts w:ascii="Arial" w:hAnsi="Arial" w:cs="Arial"/>
          <w:color w:val="000000"/>
        </w:rPr>
      </w:pPr>
      <w:r w:rsidRPr="00183355">
        <w:rPr>
          <w:rFonts w:ascii="Arial" w:hAnsi="Arial" w:cs="Arial"/>
          <w:color w:val="000000"/>
        </w:rPr>
        <w:t>Conferir a produção apresentada pelo contratado, observando os procedimentos efetivamente realizados, os respectivos códigos e valores vigentes da Tabela SUS/SIGTAP e os critérios estabelecidos</w:t>
      </w:r>
      <w:r w:rsidRPr="00183355">
        <w:t xml:space="preserve"> </w:t>
      </w:r>
      <w:r w:rsidRPr="00183355">
        <w:rPr>
          <w:rFonts w:ascii="Arial" w:hAnsi="Arial" w:cs="Arial"/>
          <w:color w:val="000000"/>
        </w:rPr>
        <w:t>neste Termo de Referência</w:t>
      </w:r>
      <w:r>
        <w:rPr>
          <w:rFonts w:ascii="Arial" w:hAnsi="Arial" w:cs="Arial"/>
          <w:color w:val="000000"/>
        </w:rPr>
        <w:t>;</w:t>
      </w:r>
    </w:p>
    <w:p w14:paraId="39656CA8" w14:textId="77777777" w:rsidR="00183355" w:rsidRDefault="00183355" w:rsidP="00183355">
      <w:pPr>
        <w:pStyle w:val="PargrafodaLista"/>
        <w:widowControl w:val="0"/>
        <w:numPr>
          <w:ilvl w:val="0"/>
          <w:numId w:val="38"/>
        </w:numPr>
        <w:spacing w:after="120"/>
        <w:jc w:val="both"/>
        <w:rPr>
          <w:rFonts w:ascii="Arial" w:hAnsi="Arial" w:cs="Arial"/>
          <w:color w:val="000000"/>
        </w:rPr>
      </w:pPr>
      <w:r w:rsidRPr="00183355">
        <w:rPr>
          <w:rFonts w:ascii="Arial" w:hAnsi="Arial" w:cs="Arial"/>
          <w:color w:val="000000"/>
        </w:rPr>
        <w:t>Efetuar o pagamento ao contratado pelos serviços efetivamente realizados e regularmente atestados, observados os prazos, valores e condições estabelecidos no contrato</w:t>
      </w:r>
      <w:r>
        <w:rPr>
          <w:rFonts w:ascii="Arial" w:hAnsi="Arial" w:cs="Arial"/>
          <w:color w:val="000000"/>
        </w:rPr>
        <w:t>;</w:t>
      </w:r>
    </w:p>
    <w:p w14:paraId="6BD50174" w14:textId="77777777" w:rsidR="00183355" w:rsidRDefault="00183355" w:rsidP="00183355">
      <w:pPr>
        <w:pStyle w:val="PargrafodaLista"/>
        <w:widowControl w:val="0"/>
        <w:numPr>
          <w:ilvl w:val="0"/>
          <w:numId w:val="38"/>
        </w:numPr>
        <w:spacing w:after="120"/>
        <w:jc w:val="both"/>
        <w:rPr>
          <w:rFonts w:ascii="Arial" w:hAnsi="Arial" w:cs="Arial"/>
          <w:color w:val="000000"/>
        </w:rPr>
      </w:pPr>
      <w:r w:rsidRPr="00183355">
        <w:rPr>
          <w:rFonts w:ascii="Arial" w:hAnsi="Arial" w:cs="Arial"/>
          <w:color w:val="000000"/>
        </w:rPr>
        <w:t>Aplicar ao contratado, quando cabível, as sanções previstas na legislação e no contrato, assegurados o contraditório e a ampla defesa</w:t>
      </w:r>
      <w:r>
        <w:rPr>
          <w:rFonts w:ascii="Arial" w:hAnsi="Arial" w:cs="Arial"/>
          <w:color w:val="000000"/>
        </w:rPr>
        <w:t>;</w:t>
      </w:r>
    </w:p>
    <w:p w14:paraId="0902F801" w14:textId="77777777" w:rsidR="00183355" w:rsidRDefault="00183355" w:rsidP="00183355">
      <w:pPr>
        <w:pStyle w:val="PargrafodaLista"/>
        <w:widowControl w:val="0"/>
        <w:numPr>
          <w:ilvl w:val="0"/>
          <w:numId w:val="38"/>
        </w:numPr>
        <w:spacing w:after="120"/>
        <w:jc w:val="both"/>
        <w:rPr>
          <w:rFonts w:ascii="Arial" w:hAnsi="Arial" w:cs="Arial"/>
          <w:color w:val="000000"/>
        </w:rPr>
      </w:pPr>
      <w:r w:rsidRPr="00183355">
        <w:rPr>
          <w:rFonts w:ascii="Arial" w:hAnsi="Arial" w:cs="Arial"/>
          <w:color w:val="000000"/>
        </w:rPr>
        <w:t>Decidir sobre as solicitações e reclamações relacionadas à execução do contrato, ressalvados os requerimentos manifestamente impertinentes, protelatórios ou sem relação com o objeto</w:t>
      </w:r>
      <w:r>
        <w:rPr>
          <w:rFonts w:ascii="Arial" w:hAnsi="Arial" w:cs="Arial"/>
          <w:color w:val="000000"/>
        </w:rPr>
        <w:t>;</w:t>
      </w:r>
    </w:p>
    <w:p w14:paraId="25B0948D" w14:textId="77777777" w:rsidR="00183355" w:rsidRDefault="00183355" w:rsidP="00183355">
      <w:pPr>
        <w:pStyle w:val="PargrafodaLista"/>
        <w:widowControl w:val="0"/>
        <w:numPr>
          <w:ilvl w:val="0"/>
          <w:numId w:val="38"/>
        </w:numPr>
        <w:spacing w:after="120"/>
        <w:jc w:val="both"/>
        <w:rPr>
          <w:rFonts w:ascii="Arial" w:hAnsi="Arial" w:cs="Arial"/>
          <w:color w:val="000000"/>
        </w:rPr>
      </w:pPr>
      <w:r w:rsidRPr="00183355">
        <w:rPr>
          <w:rFonts w:ascii="Arial" w:hAnsi="Arial" w:cs="Arial"/>
          <w:color w:val="000000"/>
        </w:rPr>
        <w:t>Responder, no prazo legal, aos pedidos de restabelecimento do equilíbrio econômico-financeiro eventualmente apresentados pelo contratado</w:t>
      </w:r>
      <w:r>
        <w:rPr>
          <w:rFonts w:ascii="Arial" w:hAnsi="Arial" w:cs="Arial"/>
          <w:color w:val="000000"/>
        </w:rPr>
        <w:t>;</w:t>
      </w:r>
    </w:p>
    <w:p w14:paraId="36EEB825" w14:textId="77777777" w:rsidR="00183355" w:rsidRDefault="00183355" w:rsidP="00183355">
      <w:pPr>
        <w:pStyle w:val="PargrafodaLista"/>
        <w:widowControl w:val="0"/>
        <w:numPr>
          <w:ilvl w:val="0"/>
          <w:numId w:val="38"/>
        </w:numPr>
        <w:spacing w:after="120"/>
        <w:jc w:val="both"/>
        <w:rPr>
          <w:rFonts w:ascii="Arial" w:hAnsi="Arial" w:cs="Arial"/>
          <w:color w:val="000000"/>
        </w:rPr>
      </w:pPr>
      <w:r w:rsidRPr="00183355">
        <w:rPr>
          <w:rFonts w:ascii="Arial" w:hAnsi="Arial" w:cs="Arial"/>
          <w:color w:val="000000"/>
        </w:rPr>
        <w:t>Adotar as providências administrativas cabíveis diante do descumprimento das obrigações contratuais, inclusive quanto à eventual aplicação de penalidades ou extinção contratual</w:t>
      </w:r>
      <w:r>
        <w:rPr>
          <w:rFonts w:ascii="Arial" w:hAnsi="Arial" w:cs="Arial"/>
          <w:color w:val="000000"/>
        </w:rPr>
        <w:t>;</w:t>
      </w:r>
    </w:p>
    <w:p w14:paraId="7CCE9D79" w14:textId="77777777" w:rsidR="00183355" w:rsidRDefault="00183355" w:rsidP="00183355">
      <w:pPr>
        <w:pStyle w:val="PargrafodaLista"/>
        <w:widowControl w:val="0"/>
        <w:numPr>
          <w:ilvl w:val="0"/>
          <w:numId w:val="38"/>
        </w:numPr>
        <w:spacing w:after="120"/>
        <w:jc w:val="both"/>
        <w:rPr>
          <w:rFonts w:ascii="Arial" w:hAnsi="Arial" w:cs="Arial"/>
          <w:color w:val="000000"/>
        </w:rPr>
      </w:pPr>
      <w:r w:rsidRPr="00183355">
        <w:rPr>
          <w:rFonts w:ascii="Arial" w:hAnsi="Arial" w:cs="Arial"/>
          <w:color w:val="000000"/>
        </w:rPr>
        <w:t>Assegurar ao contratado as condições necessárias para a adequada execução dos serviços, dentro das obrigações atribuídas ao contratante neste Termo de Referência</w:t>
      </w:r>
      <w:r>
        <w:rPr>
          <w:rFonts w:ascii="Arial" w:hAnsi="Arial" w:cs="Arial"/>
          <w:color w:val="000000"/>
        </w:rPr>
        <w:t>;</w:t>
      </w:r>
    </w:p>
    <w:p w14:paraId="3B75418A" w14:textId="77777777" w:rsidR="00183355" w:rsidRDefault="00183355" w:rsidP="00183355">
      <w:pPr>
        <w:pStyle w:val="PargrafodaLista"/>
        <w:widowControl w:val="0"/>
        <w:numPr>
          <w:ilvl w:val="0"/>
          <w:numId w:val="38"/>
        </w:numPr>
        <w:spacing w:after="120"/>
        <w:jc w:val="both"/>
        <w:rPr>
          <w:rFonts w:ascii="Arial" w:hAnsi="Arial" w:cs="Arial"/>
          <w:color w:val="000000"/>
        </w:rPr>
      </w:pPr>
      <w:r w:rsidRPr="00183355">
        <w:rPr>
          <w:rFonts w:ascii="Arial" w:hAnsi="Arial" w:cs="Arial"/>
          <w:color w:val="000000"/>
        </w:rPr>
        <w:t>Realizar, quando necessário, avaliações da qualidade dos serviços prestados e adotar as providências cabíveis diante de resultados insatisfatórios</w:t>
      </w:r>
      <w:r>
        <w:rPr>
          <w:rFonts w:ascii="Arial" w:hAnsi="Arial" w:cs="Arial"/>
          <w:color w:val="000000"/>
        </w:rPr>
        <w:t>;</w:t>
      </w:r>
    </w:p>
    <w:p w14:paraId="70788322" w14:textId="77777777" w:rsidR="00183355" w:rsidRDefault="00183355" w:rsidP="00183355">
      <w:pPr>
        <w:pStyle w:val="PargrafodaLista"/>
        <w:widowControl w:val="0"/>
        <w:numPr>
          <w:ilvl w:val="0"/>
          <w:numId w:val="38"/>
        </w:numPr>
        <w:spacing w:after="120"/>
        <w:jc w:val="both"/>
        <w:rPr>
          <w:rFonts w:ascii="Arial" w:hAnsi="Arial" w:cs="Arial"/>
          <w:color w:val="000000"/>
        </w:rPr>
      </w:pPr>
      <w:r w:rsidRPr="00183355">
        <w:rPr>
          <w:rFonts w:ascii="Arial" w:hAnsi="Arial" w:cs="Arial"/>
          <w:color w:val="000000"/>
        </w:rPr>
        <w:t>O contratante não responderá por quaisquer compromissos assumidos pelo contratado com terceiros, ainda que relacionados à execução do contrato, nem por danos causados a terceiros em decorrência de atos do contratado, de seus empregados, profissionais, prepostos ou subordinados</w:t>
      </w:r>
      <w:r>
        <w:rPr>
          <w:rFonts w:ascii="Arial" w:hAnsi="Arial" w:cs="Arial"/>
          <w:color w:val="000000"/>
        </w:rPr>
        <w:t>;</w:t>
      </w:r>
    </w:p>
    <w:p w14:paraId="5C77BB69" w14:textId="091E74EE" w:rsidR="00183355" w:rsidRPr="00183355" w:rsidRDefault="00183355" w:rsidP="00183355">
      <w:pPr>
        <w:pStyle w:val="PargrafodaLista"/>
        <w:widowControl w:val="0"/>
        <w:numPr>
          <w:ilvl w:val="0"/>
          <w:numId w:val="38"/>
        </w:numPr>
        <w:spacing w:after="120"/>
        <w:jc w:val="both"/>
        <w:rPr>
          <w:rFonts w:ascii="Arial" w:hAnsi="Arial" w:cs="Arial"/>
          <w:color w:val="000000"/>
        </w:rPr>
      </w:pPr>
      <w:r w:rsidRPr="00183355">
        <w:rPr>
          <w:rFonts w:ascii="Arial" w:hAnsi="Arial" w:cs="Arial"/>
          <w:color w:val="000000"/>
        </w:rPr>
        <w:t>Manter os registros necessários ao acompanhamento da execução contratual, inclusive quanto aos encaminhamentos, procedimentos realizados, valores pagos e ocorrências verificadas.</w:t>
      </w:r>
    </w:p>
    <w:p w14:paraId="464BB6AA" w14:textId="106613D8" w:rsidR="009058AD" w:rsidRPr="00564549" w:rsidRDefault="009058AD" w:rsidP="00A43D14">
      <w:pPr>
        <w:widowControl w:val="0"/>
        <w:pBdr>
          <w:top w:val="single" w:sz="6" w:space="1" w:color="auto"/>
          <w:left w:val="single" w:sz="6" w:space="4" w:color="auto"/>
          <w:bottom w:val="single" w:sz="6" w:space="1" w:color="auto"/>
          <w:right w:val="single" w:sz="6" w:space="4" w:color="auto"/>
        </w:pBdr>
        <w:shd w:val="clear" w:color="auto" w:fill="DEEAF6" w:themeFill="accent1" w:themeFillTint="33"/>
        <w:suppressAutoHyphens/>
        <w:spacing w:after="120"/>
        <w:rPr>
          <w:rFonts w:ascii="Arial" w:hAnsi="Arial" w:cs="Arial"/>
          <w:color w:val="000000" w:themeColor="text1"/>
          <w:sz w:val="20"/>
          <w:szCs w:val="20"/>
        </w:rPr>
      </w:pPr>
      <w:r w:rsidRPr="00564549">
        <w:rPr>
          <w:rFonts w:ascii="Arial" w:hAnsi="Arial" w:cs="Arial"/>
          <w:b/>
          <w:bCs/>
          <w:color w:val="000000" w:themeColor="text1"/>
          <w:sz w:val="20"/>
          <w:szCs w:val="20"/>
        </w:rPr>
        <w:lastRenderedPageBreak/>
        <w:t xml:space="preserve">CLÁUSULA DÉCIMA </w:t>
      </w:r>
      <w:r w:rsidR="00036567" w:rsidRPr="00564549">
        <w:rPr>
          <w:rFonts w:ascii="Arial" w:hAnsi="Arial" w:cs="Arial"/>
          <w:b/>
          <w:bCs/>
          <w:color w:val="000000" w:themeColor="text1"/>
          <w:sz w:val="20"/>
          <w:szCs w:val="20"/>
        </w:rPr>
        <w:t>PRIMEIRA</w:t>
      </w:r>
      <w:r w:rsidRPr="00564549">
        <w:rPr>
          <w:rFonts w:ascii="Arial" w:hAnsi="Arial" w:cs="Arial"/>
          <w:b/>
          <w:bCs/>
          <w:color w:val="000000" w:themeColor="text1"/>
          <w:sz w:val="20"/>
          <w:szCs w:val="20"/>
        </w:rPr>
        <w:t xml:space="preserve"> – DO DIREITO DE FISCALIZAÇÃO</w:t>
      </w:r>
    </w:p>
    <w:p w14:paraId="070BFDF1" w14:textId="19015FD0" w:rsidR="00F71668" w:rsidRPr="00564549" w:rsidRDefault="00C03D0B" w:rsidP="00C03D0B">
      <w:pPr>
        <w:widowControl w:val="0"/>
        <w:spacing w:after="120"/>
        <w:jc w:val="both"/>
        <w:rPr>
          <w:rFonts w:ascii="Arial" w:hAnsi="Arial" w:cs="Arial"/>
          <w:sz w:val="20"/>
          <w:szCs w:val="20"/>
        </w:rPr>
      </w:pPr>
      <w:r w:rsidRPr="00564549">
        <w:rPr>
          <w:rFonts w:ascii="Arial" w:hAnsi="Arial" w:cs="Arial"/>
          <w:b/>
          <w:bCs/>
          <w:color w:val="000000"/>
          <w:sz w:val="20"/>
          <w:szCs w:val="20"/>
        </w:rPr>
        <w:t>1</w:t>
      </w:r>
      <w:r w:rsidR="00036567" w:rsidRPr="00564549">
        <w:rPr>
          <w:rFonts w:ascii="Arial" w:hAnsi="Arial" w:cs="Arial"/>
          <w:b/>
          <w:bCs/>
          <w:color w:val="000000"/>
          <w:sz w:val="20"/>
          <w:szCs w:val="20"/>
        </w:rPr>
        <w:t>1</w:t>
      </w:r>
      <w:r w:rsidRPr="00564549">
        <w:rPr>
          <w:rFonts w:ascii="Arial" w:hAnsi="Arial" w:cs="Arial"/>
          <w:b/>
          <w:bCs/>
          <w:color w:val="000000"/>
          <w:sz w:val="20"/>
          <w:szCs w:val="20"/>
        </w:rPr>
        <w:t xml:space="preserve">.1. </w:t>
      </w:r>
      <w:r w:rsidRPr="00564549">
        <w:rPr>
          <w:rFonts w:ascii="Arial" w:hAnsi="Arial" w:cs="Arial"/>
          <w:sz w:val="20"/>
          <w:szCs w:val="20"/>
        </w:rPr>
        <w:t>A GESTÃO ficará a cargo d</w:t>
      </w:r>
      <w:r w:rsidR="00D21F90">
        <w:rPr>
          <w:rFonts w:ascii="Arial" w:hAnsi="Arial" w:cs="Arial"/>
          <w:sz w:val="20"/>
          <w:szCs w:val="20"/>
        </w:rPr>
        <w:t>a</w:t>
      </w:r>
      <w:r w:rsidRPr="00564549">
        <w:rPr>
          <w:rFonts w:ascii="Arial" w:hAnsi="Arial" w:cs="Arial"/>
          <w:sz w:val="20"/>
          <w:szCs w:val="20"/>
        </w:rPr>
        <w:t xml:space="preserve"> </w:t>
      </w:r>
      <w:r w:rsidR="006B0C8E" w:rsidRPr="00564549">
        <w:rPr>
          <w:rFonts w:ascii="Arial" w:hAnsi="Arial" w:cs="Arial"/>
          <w:sz w:val="20"/>
          <w:szCs w:val="20"/>
        </w:rPr>
        <w:t>Sr.ª</w:t>
      </w:r>
      <w:r w:rsidR="003C08A3">
        <w:rPr>
          <w:rFonts w:ascii="Arial" w:hAnsi="Arial" w:cs="Arial"/>
          <w:sz w:val="20"/>
          <w:szCs w:val="20"/>
        </w:rPr>
        <w:t xml:space="preserve"> </w:t>
      </w:r>
      <w:r w:rsidR="003C08A3" w:rsidRPr="003C08A3">
        <w:rPr>
          <w:rFonts w:ascii="Arial" w:hAnsi="Arial" w:cs="Arial"/>
          <w:b/>
          <w:bCs/>
          <w:sz w:val="20"/>
          <w:szCs w:val="20"/>
        </w:rPr>
        <w:t>TEREZINHA ANDRIGHETTI NAVA</w:t>
      </w:r>
      <w:r w:rsidR="00F71668" w:rsidRPr="00564549">
        <w:rPr>
          <w:rFonts w:ascii="Arial" w:hAnsi="Arial" w:cs="Arial"/>
          <w:sz w:val="20"/>
          <w:szCs w:val="20"/>
        </w:rPr>
        <w:t>, matrícula funcional nº</w:t>
      </w:r>
      <w:r w:rsidR="000B4EDE" w:rsidRPr="00564549">
        <w:rPr>
          <w:rFonts w:ascii="Arial" w:hAnsi="Arial" w:cs="Arial"/>
          <w:sz w:val="20"/>
          <w:szCs w:val="20"/>
        </w:rPr>
        <w:t xml:space="preserve"> </w:t>
      </w:r>
      <w:r w:rsidR="003C08A3">
        <w:rPr>
          <w:rFonts w:ascii="Arial" w:hAnsi="Arial" w:cs="Arial"/>
          <w:sz w:val="20"/>
          <w:szCs w:val="20"/>
        </w:rPr>
        <w:t>23424.</w:t>
      </w:r>
    </w:p>
    <w:p w14:paraId="770DAE96" w14:textId="054BB46B" w:rsidR="003C08A3" w:rsidRDefault="006B0C8E" w:rsidP="00C03D0B">
      <w:pPr>
        <w:widowControl w:val="0"/>
        <w:spacing w:after="120"/>
        <w:jc w:val="both"/>
        <w:rPr>
          <w:rFonts w:ascii="Arial" w:hAnsi="Arial" w:cs="Arial"/>
          <w:sz w:val="20"/>
          <w:szCs w:val="20"/>
        </w:rPr>
      </w:pPr>
      <w:r w:rsidRPr="00564549">
        <w:rPr>
          <w:rFonts w:ascii="Arial" w:hAnsi="Arial" w:cs="Arial"/>
          <w:b/>
          <w:bCs/>
          <w:sz w:val="20"/>
          <w:szCs w:val="20"/>
        </w:rPr>
        <w:t>11.2.</w:t>
      </w:r>
      <w:r w:rsidRPr="00564549">
        <w:rPr>
          <w:rFonts w:ascii="Arial" w:hAnsi="Arial" w:cs="Arial"/>
          <w:sz w:val="20"/>
          <w:szCs w:val="20"/>
        </w:rPr>
        <w:t xml:space="preserve"> A fiscalização técnica e administrativa </w:t>
      </w:r>
      <w:r w:rsidR="003C08A3" w:rsidRPr="003C08A3">
        <w:rPr>
          <w:rFonts w:ascii="Arial" w:hAnsi="Arial" w:cs="Arial"/>
          <w:sz w:val="20"/>
          <w:szCs w:val="20"/>
        </w:rPr>
        <w:t>ficará a cargo d</w:t>
      </w:r>
      <w:r w:rsidR="00D21F90">
        <w:rPr>
          <w:rFonts w:ascii="Arial" w:hAnsi="Arial" w:cs="Arial"/>
          <w:sz w:val="20"/>
          <w:szCs w:val="20"/>
        </w:rPr>
        <w:t>a</w:t>
      </w:r>
      <w:r w:rsidR="003C08A3" w:rsidRPr="003C08A3">
        <w:rPr>
          <w:rFonts w:ascii="Arial" w:hAnsi="Arial" w:cs="Arial"/>
          <w:sz w:val="20"/>
          <w:szCs w:val="20"/>
        </w:rPr>
        <w:t xml:space="preserve"> Sr.ª </w:t>
      </w:r>
      <w:r w:rsidR="003C08A3" w:rsidRPr="003C08A3">
        <w:rPr>
          <w:rFonts w:ascii="Arial" w:hAnsi="Arial" w:cs="Arial"/>
          <w:b/>
          <w:bCs/>
          <w:sz w:val="20"/>
          <w:szCs w:val="20"/>
        </w:rPr>
        <w:t>DAYANA HOLZ</w:t>
      </w:r>
      <w:r w:rsidR="003C08A3" w:rsidRPr="003C08A3">
        <w:rPr>
          <w:rFonts w:ascii="Arial" w:hAnsi="Arial" w:cs="Arial"/>
          <w:sz w:val="20"/>
          <w:szCs w:val="20"/>
        </w:rPr>
        <w:t xml:space="preserve">, matrícula funcional nº </w:t>
      </w:r>
      <w:r w:rsidR="00D21F90">
        <w:rPr>
          <w:rFonts w:ascii="Arial" w:hAnsi="Arial" w:cs="Arial"/>
          <w:sz w:val="20"/>
          <w:szCs w:val="20"/>
        </w:rPr>
        <w:t>10551</w:t>
      </w:r>
      <w:r w:rsidR="003C08A3" w:rsidRPr="003C08A3">
        <w:rPr>
          <w:rFonts w:ascii="Arial" w:hAnsi="Arial" w:cs="Arial"/>
          <w:sz w:val="20"/>
          <w:szCs w:val="20"/>
        </w:rPr>
        <w:t>.</w:t>
      </w:r>
    </w:p>
    <w:p w14:paraId="5EB2BD37" w14:textId="2AB1AF3D" w:rsidR="00C03D0B" w:rsidRPr="00564549" w:rsidRDefault="00C03D0B" w:rsidP="00C03D0B">
      <w:pPr>
        <w:widowControl w:val="0"/>
        <w:spacing w:after="120"/>
        <w:jc w:val="both"/>
        <w:rPr>
          <w:rFonts w:ascii="Arial" w:hAnsi="Arial" w:cs="Arial"/>
          <w:color w:val="000000"/>
          <w:sz w:val="20"/>
          <w:szCs w:val="20"/>
        </w:rPr>
      </w:pPr>
      <w:r w:rsidRPr="00564549">
        <w:rPr>
          <w:rFonts w:ascii="Arial" w:hAnsi="Arial" w:cs="Arial"/>
          <w:b/>
          <w:bCs/>
          <w:color w:val="000000"/>
          <w:sz w:val="20"/>
          <w:szCs w:val="20"/>
          <w:highlight w:val="white"/>
        </w:rPr>
        <w:t>1</w:t>
      </w:r>
      <w:r w:rsidR="00036567" w:rsidRPr="00564549">
        <w:rPr>
          <w:rFonts w:ascii="Arial" w:hAnsi="Arial" w:cs="Arial"/>
          <w:b/>
          <w:bCs/>
          <w:color w:val="000000"/>
          <w:sz w:val="20"/>
          <w:szCs w:val="20"/>
          <w:highlight w:val="white"/>
        </w:rPr>
        <w:t>1</w:t>
      </w:r>
      <w:r w:rsidRPr="00564549">
        <w:rPr>
          <w:rFonts w:ascii="Arial" w:hAnsi="Arial" w:cs="Arial"/>
          <w:b/>
          <w:bCs/>
          <w:color w:val="000000"/>
          <w:sz w:val="20"/>
          <w:szCs w:val="20"/>
          <w:highlight w:val="white"/>
        </w:rPr>
        <w:t>.</w:t>
      </w:r>
      <w:r w:rsidR="00FB4B39" w:rsidRPr="00564549">
        <w:rPr>
          <w:rFonts w:ascii="Arial" w:hAnsi="Arial" w:cs="Arial"/>
          <w:b/>
          <w:bCs/>
          <w:color w:val="000000"/>
          <w:sz w:val="20"/>
          <w:szCs w:val="20"/>
          <w:highlight w:val="white"/>
        </w:rPr>
        <w:t>5</w:t>
      </w:r>
      <w:r w:rsidRPr="00564549">
        <w:rPr>
          <w:rFonts w:ascii="Arial" w:hAnsi="Arial" w:cs="Arial"/>
          <w:b/>
          <w:color w:val="000000"/>
          <w:sz w:val="20"/>
          <w:szCs w:val="20"/>
          <w:highlight w:val="white"/>
        </w:rPr>
        <w:t xml:space="preserve">. </w:t>
      </w:r>
      <w:r w:rsidR="00D57468" w:rsidRPr="00D57468">
        <w:rPr>
          <w:rFonts w:ascii="Arial" w:hAnsi="Arial" w:cs="Arial"/>
          <w:color w:val="000000"/>
          <w:sz w:val="20"/>
          <w:szCs w:val="20"/>
          <w:highlight w:val="white"/>
        </w:rPr>
        <w:t>Caberá ao(à)(s) servidor(a)(es) designado(a)(s) para a fiscalização do contrato acompanhar e fiscalizar a execução dos serviços laboratoriais e de complementação diagnóstica em saúde pública, verificando o cumprimento das especificações, condições, quantitativos, prazos e demais requisitos estabelecidos no instrumento contratual e seus anexos, bem como atestar a efetiva prestação dos serviços para fins de pagamento, observados os procedimentos administrativos pertinentes, e praticar ou participar de todos os atos que se fizerem necessários ao adequado acompanhamento e ao fiel cumprimento das obrigações decorrentes da contratação</w:t>
      </w:r>
      <w:r w:rsidRPr="00564549">
        <w:rPr>
          <w:rFonts w:ascii="Arial" w:hAnsi="Arial" w:cs="Arial"/>
          <w:color w:val="000000"/>
          <w:sz w:val="20"/>
          <w:szCs w:val="20"/>
          <w:highlight w:val="white"/>
        </w:rPr>
        <w:t>.</w:t>
      </w:r>
    </w:p>
    <w:p w14:paraId="773CC6B1" w14:textId="6BBB892E" w:rsidR="00A746AA" w:rsidRPr="00564549" w:rsidRDefault="00A746AA" w:rsidP="00A746AA">
      <w:pPr>
        <w:widowControl w:val="0"/>
        <w:pBdr>
          <w:top w:val="single" w:sz="4" w:space="1" w:color="auto"/>
          <w:left w:val="single" w:sz="4" w:space="4" w:color="auto"/>
          <w:bottom w:val="single" w:sz="4" w:space="1" w:color="auto"/>
          <w:right w:val="single" w:sz="4" w:space="4" w:color="auto"/>
        </w:pBdr>
        <w:shd w:val="clear" w:color="auto" w:fill="DEEAF6" w:themeFill="accent1" w:themeFillTint="33"/>
        <w:suppressAutoHyphens/>
        <w:spacing w:after="120"/>
        <w:jc w:val="both"/>
        <w:rPr>
          <w:rFonts w:ascii="Arial" w:hAnsi="Arial" w:cs="Arial"/>
          <w:b/>
          <w:bCs/>
          <w:sz w:val="20"/>
          <w:szCs w:val="20"/>
        </w:rPr>
      </w:pPr>
      <w:r w:rsidRPr="00564549">
        <w:rPr>
          <w:rFonts w:ascii="Arial" w:hAnsi="Arial" w:cs="Arial"/>
          <w:b/>
          <w:bCs/>
          <w:sz w:val="20"/>
          <w:szCs w:val="20"/>
        </w:rPr>
        <w:t>CLÁUSULA DÉCIMA SEGUNDA – PUBLICAÇÃO</w:t>
      </w:r>
    </w:p>
    <w:p w14:paraId="3B36DFC7" w14:textId="0BB13A24" w:rsidR="00A746AA" w:rsidRPr="00564549" w:rsidRDefault="00A746AA" w:rsidP="001B34A3">
      <w:pPr>
        <w:widowControl w:val="0"/>
        <w:suppressAutoHyphens/>
        <w:spacing w:after="120"/>
        <w:jc w:val="both"/>
        <w:rPr>
          <w:rFonts w:ascii="Arial" w:hAnsi="Arial" w:cs="Arial"/>
          <w:sz w:val="20"/>
          <w:szCs w:val="20"/>
        </w:rPr>
      </w:pPr>
      <w:r w:rsidRPr="00564549">
        <w:rPr>
          <w:rFonts w:ascii="Arial" w:hAnsi="Arial" w:cs="Arial"/>
          <w:b/>
          <w:bCs/>
          <w:sz w:val="20"/>
          <w:szCs w:val="20"/>
        </w:rPr>
        <w:t>17.1.</w:t>
      </w:r>
      <w:r w:rsidRPr="00564549">
        <w:rPr>
          <w:rFonts w:ascii="Arial" w:hAnsi="Arial" w:cs="Arial"/>
          <w:sz w:val="20"/>
          <w:szCs w:val="20"/>
        </w:rPr>
        <w:t xml:space="preserve"> Incumbirá ao(à) contratante divulgar o presente instrumento no Portal Nacional de Contratações Públicas (PNCP), na forma prevista no artigo 94 da Lei n.º 14.133, de 2021, bem como no respectivo sítio oficial na Internet, em atenção ao artigo 91, caput, da Lei n.º 14.133, de 2021, e ao artigo 8º, §2º, da Lei n.º 12.527, de 2011, c/c artigo 7º, §3º, inciso V, do Decreto n.º 7.724, de 2012. </w:t>
      </w:r>
    </w:p>
    <w:p w14:paraId="232DB3A0" w14:textId="0EBFE57B" w:rsidR="0090464B" w:rsidRPr="00564549" w:rsidRDefault="0090464B" w:rsidP="00A43D14">
      <w:pPr>
        <w:widowControl w:val="0"/>
        <w:pBdr>
          <w:top w:val="single" w:sz="4" w:space="1" w:color="auto"/>
          <w:left w:val="single" w:sz="4" w:space="4" w:color="auto"/>
          <w:bottom w:val="single" w:sz="4" w:space="1" w:color="auto"/>
          <w:right w:val="single" w:sz="4" w:space="4" w:color="auto"/>
        </w:pBdr>
        <w:shd w:val="clear" w:color="auto" w:fill="DEEAF6" w:themeFill="accent1" w:themeFillTint="33"/>
        <w:suppressAutoHyphens/>
        <w:spacing w:after="120"/>
        <w:jc w:val="both"/>
        <w:rPr>
          <w:rFonts w:ascii="Arial" w:hAnsi="Arial" w:cs="Arial"/>
          <w:b/>
          <w:sz w:val="20"/>
          <w:szCs w:val="20"/>
        </w:rPr>
      </w:pPr>
      <w:r w:rsidRPr="00564549">
        <w:rPr>
          <w:rFonts w:ascii="Arial" w:hAnsi="Arial" w:cs="Arial"/>
          <w:b/>
          <w:sz w:val="20"/>
          <w:szCs w:val="20"/>
        </w:rPr>
        <w:t xml:space="preserve">CLÁUSULA DÉCIMA </w:t>
      </w:r>
      <w:r w:rsidR="00A746AA" w:rsidRPr="00564549">
        <w:rPr>
          <w:rFonts w:ascii="Arial" w:hAnsi="Arial" w:cs="Arial"/>
          <w:b/>
          <w:sz w:val="20"/>
          <w:szCs w:val="20"/>
        </w:rPr>
        <w:t>TERCEIRA</w:t>
      </w:r>
      <w:r w:rsidR="009058AD" w:rsidRPr="00564549">
        <w:rPr>
          <w:rFonts w:ascii="Arial" w:hAnsi="Arial" w:cs="Arial"/>
          <w:b/>
          <w:sz w:val="20"/>
          <w:szCs w:val="20"/>
        </w:rPr>
        <w:t xml:space="preserve"> – </w:t>
      </w:r>
      <w:r w:rsidRPr="00564549">
        <w:rPr>
          <w:rFonts w:ascii="Arial" w:hAnsi="Arial" w:cs="Arial"/>
          <w:b/>
          <w:sz w:val="20"/>
          <w:szCs w:val="20"/>
        </w:rPr>
        <w:t>DO</w:t>
      </w:r>
      <w:r w:rsidR="009058AD" w:rsidRPr="00564549">
        <w:rPr>
          <w:rFonts w:ascii="Arial" w:hAnsi="Arial" w:cs="Arial"/>
          <w:b/>
          <w:sz w:val="20"/>
          <w:szCs w:val="20"/>
        </w:rPr>
        <w:t xml:space="preserve"> </w:t>
      </w:r>
      <w:r w:rsidRPr="00564549">
        <w:rPr>
          <w:rFonts w:ascii="Arial" w:hAnsi="Arial" w:cs="Arial"/>
          <w:b/>
          <w:sz w:val="20"/>
          <w:szCs w:val="20"/>
        </w:rPr>
        <w:t>FORO</w:t>
      </w:r>
    </w:p>
    <w:p w14:paraId="36A867EC" w14:textId="07D40A58" w:rsidR="009058AD" w:rsidRPr="00564549" w:rsidRDefault="00435B23" w:rsidP="00A43D14">
      <w:pPr>
        <w:widowControl w:val="0"/>
        <w:suppressAutoHyphens/>
        <w:spacing w:after="120"/>
        <w:jc w:val="both"/>
        <w:rPr>
          <w:rFonts w:ascii="Arial" w:hAnsi="Arial" w:cs="Arial"/>
          <w:sz w:val="20"/>
          <w:szCs w:val="20"/>
        </w:rPr>
      </w:pPr>
      <w:r w:rsidRPr="00564549">
        <w:rPr>
          <w:rFonts w:ascii="Arial" w:hAnsi="Arial" w:cs="Arial"/>
          <w:b/>
          <w:bCs/>
          <w:sz w:val="20"/>
          <w:szCs w:val="20"/>
        </w:rPr>
        <w:t>1</w:t>
      </w:r>
      <w:r w:rsidR="00036567" w:rsidRPr="00564549">
        <w:rPr>
          <w:rFonts w:ascii="Arial" w:hAnsi="Arial" w:cs="Arial"/>
          <w:b/>
          <w:bCs/>
          <w:sz w:val="20"/>
          <w:szCs w:val="20"/>
        </w:rPr>
        <w:t>2</w:t>
      </w:r>
      <w:r w:rsidRPr="00564549">
        <w:rPr>
          <w:rFonts w:ascii="Arial" w:hAnsi="Arial" w:cs="Arial"/>
          <w:b/>
          <w:bCs/>
          <w:sz w:val="20"/>
          <w:szCs w:val="20"/>
        </w:rPr>
        <w:t>.1.</w:t>
      </w:r>
      <w:r w:rsidRPr="00564549">
        <w:rPr>
          <w:rFonts w:ascii="Arial" w:hAnsi="Arial" w:cs="Arial"/>
          <w:sz w:val="20"/>
          <w:szCs w:val="20"/>
        </w:rPr>
        <w:t xml:space="preserve"> </w:t>
      </w:r>
      <w:r w:rsidR="009058AD" w:rsidRPr="00564549">
        <w:rPr>
          <w:rFonts w:ascii="Arial" w:hAnsi="Arial" w:cs="Arial"/>
          <w:sz w:val="20"/>
          <w:szCs w:val="20"/>
        </w:rPr>
        <w:t xml:space="preserve">As partes elegem o foro da Comarca de Caçador, Estado de Santa Catarina, para dirimirem quaisquer dúvidas oriundas deste </w:t>
      </w:r>
      <w:r w:rsidR="001C67DF" w:rsidRPr="00564549">
        <w:rPr>
          <w:rFonts w:ascii="Arial" w:hAnsi="Arial" w:cs="Arial"/>
          <w:sz w:val="20"/>
          <w:szCs w:val="20"/>
        </w:rPr>
        <w:t>documento</w:t>
      </w:r>
      <w:r w:rsidR="009058AD" w:rsidRPr="00564549">
        <w:rPr>
          <w:rFonts w:ascii="Arial" w:hAnsi="Arial" w:cs="Arial"/>
          <w:sz w:val="20"/>
          <w:szCs w:val="20"/>
        </w:rPr>
        <w:t>, renunciando a outro foro por mais privilegiado que seja.</w:t>
      </w:r>
    </w:p>
    <w:p w14:paraId="3A5F9B39" w14:textId="6EE6E450" w:rsidR="009058AD" w:rsidRPr="00564549" w:rsidRDefault="009058AD" w:rsidP="00A43D14">
      <w:pPr>
        <w:pStyle w:val="Corpodotexto"/>
        <w:widowControl w:val="0"/>
        <w:spacing w:after="0" w:line="240" w:lineRule="auto"/>
        <w:rPr>
          <w:sz w:val="20"/>
        </w:rPr>
      </w:pPr>
      <w:r w:rsidRPr="00564549">
        <w:rPr>
          <w:sz w:val="20"/>
        </w:rPr>
        <w:t xml:space="preserve">E, por estarem justos e </w:t>
      </w:r>
      <w:r w:rsidR="001C67DF" w:rsidRPr="00564549">
        <w:rPr>
          <w:sz w:val="20"/>
        </w:rPr>
        <w:t>acordados</w:t>
      </w:r>
      <w:r w:rsidRPr="00564549">
        <w:rPr>
          <w:sz w:val="20"/>
        </w:rPr>
        <w:t xml:space="preserve">, firmam o presente </w:t>
      </w:r>
      <w:r w:rsidR="00C56D13" w:rsidRPr="00564549">
        <w:rPr>
          <w:sz w:val="20"/>
        </w:rPr>
        <w:t>Termo Contratual de Credenciamento</w:t>
      </w:r>
      <w:r w:rsidRPr="00564549">
        <w:rPr>
          <w:sz w:val="20"/>
        </w:rPr>
        <w:t xml:space="preserve"> em </w:t>
      </w:r>
      <w:r w:rsidRPr="00564549">
        <w:rPr>
          <w:b/>
          <w:bCs/>
          <w:sz w:val="20"/>
        </w:rPr>
        <w:t>03 (três) vias</w:t>
      </w:r>
      <w:r w:rsidRPr="00564549">
        <w:rPr>
          <w:sz w:val="20"/>
        </w:rPr>
        <w:t xml:space="preserve"> de igual teor e forma, perante duas testemunhas.</w:t>
      </w:r>
    </w:p>
    <w:p w14:paraId="4FDB4AE8" w14:textId="3371D806" w:rsidR="00925239" w:rsidRPr="00564549" w:rsidRDefault="00925239" w:rsidP="00A43D14">
      <w:pPr>
        <w:pStyle w:val="Ttulo"/>
        <w:widowControl w:val="0"/>
        <w:suppressAutoHyphens/>
        <w:jc w:val="right"/>
        <w:rPr>
          <w:rFonts w:ascii="Arial" w:hAnsi="Arial" w:cs="Arial"/>
          <w:b w:val="0"/>
          <w:bCs w:val="0"/>
          <w:sz w:val="20"/>
          <w:szCs w:val="20"/>
        </w:rPr>
      </w:pPr>
      <w:r w:rsidRPr="00564549">
        <w:rPr>
          <w:rFonts w:ascii="Arial" w:hAnsi="Arial" w:cs="Arial"/>
          <w:b w:val="0"/>
          <w:bCs w:val="0"/>
          <w:sz w:val="20"/>
          <w:szCs w:val="20"/>
        </w:rPr>
        <w:t xml:space="preserve">Caçador – Santa Catarina, XX de XXXX de </w:t>
      </w:r>
      <w:r w:rsidR="00707E70" w:rsidRPr="00564549">
        <w:rPr>
          <w:rFonts w:ascii="Arial" w:hAnsi="Arial" w:cs="Arial"/>
          <w:b w:val="0"/>
          <w:bCs w:val="0"/>
          <w:sz w:val="20"/>
          <w:szCs w:val="20"/>
        </w:rPr>
        <w:t>202</w:t>
      </w:r>
      <w:r w:rsidR="000B4EDE" w:rsidRPr="00564549">
        <w:rPr>
          <w:rFonts w:ascii="Arial" w:hAnsi="Arial" w:cs="Arial"/>
          <w:b w:val="0"/>
          <w:bCs w:val="0"/>
          <w:sz w:val="20"/>
          <w:szCs w:val="20"/>
        </w:rPr>
        <w:t>6</w:t>
      </w:r>
      <w:r w:rsidRPr="00564549">
        <w:rPr>
          <w:rFonts w:ascii="Arial" w:hAnsi="Arial" w:cs="Arial"/>
          <w:b w:val="0"/>
          <w:bCs w:val="0"/>
          <w:sz w:val="20"/>
          <w:szCs w:val="20"/>
        </w:rPr>
        <w:t>.</w:t>
      </w:r>
    </w:p>
    <w:p w14:paraId="17C4F380" w14:textId="77777777" w:rsidR="00A933ED" w:rsidRPr="00564549" w:rsidRDefault="00A933ED" w:rsidP="00A933ED">
      <w:pPr>
        <w:pStyle w:val="Corpodetexto"/>
        <w:rPr>
          <w:rFonts w:ascii="Arial" w:hAnsi="Arial" w:cs="Arial"/>
          <w:sz w:val="20"/>
          <w:szCs w:val="20"/>
        </w:rPr>
      </w:pPr>
    </w:p>
    <w:tbl>
      <w:tblPr>
        <w:tblW w:w="5000" w:type="pct"/>
        <w:jc w:val="center"/>
        <w:tblCellMar>
          <w:top w:w="28" w:type="dxa"/>
          <w:left w:w="28" w:type="dxa"/>
          <w:bottom w:w="28" w:type="dxa"/>
          <w:right w:w="28" w:type="dxa"/>
        </w:tblCellMar>
        <w:tblLook w:val="04A0" w:firstRow="1" w:lastRow="0" w:firstColumn="1" w:lastColumn="0" w:noHBand="0" w:noVBand="1"/>
      </w:tblPr>
      <w:tblGrid>
        <w:gridCol w:w="4534"/>
        <w:gridCol w:w="844"/>
        <w:gridCol w:w="4534"/>
      </w:tblGrid>
      <w:tr w:rsidR="00925239" w:rsidRPr="00564549" w14:paraId="34D00552" w14:textId="77777777" w:rsidTr="000B4EDE">
        <w:trPr>
          <w:jc w:val="center"/>
        </w:trPr>
        <w:tc>
          <w:tcPr>
            <w:tcW w:w="4534" w:type="dxa"/>
            <w:tcBorders>
              <w:top w:val="single" w:sz="4" w:space="0" w:color="auto"/>
              <w:left w:val="single" w:sz="4" w:space="0" w:color="auto"/>
              <w:right w:val="single" w:sz="4" w:space="0" w:color="auto"/>
            </w:tcBorders>
            <w:shd w:val="clear" w:color="auto" w:fill="0070C0"/>
          </w:tcPr>
          <w:p w14:paraId="5A0AB90E" w14:textId="26643707" w:rsidR="00925239" w:rsidRPr="00564549" w:rsidRDefault="00925239" w:rsidP="00A43D14">
            <w:pPr>
              <w:widowControl w:val="0"/>
              <w:suppressAutoHyphens/>
              <w:jc w:val="center"/>
              <w:rPr>
                <w:rFonts w:ascii="Arial" w:eastAsia="Calibri" w:hAnsi="Arial" w:cs="Arial"/>
                <w:b/>
                <w:bCs/>
                <w:color w:val="FFFFFF" w:themeColor="background1"/>
                <w:sz w:val="20"/>
                <w:szCs w:val="20"/>
              </w:rPr>
            </w:pPr>
            <w:r w:rsidRPr="00564549">
              <w:rPr>
                <w:rFonts w:ascii="Arial" w:eastAsia="Calibri" w:hAnsi="Arial" w:cs="Arial"/>
                <w:b/>
                <w:bCs/>
                <w:color w:val="FFFFFF" w:themeColor="background1"/>
                <w:sz w:val="20"/>
                <w:szCs w:val="20"/>
              </w:rPr>
              <w:t>Contratante</w:t>
            </w:r>
          </w:p>
        </w:tc>
        <w:tc>
          <w:tcPr>
            <w:tcW w:w="844" w:type="dxa"/>
            <w:tcBorders>
              <w:left w:val="single" w:sz="4" w:space="0" w:color="auto"/>
              <w:right w:val="single" w:sz="4" w:space="0" w:color="auto"/>
            </w:tcBorders>
          </w:tcPr>
          <w:p w14:paraId="686A32A3" w14:textId="77777777" w:rsidR="00925239" w:rsidRPr="00564549" w:rsidRDefault="00925239" w:rsidP="00A43D14">
            <w:pPr>
              <w:widowControl w:val="0"/>
              <w:suppressAutoHyphens/>
              <w:jc w:val="both"/>
              <w:rPr>
                <w:rFonts w:ascii="Arial" w:eastAsia="Calibri" w:hAnsi="Arial" w:cs="Arial"/>
                <w:sz w:val="20"/>
                <w:szCs w:val="20"/>
              </w:rPr>
            </w:pPr>
          </w:p>
        </w:tc>
        <w:tc>
          <w:tcPr>
            <w:tcW w:w="4534" w:type="dxa"/>
            <w:tcBorders>
              <w:top w:val="single" w:sz="4" w:space="0" w:color="auto"/>
              <w:left w:val="single" w:sz="4" w:space="0" w:color="auto"/>
              <w:right w:val="single" w:sz="4" w:space="0" w:color="auto"/>
            </w:tcBorders>
            <w:shd w:val="clear" w:color="auto" w:fill="0070C0"/>
          </w:tcPr>
          <w:p w14:paraId="4D258E47" w14:textId="6BC27D21" w:rsidR="00925239" w:rsidRPr="00564549" w:rsidRDefault="00925239" w:rsidP="00A43D14">
            <w:pPr>
              <w:widowControl w:val="0"/>
              <w:suppressAutoHyphens/>
              <w:jc w:val="center"/>
              <w:rPr>
                <w:rFonts w:ascii="Arial" w:eastAsia="Calibri" w:hAnsi="Arial" w:cs="Arial"/>
                <w:b/>
                <w:bCs/>
                <w:color w:val="FFFFFF" w:themeColor="background1"/>
                <w:sz w:val="20"/>
                <w:szCs w:val="20"/>
              </w:rPr>
            </w:pPr>
            <w:r w:rsidRPr="00564549">
              <w:rPr>
                <w:rFonts w:ascii="Arial" w:eastAsia="Calibri" w:hAnsi="Arial" w:cs="Arial"/>
                <w:b/>
                <w:bCs/>
                <w:color w:val="FFFFFF" w:themeColor="background1"/>
                <w:sz w:val="20"/>
                <w:szCs w:val="20"/>
              </w:rPr>
              <w:t>Contratada</w:t>
            </w:r>
          </w:p>
        </w:tc>
      </w:tr>
      <w:tr w:rsidR="00925239" w:rsidRPr="00564549" w14:paraId="1EEA1990" w14:textId="77777777" w:rsidTr="000B4EDE">
        <w:trPr>
          <w:jc w:val="center"/>
        </w:trPr>
        <w:tc>
          <w:tcPr>
            <w:tcW w:w="4534" w:type="dxa"/>
            <w:tcBorders>
              <w:left w:val="single" w:sz="4" w:space="0" w:color="auto"/>
              <w:right w:val="single" w:sz="4" w:space="0" w:color="auto"/>
            </w:tcBorders>
          </w:tcPr>
          <w:p w14:paraId="4F17FB4B" w14:textId="77777777" w:rsidR="00925239" w:rsidRPr="00564549" w:rsidRDefault="00925239" w:rsidP="00A43D14">
            <w:pPr>
              <w:widowControl w:val="0"/>
              <w:suppressAutoHyphens/>
              <w:jc w:val="center"/>
              <w:rPr>
                <w:rFonts w:ascii="Arial" w:eastAsia="Calibri" w:hAnsi="Arial" w:cs="Arial"/>
                <w:b/>
                <w:bCs/>
                <w:sz w:val="20"/>
                <w:szCs w:val="20"/>
              </w:rPr>
            </w:pPr>
          </w:p>
          <w:p w14:paraId="3F122C84" w14:textId="77777777" w:rsidR="00925239" w:rsidRPr="00564549" w:rsidRDefault="00925239" w:rsidP="00A43D14">
            <w:pPr>
              <w:widowControl w:val="0"/>
              <w:suppressAutoHyphens/>
              <w:jc w:val="center"/>
              <w:rPr>
                <w:rFonts w:ascii="Arial" w:eastAsia="Calibri" w:hAnsi="Arial" w:cs="Arial"/>
                <w:b/>
                <w:bCs/>
                <w:sz w:val="20"/>
                <w:szCs w:val="20"/>
              </w:rPr>
            </w:pPr>
          </w:p>
        </w:tc>
        <w:tc>
          <w:tcPr>
            <w:tcW w:w="844" w:type="dxa"/>
            <w:tcBorders>
              <w:left w:val="single" w:sz="4" w:space="0" w:color="auto"/>
              <w:right w:val="single" w:sz="4" w:space="0" w:color="auto"/>
            </w:tcBorders>
          </w:tcPr>
          <w:p w14:paraId="3742A104" w14:textId="77777777" w:rsidR="00925239" w:rsidRPr="00564549" w:rsidRDefault="00925239" w:rsidP="00A43D14">
            <w:pPr>
              <w:widowControl w:val="0"/>
              <w:suppressAutoHyphens/>
              <w:jc w:val="both"/>
              <w:rPr>
                <w:rFonts w:ascii="Arial" w:eastAsia="Calibri" w:hAnsi="Arial" w:cs="Arial"/>
                <w:sz w:val="20"/>
                <w:szCs w:val="20"/>
              </w:rPr>
            </w:pPr>
          </w:p>
        </w:tc>
        <w:tc>
          <w:tcPr>
            <w:tcW w:w="4534" w:type="dxa"/>
            <w:tcBorders>
              <w:left w:val="single" w:sz="4" w:space="0" w:color="auto"/>
              <w:right w:val="single" w:sz="4" w:space="0" w:color="auto"/>
            </w:tcBorders>
          </w:tcPr>
          <w:p w14:paraId="1227E0DC" w14:textId="77777777" w:rsidR="00925239" w:rsidRPr="00564549" w:rsidRDefault="00925239" w:rsidP="00A43D14">
            <w:pPr>
              <w:widowControl w:val="0"/>
              <w:suppressAutoHyphens/>
              <w:jc w:val="center"/>
              <w:rPr>
                <w:rFonts w:ascii="Arial" w:eastAsia="Calibri" w:hAnsi="Arial" w:cs="Arial"/>
                <w:b/>
                <w:bCs/>
                <w:sz w:val="20"/>
                <w:szCs w:val="20"/>
              </w:rPr>
            </w:pPr>
          </w:p>
        </w:tc>
      </w:tr>
      <w:tr w:rsidR="00EC5F05" w:rsidRPr="00564549" w14:paraId="77401036" w14:textId="77777777" w:rsidTr="000B4EDE">
        <w:trPr>
          <w:jc w:val="center"/>
        </w:trPr>
        <w:tc>
          <w:tcPr>
            <w:tcW w:w="4534" w:type="dxa"/>
            <w:tcBorders>
              <w:top w:val="single" w:sz="4" w:space="0" w:color="auto"/>
              <w:left w:val="single" w:sz="4" w:space="0" w:color="auto"/>
              <w:bottom w:val="single" w:sz="4" w:space="0" w:color="auto"/>
              <w:right w:val="single" w:sz="4" w:space="0" w:color="auto"/>
            </w:tcBorders>
          </w:tcPr>
          <w:p w14:paraId="30EAD414" w14:textId="77777777" w:rsidR="00731A39" w:rsidRDefault="00731A39" w:rsidP="00E67DA7">
            <w:pPr>
              <w:widowControl w:val="0"/>
              <w:suppressAutoHyphens/>
              <w:jc w:val="center"/>
              <w:rPr>
                <w:rFonts w:ascii="Arial" w:eastAsia="Calibri" w:hAnsi="Arial" w:cs="Arial"/>
                <w:b/>
                <w:bCs/>
                <w:sz w:val="20"/>
                <w:szCs w:val="20"/>
              </w:rPr>
            </w:pPr>
            <w:r w:rsidRPr="00731A39">
              <w:rPr>
                <w:rFonts w:ascii="Arial" w:eastAsia="Calibri" w:hAnsi="Arial" w:cs="Arial"/>
                <w:b/>
                <w:bCs/>
                <w:sz w:val="20"/>
                <w:szCs w:val="20"/>
              </w:rPr>
              <w:t xml:space="preserve">ALEXANDRE BRAGGIO </w:t>
            </w:r>
          </w:p>
          <w:p w14:paraId="319DCA14" w14:textId="7E9E374D" w:rsidR="00EC5F05" w:rsidRPr="00564549" w:rsidRDefault="00731A39" w:rsidP="00E67DA7">
            <w:pPr>
              <w:widowControl w:val="0"/>
              <w:suppressAutoHyphens/>
              <w:jc w:val="center"/>
              <w:rPr>
                <w:rFonts w:ascii="Arial" w:eastAsia="Calibri" w:hAnsi="Arial" w:cs="Arial"/>
                <w:sz w:val="20"/>
                <w:szCs w:val="20"/>
              </w:rPr>
            </w:pPr>
            <w:r w:rsidRPr="00731A39">
              <w:rPr>
                <w:rFonts w:ascii="Arial" w:eastAsia="Calibri" w:hAnsi="Arial" w:cs="Arial"/>
                <w:sz w:val="20"/>
                <w:szCs w:val="20"/>
              </w:rPr>
              <w:t>FUNDO MUNICIPAL DE SAÚDE DE CAÇADOR</w:t>
            </w:r>
          </w:p>
        </w:tc>
        <w:tc>
          <w:tcPr>
            <w:tcW w:w="844" w:type="dxa"/>
            <w:tcBorders>
              <w:left w:val="single" w:sz="4" w:space="0" w:color="auto"/>
              <w:right w:val="single" w:sz="4" w:space="0" w:color="auto"/>
            </w:tcBorders>
          </w:tcPr>
          <w:p w14:paraId="0D5E2B39" w14:textId="77777777" w:rsidR="00EC5F05" w:rsidRPr="00564549" w:rsidRDefault="00EC5F05" w:rsidP="00A43D14">
            <w:pPr>
              <w:widowControl w:val="0"/>
              <w:suppressAutoHyphens/>
              <w:jc w:val="both"/>
              <w:rPr>
                <w:rFonts w:ascii="Arial" w:eastAsia="Calibri" w:hAnsi="Arial" w:cs="Arial"/>
                <w:sz w:val="20"/>
                <w:szCs w:val="20"/>
              </w:rPr>
            </w:pPr>
          </w:p>
        </w:tc>
        <w:tc>
          <w:tcPr>
            <w:tcW w:w="4534" w:type="dxa"/>
            <w:tcBorders>
              <w:top w:val="single" w:sz="4" w:space="0" w:color="auto"/>
              <w:left w:val="single" w:sz="4" w:space="0" w:color="auto"/>
              <w:bottom w:val="single" w:sz="4" w:space="0" w:color="auto"/>
              <w:right w:val="single" w:sz="4" w:space="0" w:color="auto"/>
            </w:tcBorders>
          </w:tcPr>
          <w:p w14:paraId="70ACE7E5" w14:textId="77777777" w:rsidR="00EC5F05" w:rsidRPr="00564549" w:rsidRDefault="00EC5F05" w:rsidP="00A43D14">
            <w:pPr>
              <w:widowControl w:val="0"/>
              <w:suppressAutoHyphens/>
              <w:jc w:val="center"/>
              <w:rPr>
                <w:rFonts w:ascii="Arial" w:eastAsia="Calibri" w:hAnsi="Arial" w:cs="Arial"/>
                <w:b/>
                <w:bCs/>
                <w:sz w:val="20"/>
                <w:szCs w:val="20"/>
              </w:rPr>
            </w:pPr>
            <w:r w:rsidRPr="00564549">
              <w:rPr>
                <w:rFonts w:ascii="Arial" w:eastAsia="Calibri" w:hAnsi="Arial" w:cs="Arial"/>
                <w:b/>
                <w:bCs/>
                <w:sz w:val="20"/>
                <w:szCs w:val="20"/>
              </w:rPr>
              <w:t>XXXX</w:t>
            </w:r>
          </w:p>
          <w:p w14:paraId="34493341" w14:textId="77777777" w:rsidR="00EC5F05" w:rsidRPr="00564549" w:rsidRDefault="00EC5F05" w:rsidP="00A43D14">
            <w:pPr>
              <w:widowControl w:val="0"/>
              <w:suppressAutoHyphens/>
              <w:jc w:val="center"/>
              <w:rPr>
                <w:rFonts w:ascii="Arial" w:eastAsia="Calibri" w:hAnsi="Arial" w:cs="Arial"/>
                <w:sz w:val="20"/>
                <w:szCs w:val="20"/>
              </w:rPr>
            </w:pPr>
            <w:r w:rsidRPr="00564549">
              <w:rPr>
                <w:rFonts w:ascii="Arial" w:eastAsia="Calibri" w:hAnsi="Arial" w:cs="Arial"/>
                <w:sz w:val="20"/>
                <w:szCs w:val="20"/>
              </w:rPr>
              <w:t>CONTRATADA</w:t>
            </w:r>
          </w:p>
        </w:tc>
      </w:tr>
    </w:tbl>
    <w:p w14:paraId="5930ED6A" w14:textId="77777777" w:rsidR="00EC5F05" w:rsidRPr="00564549" w:rsidRDefault="00EC5F05" w:rsidP="00A43D14">
      <w:pPr>
        <w:widowControl w:val="0"/>
        <w:suppressAutoHyphens/>
        <w:rPr>
          <w:rFonts w:ascii="Arial" w:hAnsi="Arial" w:cs="Arial"/>
          <w:b/>
          <w:sz w:val="20"/>
          <w:szCs w:val="20"/>
        </w:rPr>
      </w:pPr>
    </w:p>
    <w:tbl>
      <w:tblPr>
        <w:tblW w:w="5000" w:type="pct"/>
        <w:tblCellMar>
          <w:top w:w="28" w:type="dxa"/>
          <w:left w:w="28" w:type="dxa"/>
          <w:bottom w:w="28" w:type="dxa"/>
          <w:right w:w="28" w:type="dxa"/>
        </w:tblCellMar>
        <w:tblLook w:val="04A0" w:firstRow="1" w:lastRow="0" w:firstColumn="1" w:lastColumn="0" w:noHBand="0" w:noVBand="1"/>
      </w:tblPr>
      <w:tblGrid>
        <w:gridCol w:w="4534"/>
        <w:gridCol w:w="844"/>
        <w:gridCol w:w="4534"/>
      </w:tblGrid>
      <w:tr w:rsidR="00925239" w:rsidRPr="00564549" w14:paraId="0B79258F" w14:textId="77777777" w:rsidTr="00925239">
        <w:tc>
          <w:tcPr>
            <w:tcW w:w="4564" w:type="dxa"/>
            <w:tcBorders>
              <w:top w:val="single" w:sz="4" w:space="0" w:color="auto"/>
              <w:left w:val="single" w:sz="4" w:space="0" w:color="auto"/>
              <w:right w:val="single" w:sz="4" w:space="0" w:color="auto"/>
            </w:tcBorders>
            <w:shd w:val="clear" w:color="auto" w:fill="0070C0"/>
          </w:tcPr>
          <w:p w14:paraId="31F5DC8D" w14:textId="6DAC68EB" w:rsidR="00925239" w:rsidRPr="00564549" w:rsidRDefault="00925239" w:rsidP="00A43D14">
            <w:pPr>
              <w:widowControl w:val="0"/>
              <w:suppressAutoHyphens/>
              <w:jc w:val="center"/>
              <w:rPr>
                <w:rFonts w:ascii="Arial" w:eastAsia="Calibri" w:hAnsi="Arial" w:cs="Arial"/>
                <w:b/>
                <w:bCs/>
                <w:color w:val="FFFFFF" w:themeColor="background1"/>
                <w:sz w:val="20"/>
                <w:szCs w:val="20"/>
              </w:rPr>
            </w:pPr>
            <w:r w:rsidRPr="00564549">
              <w:rPr>
                <w:rFonts w:ascii="Arial" w:eastAsia="Calibri" w:hAnsi="Arial" w:cs="Arial"/>
                <w:b/>
                <w:bCs/>
                <w:color w:val="FFFFFF" w:themeColor="background1"/>
                <w:sz w:val="20"/>
                <w:szCs w:val="20"/>
              </w:rPr>
              <w:t>1ª Testemunha</w:t>
            </w:r>
          </w:p>
        </w:tc>
        <w:tc>
          <w:tcPr>
            <w:tcW w:w="851" w:type="dxa"/>
            <w:tcBorders>
              <w:left w:val="single" w:sz="4" w:space="0" w:color="auto"/>
              <w:right w:val="single" w:sz="4" w:space="0" w:color="auto"/>
            </w:tcBorders>
          </w:tcPr>
          <w:p w14:paraId="401ADE12" w14:textId="77777777" w:rsidR="00925239" w:rsidRPr="00564549" w:rsidRDefault="00925239" w:rsidP="00A43D14">
            <w:pPr>
              <w:widowControl w:val="0"/>
              <w:suppressAutoHyphens/>
              <w:jc w:val="center"/>
              <w:rPr>
                <w:rFonts w:ascii="Arial" w:eastAsia="Calibri" w:hAnsi="Arial" w:cs="Arial"/>
                <w:sz w:val="20"/>
                <w:szCs w:val="20"/>
              </w:rPr>
            </w:pPr>
          </w:p>
        </w:tc>
        <w:tc>
          <w:tcPr>
            <w:tcW w:w="4563" w:type="dxa"/>
            <w:tcBorders>
              <w:top w:val="single" w:sz="4" w:space="0" w:color="auto"/>
              <w:left w:val="single" w:sz="4" w:space="0" w:color="auto"/>
              <w:right w:val="single" w:sz="4" w:space="0" w:color="auto"/>
            </w:tcBorders>
            <w:shd w:val="clear" w:color="auto" w:fill="0070C0"/>
          </w:tcPr>
          <w:p w14:paraId="61C63200" w14:textId="72023213" w:rsidR="00925239" w:rsidRPr="00564549" w:rsidRDefault="00925239" w:rsidP="00A43D14">
            <w:pPr>
              <w:widowControl w:val="0"/>
              <w:suppressAutoHyphens/>
              <w:jc w:val="center"/>
              <w:rPr>
                <w:rFonts w:ascii="Arial" w:eastAsia="Calibri" w:hAnsi="Arial" w:cs="Arial"/>
                <w:sz w:val="20"/>
                <w:szCs w:val="20"/>
              </w:rPr>
            </w:pPr>
            <w:r w:rsidRPr="00564549">
              <w:rPr>
                <w:rFonts w:ascii="Arial" w:eastAsia="Calibri" w:hAnsi="Arial" w:cs="Arial"/>
                <w:b/>
                <w:bCs/>
                <w:color w:val="FFFFFF" w:themeColor="background1"/>
                <w:sz w:val="20"/>
                <w:szCs w:val="20"/>
              </w:rPr>
              <w:t>2ª Testemunha</w:t>
            </w:r>
          </w:p>
        </w:tc>
      </w:tr>
      <w:tr w:rsidR="00925239" w:rsidRPr="00564549" w14:paraId="0DE3491B" w14:textId="77777777" w:rsidTr="0048533B">
        <w:tc>
          <w:tcPr>
            <w:tcW w:w="4564" w:type="dxa"/>
            <w:tcBorders>
              <w:left w:val="single" w:sz="4" w:space="0" w:color="auto"/>
              <w:right w:val="single" w:sz="4" w:space="0" w:color="auto"/>
            </w:tcBorders>
          </w:tcPr>
          <w:p w14:paraId="4510DF3D" w14:textId="5656CC2F" w:rsidR="00EC5F05" w:rsidRPr="00564549" w:rsidRDefault="00925239" w:rsidP="00A43D14">
            <w:pPr>
              <w:widowControl w:val="0"/>
              <w:suppressAutoHyphens/>
              <w:jc w:val="both"/>
              <w:rPr>
                <w:rFonts w:ascii="Arial" w:eastAsia="Calibri" w:hAnsi="Arial" w:cs="Arial"/>
                <w:sz w:val="20"/>
                <w:szCs w:val="20"/>
              </w:rPr>
            </w:pPr>
            <w:r w:rsidRPr="00564549">
              <w:rPr>
                <w:rFonts w:ascii="Arial" w:eastAsia="Calibri" w:hAnsi="Arial" w:cs="Arial"/>
                <w:sz w:val="20"/>
                <w:szCs w:val="20"/>
              </w:rPr>
              <w:t>Nome</w:t>
            </w:r>
            <w:r w:rsidR="00EC5F05" w:rsidRPr="00564549">
              <w:rPr>
                <w:rFonts w:ascii="Arial" w:eastAsia="Calibri" w:hAnsi="Arial" w:cs="Arial"/>
                <w:sz w:val="20"/>
                <w:szCs w:val="20"/>
              </w:rPr>
              <w:t>:</w:t>
            </w:r>
            <w:r w:rsidRPr="00564549">
              <w:rPr>
                <w:rFonts w:ascii="Arial" w:eastAsia="Calibri" w:hAnsi="Arial" w:cs="Arial"/>
                <w:sz w:val="20"/>
                <w:szCs w:val="20"/>
              </w:rPr>
              <w:t xml:space="preserve"> </w:t>
            </w:r>
            <w:r w:rsidRPr="00564549">
              <w:rPr>
                <w:rFonts w:ascii="Arial" w:eastAsia="Calibri" w:hAnsi="Arial" w:cs="Arial"/>
                <w:b/>
                <w:bCs/>
                <w:sz w:val="20"/>
                <w:szCs w:val="20"/>
              </w:rPr>
              <w:t>XXXX</w:t>
            </w:r>
          </w:p>
        </w:tc>
        <w:tc>
          <w:tcPr>
            <w:tcW w:w="851" w:type="dxa"/>
            <w:tcBorders>
              <w:left w:val="single" w:sz="4" w:space="0" w:color="auto"/>
              <w:right w:val="single" w:sz="4" w:space="0" w:color="auto"/>
            </w:tcBorders>
          </w:tcPr>
          <w:p w14:paraId="3350F7EF" w14:textId="77777777" w:rsidR="00EC5F05" w:rsidRPr="00564549" w:rsidRDefault="00EC5F05" w:rsidP="00A43D14">
            <w:pPr>
              <w:widowControl w:val="0"/>
              <w:suppressAutoHyphens/>
              <w:jc w:val="both"/>
              <w:rPr>
                <w:rFonts w:ascii="Arial" w:eastAsia="Calibri" w:hAnsi="Arial" w:cs="Arial"/>
                <w:sz w:val="20"/>
                <w:szCs w:val="20"/>
              </w:rPr>
            </w:pPr>
          </w:p>
        </w:tc>
        <w:tc>
          <w:tcPr>
            <w:tcW w:w="4563" w:type="dxa"/>
            <w:tcBorders>
              <w:left w:val="single" w:sz="4" w:space="0" w:color="auto"/>
              <w:right w:val="single" w:sz="4" w:space="0" w:color="auto"/>
            </w:tcBorders>
          </w:tcPr>
          <w:p w14:paraId="44445E52" w14:textId="58513838" w:rsidR="00EC5F05" w:rsidRPr="00564549" w:rsidRDefault="00925239" w:rsidP="00A43D14">
            <w:pPr>
              <w:widowControl w:val="0"/>
              <w:suppressAutoHyphens/>
              <w:jc w:val="both"/>
              <w:rPr>
                <w:rFonts w:ascii="Arial" w:eastAsia="Calibri" w:hAnsi="Arial" w:cs="Arial"/>
                <w:sz w:val="20"/>
                <w:szCs w:val="20"/>
              </w:rPr>
            </w:pPr>
            <w:r w:rsidRPr="00564549">
              <w:rPr>
                <w:rFonts w:ascii="Arial" w:eastAsia="Calibri" w:hAnsi="Arial" w:cs="Arial"/>
                <w:sz w:val="20"/>
                <w:szCs w:val="20"/>
              </w:rPr>
              <w:t>Nome</w:t>
            </w:r>
            <w:r w:rsidR="00EC5F05" w:rsidRPr="00564549">
              <w:rPr>
                <w:rFonts w:ascii="Arial" w:eastAsia="Calibri" w:hAnsi="Arial" w:cs="Arial"/>
                <w:sz w:val="20"/>
                <w:szCs w:val="20"/>
              </w:rPr>
              <w:t>:</w:t>
            </w:r>
            <w:r w:rsidRPr="00564549">
              <w:rPr>
                <w:rFonts w:ascii="Arial" w:eastAsia="Calibri" w:hAnsi="Arial" w:cs="Arial"/>
                <w:sz w:val="20"/>
                <w:szCs w:val="20"/>
              </w:rPr>
              <w:t xml:space="preserve"> </w:t>
            </w:r>
            <w:r w:rsidRPr="00564549">
              <w:rPr>
                <w:rFonts w:ascii="Arial" w:eastAsia="Calibri" w:hAnsi="Arial" w:cs="Arial"/>
                <w:b/>
                <w:bCs/>
                <w:sz w:val="20"/>
                <w:szCs w:val="20"/>
              </w:rPr>
              <w:t>XXXX</w:t>
            </w:r>
          </w:p>
        </w:tc>
      </w:tr>
      <w:tr w:rsidR="00EC5F05" w:rsidRPr="00564549" w14:paraId="61EBC7E3" w14:textId="77777777" w:rsidTr="0048533B">
        <w:tc>
          <w:tcPr>
            <w:tcW w:w="4564" w:type="dxa"/>
            <w:tcBorders>
              <w:left w:val="single" w:sz="4" w:space="0" w:color="auto"/>
              <w:right w:val="single" w:sz="4" w:space="0" w:color="auto"/>
            </w:tcBorders>
          </w:tcPr>
          <w:p w14:paraId="1AD7540D" w14:textId="2A7FB840" w:rsidR="00EC5F05" w:rsidRPr="00564549" w:rsidRDefault="00EC5F05" w:rsidP="00A43D14">
            <w:pPr>
              <w:widowControl w:val="0"/>
              <w:suppressAutoHyphens/>
              <w:jc w:val="both"/>
              <w:rPr>
                <w:rFonts w:ascii="Arial" w:eastAsia="Calibri" w:hAnsi="Arial" w:cs="Arial"/>
                <w:sz w:val="20"/>
                <w:szCs w:val="20"/>
              </w:rPr>
            </w:pPr>
            <w:r w:rsidRPr="00564549">
              <w:rPr>
                <w:rFonts w:ascii="Arial" w:eastAsia="Calibri" w:hAnsi="Arial" w:cs="Arial"/>
                <w:sz w:val="20"/>
                <w:szCs w:val="20"/>
              </w:rPr>
              <w:t>CPF:</w:t>
            </w:r>
            <w:r w:rsidR="00925239" w:rsidRPr="00564549">
              <w:rPr>
                <w:rFonts w:ascii="Arial" w:eastAsia="Calibri" w:hAnsi="Arial" w:cs="Arial"/>
                <w:sz w:val="20"/>
                <w:szCs w:val="20"/>
              </w:rPr>
              <w:t xml:space="preserve"> </w:t>
            </w:r>
            <w:r w:rsidR="00925239" w:rsidRPr="00564549">
              <w:rPr>
                <w:rFonts w:ascii="Arial" w:eastAsia="Calibri" w:hAnsi="Arial" w:cs="Arial"/>
                <w:b/>
                <w:bCs/>
                <w:sz w:val="20"/>
                <w:szCs w:val="20"/>
              </w:rPr>
              <w:t>XXXX</w:t>
            </w:r>
          </w:p>
        </w:tc>
        <w:tc>
          <w:tcPr>
            <w:tcW w:w="851" w:type="dxa"/>
            <w:tcBorders>
              <w:left w:val="single" w:sz="4" w:space="0" w:color="auto"/>
              <w:right w:val="single" w:sz="4" w:space="0" w:color="auto"/>
            </w:tcBorders>
          </w:tcPr>
          <w:p w14:paraId="51C04253" w14:textId="77777777" w:rsidR="00EC5F05" w:rsidRPr="00564549" w:rsidRDefault="00EC5F05" w:rsidP="00A43D14">
            <w:pPr>
              <w:widowControl w:val="0"/>
              <w:suppressAutoHyphens/>
              <w:jc w:val="both"/>
              <w:rPr>
                <w:rFonts w:ascii="Arial" w:eastAsia="Calibri" w:hAnsi="Arial" w:cs="Arial"/>
                <w:sz w:val="20"/>
                <w:szCs w:val="20"/>
              </w:rPr>
            </w:pPr>
          </w:p>
        </w:tc>
        <w:tc>
          <w:tcPr>
            <w:tcW w:w="4563" w:type="dxa"/>
            <w:tcBorders>
              <w:left w:val="single" w:sz="4" w:space="0" w:color="auto"/>
              <w:right w:val="single" w:sz="4" w:space="0" w:color="auto"/>
            </w:tcBorders>
          </w:tcPr>
          <w:p w14:paraId="147B86B7" w14:textId="6248466E" w:rsidR="00EC5F05" w:rsidRPr="00564549" w:rsidRDefault="00EC5F05" w:rsidP="00A43D14">
            <w:pPr>
              <w:widowControl w:val="0"/>
              <w:suppressAutoHyphens/>
              <w:jc w:val="both"/>
              <w:rPr>
                <w:rFonts w:ascii="Arial" w:eastAsia="Calibri" w:hAnsi="Arial" w:cs="Arial"/>
                <w:sz w:val="20"/>
                <w:szCs w:val="20"/>
              </w:rPr>
            </w:pPr>
            <w:r w:rsidRPr="00564549">
              <w:rPr>
                <w:rFonts w:ascii="Arial" w:eastAsia="Calibri" w:hAnsi="Arial" w:cs="Arial"/>
                <w:sz w:val="20"/>
                <w:szCs w:val="20"/>
              </w:rPr>
              <w:t>CPF:</w:t>
            </w:r>
            <w:r w:rsidR="00925239" w:rsidRPr="00564549">
              <w:rPr>
                <w:rFonts w:ascii="Arial" w:eastAsia="Calibri" w:hAnsi="Arial" w:cs="Arial"/>
                <w:sz w:val="20"/>
                <w:szCs w:val="20"/>
              </w:rPr>
              <w:t xml:space="preserve"> </w:t>
            </w:r>
            <w:r w:rsidR="00925239" w:rsidRPr="00564549">
              <w:rPr>
                <w:rFonts w:ascii="Arial" w:eastAsia="Calibri" w:hAnsi="Arial" w:cs="Arial"/>
                <w:b/>
                <w:bCs/>
                <w:sz w:val="20"/>
                <w:szCs w:val="20"/>
              </w:rPr>
              <w:t>XXXX</w:t>
            </w:r>
          </w:p>
        </w:tc>
      </w:tr>
      <w:tr w:rsidR="00925239" w:rsidRPr="00564549" w14:paraId="5A4E43E6" w14:textId="77777777" w:rsidTr="0048533B">
        <w:tc>
          <w:tcPr>
            <w:tcW w:w="4564" w:type="dxa"/>
            <w:tcBorders>
              <w:left w:val="single" w:sz="4" w:space="0" w:color="auto"/>
              <w:bottom w:val="single" w:sz="4" w:space="0" w:color="auto"/>
              <w:right w:val="single" w:sz="4" w:space="0" w:color="auto"/>
            </w:tcBorders>
          </w:tcPr>
          <w:p w14:paraId="4E62D3F5" w14:textId="77777777" w:rsidR="00925239" w:rsidRPr="00564549" w:rsidRDefault="00925239" w:rsidP="00A43D14">
            <w:pPr>
              <w:widowControl w:val="0"/>
              <w:suppressAutoHyphens/>
              <w:jc w:val="both"/>
              <w:rPr>
                <w:rFonts w:ascii="Arial" w:eastAsia="Calibri" w:hAnsi="Arial" w:cs="Arial"/>
                <w:sz w:val="20"/>
                <w:szCs w:val="20"/>
              </w:rPr>
            </w:pPr>
          </w:p>
        </w:tc>
        <w:tc>
          <w:tcPr>
            <w:tcW w:w="851" w:type="dxa"/>
            <w:tcBorders>
              <w:left w:val="single" w:sz="4" w:space="0" w:color="auto"/>
              <w:right w:val="single" w:sz="4" w:space="0" w:color="auto"/>
            </w:tcBorders>
          </w:tcPr>
          <w:p w14:paraId="406A2DF4" w14:textId="77777777" w:rsidR="00925239" w:rsidRPr="00564549" w:rsidRDefault="00925239" w:rsidP="00A43D14">
            <w:pPr>
              <w:widowControl w:val="0"/>
              <w:suppressAutoHyphens/>
              <w:jc w:val="both"/>
              <w:rPr>
                <w:rFonts w:ascii="Arial" w:eastAsia="Calibri" w:hAnsi="Arial" w:cs="Arial"/>
                <w:sz w:val="20"/>
                <w:szCs w:val="20"/>
              </w:rPr>
            </w:pPr>
          </w:p>
        </w:tc>
        <w:tc>
          <w:tcPr>
            <w:tcW w:w="4563" w:type="dxa"/>
            <w:tcBorders>
              <w:left w:val="single" w:sz="4" w:space="0" w:color="auto"/>
              <w:bottom w:val="single" w:sz="4" w:space="0" w:color="auto"/>
              <w:right w:val="single" w:sz="4" w:space="0" w:color="auto"/>
            </w:tcBorders>
          </w:tcPr>
          <w:p w14:paraId="4471BC36" w14:textId="77777777" w:rsidR="00925239" w:rsidRPr="00564549" w:rsidRDefault="00925239" w:rsidP="00A43D14">
            <w:pPr>
              <w:widowControl w:val="0"/>
              <w:suppressAutoHyphens/>
              <w:jc w:val="both"/>
              <w:rPr>
                <w:rFonts w:ascii="Arial" w:eastAsia="Calibri" w:hAnsi="Arial" w:cs="Arial"/>
                <w:sz w:val="20"/>
                <w:szCs w:val="20"/>
              </w:rPr>
            </w:pPr>
          </w:p>
        </w:tc>
      </w:tr>
      <w:tr w:rsidR="00925239" w:rsidRPr="00564549" w14:paraId="045FB428" w14:textId="77777777" w:rsidTr="0048533B">
        <w:tc>
          <w:tcPr>
            <w:tcW w:w="4564" w:type="dxa"/>
            <w:tcBorders>
              <w:top w:val="single" w:sz="4" w:space="0" w:color="auto"/>
              <w:left w:val="single" w:sz="4" w:space="0" w:color="auto"/>
              <w:bottom w:val="single" w:sz="4" w:space="0" w:color="auto"/>
              <w:right w:val="single" w:sz="4" w:space="0" w:color="auto"/>
            </w:tcBorders>
          </w:tcPr>
          <w:p w14:paraId="7016E7F3" w14:textId="3B5764FD" w:rsidR="00925239" w:rsidRPr="00564549" w:rsidRDefault="00925239" w:rsidP="00A43D14">
            <w:pPr>
              <w:widowControl w:val="0"/>
              <w:suppressAutoHyphens/>
              <w:jc w:val="center"/>
              <w:rPr>
                <w:rFonts w:ascii="Arial" w:eastAsia="Calibri" w:hAnsi="Arial" w:cs="Arial"/>
                <w:sz w:val="20"/>
                <w:szCs w:val="20"/>
              </w:rPr>
            </w:pPr>
            <w:r w:rsidRPr="00564549">
              <w:rPr>
                <w:rFonts w:ascii="Arial" w:eastAsia="Calibri" w:hAnsi="Arial" w:cs="Arial"/>
                <w:sz w:val="20"/>
                <w:szCs w:val="20"/>
              </w:rPr>
              <w:t>ASSINATURA</w:t>
            </w:r>
          </w:p>
        </w:tc>
        <w:tc>
          <w:tcPr>
            <w:tcW w:w="851" w:type="dxa"/>
            <w:tcBorders>
              <w:left w:val="single" w:sz="4" w:space="0" w:color="auto"/>
              <w:right w:val="single" w:sz="4" w:space="0" w:color="auto"/>
            </w:tcBorders>
          </w:tcPr>
          <w:p w14:paraId="39CD405A" w14:textId="77777777" w:rsidR="00925239" w:rsidRPr="00564549" w:rsidRDefault="00925239" w:rsidP="00A43D14">
            <w:pPr>
              <w:widowControl w:val="0"/>
              <w:suppressAutoHyphens/>
              <w:jc w:val="both"/>
              <w:rPr>
                <w:rFonts w:ascii="Arial" w:eastAsia="Calibri" w:hAnsi="Arial" w:cs="Arial"/>
                <w:sz w:val="20"/>
                <w:szCs w:val="20"/>
              </w:rPr>
            </w:pPr>
          </w:p>
        </w:tc>
        <w:tc>
          <w:tcPr>
            <w:tcW w:w="4563" w:type="dxa"/>
            <w:tcBorders>
              <w:top w:val="single" w:sz="4" w:space="0" w:color="auto"/>
              <w:left w:val="single" w:sz="4" w:space="0" w:color="auto"/>
              <w:bottom w:val="single" w:sz="4" w:space="0" w:color="auto"/>
              <w:right w:val="single" w:sz="4" w:space="0" w:color="auto"/>
            </w:tcBorders>
          </w:tcPr>
          <w:p w14:paraId="122A85E7" w14:textId="31B9AF8A" w:rsidR="00925239" w:rsidRPr="00564549" w:rsidRDefault="00925239" w:rsidP="00A43D14">
            <w:pPr>
              <w:widowControl w:val="0"/>
              <w:suppressAutoHyphens/>
              <w:jc w:val="center"/>
              <w:rPr>
                <w:rFonts w:ascii="Arial" w:eastAsia="Calibri" w:hAnsi="Arial" w:cs="Arial"/>
                <w:sz w:val="20"/>
                <w:szCs w:val="20"/>
              </w:rPr>
            </w:pPr>
            <w:r w:rsidRPr="00564549">
              <w:rPr>
                <w:rFonts w:ascii="Arial" w:eastAsia="Calibri" w:hAnsi="Arial" w:cs="Arial"/>
                <w:sz w:val="20"/>
                <w:szCs w:val="20"/>
              </w:rPr>
              <w:t>ASSINATURA</w:t>
            </w:r>
          </w:p>
        </w:tc>
      </w:tr>
    </w:tbl>
    <w:p w14:paraId="122AADE0" w14:textId="77777777" w:rsidR="00707E70" w:rsidRPr="00564549" w:rsidRDefault="00EC5F05" w:rsidP="00A43D14">
      <w:pPr>
        <w:widowControl w:val="0"/>
        <w:suppressAutoHyphens/>
        <w:jc w:val="both"/>
        <w:rPr>
          <w:rFonts w:ascii="Arial" w:hAnsi="Arial" w:cs="Arial"/>
          <w:sz w:val="20"/>
          <w:szCs w:val="20"/>
        </w:rPr>
      </w:pPr>
      <w:r w:rsidRPr="00564549">
        <w:rPr>
          <w:rFonts w:ascii="Arial" w:hAnsi="Arial" w:cs="Arial"/>
          <w:sz w:val="20"/>
          <w:szCs w:val="20"/>
        </w:rPr>
        <w:t xml:space="preserve">  </w:t>
      </w:r>
    </w:p>
    <w:p w14:paraId="6C17CE11" w14:textId="77777777" w:rsidR="00C83CC1" w:rsidRPr="00564549" w:rsidRDefault="00C83CC1" w:rsidP="00A43D14">
      <w:pPr>
        <w:widowControl w:val="0"/>
        <w:suppressAutoHyphens/>
        <w:jc w:val="both"/>
        <w:rPr>
          <w:rFonts w:ascii="Arial" w:hAnsi="Arial" w:cs="Arial"/>
          <w:b/>
          <w:sz w:val="20"/>
          <w:szCs w:val="20"/>
        </w:rPr>
      </w:pPr>
    </w:p>
    <w:tbl>
      <w:tblPr>
        <w:tblW w:w="2074" w:type="pct"/>
        <w:tblInd w:w="2547" w:type="dxa"/>
        <w:tblCellMar>
          <w:top w:w="28" w:type="dxa"/>
          <w:left w:w="28" w:type="dxa"/>
          <w:bottom w:w="28" w:type="dxa"/>
          <w:right w:w="28" w:type="dxa"/>
        </w:tblCellMar>
        <w:tblLook w:val="04A0" w:firstRow="1" w:lastRow="0" w:firstColumn="1" w:lastColumn="0" w:noHBand="0" w:noVBand="1"/>
      </w:tblPr>
      <w:tblGrid>
        <w:gridCol w:w="4111"/>
      </w:tblGrid>
      <w:tr w:rsidR="00707E70" w:rsidRPr="00564549" w14:paraId="32549A1A" w14:textId="77777777" w:rsidTr="00707E70">
        <w:tc>
          <w:tcPr>
            <w:tcW w:w="4111" w:type="dxa"/>
            <w:tcBorders>
              <w:top w:val="single" w:sz="4" w:space="0" w:color="auto"/>
              <w:left w:val="single" w:sz="4" w:space="0" w:color="auto"/>
              <w:right w:val="single" w:sz="4" w:space="0" w:color="auto"/>
            </w:tcBorders>
            <w:shd w:val="clear" w:color="auto" w:fill="0070C0"/>
          </w:tcPr>
          <w:p w14:paraId="0A5D24AC" w14:textId="2392CC3D" w:rsidR="00707E70" w:rsidRPr="00564549" w:rsidRDefault="00707E70" w:rsidP="005A5CFA">
            <w:pPr>
              <w:widowControl w:val="0"/>
              <w:suppressAutoHyphens/>
              <w:jc w:val="center"/>
              <w:rPr>
                <w:rFonts w:ascii="Arial" w:eastAsia="Calibri" w:hAnsi="Arial" w:cs="Arial"/>
                <w:sz w:val="20"/>
                <w:szCs w:val="20"/>
              </w:rPr>
            </w:pPr>
            <w:r w:rsidRPr="00564549">
              <w:rPr>
                <w:rFonts w:ascii="Arial" w:eastAsia="Calibri" w:hAnsi="Arial" w:cs="Arial"/>
                <w:b/>
                <w:bCs/>
                <w:color w:val="FFFFFF" w:themeColor="background1"/>
                <w:sz w:val="20"/>
                <w:szCs w:val="20"/>
              </w:rPr>
              <w:t>Fiscal</w:t>
            </w:r>
          </w:p>
        </w:tc>
      </w:tr>
      <w:tr w:rsidR="00707E70" w:rsidRPr="00564549" w14:paraId="481FA34F" w14:textId="77777777" w:rsidTr="00707E70">
        <w:tc>
          <w:tcPr>
            <w:tcW w:w="4111" w:type="dxa"/>
            <w:tcBorders>
              <w:left w:val="single" w:sz="4" w:space="0" w:color="auto"/>
              <w:right w:val="single" w:sz="4" w:space="0" w:color="auto"/>
            </w:tcBorders>
          </w:tcPr>
          <w:p w14:paraId="72A89316" w14:textId="51B20518" w:rsidR="00707E70" w:rsidRPr="00564549" w:rsidRDefault="00707E70" w:rsidP="005A5CFA">
            <w:pPr>
              <w:widowControl w:val="0"/>
              <w:suppressAutoHyphens/>
              <w:jc w:val="both"/>
              <w:rPr>
                <w:rFonts w:ascii="Arial" w:eastAsia="Calibri" w:hAnsi="Arial" w:cs="Arial"/>
                <w:sz w:val="20"/>
                <w:szCs w:val="20"/>
              </w:rPr>
            </w:pPr>
          </w:p>
        </w:tc>
      </w:tr>
      <w:tr w:rsidR="00707E70" w:rsidRPr="00564549" w14:paraId="3805582F" w14:textId="77777777" w:rsidTr="00707E70">
        <w:tc>
          <w:tcPr>
            <w:tcW w:w="4111" w:type="dxa"/>
            <w:tcBorders>
              <w:left w:val="single" w:sz="4" w:space="0" w:color="auto"/>
              <w:right w:val="single" w:sz="4" w:space="0" w:color="auto"/>
            </w:tcBorders>
          </w:tcPr>
          <w:p w14:paraId="00C8F255" w14:textId="357A47C1" w:rsidR="00707E70" w:rsidRPr="00564549" w:rsidRDefault="00707E70" w:rsidP="005A5CFA">
            <w:pPr>
              <w:widowControl w:val="0"/>
              <w:suppressAutoHyphens/>
              <w:jc w:val="both"/>
              <w:rPr>
                <w:rFonts w:ascii="Arial" w:eastAsia="Calibri" w:hAnsi="Arial" w:cs="Arial"/>
                <w:sz w:val="20"/>
                <w:szCs w:val="20"/>
              </w:rPr>
            </w:pPr>
          </w:p>
        </w:tc>
      </w:tr>
      <w:tr w:rsidR="00707E70" w:rsidRPr="00564549" w14:paraId="78A8B9F4" w14:textId="77777777" w:rsidTr="00707E70">
        <w:tc>
          <w:tcPr>
            <w:tcW w:w="4111" w:type="dxa"/>
            <w:tcBorders>
              <w:left w:val="single" w:sz="4" w:space="0" w:color="auto"/>
              <w:bottom w:val="single" w:sz="4" w:space="0" w:color="auto"/>
              <w:right w:val="single" w:sz="4" w:space="0" w:color="auto"/>
            </w:tcBorders>
          </w:tcPr>
          <w:p w14:paraId="4014CA7B" w14:textId="77777777" w:rsidR="00707E70" w:rsidRPr="00564549" w:rsidRDefault="00707E70" w:rsidP="005A5CFA">
            <w:pPr>
              <w:widowControl w:val="0"/>
              <w:suppressAutoHyphens/>
              <w:jc w:val="both"/>
              <w:rPr>
                <w:rFonts w:ascii="Arial" w:eastAsia="Calibri" w:hAnsi="Arial" w:cs="Arial"/>
                <w:sz w:val="20"/>
                <w:szCs w:val="20"/>
              </w:rPr>
            </w:pPr>
          </w:p>
        </w:tc>
      </w:tr>
      <w:tr w:rsidR="00707E70" w:rsidRPr="00564549" w14:paraId="2CCA9390" w14:textId="77777777" w:rsidTr="00707E70">
        <w:trPr>
          <w:trHeight w:val="89"/>
        </w:trPr>
        <w:tc>
          <w:tcPr>
            <w:tcW w:w="4111" w:type="dxa"/>
            <w:tcBorders>
              <w:top w:val="single" w:sz="4" w:space="0" w:color="auto"/>
              <w:left w:val="single" w:sz="4" w:space="0" w:color="auto"/>
              <w:bottom w:val="single" w:sz="4" w:space="0" w:color="auto"/>
              <w:right w:val="single" w:sz="4" w:space="0" w:color="auto"/>
            </w:tcBorders>
          </w:tcPr>
          <w:p w14:paraId="7BF2CDB5" w14:textId="720B06C7" w:rsidR="00707E70" w:rsidRPr="00564549" w:rsidRDefault="00D21F90" w:rsidP="005A5CFA">
            <w:pPr>
              <w:widowControl w:val="0"/>
              <w:suppressAutoHyphens/>
              <w:jc w:val="center"/>
              <w:rPr>
                <w:rFonts w:ascii="Arial" w:eastAsia="Calibri" w:hAnsi="Arial" w:cs="Arial"/>
                <w:sz w:val="20"/>
                <w:szCs w:val="20"/>
              </w:rPr>
            </w:pPr>
            <w:r w:rsidRPr="00D21F90">
              <w:rPr>
                <w:rFonts w:ascii="Arial" w:hAnsi="Arial" w:cs="Arial"/>
                <w:b/>
                <w:bCs/>
                <w:sz w:val="20"/>
                <w:szCs w:val="20"/>
              </w:rPr>
              <w:t>DAYANA HOLZ</w:t>
            </w:r>
          </w:p>
        </w:tc>
      </w:tr>
    </w:tbl>
    <w:p w14:paraId="1AFBF147" w14:textId="2B630E5C" w:rsidR="00915B40" w:rsidRPr="00925239" w:rsidRDefault="00915B40" w:rsidP="000B4EDE">
      <w:pPr>
        <w:widowControl w:val="0"/>
        <w:suppressAutoHyphens/>
        <w:jc w:val="both"/>
        <w:rPr>
          <w:rFonts w:ascii="Arial" w:hAnsi="Arial" w:cs="Arial"/>
          <w:b/>
          <w:sz w:val="20"/>
          <w:szCs w:val="20"/>
        </w:rPr>
      </w:pPr>
    </w:p>
    <w:sectPr w:rsidR="00915B40" w:rsidRPr="00925239" w:rsidSect="00833398">
      <w:headerReference w:type="default" r:id="rId28"/>
      <w:footerReference w:type="default" r:id="rId29"/>
      <w:headerReference w:type="first" r:id="rId30"/>
      <w:footerReference w:type="first" r:id="rId31"/>
      <w:pgSz w:w="11907" w:h="16840" w:code="9"/>
      <w:pgMar w:top="851" w:right="851" w:bottom="851" w:left="1134" w:header="567" w:footer="284" w:gutter="0"/>
      <w:cols w:space="720"/>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E4C3C" w14:textId="77777777" w:rsidR="00FD35CE" w:rsidRDefault="00FD35CE" w:rsidP="00463C41">
      <w:r>
        <w:separator/>
      </w:r>
    </w:p>
  </w:endnote>
  <w:endnote w:type="continuationSeparator" w:id="0">
    <w:p w14:paraId="4AA3AA9D" w14:textId="77777777" w:rsidR="00FD35CE" w:rsidRDefault="00FD35CE" w:rsidP="00463C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Symbol">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Andale Sans UI">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Bitstream Vera Sans">
    <w:panose1 w:val="00000000000000000000"/>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 w:name="ArialMT">
    <w:altName w:val="Arial"/>
    <w:panose1 w:val="00000000000000000000"/>
    <w:charset w:val="00"/>
    <w:family w:val="roman"/>
    <w:notTrueType/>
    <w:pitch w:val="default"/>
  </w:font>
  <w:font w:name="TimesNewRomanPSMT">
    <w:altName w:val="Times New Roman"/>
    <w:charset w:val="00"/>
    <w:family w:val="roman"/>
    <w:pitch w:val="variable"/>
  </w:font>
  <w:font w:name="TimesNewRomanPS-BoldMT">
    <w:altName w:val="Times New Roman"/>
    <w:panose1 w:val="00000000000000000000"/>
    <w:charset w:val="00"/>
    <w:family w:val="roman"/>
    <w:notTrueType/>
    <w:pitch w:val="default"/>
  </w:font>
  <w:font w:name="Arial-BoldMT">
    <w:panose1 w:val="00000000000000000000"/>
    <w:charset w:val="00"/>
    <w:family w:val="roman"/>
    <w:notTrueType/>
    <w:pitch w:val="default"/>
  </w:font>
  <w:font w:name="Arial-ItalicMT">
    <w:altName w:val="Arial"/>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Ecofont_Spranq_eco_Sans">
    <w:altName w:val="Calibri"/>
    <w:charset w:val="00"/>
    <w:family w:val="swiss"/>
    <w:pitch w:val="variable"/>
    <w:sig w:usb0="800000AF" w:usb1="1000204A"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70C0"/>
      </w:rPr>
      <w:id w:val="1817914298"/>
      <w:docPartObj>
        <w:docPartGallery w:val="Page Numbers (Bottom of Page)"/>
        <w:docPartUnique/>
      </w:docPartObj>
    </w:sdtPr>
    <w:sdtEndPr>
      <w:rPr>
        <w:rFonts w:ascii="Arial" w:hAnsi="Arial" w:cs="Arial"/>
        <w:b/>
        <w:bCs/>
        <w:sz w:val="18"/>
        <w:szCs w:val="18"/>
      </w:rPr>
    </w:sdtEndPr>
    <w:sdtContent>
      <w:sdt>
        <w:sdtPr>
          <w:rPr>
            <w:rFonts w:ascii="Arial" w:hAnsi="Arial" w:cs="Arial"/>
            <w:b/>
            <w:bCs/>
            <w:color w:val="0070C0"/>
            <w:sz w:val="18"/>
            <w:szCs w:val="18"/>
          </w:rPr>
          <w:id w:val="-1769616900"/>
          <w:docPartObj>
            <w:docPartGallery w:val="Page Numbers (Top of Page)"/>
            <w:docPartUnique/>
          </w:docPartObj>
        </w:sdtPr>
        <w:sdtEndPr/>
        <w:sdtContent>
          <w:p w14:paraId="17B27EA3" w14:textId="3363BCD0" w:rsidR="00C2062E" w:rsidRPr="00FF70F7" w:rsidRDefault="00C2062E" w:rsidP="00806805">
            <w:pPr>
              <w:pStyle w:val="Rodap"/>
              <w:jc w:val="center"/>
              <w:rPr>
                <w:rFonts w:ascii="Arial" w:hAnsi="Arial" w:cs="Arial"/>
                <w:b/>
                <w:bCs/>
                <w:color w:val="0070C0"/>
                <w:sz w:val="20"/>
              </w:rPr>
            </w:pPr>
            <w:r w:rsidRPr="00FF70F7">
              <w:rPr>
                <w:rFonts w:ascii="Arial" w:hAnsi="Arial" w:cs="Arial"/>
                <w:b/>
                <w:bCs/>
                <w:color w:val="0070C0"/>
                <w:sz w:val="18"/>
                <w:szCs w:val="18"/>
              </w:rPr>
              <w:t xml:space="preserve">Avenida Santa Catarina, 195 | Centro | CEP 89.500-124 | Caçador – SC | Fone (49) </w:t>
            </w:r>
            <w:r w:rsidR="008471CF">
              <w:rPr>
                <w:rFonts w:ascii="Arial" w:hAnsi="Arial" w:cs="Arial"/>
                <w:b/>
                <w:bCs/>
                <w:color w:val="0070C0"/>
                <w:sz w:val="18"/>
                <w:szCs w:val="18"/>
              </w:rPr>
              <w:t>2040-5600</w:t>
            </w:r>
          </w:p>
          <w:p w14:paraId="601AC0E9" w14:textId="0FD88519" w:rsidR="00C2062E" w:rsidRPr="00FF70F7" w:rsidRDefault="00C2062E" w:rsidP="00806805">
            <w:pPr>
              <w:pStyle w:val="Rodap"/>
              <w:jc w:val="right"/>
              <w:rPr>
                <w:rFonts w:ascii="Arial" w:hAnsi="Arial" w:cs="Arial"/>
                <w:b/>
                <w:bCs/>
                <w:color w:val="0070C0"/>
                <w:sz w:val="18"/>
                <w:szCs w:val="18"/>
              </w:rPr>
            </w:pPr>
            <w:r w:rsidRPr="00FF70F7">
              <w:rPr>
                <w:rFonts w:ascii="Arial" w:hAnsi="Arial" w:cs="Arial"/>
                <w:b/>
                <w:bCs/>
                <w:color w:val="0070C0"/>
                <w:sz w:val="18"/>
                <w:szCs w:val="18"/>
              </w:rPr>
              <w:t xml:space="preserve">Página </w:t>
            </w:r>
            <w:r w:rsidRPr="00FF70F7">
              <w:rPr>
                <w:rFonts w:ascii="Arial" w:hAnsi="Arial" w:cs="Arial"/>
                <w:b/>
                <w:bCs/>
                <w:color w:val="0070C0"/>
                <w:sz w:val="18"/>
                <w:szCs w:val="18"/>
              </w:rPr>
              <w:fldChar w:fldCharType="begin"/>
            </w:r>
            <w:r w:rsidRPr="00FF70F7">
              <w:rPr>
                <w:rFonts w:ascii="Arial" w:hAnsi="Arial" w:cs="Arial"/>
                <w:b/>
                <w:bCs/>
                <w:color w:val="0070C0"/>
                <w:sz w:val="18"/>
                <w:szCs w:val="18"/>
              </w:rPr>
              <w:instrText>PAGE</w:instrText>
            </w:r>
            <w:r w:rsidRPr="00FF70F7">
              <w:rPr>
                <w:rFonts w:ascii="Arial" w:hAnsi="Arial" w:cs="Arial"/>
                <w:b/>
                <w:bCs/>
                <w:color w:val="0070C0"/>
                <w:sz w:val="18"/>
                <w:szCs w:val="18"/>
              </w:rPr>
              <w:fldChar w:fldCharType="separate"/>
            </w:r>
            <w:r w:rsidRPr="00FF70F7">
              <w:rPr>
                <w:rFonts w:ascii="Arial" w:hAnsi="Arial" w:cs="Arial"/>
                <w:b/>
                <w:bCs/>
                <w:color w:val="0070C0"/>
                <w:sz w:val="18"/>
                <w:szCs w:val="18"/>
              </w:rPr>
              <w:t>10</w:t>
            </w:r>
            <w:r w:rsidRPr="00FF70F7">
              <w:rPr>
                <w:rFonts w:ascii="Arial" w:hAnsi="Arial" w:cs="Arial"/>
                <w:b/>
                <w:bCs/>
                <w:color w:val="0070C0"/>
                <w:sz w:val="18"/>
                <w:szCs w:val="18"/>
              </w:rPr>
              <w:fldChar w:fldCharType="end"/>
            </w:r>
            <w:r w:rsidRPr="00FF70F7">
              <w:rPr>
                <w:rFonts w:ascii="Arial" w:hAnsi="Arial" w:cs="Arial"/>
                <w:b/>
                <w:bCs/>
                <w:color w:val="0070C0"/>
                <w:sz w:val="18"/>
                <w:szCs w:val="18"/>
              </w:rPr>
              <w:t xml:space="preserve"> de </w:t>
            </w:r>
            <w:r w:rsidRPr="00FF70F7">
              <w:rPr>
                <w:rFonts w:ascii="Arial" w:hAnsi="Arial" w:cs="Arial"/>
                <w:b/>
                <w:bCs/>
                <w:color w:val="0070C0"/>
                <w:sz w:val="18"/>
                <w:szCs w:val="18"/>
              </w:rPr>
              <w:fldChar w:fldCharType="begin"/>
            </w:r>
            <w:r w:rsidRPr="00FF70F7">
              <w:rPr>
                <w:rFonts w:ascii="Arial" w:hAnsi="Arial" w:cs="Arial"/>
                <w:b/>
                <w:bCs/>
                <w:color w:val="0070C0"/>
                <w:sz w:val="18"/>
                <w:szCs w:val="18"/>
              </w:rPr>
              <w:instrText>NUMPAGES</w:instrText>
            </w:r>
            <w:r w:rsidRPr="00FF70F7">
              <w:rPr>
                <w:rFonts w:ascii="Arial" w:hAnsi="Arial" w:cs="Arial"/>
                <w:b/>
                <w:bCs/>
                <w:color w:val="0070C0"/>
                <w:sz w:val="18"/>
                <w:szCs w:val="18"/>
              </w:rPr>
              <w:fldChar w:fldCharType="separate"/>
            </w:r>
            <w:r w:rsidRPr="00FF70F7">
              <w:rPr>
                <w:rFonts w:ascii="Arial" w:hAnsi="Arial" w:cs="Arial"/>
                <w:b/>
                <w:bCs/>
                <w:color w:val="0070C0"/>
                <w:sz w:val="18"/>
                <w:szCs w:val="18"/>
              </w:rPr>
              <w:t>14</w:t>
            </w:r>
            <w:r w:rsidRPr="00FF70F7">
              <w:rPr>
                <w:rFonts w:ascii="Arial" w:hAnsi="Arial" w:cs="Arial"/>
                <w:b/>
                <w:bCs/>
                <w:color w:val="0070C0"/>
                <w:sz w:val="18"/>
                <w:szCs w:val="18"/>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2BD7C" w14:textId="77777777" w:rsidR="00833398" w:rsidRDefault="00833398" w:rsidP="00833398">
    <w:pPr>
      <w:pStyle w:val="Rodap"/>
      <w:jc w:val="center"/>
      <w:rPr>
        <w:rFonts w:ascii="Arial" w:hAnsi="Arial" w:cs="Arial"/>
        <w:b/>
        <w:bCs/>
        <w:color w:val="0070C0"/>
        <w:sz w:val="18"/>
        <w:szCs w:val="18"/>
      </w:rPr>
    </w:pPr>
    <w:r w:rsidRPr="009B611E">
      <w:rPr>
        <w:rFonts w:ascii="Arial" w:hAnsi="Arial" w:cs="Arial"/>
        <w:b/>
        <w:bCs/>
        <w:color w:val="0070C0"/>
        <w:sz w:val="18"/>
        <w:szCs w:val="18"/>
      </w:rPr>
      <w:t>Avenida Santa Catarina, 195 | Centro</w:t>
    </w:r>
  </w:p>
  <w:p w14:paraId="5B8C4691" w14:textId="77777777" w:rsidR="00833398" w:rsidRDefault="00833398" w:rsidP="00833398">
    <w:pPr>
      <w:pStyle w:val="Rodap"/>
      <w:jc w:val="center"/>
      <w:rPr>
        <w:rFonts w:ascii="Arial" w:hAnsi="Arial" w:cs="Arial"/>
        <w:b/>
        <w:bCs/>
        <w:color w:val="0070C0"/>
        <w:sz w:val="18"/>
        <w:szCs w:val="18"/>
      </w:rPr>
    </w:pPr>
    <w:r w:rsidRPr="009B611E">
      <w:rPr>
        <w:rFonts w:ascii="Arial" w:hAnsi="Arial" w:cs="Arial"/>
        <w:b/>
        <w:bCs/>
        <w:color w:val="0070C0"/>
        <w:sz w:val="18"/>
        <w:szCs w:val="18"/>
      </w:rPr>
      <w:t>CEP: 89.500-124 | Caçador – SC</w:t>
    </w:r>
  </w:p>
  <w:p w14:paraId="502A393D" w14:textId="4A02B3D6" w:rsidR="00833398" w:rsidRDefault="00833398" w:rsidP="00833398">
    <w:pPr>
      <w:pStyle w:val="Rodap"/>
      <w:jc w:val="center"/>
    </w:pPr>
    <w:r w:rsidRPr="009B611E">
      <w:rPr>
        <w:rFonts w:ascii="Arial" w:hAnsi="Arial" w:cs="Arial"/>
        <w:b/>
        <w:bCs/>
        <w:color w:val="0070C0"/>
        <w:sz w:val="18"/>
        <w:szCs w:val="18"/>
      </w:rPr>
      <w:t xml:space="preserve">Fone: (49) </w:t>
    </w:r>
    <w:r w:rsidR="00A23854">
      <w:rPr>
        <w:rFonts w:ascii="Arial" w:hAnsi="Arial" w:cs="Arial"/>
        <w:b/>
        <w:bCs/>
        <w:color w:val="0070C0"/>
        <w:sz w:val="18"/>
        <w:szCs w:val="18"/>
      </w:rPr>
      <w:t>2040-5600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E914B6" w14:textId="77777777" w:rsidR="00FD35CE" w:rsidRDefault="00FD35CE" w:rsidP="00463C41">
      <w:r>
        <w:separator/>
      </w:r>
    </w:p>
  </w:footnote>
  <w:footnote w:type="continuationSeparator" w:id="0">
    <w:p w14:paraId="3F50FB14" w14:textId="77777777" w:rsidR="00FD35CE" w:rsidRDefault="00FD35CE" w:rsidP="00463C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CA8BB" w14:textId="77777777" w:rsidR="00833398" w:rsidRDefault="00833398" w:rsidP="00833398">
    <w:pPr>
      <w:rPr>
        <w:rFonts w:ascii="Arial" w:hAnsi="Arial" w:cs="Arial"/>
        <w:b/>
        <w:bCs/>
        <w:noProof/>
        <w:color w:val="045491"/>
        <w:sz w:val="18"/>
        <w:szCs w:val="18"/>
      </w:rPr>
    </w:pPr>
  </w:p>
  <w:tbl>
    <w:tblPr>
      <w:tblW w:w="5000" w:type="pct"/>
      <w:tblCellMar>
        <w:top w:w="28" w:type="dxa"/>
        <w:left w:w="28" w:type="dxa"/>
        <w:bottom w:w="28" w:type="dxa"/>
        <w:right w:w="28" w:type="dxa"/>
      </w:tblCellMar>
      <w:tblLook w:val="04A0" w:firstRow="1" w:lastRow="0" w:firstColumn="1" w:lastColumn="0" w:noHBand="0" w:noVBand="1"/>
    </w:tblPr>
    <w:tblGrid>
      <w:gridCol w:w="9922"/>
    </w:tblGrid>
    <w:tr w:rsidR="00833398" w:rsidRPr="00176901" w14:paraId="2148057E" w14:textId="77777777" w:rsidTr="00C71F71">
      <w:tc>
        <w:tcPr>
          <w:tcW w:w="10058" w:type="dxa"/>
          <w:vAlign w:val="center"/>
        </w:tcPr>
        <w:p w14:paraId="61414D86" w14:textId="77777777" w:rsidR="00833398" w:rsidRPr="00176901" w:rsidRDefault="00833398" w:rsidP="00833398">
          <w:pPr>
            <w:jc w:val="center"/>
            <w:rPr>
              <w:rFonts w:ascii="Arial" w:hAnsi="Arial" w:cs="Arial"/>
              <w:b/>
              <w:bCs/>
              <w:color w:val="045491"/>
              <w:sz w:val="18"/>
              <w:szCs w:val="18"/>
            </w:rPr>
          </w:pPr>
          <w:r w:rsidRPr="00176901">
            <w:rPr>
              <w:rFonts w:ascii="Arial" w:hAnsi="Arial" w:cs="Arial"/>
              <w:b/>
              <w:bCs/>
              <w:noProof/>
              <w:color w:val="045491"/>
              <w:sz w:val="18"/>
              <w:szCs w:val="18"/>
            </w:rPr>
            <w:drawing>
              <wp:inline distT="0" distB="0" distL="0" distR="0" wp14:anchorId="409F58E1" wp14:editId="3C2181B6">
                <wp:extent cx="504825" cy="540385"/>
                <wp:effectExtent l="0" t="0" r="9525" b="0"/>
                <wp:docPr id="1206094611" name="Imagem 1206094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04825" cy="540385"/>
                        </a:xfrm>
                        <a:prstGeom prst="rect">
                          <a:avLst/>
                        </a:prstGeom>
                        <a:noFill/>
                        <a:ln>
                          <a:noFill/>
                        </a:ln>
                      </pic:spPr>
                    </pic:pic>
                  </a:graphicData>
                </a:graphic>
              </wp:inline>
            </w:drawing>
          </w:r>
        </w:p>
      </w:tc>
    </w:tr>
    <w:tr w:rsidR="00833398" w:rsidRPr="00176901" w14:paraId="5F50FA4E" w14:textId="77777777" w:rsidTr="00C71F71">
      <w:tc>
        <w:tcPr>
          <w:tcW w:w="10058" w:type="dxa"/>
          <w:vAlign w:val="center"/>
        </w:tcPr>
        <w:p w14:paraId="63077742" w14:textId="77777777" w:rsidR="00833398" w:rsidRPr="009B611E" w:rsidRDefault="00833398" w:rsidP="00833398">
          <w:pPr>
            <w:jc w:val="center"/>
            <w:rPr>
              <w:rFonts w:ascii="Arial" w:hAnsi="Arial" w:cs="Arial"/>
              <w:b/>
              <w:bCs/>
              <w:color w:val="0070C0"/>
              <w:sz w:val="18"/>
              <w:szCs w:val="18"/>
            </w:rPr>
          </w:pPr>
          <w:r w:rsidRPr="009B611E">
            <w:rPr>
              <w:rFonts w:ascii="Arial" w:hAnsi="Arial" w:cs="Arial"/>
              <w:b/>
              <w:bCs/>
              <w:color w:val="0070C0"/>
              <w:sz w:val="18"/>
              <w:szCs w:val="18"/>
            </w:rPr>
            <w:t>Estado de Santa Catarina</w:t>
          </w:r>
        </w:p>
        <w:p w14:paraId="3076F991" w14:textId="072F1DB6" w:rsidR="00833398" w:rsidRPr="00176901" w:rsidRDefault="00120CEA" w:rsidP="00833398">
          <w:pPr>
            <w:jc w:val="center"/>
            <w:rPr>
              <w:rFonts w:ascii="Arial" w:hAnsi="Arial" w:cs="Arial"/>
              <w:b/>
              <w:bCs/>
              <w:color w:val="005D99"/>
              <w:sz w:val="18"/>
              <w:szCs w:val="18"/>
            </w:rPr>
          </w:pPr>
          <w:r w:rsidRPr="00120CEA">
            <w:rPr>
              <w:rFonts w:ascii="Arial" w:hAnsi="Arial" w:cs="Arial"/>
              <w:b/>
              <w:bCs/>
              <w:color w:val="0070C0"/>
              <w:sz w:val="18"/>
              <w:szCs w:val="18"/>
            </w:rPr>
            <w:t>SECRETÁRIA MUNICIPAL DE SAÚDE – FMS</w:t>
          </w:r>
        </w:p>
      </w:tc>
    </w:tr>
  </w:tbl>
  <w:p w14:paraId="4CA7B0C1" w14:textId="4C43D4A3" w:rsidR="00C2062E" w:rsidRPr="00833398" w:rsidRDefault="00C2062E" w:rsidP="00120CE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16D95" w14:textId="77777777" w:rsidR="00833398" w:rsidRDefault="00833398" w:rsidP="00833398">
    <w:pPr>
      <w:rPr>
        <w:rFonts w:ascii="Arial" w:hAnsi="Arial" w:cs="Arial"/>
        <w:b/>
        <w:bCs/>
        <w:noProof/>
        <w:color w:val="045491"/>
        <w:sz w:val="18"/>
        <w:szCs w:val="18"/>
      </w:rPr>
    </w:pPr>
  </w:p>
  <w:p w14:paraId="0CB5CA1E" w14:textId="77777777" w:rsidR="00833398" w:rsidRDefault="00833398" w:rsidP="00833398">
    <w:pPr>
      <w:jc w:val="center"/>
      <w:rPr>
        <w:rFonts w:ascii="Arial" w:hAnsi="Arial" w:cs="Arial"/>
        <w:b/>
        <w:bCs/>
        <w:color w:val="0070C0"/>
        <w:sz w:val="18"/>
        <w:szCs w:val="18"/>
      </w:rPr>
    </w:pPr>
    <w:r w:rsidRPr="00176901">
      <w:rPr>
        <w:rFonts w:ascii="Arial" w:hAnsi="Arial" w:cs="Arial"/>
        <w:b/>
        <w:bCs/>
        <w:noProof/>
        <w:color w:val="045491"/>
        <w:sz w:val="18"/>
        <w:szCs w:val="18"/>
      </w:rPr>
      <w:drawing>
        <wp:inline distT="0" distB="0" distL="0" distR="0" wp14:anchorId="421906F6" wp14:editId="552CDCAA">
          <wp:extent cx="802232" cy="858741"/>
          <wp:effectExtent l="0" t="0" r="0" b="0"/>
          <wp:docPr id="994497623" name="Imagem 994497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0114" cy="867178"/>
                  </a:xfrm>
                  <a:prstGeom prst="rect">
                    <a:avLst/>
                  </a:prstGeom>
                  <a:noFill/>
                  <a:ln>
                    <a:noFill/>
                  </a:ln>
                </pic:spPr>
              </pic:pic>
            </a:graphicData>
          </a:graphic>
        </wp:inline>
      </w:drawing>
    </w:r>
  </w:p>
  <w:p w14:paraId="3517A456" w14:textId="77777777" w:rsidR="00833398" w:rsidRPr="009B611E" w:rsidRDefault="00833398" w:rsidP="00833398">
    <w:pPr>
      <w:jc w:val="center"/>
      <w:rPr>
        <w:rFonts w:ascii="Arial" w:hAnsi="Arial" w:cs="Arial"/>
        <w:b/>
        <w:bCs/>
        <w:color w:val="0070C0"/>
        <w:sz w:val="18"/>
        <w:szCs w:val="18"/>
      </w:rPr>
    </w:pPr>
    <w:r w:rsidRPr="009B611E">
      <w:rPr>
        <w:rFonts w:ascii="Arial" w:hAnsi="Arial" w:cs="Arial"/>
        <w:b/>
        <w:bCs/>
        <w:color w:val="0070C0"/>
        <w:sz w:val="18"/>
        <w:szCs w:val="18"/>
      </w:rPr>
      <w:t>Estado de Santa Catarina</w:t>
    </w:r>
  </w:p>
  <w:p w14:paraId="67AEDCDC" w14:textId="6649BE71" w:rsidR="00833398" w:rsidRDefault="00120CEA" w:rsidP="00120CEA">
    <w:pPr>
      <w:pStyle w:val="Cabealho"/>
      <w:jc w:val="center"/>
    </w:pPr>
    <w:r>
      <w:rPr>
        <w:rFonts w:ascii="Arial" w:hAnsi="Arial" w:cs="Arial"/>
        <w:b/>
        <w:bCs/>
        <w:color w:val="0070C0"/>
        <w:sz w:val="18"/>
        <w:szCs w:val="18"/>
      </w:rPr>
      <w:t>FUNDO</w:t>
    </w:r>
    <w:r w:rsidRPr="00120CEA">
      <w:rPr>
        <w:rFonts w:ascii="Arial" w:hAnsi="Arial" w:cs="Arial"/>
        <w:b/>
        <w:bCs/>
        <w:color w:val="0070C0"/>
        <w:sz w:val="18"/>
        <w:szCs w:val="18"/>
      </w:rPr>
      <w:t xml:space="preserve"> MUNICIPAL DE SAÚDE – FMS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tulo1"/>
      <w:suff w:val="nothing"/>
      <w:lvlText w:val=""/>
      <w:lvlJc w:val="left"/>
      <w:pPr>
        <w:tabs>
          <w:tab w:val="num" w:pos="782"/>
        </w:tabs>
        <w:ind w:left="782" w:hanging="432"/>
      </w:pPr>
    </w:lvl>
    <w:lvl w:ilvl="1">
      <w:start w:val="1"/>
      <w:numFmt w:val="none"/>
      <w:pStyle w:val="Ttulo2"/>
      <w:suff w:val="nothing"/>
      <w:lvlText w:val=""/>
      <w:lvlJc w:val="left"/>
      <w:pPr>
        <w:tabs>
          <w:tab w:val="num" w:pos="926"/>
        </w:tabs>
        <w:ind w:left="926" w:hanging="576"/>
      </w:pPr>
    </w:lvl>
    <w:lvl w:ilvl="2">
      <w:start w:val="1"/>
      <w:numFmt w:val="none"/>
      <w:pStyle w:val="Ttulo3"/>
      <w:suff w:val="nothing"/>
      <w:lvlText w:val=""/>
      <w:lvlJc w:val="left"/>
      <w:pPr>
        <w:tabs>
          <w:tab w:val="num" w:pos="1070"/>
        </w:tabs>
        <w:ind w:left="1070" w:hanging="720"/>
      </w:pPr>
    </w:lvl>
    <w:lvl w:ilvl="3">
      <w:start w:val="1"/>
      <w:numFmt w:val="none"/>
      <w:suff w:val="nothing"/>
      <w:lvlText w:val=""/>
      <w:lvlJc w:val="left"/>
      <w:pPr>
        <w:tabs>
          <w:tab w:val="num" w:pos="1214"/>
        </w:tabs>
        <w:ind w:left="1214" w:hanging="864"/>
      </w:pPr>
    </w:lvl>
    <w:lvl w:ilvl="4">
      <w:start w:val="1"/>
      <w:numFmt w:val="none"/>
      <w:suff w:val="nothing"/>
      <w:lvlText w:val=""/>
      <w:lvlJc w:val="left"/>
      <w:pPr>
        <w:tabs>
          <w:tab w:val="num" w:pos="1358"/>
        </w:tabs>
        <w:ind w:left="1358" w:hanging="1008"/>
      </w:pPr>
    </w:lvl>
    <w:lvl w:ilvl="5">
      <w:start w:val="1"/>
      <w:numFmt w:val="none"/>
      <w:suff w:val="nothing"/>
      <w:lvlText w:val=""/>
      <w:lvlJc w:val="left"/>
      <w:pPr>
        <w:tabs>
          <w:tab w:val="num" w:pos="1502"/>
        </w:tabs>
        <w:ind w:left="1502" w:hanging="1152"/>
      </w:pPr>
    </w:lvl>
    <w:lvl w:ilvl="6">
      <w:start w:val="1"/>
      <w:numFmt w:val="none"/>
      <w:pStyle w:val="Ttulo7"/>
      <w:suff w:val="nothing"/>
      <w:lvlText w:val=""/>
      <w:lvlJc w:val="left"/>
      <w:pPr>
        <w:tabs>
          <w:tab w:val="num" w:pos="1646"/>
        </w:tabs>
        <w:ind w:left="1646" w:hanging="1296"/>
      </w:pPr>
    </w:lvl>
    <w:lvl w:ilvl="7">
      <w:start w:val="1"/>
      <w:numFmt w:val="none"/>
      <w:suff w:val="nothing"/>
      <w:lvlText w:val=""/>
      <w:lvlJc w:val="left"/>
      <w:pPr>
        <w:tabs>
          <w:tab w:val="num" w:pos="1790"/>
        </w:tabs>
        <w:ind w:left="1790" w:hanging="1440"/>
      </w:pPr>
    </w:lvl>
    <w:lvl w:ilvl="8">
      <w:start w:val="1"/>
      <w:numFmt w:val="none"/>
      <w:suff w:val="nothing"/>
      <w:lvlText w:val=""/>
      <w:lvlJc w:val="left"/>
      <w:pPr>
        <w:tabs>
          <w:tab w:val="num" w:pos="1934"/>
        </w:tabs>
        <w:ind w:left="1934" w:hanging="1584"/>
      </w:pPr>
    </w:lvl>
  </w:abstractNum>
  <w:abstractNum w:abstractNumId="1" w15:restartNumberingAfterBreak="0">
    <w:nsid w:val="003173D6"/>
    <w:multiLevelType w:val="hybridMultilevel"/>
    <w:tmpl w:val="0BA40D22"/>
    <w:lvl w:ilvl="0" w:tplc="27AAEB86">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A115CFE"/>
    <w:multiLevelType w:val="hybridMultilevel"/>
    <w:tmpl w:val="37A04E56"/>
    <w:lvl w:ilvl="0" w:tplc="B76AF302">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A5927C1"/>
    <w:multiLevelType w:val="hybridMultilevel"/>
    <w:tmpl w:val="5562F562"/>
    <w:lvl w:ilvl="0" w:tplc="483ED664">
      <w:start w:val="1"/>
      <w:numFmt w:val="upperLetter"/>
      <w:lvlText w:val="%1)"/>
      <w:lvlJc w:val="left"/>
      <w:pPr>
        <w:ind w:left="720" w:hanging="360"/>
      </w:pPr>
      <w:rPr>
        <w:rFonts w:hint="default"/>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DCF7CD7"/>
    <w:multiLevelType w:val="hybridMultilevel"/>
    <w:tmpl w:val="3A620D12"/>
    <w:lvl w:ilvl="0" w:tplc="B2FCF9FC">
      <w:start w:val="1"/>
      <w:numFmt w:val="upperRoman"/>
      <w:lvlText w:val="%1."/>
      <w:lvlJc w:val="left"/>
      <w:pPr>
        <w:ind w:left="594" w:hanging="167"/>
      </w:pPr>
      <w:rPr>
        <w:rFonts w:ascii="Arial MT" w:eastAsia="Arial MT" w:hAnsi="Arial MT" w:cs="Arial MT" w:hint="default"/>
        <w:b w:val="0"/>
        <w:bCs w:val="0"/>
        <w:i w:val="0"/>
        <w:iCs w:val="0"/>
        <w:spacing w:val="-1"/>
        <w:w w:val="100"/>
        <w:sz w:val="20"/>
        <w:szCs w:val="20"/>
        <w:lang w:val="pt-PT" w:eastAsia="en-US" w:bidi="ar-SA"/>
      </w:rPr>
    </w:lvl>
    <w:lvl w:ilvl="1" w:tplc="C1F67E4A">
      <w:numFmt w:val="bullet"/>
      <w:lvlText w:val="•"/>
      <w:lvlJc w:val="left"/>
      <w:pPr>
        <w:ind w:left="1560" w:hanging="167"/>
      </w:pPr>
      <w:rPr>
        <w:rFonts w:hint="default"/>
        <w:lang w:val="pt-PT" w:eastAsia="en-US" w:bidi="ar-SA"/>
      </w:rPr>
    </w:lvl>
    <w:lvl w:ilvl="2" w:tplc="4A76FE9E">
      <w:numFmt w:val="bullet"/>
      <w:lvlText w:val="•"/>
      <w:lvlJc w:val="left"/>
      <w:pPr>
        <w:ind w:left="2521" w:hanging="167"/>
      </w:pPr>
      <w:rPr>
        <w:rFonts w:hint="default"/>
        <w:lang w:val="pt-PT" w:eastAsia="en-US" w:bidi="ar-SA"/>
      </w:rPr>
    </w:lvl>
    <w:lvl w:ilvl="3" w:tplc="AB64ABA8">
      <w:numFmt w:val="bullet"/>
      <w:lvlText w:val="•"/>
      <w:lvlJc w:val="left"/>
      <w:pPr>
        <w:ind w:left="3481" w:hanging="167"/>
      </w:pPr>
      <w:rPr>
        <w:rFonts w:hint="default"/>
        <w:lang w:val="pt-PT" w:eastAsia="en-US" w:bidi="ar-SA"/>
      </w:rPr>
    </w:lvl>
    <w:lvl w:ilvl="4" w:tplc="F9CCCF0A">
      <w:numFmt w:val="bullet"/>
      <w:lvlText w:val="•"/>
      <w:lvlJc w:val="left"/>
      <w:pPr>
        <w:ind w:left="4442" w:hanging="167"/>
      </w:pPr>
      <w:rPr>
        <w:rFonts w:hint="default"/>
        <w:lang w:val="pt-PT" w:eastAsia="en-US" w:bidi="ar-SA"/>
      </w:rPr>
    </w:lvl>
    <w:lvl w:ilvl="5" w:tplc="53241208">
      <w:numFmt w:val="bullet"/>
      <w:lvlText w:val="•"/>
      <w:lvlJc w:val="left"/>
      <w:pPr>
        <w:ind w:left="5403" w:hanging="167"/>
      </w:pPr>
      <w:rPr>
        <w:rFonts w:hint="default"/>
        <w:lang w:val="pt-PT" w:eastAsia="en-US" w:bidi="ar-SA"/>
      </w:rPr>
    </w:lvl>
    <w:lvl w:ilvl="6" w:tplc="1A28DD06">
      <w:numFmt w:val="bullet"/>
      <w:lvlText w:val="•"/>
      <w:lvlJc w:val="left"/>
      <w:pPr>
        <w:ind w:left="6363" w:hanging="167"/>
      </w:pPr>
      <w:rPr>
        <w:rFonts w:hint="default"/>
        <w:lang w:val="pt-PT" w:eastAsia="en-US" w:bidi="ar-SA"/>
      </w:rPr>
    </w:lvl>
    <w:lvl w:ilvl="7" w:tplc="AC604F36">
      <w:numFmt w:val="bullet"/>
      <w:lvlText w:val="•"/>
      <w:lvlJc w:val="left"/>
      <w:pPr>
        <w:ind w:left="7324" w:hanging="167"/>
      </w:pPr>
      <w:rPr>
        <w:rFonts w:hint="default"/>
        <w:lang w:val="pt-PT" w:eastAsia="en-US" w:bidi="ar-SA"/>
      </w:rPr>
    </w:lvl>
    <w:lvl w:ilvl="8" w:tplc="4D1A670C">
      <w:numFmt w:val="bullet"/>
      <w:lvlText w:val="•"/>
      <w:lvlJc w:val="left"/>
      <w:pPr>
        <w:ind w:left="8284" w:hanging="167"/>
      </w:pPr>
      <w:rPr>
        <w:rFonts w:hint="default"/>
        <w:lang w:val="pt-PT" w:eastAsia="en-US" w:bidi="ar-SA"/>
      </w:rPr>
    </w:lvl>
  </w:abstractNum>
  <w:abstractNum w:abstractNumId="5" w15:restartNumberingAfterBreak="0">
    <w:nsid w:val="10507CD9"/>
    <w:multiLevelType w:val="multilevel"/>
    <w:tmpl w:val="B8C6FB0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6" w15:restartNumberingAfterBreak="0">
    <w:nsid w:val="10B11588"/>
    <w:multiLevelType w:val="hybridMultilevel"/>
    <w:tmpl w:val="69AEC892"/>
    <w:lvl w:ilvl="0" w:tplc="04160001">
      <w:start w:val="1"/>
      <w:numFmt w:val="bullet"/>
      <w:lvlText w:val=""/>
      <w:lvlJc w:val="left"/>
      <w:pPr>
        <w:ind w:left="643"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145E7BB2"/>
    <w:multiLevelType w:val="hybridMultilevel"/>
    <w:tmpl w:val="AACCD67C"/>
    <w:lvl w:ilvl="0" w:tplc="E00E2D0A">
      <w:start w:val="1"/>
      <w:numFmt w:val="upperRoman"/>
      <w:lvlText w:val="%1."/>
      <w:lvlJc w:val="right"/>
      <w:pPr>
        <w:ind w:left="1004" w:hanging="360"/>
      </w:pPr>
      <w:rPr>
        <w:b/>
        <w:bCs/>
      </w:rPr>
    </w:lvl>
    <w:lvl w:ilvl="1" w:tplc="04160019" w:tentative="1">
      <w:start w:val="1"/>
      <w:numFmt w:val="lowerLetter"/>
      <w:lvlText w:val="%2."/>
      <w:lvlJc w:val="left"/>
      <w:pPr>
        <w:ind w:left="1724" w:hanging="360"/>
      </w:pPr>
    </w:lvl>
    <w:lvl w:ilvl="2" w:tplc="0416001B" w:tentative="1">
      <w:start w:val="1"/>
      <w:numFmt w:val="lowerRoman"/>
      <w:lvlText w:val="%3."/>
      <w:lvlJc w:val="right"/>
      <w:pPr>
        <w:ind w:left="2444" w:hanging="180"/>
      </w:pPr>
    </w:lvl>
    <w:lvl w:ilvl="3" w:tplc="0416000F" w:tentative="1">
      <w:start w:val="1"/>
      <w:numFmt w:val="decimal"/>
      <w:lvlText w:val="%4."/>
      <w:lvlJc w:val="left"/>
      <w:pPr>
        <w:ind w:left="3164" w:hanging="360"/>
      </w:pPr>
    </w:lvl>
    <w:lvl w:ilvl="4" w:tplc="04160019" w:tentative="1">
      <w:start w:val="1"/>
      <w:numFmt w:val="lowerLetter"/>
      <w:lvlText w:val="%5."/>
      <w:lvlJc w:val="left"/>
      <w:pPr>
        <w:ind w:left="3884" w:hanging="360"/>
      </w:pPr>
    </w:lvl>
    <w:lvl w:ilvl="5" w:tplc="0416001B" w:tentative="1">
      <w:start w:val="1"/>
      <w:numFmt w:val="lowerRoman"/>
      <w:lvlText w:val="%6."/>
      <w:lvlJc w:val="right"/>
      <w:pPr>
        <w:ind w:left="4604" w:hanging="180"/>
      </w:pPr>
    </w:lvl>
    <w:lvl w:ilvl="6" w:tplc="0416000F" w:tentative="1">
      <w:start w:val="1"/>
      <w:numFmt w:val="decimal"/>
      <w:lvlText w:val="%7."/>
      <w:lvlJc w:val="left"/>
      <w:pPr>
        <w:ind w:left="5324" w:hanging="360"/>
      </w:pPr>
    </w:lvl>
    <w:lvl w:ilvl="7" w:tplc="04160019" w:tentative="1">
      <w:start w:val="1"/>
      <w:numFmt w:val="lowerLetter"/>
      <w:lvlText w:val="%8."/>
      <w:lvlJc w:val="left"/>
      <w:pPr>
        <w:ind w:left="6044" w:hanging="360"/>
      </w:pPr>
    </w:lvl>
    <w:lvl w:ilvl="8" w:tplc="0416001B" w:tentative="1">
      <w:start w:val="1"/>
      <w:numFmt w:val="lowerRoman"/>
      <w:lvlText w:val="%9."/>
      <w:lvlJc w:val="right"/>
      <w:pPr>
        <w:ind w:left="6764" w:hanging="180"/>
      </w:pPr>
    </w:lvl>
  </w:abstractNum>
  <w:abstractNum w:abstractNumId="8" w15:restartNumberingAfterBreak="0">
    <w:nsid w:val="14E37AD6"/>
    <w:multiLevelType w:val="hybridMultilevel"/>
    <w:tmpl w:val="62E6A8B4"/>
    <w:lvl w:ilvl="0" w:tplc="FFFFFFFF">
      <w:start w:val="1"/>
      <w:numFmt w:val="upperRoman"/>
      <w:lvlText w:val="%1."/>
      <w:lvlJc w:val="righ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9" w15:restartNumberingAfterBreak="0">
    <w:nsid w:val="15482CC8"/>
    <w:multiLevelType w:val="multilevel"/>
    <w:tmpl w:val="7AAEC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950D88"/>
    <w:multiLevelType w:val="multilevel"/>
    <w:tmpl w:val="90D4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083DE8"/>
    <w:multiLevelType w:val="multilevel"/>
    <w:tmpl w:val="B3D8D67A"/>
    <w:lvl w:ilvl="0">
      <w:start w:val="1"/>
      <w:numFmt w:val="decimal"/>
      <w:lvlText w:val="%1"/>
      <w:lvlJc w:val="left"/>
      <w:pPr>
        <w:ind w:left="144" w:hanging="424"/>
      </w:pPr>
      <w:rPr>
        <w:rFonts w:hint="default"/>
        <w:lang w:val="pt-PT" w:eastAsia="en-US" w:bidi="ar-SA"/>
      </w:rPr>
    </w:lvl>
    <w:lvl w:ilvl="1">
      <w:start w:val="1"/>
      <w:numFmt w:val="decimal"/>
      <w:lvlText w:val="%1.%2."/>
      <w:lvlJc w:val="left"/>
      <w:pPr>
        <w:ind w:left="144" w:hanging="424"/>
      </w:pPr>
      <w:rPr>
        <w:rFonts w:ascii="Arial" w:eastAsia="Arial" w:hAnsi="Arial" w:cs="Arial" w:hint="default"/>
        <w:b/>
        <w:bCs/>
        <w:i w:val="0"/>
        <w:iCs w:val="0"/>
        <w:spacing w:val="-1"/>
        <w:w w:val="100"/>
        <w:sz w:val="20"/>
        <w:szCs w:val="20"/>
        <w:lang w:val="pt-PT" w:eastAsia="en-US" w:bidi="ar-SA"/>
      </w:rPr>
    </w:lvl>
    <w:lvl w:ilvl="2">
      <w:start w:val="1"/>
      <w:numFmt w:val="decimal"/>
      <w:lvlText w:val="%1.%2.%3."/>
      <w:lvlJc w:val="left"/>
      <w:pPr>
        <w:ind w:left="144" w:hanging="584"/>
      </w:pPr>
      <w:rPr>
        <w:rFonts w:ascii="Arial" w:eastAsia="Arial" w:hAnsi="Arial" w:cs="Arial" w:hint="default"/>
        <w:b/>
        <w:bCs/>
        <w:i w:val="0"/>
        <w:iCs w:val="0"/>
        <w:spacing w:val="-1"/>
        <w:w w:val="100"/>
        <w:sz w:val="20"/>
        <w:szCs w:val="20"/>
        <w:lang w:val="pt-PT" w:eastAsia="en-US" w:bidi="ar-SA"/>
      </w:rPr>
    </w:lvl>
    <w:lvl w:ilvl="3">
      <w:numFmt w:val="bullet"/>
      <w:lvlText w:val="•"/>
      <w:lvlJc w:val="left"/>
      <w:pPr>
        <w:ind w:left="3159" w:hanging="584"/>
      </w:pPr>
      <w:rPr>
        <w:rFonts w:hint="default"/>
        <w:lang w:val="pt-PT" w:eastAsia="en-US" w:bidi="ar-SA"/>
      </w:rPr>
    </w:lvl>
    <w:lvl w:ilvl="4">
      <w:numFmt w:val="bullet"/>
      <w:lvlText w:val="•"/>
      <w:lvlJc w:val="left"/>
      <w:pPr>
        <w:ind w:left="4166" w:hanging="584"/>
      </w:pPr>
      <w:rPr>
        <w:rFonts w:hint="default"/>
        <w:lang w:val="pt-PT" w:eastAsia="en-US" w:bidi="ar-SA"/>
      </w:rPr>
    </w:lvl>
    <w:lvl w:ilvl="5">
      <w:numFmt w:val="bullet"/>
      <w:lvlText w:val="•"/>
      <w:lvlJc w:val="left"/>
      <w:pPr>
        <w:ind w:left="5173" w:hanging="584"/>
      </w:pPr>
      <w:rPr>
        <w:rFonts w:hint="default"/>
        <w:lang w:val="pt-PT" w:eastAsia="en-US" w:bidi="ar-SA"/>
      </w:rPr>
    </w:lvl>
    <w:lvl w:ilvl="6">
      <w:numFmt w:val="bullet"/>
      <w:lvlText w:val="•"/>
      <w:lvlJc w:val="left"/>
      <w:pPr>
        <w:ind w:left="6179" w:hanging="584"/>
      </w:pPr>
      <w:rPr>
        <w:rFonts w:hint="default"/>
        <w:lang w:val="pt-PT" w:eastAsia="en-US" w:bidi="ar-SA"/>
      </w:rPr>
    </w:lvl>
    <w:lvl w:ilvl="7">
      <w:numFmt w:val="bullet"/>
      <w:lvlText w:val="•"/>
      <w:lvlJc w:val="left"/>
      <w:pPr>
        <w:ind w:left="7186" w:hanging="584"/>
      </w:pPr>
      <w:rPr>
        <w:rFonts w:hint="default"/>
        <w:lang w:val="pt-PT" w:eastAsia="en-US" w:bidi="ar-SA"/>
      </w:rPr>
    </w:lvl>
    <w:lvl w:ilvl="8">
      <w:numFmt w:val="bullet"/>
      <w:lvlText w:val="•"/>
      <w:lvlJc w:val="left"/>
      <w:pPr>
        <w:ind w:left="8192" w:hanging="584"/>
      </w:pPr>
      <w:rPr>
        <w:rFonts w:hint="default"/>
        <w:lang w:val="pt-PT" w:eastAsia="en-US" w:bidi="ar-SA"/>
      </w:rPr>
    </w:lvl>
  </w:abstractNum>
  <w:abstractNum w:abstractNumId="12" w15:restartNumberingAfterBreak="0">
    <w:nsid w:val="1BD61A62"/>
    <w:multiLevelType w:val="hybridMultilevel"/>
    <w:tmpl w:val="9B0827F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1E097560"/>
    <w:multiLevelType w:val="multilevel"/>
    <w:tmpl w:val="11E036EC"/>
    <w:lvl w:ilvl="0">
      <w:start w:val="5"/>
      <w:numFmt w:val="decimal"/>
      <w:lvlText w:val="%1."/>
      <w:lvlJc w:val="left"/>
      <w:pPr>
        <w:ind w:left="360" w:hanging="360"/>
      </w:pPr>
      <w:rPr>
        <w:rFonts w:hint="default"/>
      </w:rPr>
    </w:lvl>
    <w:lvl w:ilvl="1">
      <w:start w:val="5"/>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4A74E54"/>
    <w:multiLevelType w:val="hybridMultilevel"/>
    <w:tmpl w:val="50C4E852"/>
    <w:lvl w:ilvl="0" w:tplc="2E04C6F6">
      <w:start w:val="1"/>
      <w:numFmt w:val="upperRoman"/>
      <w:lvlText w:val="%1."/>
      <w:lvlJc w:val="left"/>
      <w:pPr>
        <w:ind w:left="594" w:hanging="167"/>
      </w:pPr>
      <w:rPr>
        <w:rFonts w:ascii="Arial MT" w:eastAsia="Arial MT" w:hAnsi="Arial MT" w:cs="Arial MT" w:hint="default"/>
        <w:b w:val="0"/>
        <w:bCs w:val="0"/>
        <w:i w:val="0"/>
        <w:iCs w:val="0"/>
        <w:spacing w:val="-1"/>
        <w:w w:val="100"/>
        <w:sz w:val="20"/>
        <w:szCs w:val="20"/>
        <w:lang w:val="pt-PT" w:eastAsia="en-US" w:bidi="ar-SA"/>
      </w:rPr>
    </w:lvl>
    <w:lvl w:ilvl="1" w:tplc="5C106B08">
      <w:numFmt w:val="bullet"/>
      <w:lvlText w:val="•"/>
      <w:lvlJc w:val="left"/>
      <w:pPr>
        <w:ind w:left="1560" w:hanging="167"/>
      </w:pPr>
      <w:rPr>
        <w:rFonts w:hint="default"/>
        <w:lang w:val="pt-PT" w:eastAsia="en-US" w:bidi="ar-SA"/>
      </w:rPr>
    </w:lvl>
    <w:lvl w:ilvl="2" w:tplc="9DA6913A">
      <w:numFmt w:val="bullet"/>
      <w:lvlText w:val="•"/>
      <w:lvlJc w:val="left"/>
      <w:pPr>
        <w:ind w:left="2521" w:hanging="167"/>
      </w:pPr>
      <w:rPr>
        <w:rFonts w:hint="default"/>
        <w:lang w:val="pt-PT" w:eastAsia="en-US" w:bidi="ar-SA"/>
      </w:rPr>
    </w:lvl>
    <w:lvl w:ilvl="3" w:tplc="D2D265EA">
      <w:numFmt w:val="bullet"/>
      <w:lvlText w:val="•"/>
      <w:lvlJc w:val="left"/>
      <w:pPr>
        <w:ind w:left="3481" w:hanging="167"/>
      </w:pPr>
      <w:rPr>
        <w:rFonts w:hint="default"/>
        <w:lang w:val="pt-PT" w:eastAsia="en-US" w:bidi="ar-SA"/>
      </w:rPr>
    </w:lvl>
    <w:lvl w:ilvl="4" w:tplc="595A3D44">
      <w:numFmt w:val="bullet"/>
      <w:lvlText w:val="•"/>
      <w:lvlJc w:val="left"/>
      <w:pPr>
        <w:ind w:left="4442" w:hanging="167"/>
      </w:pPr>
      <w:rPr>
        <w:rFonts w:hint="default"/>
        <w:lang w:val="pt-PT" w:eastAsia="en-US" w:bidi="ar-SA"/>
      </w:rPr>
    </w:lvl>
    <w:lvl w:ilvl="5" w:tplc="BBA09EF6">
      <w:numFmt w:val="bullet"/>
      <w:lvlText w:val="•"/>
      <w:lvlJc w:val="left"/>
      <w:pPr>
        <w:ind w:left="5403" w:hanging="167"/>
      </w:pPr>
      <w:rPr>
        <w:rFonts w:hint="default"/>
        <w:lang w:val="pt-PT" w:eastAsia="en-US" w:bidi="ar-SA"/>
      </w:rPr>
    </w:lvl>
    <w:lvl w:ilvl="6" w:tplc="C6B0EBC6">
      <w:numFmt w:val="bullet"/>
      <w:lvlText w:val="•"/>
      <w:lvlJc w:val="left"/>
      <w:pPr>
        <w:ind w:left="6363" w:hanging="167"/>
      </w:pPr>
      <w:rPr>
        <w:rFonts w:hint="default"/>
        <w:lang w:val="pt-PT" w:eastAsia="en-US" w:bidi="ar-SA"/>
      </w:rPr>
    </w:lvl>
    <w:lvl w:ilvl="7" w:tplc="C0E0E526">
      <w:numFmt w:val="bullet"/>
      <w:lvlText w:val="•"/>
      <w:lvlJc w:val="left"/>
      <w:pPr>
        <w:ind w:left="7324" w:hanging="167"/>
      </w:pPr>
      <w:rPr>
        <w:rFonts w:hint="default"/>
        <w:lang w:val="pt-PT" w:eastAsia="en-US" w:bidi="ar-SA"/>
      </w:rPr>
    </w:lvl>
    <w:lvl w:ilvl="8" w:tplc="7472B23C">
      <w:numFmt w:val="bullet"/>
      <w:lvlText w:val="•"/>
      <w:lvlJc w:val="left"/>
      <w:pPr>
        <w:ind w:left="8284" w:hanging="167"/>
      </w:pPr>
      <w:rPr>
        <w:rFonts w:hint="default"/>
        <w:lang w:val="pt-PT" w:eastAsia="en-US" w:bidi="ar-SA"/>
      </w:rPr>
    </w:lvl>
  </w:abstractNum>
  <w:abstractNum w:abstractNumId="15" w15:restartNumberingAfterBreak="0">
    <w:nsid w:val="255C72F3"/>
    <w:multiLevelType w:val="hybridMultilevel"/>
    <w:tmpl w:val="2DD2485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26B352E2"/>
    <w:multiLevelType w:val="hybridMultilevel"/>
    <w:tmpl w:val="C21E87BA"/>
    <w:lvl w:ilvl="0" w:tplc="04160013">
      <w:start w:val="1"/>
      <w:numFmt w:val="upperRoman"/>
      <w:lvlText w:val="%1."/>
      <w:lvlJc w:val="right"/>
      <w:pPr>
        <w:ind w:left="862" w:hanging="360"/>
      </w:pPr>
    </w:lvl>
    <w:lvl w:ilvl="1" w:tplc="04160019" w:tentative="1">
      <w:start w:val="1"/>
      <w:numFmt w:val="lowerLetter"/>
      <w:lvlText w:val="%2."/>
      <w:lvlJc w:val="left"/>
      <w:pPr>
        <w:ind w:left="1582" w:hanging="360"/>
      </w:pPr>
    </w:lvl>
    <w:lvl w:ilvl="2" w:tplc="0416001B" w:tentative="1">
      <w:start w:val="1"/>
      <w:numFmt w:val="lowerRoman"/>
      <w:lvlText w:val="%3."/>
      <w:lvlJc w:val="right"/>
      <w:pPr>
        <w:ind w:left="2302" w:hanging="180"/>
      </w:pPr>
    </w:lvl>
    <w:lvl w:ilvl="3" w:tplc="0416000F" w:tentative="1">
      <w:start w:val="1"/>
      <w:numFmt w:val="decimal"/>
      <w:lvlText w:val="%4."/>
      <w:lvlJc w:val="left"/>
      <w:pPr>
        <w:ind w:left="3022" w:hanging="360"/>
      </w:pPr>
    </w:lvl>
    <w:lvl w:ilvl="4" w:tplc="04160019" w:tentative="1">
      <w:start w:val="1"/>
      <w:numFmt w:val="lowerLetter"/>
      <w:lvlText w:val="%5."/>
      <w:lvlJc w:val="left"/>
      <w:pPr>
        <w:ind w:left="3742" w:hanging="360"/>
      </w:pPr>
    </w:lvl>
    <w:lvl w:ilvl="5" w:tplc="0416001B" w:tentative="1">
      <w:start w:val="1"/>
      <w:numFmt w:val="lowerRoman"/>
      <w:lvlText w:val="%6."/>
      <w:lvlJc w:val="right"/>
      <w:pPr>
        <w:ind w:left="4462" w:hanging="180"/>
      </w:pPr>
    </w:lvl>
    <w:lvl w:ilvl="6" w:tplc="0416000F" w:tentative="1">
      <w:start w:val="1"/>
      <w:numFmt w:val="decimal"/>
      <w:lvlText w:val="%7."/>
      <w:lvlJc w:val="left"/>
      <w:pPr>
        <w:ind w:left="5182" w:hanging="360"/>
      </w:pPr>
    </w:lvl>
    <w:lvl w:ilvl="7" w:tplc="04160019" w:tentative="1">
      <w:start w:val="1"/>
      <w:numFmt w:val="lowerLetter"/>
      <w:lvlText w:val="%8."/>
      <w:lvlJc w:val="left"/>
      <w:pPr>
        <w:ind w:left="5902" w:hanging="360"/>
      </w:pPr>
    </w:lvl>
    <w:lvl w:ilvl="8" w:tplc="0416001B" w:tentative="1">
      <w:start w:val="1"/>
      <w:numFmt w:val="lowerRoman"/>
      <w:lvlText w:val="%9."/>
      <w:lvlJc w:val="right"/>
      <w:pPr>
        <w:ind w:left="6622" w:hanging="180"/>
      </w:pPr>
    </w:lvl>
  </w:abstractNum>
  <w:abstractNum w:abstractNumId="17" w15:restartNumberingAfterBreak="0">
    <w:nsid w:val="28336999"/>
    <w:multiLevelType w:val="multilevel"/>
    <w:tmpl w:val="A2844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87A7F59"/>
    <w:multiLevelType w:val="hybridMultilevel"/>
    <w:tmpl w:val="B4B88AE0"/>
    <w:lvl w:ilvl="0" w:tplc="415602A6">
      <w:start w:val="1"/>
      <w:numFmt w:val="upperRoman"/>
      <w:lvlText w:val="%1."/>
      <w:lvlJc w:val="left"/>
      <w:pPr>
        <w:ind w:left="593" w:hanging="166"/>
      </w:pPr>
      <w:rPr>
        <w:rFonts w:ascii="Arial MT" w:eastAsia="Arial MT" w:hAnsi="Arial MT" w:cs="Arial MT" w:hint="default"/>
        <w:b w:val="0"/>
        <w:bCs w:val="0"/>
        <w:i w:val="0"/>
        <w:iCs w:val="0"/>
        <w:spacing w:val="-1"/>
        <w:w w:val="100"/>
        <w:sz w:val="20"/>
        <w:szCs w:val="20"/>
        <w:lang w:val="pt-PT" w:eastAsia="en-US" w:bidi="ar-SA"/>
      </w:rPr>
    </w:lvl>
    <w:lvl w:ilvl="1" w:tplc="1B6EC47A">
      <w:numFmt w:val="bullet"/>
      <w:lvlText w:val="•"/>
      <w:lvlJc w:val="left"/>
      <w:pPr>
        <w:ind w:left="1560" w:hanging="166"/>
      </w:pPr>
      <w:rPr>
        <w:rFonts w:hint="default"/>
        <w:lang w:val="pt-PT" w:eastAsia="en-US" w:bidi="ar-SA"/>
      </w:rPr>
    </w:lvl>
    <w:lvl w:ilvl="2" w:tplc="37C606CC">
      <w:numFmt w:val="bullet"/>
      <w:lvlText w:val="•"/>
      <w:lvlJc w:val="left"/>
      <w:pPr>
        <w:ind w:left="2521" w:hanging="166"/>
      </w:pPr>
      <w:rPr>
        <w:rFonts w:hint="default"/>
        <w:lang w:val="pt-PT" w:eastAsia="en-US" w:bidi="ar-SA"/>
      </w:rPr>
    </w:lvl>
    <w:lvl w:ilvl="3" w:tplc="FD9E24BE">
      <w:numFmt w:val="bullet"/>
      <w:lvlText w:val="•"/>
      <w:lvlJc w:val="left"/>
      <w:pPr>
        <w:ind w:left="3481" w:hanging="166"/>
      </w:pPr>
      <w:rPr>
        <w:rFonts w:hint="default"/>
        <w:lang w:val="pt-PT" w:eastAsia="en-US" w:bidi="ar-SA"/>
      </w:rPr>
    </w:lvl>
    <w:lvl w:ilvl="4" w:tplc="E098CD32">
      <w:numFmt w:val="bullet"/>
      <w:lvlText w:val="•"/>
      <w:lvlJc w:val="left"/>
      <w:pPr>
        <w:ind w:left="4442" w:hanging="166"/>
      </w:pPr>
      <w:rPr>
        <w:rFonts w:hint="default"/>
        <w:lang w:val="pt-PT" w:eastAsia="en-US" w:bidi="ar-SA"/>
      </w:rPr>
    </w:lvl>
    <w:lvl w:ilvl="5" w:tplc="84DA4988">
      <w:numFmt w:val="bullet"/>
      <w:lvlText w:val="•"/>
      <w:lvlJc w:val="left"/>
      <w:pPr>
        <w:ind w:left="5403" w:hanging="166"/>
      </w:pPr>
      <w:rPr>
        <w:rFonts w:hint="default"/>
        <w:lang w:val="pt-PT" w:eastAsia="en-US" w:bidi="ar-SA"/>
      </w:rPr>
    </w:lvl>
    <w:lvl w:ilvl="6" w:tplc="5ED68B90">
      <w:numFmt w:val="bullet"/>
      <w:lvlText w:val="•"/>
      <w:lvlJc w:val="left"/>
      <w:pPr>
        <w:ind w:left="6363" w:hanging="166"/>
      </w:pPr>
      <w:rPr>
        <w:rFonts w:hint="default"/>
        <w:lang w:val="pt-PT" w:eastAsia="en-US" w:bidi="ar-SA"/>
      </w:rPr>
    </w:lvl>
    <w:lvl w:ilvl="7" w:tplc="95AC4A8E">
      <w:numFmt w:val="bullet"/>
      <w:lvlText w:val="•"/>
      <w:lvlJc w:val="left"/>
      <w:pPr>
        <w:ind w:left="7324" w:hanging="166"/>
      </w:pPr>
      <w:rPr>
        <w:rFonts w:hint="default"/>
        <w:lang w:val="pt-PT" w:eastAsia="en-US" w:bidi="ar-SA"/>
      </w:rPr>
    </w:lvl>
    <w:lvl w:ilvl="8" w:tplc="9264775C">
      <w:numFmt w:val="bullet"/>
      <w:lvlText w:val="•"/>
      <w:lvlJc w:val="left"/>
      <w:pPr>
        <w:ind w:left="8284" w:hanging="166"/>
      </w:pPr>
      <w:rPr>
        <w:rFonts w:hint="default"/>
        <w:lang w:val="pt-PT" w:eastAsia="en-US" w:bidi="ar-SA"/>
      </w:rPr>
    </w:lvl>
  </w:abstractNum>
  <w:abstractNum w:abstractNumId="19" w15:restartNumberingAfterBreak="0">
    <w:nsid w:val="289C26C5"/>
    <w:multiLevelType w:val="hybridMultilevel"/>
    <w:tmpl w:val="2AB263B8"/>
    <w:lvl w:ilvl="0" w:tplc="0416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8C83236"/>
    <w:multiLevelType w:val="multilevel"/>
    <w:tmpl w:val="A55EA1C2"/>
    <w:lvl w:ilvl="0">
      <w:start w:val="14"/>
      <w:numFmt w:val="decimal"/>
      <w:lvlText w:val="%1"/>
      <w:lvlJc w:val="left"/>
      <w:pPr>
        <w:ind w:left="510" w:hanging="510"/>
      </w:pPr>
      <w:rPr>
        <w:rFonts w:hint="default"/>
      </w:rPr>
    </w:lvl>
    <w:lvl w:ilvl="1">
      <w:start w:val="2"/>
      <w:numFmt w:val="decimal"/>
      <w:lvlText w:val="%1.%2"/>
      <w:lvlJc w:val="left"/>
      <w:pPr>
        <w:ind w:left="2288" w:hanging="510"/>
      </w:pPr>
      <w:rPr>
        <w:rFonts w:hint="default"/>
      </w:rPr>
    </w:lvl>
    <w:lvl w:ilvl="2">
      <w:start w:val="5"/>
      <w:numFmt w:val="decimal"/>
      <w:lvlText w:val="%1.%2.%3"/>
      <w:lvlJc w:val="left"/>
      <w:pPr>
        <w:ind w:left="4276" w:hanging="720"/>
      </w:pPr>
      <w:rPr>
        <w:rFonts w:hint="default"/>
        <w:b/>
        <w:bCs/>
      </w:rPr>
    </w:lvl>
    <w:lvl w:ilvl="3">
      <w:start w:val="1"/>
      <w:numFmt w:val="decimal"/>
      <w:lvlText w:val="%1.%2.%3.%4"/>
      <w:lvlJc w:val="left"/>
      <w:pPr>
        <w:ind w:left="6054" w:hanging="720"/>
      </w:pPr>
      <w:rPr>
        <w:rFonts w:hint="default"/>
        <w:b/>
        <w:bCs/>
      </w:rPr>
    </w:lvl>
    <w:lvl w:ilvl="4">
      <w:start w:val="1"/>
      <w:numFmt w:val="decimal"/>
      <w:lvlText w:val="%1.%2.%3.%4.%5"/>
      <w:lvlJc w:val="left"/>
      <w:pPr>
        <w:ind w:left="7832" w:hanging="720"/>
      </w:pPr>
      <w:rPr>
        <w:rFonts w:hint="default"/>
      </w:rPr>
    </w:lvl>
    <w:lvl w:ilvl="5">
      <w:start w:val="1"/>
      <w:numFmt w:val="decimal"/>
      <w:lvlText w:val="%1.%2.%3.%4.%5.%6"/>
      <w:lvlJc w:val="left"/>
      <w:pPr>
        <w:ind w:left="9970" w:hanging="1080"/>
      </w:pPr>
      <w:rPr>
        <w:rFonts w:hint="default"/>
      </w:rPr>
    </w:lvl>
    <w:lvl w:ilvl="6">
      <w:start w:val="1"/>
      <w:numFmt w:val="decimal"/>
      <w:lvlText w:val="%1.%2.%3.%4.%5.%6.%7"/>
      <w:lvlJc w:val="left"/>
      <w:pPr>
        <w:ind w:left="11748" w:hanging="1080"/>
      </w:pPr>
      <w:rPr>
        <w:rFonts w:hint="default"/>
      </w:rPr>
    </w:lvl>
    <w:lvl w:ilvl="7">
      <w:start w:val="1"/>
      <w:numFmt w:val="decimal"/>
      <w:lvlText w:val="%1.%2.%3.%4.%5.%6.%7.%8"/>
      <w:lvlJc w:val="left"/>
      <w:pPr>
        <w:ind w:left="13886" w:hanging="1440"/>
      </w:pPr>
      <w:rPr>
        <w:rFonts w:hint="default"/>
      </w:rPr>
    </w:lvl>
    <w:lvl w:ilvl="8">
      <w:start w:val="1"/>
      <w:numFmt w:val="decimal"/>
      <w:lvlText w:val="%1.%2.%3.%4.%5.%6.%7.%8.%9"/>
      <w:lvlJc w:val="left"/>
      <w:pPr>
        <w:ind w:left="15664" w:hanging="1440"/>
      </w:pPr>
      <w:rPr>
        <w:rFonts w:hint="default"/>
      </w:rPr>
    </w:lvl>
  </w:abstractNum>
  <w:abstractNum w:abstractNumId="21" w15:restartNumberingAfterBreak="0">
    <w:nsid w:val="34916595"/>
    <w:multiLevelType w:val="multilevel"/>
    <w:tmpl w:val="7DE07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93E3B03"/>
    <w:multiLevelType w:val="hybridMultilevel"/>
    <w:tmpl w:val="521C6E80"/>
    <w:lvl w:ilvl="0" w:tplc="04160013">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3B4201D1"/>
    <w:multiLevelType w:val="hybridMultilevel"/>
    <w:tmpl w:val="C1346DA4"/>
    <w:lvl w:ilvl="0" w:tplc="8B64EEC6">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3EE33CBA"/>
    <w:multiLevelType w:val="hybridMultilevel"/>
    <w:tmpl w:val="C874BB10"/>
    <w:lvl w:ilvl="0" w:tplc="00EA60E2">
      <w:start w:val="1"/>
      <w:numFmt w:val="upp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3F45022F"/>
    <w:multiLevelType w:val="multilevel"/>
    <w:tmpl w:val="D026E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5B11AF"/>
    <w:multiLevelType w:val="hybridMultilevel"/>
    <w:tmpl w:val="27CAC5F4"/>
    <w:lvl w:ilvl="0" w:tplc="04160017">
      <w:start w:val="1"/>
      <w:numFmt w:val="lowerLetter"/>
      <w:lvlText w:val="%1)"/>
      <w:lvlJc w:val="left"/>
      <w:pPr>
        <w:ind w:left="1713" w:hanging="360"/>
      </w:pPr>
    </w:lvl>
    <w:lvl w:ilvl="1" w:tplc="04160019" w:tentative="1">
      <w:start w:val="1"/>
      <w:numFmt w:val="lowerLetter"/>
      <w:lvlText w:val="%2."/>
      <w:lvlJc w:val="left"/>
      <w:pPr>
        <w:ind w:left="2433" w:hanging="360"/>
      </w:pPr>
    </w:lvl>
    <w:lvl w:ilvl="2" w:tplc="0416001B" w:tentative="1">
      <w:start w:val="1"/>
      <w:numFmt w:val="lowerRoman"/>
      <w:lvlText w:val="%3."/>
      <w:lvlJc w:val="right"/>
      <w:pPr>
        <w:ind w:left="3153" w:hanging="180"/>
      </w:pPr>
    </w:lvl>
    <w:lvl w:ilvl="3" w:tplc="0416000F" w:tentative="1">
      <w:start w:val="1"/>
      <w:numFmt w:val="decimal"/>
      <w:lvlText w:val="%4."/>
      <w:lvlJc w:val="left"/>
      <w:pPr>
        <w:ind w:left="3873" w:hanging="360"/>
      </w:pPr>
    </w:lvl>
    <w:lvl w:ilvl="4" w:tplc="04160019" w:tentative="1">
      <w:start w:val="1"/>
      <w:numFmt w:val="lowerLetter"/>
      <w:lvlText w:val="%5."/>
      <w:lvlJc w:val="left"/>
      <w:pPr>
        <w:ind w:left="4593" w:hanging="360"/>
      </w:pPr>
    </w:lvl>
    <w:lvl w:ilvl="5" w:tplc="0416001B" w:tentative="1">
      <w:start w:val="1"/>
      <w:numFmt w:val="lowerRoman"/>
      <w:lvlText w:val="%6."/>
      <w:lvlJc w:val="right"/>
      <w:pPr>
        <w:ind w:left="5313" w:hanging="180"/>
      </w:pPr>
    </w:lvl>
    <w:lvl w:ilvl="6" w:tplc="0416000F" w:tentative="1">
      <w:start w:val="1"/>
      <w:numFmt w:val="decimal"/>
      <w:lvlText w:val="%7."/>
      <w:lvlJc w:val="left"/>
      <w:pPr>
        <w:ind w:left="6033" w:hanging="360"/>
      </w:pPr>
    </w:lvl>
    <w:lvl w:ilvl="7" w:tplc="04160019" w:tentative="1">
      <w:start w:val="1"/>
      <w:numFmt w:val="lowerLetter"/>
      <w:lvlText w:val="%8."/>
      <w:lvlJc w:val="left"/>
      <w:pPr>
        <w:ind w:left="6753" w:hanging="360"/>
      </w:pPr>
    </w:lvl>
    <w:lvl w:ilvl="8" w:tplc="0416001B" w:tentative="1">
      <w:start w:val="1"/>
      <w:numFmt w:val="lowerRoman"/>
      <w:lvlText w:val="%9."/>
      <w:lvlJc w:val="right"/>
      <w:pPr>
        <w:ind w:left="7473" w:hanging="180"/>
      </w:pPr>
    </w:lvl>
  </w:abstractNum>
  <w:abstractNum w:abstractNumId="27" w15:restartNumberingAfterBreak="0">
    <w:nsid w:val="42416765"/>
    <w:multiLevelType w:val="multilevel"/>
    <w:tmpl w:val="7A9AFBA4"/>
    <w:lvl w:ilvl="0">
      <w:start w:val="1"/>
      <w:numFmt w:val="upperRoman"/>
      <w:lvlText w:val="%1."/>
      <w:lvlJc w:val="right"/>
      <w:pPr>
        <w:ind w:left="720" w:hanging="360"/>
      </w:pPr>
      <w:rPr>
        <w:b/>
        <w:bCs/>
      </w:rPr>
    </w:lvl>
    <w:lvl w:ilvl="1">
      <w:start w:val="1"/>
      <w:numFmt w:val="decimal"/>
      <w:isLgl/>
      <w:lvlText w:val="%1.%2."/>
      <w:lvlJc w:val="left"/>
      <w:pPr>
        <w:ind w:left="2659" w:hanging="390"/>
      </w:pPr>
      <w:rPr>
        <w:rFonts w:ascii="Arial" w:hAnsi="Arial" w:cs="Arial" w:hint="default"/>
        <w:b/>
        <w:sz w:val="20"/>
      </w:rPr>
    </w:lvl>
    <w:lvl w:ilvl="2">
      <w:start w:val="1"/>
      <w:numFmt w:val="decimal"/>
      <w:isLgl/>
      <w:lvlText w:val="%1.%2.%3."/>
      <w:lvlJc w:val="left"/>
      <w:pPr>
        <w:ind w:left="1080" w:hanging="720"/>
      </w:pPr>
      <w:rPr>
        <w:rFonts w:ascii="Arial" w:hAnsi="Arial" w:cs="Arial" w:hint="default"/>
        <w:b/>
        <w:sz w:val="20"/>
      </w:rPr>
    </w:lvl>
    <w:lvl w:ilvl="3">
      <w:start w:val="1"/>
      <w:numFmt w:val="decimal"/>
      <w:isLgl/>
      <w:lvlText w:val="%1.%2.%3.%4."/>
      <w:lvlJc w:val="left"/>
      <w:pPr>
        <w:ind w:left="1080" w:hanging="720"/>
      </w:pPr>
      <w:rPr>
        <w:rFonts w:ascii="Arial" w:hAnsi="Arial" w:cs="Arial" w:hint="default"/>
        <w:b/>
        <w:sz w:val="20"/>
      </w:rPr>
    </w:lvl>
    <w:lvl w:ilvl="4">
      <w:start w:val="1"/>
      <w:numFmt w:val="decimal"/>
      <w:isLgl/>
      <w:lvlText w:val="%1.%2.%3.%4.%5."/>
      <w:lvlJc w:val="left"/>
      <w:pPr>
        <w:ind w:left="1440" w:hanging="1080"/>
      </w:pPr>
      <w:rPr>
        <w:rFonts w:ascii="Arial" w:hAnsi="Arial" w:cs="Arial" w:hint="default"/>
        <w:b/>
        <w:sz w:val="20"/>
      </w:rPr>
    </w:lvl>
    <w:lvl w:ilvl="5">
      <w:start w:val="1"/>
      <w:numFmt w:val="decimal"/>
      <w:isLgl/>
      <w:lvlText w:val="%1.%2.%3.%4.%5.%6."/>
      <w:lvlJc w:val="left"/>
      <w:pPr>
        <w:ind w:left="1440" w:hanging="1080"/>
      </w:pPr>
      <w:rPr>
        <w:rFonts w:ascii="Arial" w:hAnsi="Arial" w:cs="Arial" w:hint="default"/>
        <w:b/>
        <w:sz w:val="20"/>
      </w:rPr>
    </w:lvl>
    <w:lvl w:ilvl="6">
      <w:start w:val="1"/>
      <w:numFmt w:val="decimal"/>
      <w:isLgl/>
      <w:lvlText w:val="%1.%2.%3.%4.%5.%6.%7."/>
      <w:lvlJc w:val="left"/>
      <w:pPr>
        <w:ind w:left="1800" w:hanging="1440"/>
      </w:pPr>
      <w:rPr>
        <w:rFonts w:ascii="Arial" w:hAnsi="Arial" w:cs="Arial" w:hint="default"/>
        <w:b/>
        <w:sz w:val="20"/>
      </w:rPr>
    </w:lvl>
    <w:lvl w:ilvl="7">
      <w:start w:val="1"/>
      <w:numFmt w:val="decimal"/>
      <w:isLgl/>
      <w:lvlText w:val="%1.%2.%3.%4.%5.%6.%7.%8."/>
      <w:lvlJc w:val="left"/>
      <w:pPr>
        <w:ind w:left="1800" w:hanging="1440"/>
      </w:pPr>
      <w:rPr>
        <w:rFonts w:ascii="Arial" w:hAnsi="Arial" w:cs="Arial" w:hint="default"/>
        <w:b/>
        <w:sz w:val="20"/>
      </w:rPr>
    </w:lvl>
    <w:lvl w:ilvl="8">
      <w:start w:val="1"/>
      <w:numFmt w:val="decimal"/>
      <w:isLgl/>
      <w:lvlText w:val="%1.%2.%3.%4.%5.%6.%7.%8.%9."/>
      <w:lvlJc w:val="left"/>
      <w:pPr>
        <w:ind w:left="2160" w:hanging="1800"/>
      </w:pPr>
      <w:rPr>
        <w:rFonts w:ascii="Arial" w:hAnsi="Arial" w:cs="Arial" w:hint="default"/>
        <w:b/>
        <w:sz w:val="20"/>
      </w:rPr>
    </w:lvl>
  </w:abstractNum>
  <w:abstractNum w:abstractNumId="28" w15:restartNumberingAfterBreak="0">
    <w:nsid w:val="4F9975AC"/>
    <w:multiLevelType w:val="multilevel"/>
    <w:tmpl w:val="FE2C8070"/>
    <w:lvl w:ilvl="0">
      <w:start w:val="14"/>
      <w:numFmt w:val="decimal"/>
      <w:lvlText w:val="%1."/>
      <w:lvlJc w:val="left"/>
      <w:pPr>
        <w:ind w:left="660" w:hanging="660"/>
      </w:pPr>
      <w:rPr>
        <w:rFonts w:hint="default"/>
      </w:rPr>
    </w:lvl>
    <w:lvl w:ilvl="1">
      <w:start w:val="2"/>
      <w:numFmt w:val="decimal"/>
      <w:lvlText w:val="%1.%2."/>
      <w:lvlJc w:val="left"/>
      <w:pPr>
        <w:ind w:left="2078" w:hanging="660"/>
      </w:pPr>
      <w:rPr>
        <w:rFonts w:hint="default"/>
      </w:rPr>
    </w:lvl>
    <w:lvl w:ilvl="2">
      <w:start w:val="4"/>
      <w:numFmt w:val="decimal"/>
      <w:lvlText w:val="%1.%2.%3."/>
      <w:lvlJc w:val="left"/>
      <w:pPr>
        <w:ind w:left="3556" w:hanging="720"/>
      </w:pPr>
      <w:rPr>
        <w:rFonts w:hint="default"/>
        <w:b/>
        <w:bCs/>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29" w15:restartNumberingAfterBreak="0">
    <w:nsid w:val="53A062DF"/>
    <w:multiLevelType w:val="hybridMultilevel"/>
    <w:tmpl w:val="AEDEF6B6"/>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55557062"/>
    <w:multiLevelType w:val="multilevel"/>
    <w:tmpl w:val="7CDA2D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6937C4D"/>
    <w:multiLevelType w:val="multilevel"/>
    <w:tmpl w:val="C7C8F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6D1650D"/>
    <w:multiLevelType w:val="hybridMultilevel"/>
    <w:tmpl w:val="F19A374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59820BCD"/>
    <w:multiLevelType w:val="multilevel"/>
    <w:tmpl w:val="B3D8D67A"/>
    <w:lvl w:ilvl="0">
      <w:start w:val="1"/>
      <w:numFmt w:val="decimal"/>
      <w:lvlText w:val="%1"/>
      <w:lvlJc w:val="left"/>
      <w:pPr>
        <w:ind w:left="144" w:hanging="424"/>
      </w:pPr>
      <w:rPr>
        <w:rFonts w:hint="default"/>
        <w:lang w:val="pt-PT" w:eastAsia="en-US" w:bidi="ar-SA"/>
      </w:rPr>
    </w:lvl>
    <w:lvl w:ilvl="1">
      <w:start w:val="1"/>
      <w:numFmt w:val="decimal"/>
      <w:lvlText w:val="%1.%2."/>
      <w:lvlJc w:val="left"/>
      <w:pPr>
        <w:ind w:left="4110" w:hanging="424"/>
      </w:pPr>
      <w:rPr>
        <w:rFonts w:ascii="Arial" w:eastAsia="Arial" w:hAnsi="Arial" w:cs="Arial" w:hint="default"/>
        <w:b/>
        <w:bCs/>
        <w:i w:val="0"/>
        <w:iCs w:val="0"/>
        <w:spacing w:val="-1"/>
        <w:w w:val="100"/>
        <w:sz w:val="20"/>
        <w:szCs w:val="20"/>
        <w:lang w:val="pt-PT" w:eastAsia="en-US" w:bidi="ar-SA"/>
      </w:rPr>
    </w:lvl>
    <w:lvl w:ilvl="2">
      <w:start w:val="1"/>
      <w:numFmt w:val="decimal"/>
      <w:lvlText w:val="%1.%2.%3."/>
      <w:lvlJc w:val="left"/>
      <w:pPr>
        <w:ind w:left="144" w:hanging="584"/>
      </w:pPr>
      <w:rPr>
        <w:rFonts w:ascii="Arial" w:eastAsia="Arial" w:hAnsi="Arial" w:cs="Arial" w:hint="default"/>
        <w:b/>
        <w:bCs/>
        <w:i w:val="0"/>
        <w:iCs w:val="0"/>
        <w:spacing w:val="-1"/>
        <w:w w:val="100"/>
        <w:sz w:val="20"/>
        <w:szCs w:val="20"/>
        <w:lang w:val="pt-PT" w:eastAsia="en-US" w:bidi="ar-SA"/>
      </w:rPr>
    </w:lvl>
    <w:lvl w:ilvl="3">
      <w:numFmt w:val="bullet"/>
      <w:lvlText w:val="•"/>
      <w:lvlJc w:val="left"/>
      <w:pPr>
        <w:ind w:left="3159" w:hanging="584"/>
      </w:pPr>
      <w:rPr>
        <w:rFonts w:hint="default"/>
        <w:lang w:val="pt-PT" w:eastAsia="en-US" w:bidi="ar-SA"/>
      </w:rPr>
    </w:lvl>
    <w:lvl w:ilvl="4">
      <w:numFmt w:val="bullet"/>
      <w:lvlText w:val="•"/>
      <w:lvlJc w:val="left"/>
      <w:pPr>
        <w:ind w:left="4166" w:hanging="584"/>
      </w:pPr>
      <w:rPr>
        <w:rFonts w:hint="default"/>
        <w:lang w:val="pt-PT" w:eastAsia="en-US" w:bidi="ar-SA"/>
      </w:rPr>
    </w:lvl>
    <w:lvl w:ilvl="5">
      <w:numFmt w:val="bullet"/>
      <w:lvlText w:val="•"/>
      <w:lvlJc w:val="left"/>
      <w:pPr>
        <w:ind w:left="5173" w:hanging="584"/>
      </w:pPr>
      <w:rPr>
        <w:rFonts w:hint="default"/>
        <w:lang w:val="pt-PT" w:eastAsia="en-US" w:bidi="ar-SA"/>
      </w:rPr>
    </w:lvl>
    <w:lvl w:ilvl="6">
      <w:numFmt w:val="bullet"/>
      <w:lvlText w:val="•"/>
      <w:lvlJc w:val="left"/>
      <w:pPr>
        <w:ind w:left="6179" w:hanging="584"/>
      </w:pPr>
      <w:rPr>
        <w:rFonts w:hint="default"/>
        <w:lang w:val="pt-PT" w:eastAsia="en-US" w:bidi="ar-SA"/>
      </w:rPr>
    </w:lvl>
    <w:lvl w:ilvl="7">
      <w:numFmt w:val="bullet"/>
      <w:lvlText w:val="•"/>
      <w:lvlJc w:val="left"/>
      <w:pPr>
        <w:ind w:left="7186" w:hanging="584"/>
      </w:pPr>
      <w:rPr>
        <w:rFonts w:hint="default"/>
        <w:lang w:val="pt-PT" w:eastAsia="en-US" w:bidi="ar-SA"/>
      </w:rPr>
    </w:lvl>
    <w:lvl w:ilvl="8">
      <w:numFmt w:val="bullet"/>
      <w:lvlText w:val="•"/>
      <w:lvlJc w:val="left"/>
      <w:pPr>
        <w:ind w:left="8192" w:hanging="584"/>
      </w:pPr>
      <w:rPr>
        <w:rFonts w:hint="default"/>
        <w:lang w:val="pt-PT" w:eastAsia="en-US" w:bidi="ar-SA"/>
      </w:rPr>
    </w:lvl>
  </w:abstractNum>
  <w:abstractNum w:abstractNumId="34" w15:restartNumberingAfterBreak="0">
    <w:nsid w:val="5AD854FB"/>
    <w:multiLevelType w:val="hybridMultilevel"/>
    <w:tmpl w:val="2FD8E0CC"/>
    <w:lvl w:ilvl="0" w:tplc="B54229A6">
      <w:start w:val="1"/>
      <w:numFmt w:val="upperRoman"/>
      <w:lvlText w:val="%1."/>
      <w:lvlJc w:val="righ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5B035C90"/>
    <w:multiLevelType w:val="multilevel"/>
    <w:tmpl w:val="A6629C1A"/>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0BB34DB"/>
    <w:multiLevelType w:val="multilevel"/>
    <w:tmpl w:val="23945EE8"/>
    <w:lvl w:ilvl="0">
      <w:start w:val="14"/>
      <w:numFmt w:val="decimal"/>
      <w:lvlText w:val="%1"/>
      <w:lvlJc w:val="left"/>
      <w:pPr>
        <w:ind w:left="600" w:hanging="600"/>
      </w:pPr>
      <w:rPr>
        <w:rFonts w:hint="default"/>
      </w:rPr>
    </w:lvl>
    <w:lvl w:ilvl="1">
      <w:start w:val="2"/>
      <w:numFmt w:val="decimal"/>
      <w:lvlText w:val="%1.%2"/>
      <w:lvlJc w:val="left"/>
      <w:pPr>
        <w:ind w:left="2018" w:hanging="600"/>
      </w:pPr>
      <w:rPr>
        <w:rFonts w:hint="default"/>
      </w:rPr>
    </w:lvl>
    <w:lvl w:ilvl="2">
      <w:start w:val="3"/>
      <w:numFmt w:val="decimal"/>
      <w:lvlText w:val="%1.%2.%3"/>
      <w:lvlJc w:val="left"/>
      <w:pPr>
        <w:ind w:left="3556" w:hanging="720"/>
      </w:pPr>
      <w:rPr>
        <w:rFonts w:hint="default"/>
        <w:b/>
        <w:bCs/>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37" w15:restartNumberingAfterBreak="0">
    <w:nsid w:val="63266C10"/>
    <w:multiLevelType w:val="hybridMultilevel"/>
    <w:tmpl w:val="A0C8C940"/>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B1B39F3"/>
    <w:multiLevelType w:val="hybridMultilevel"/>
    <w:tmpl w:val="9CA4EDD0"/>
    <w:lvl w:ilvl="0" w:tplc="022C8CA6">
      <w:start w:val="1"/>
      <w:numFmt w:val="upperRoman"/>
      <w:lvlText w:val="%1."/>
      <w:lvlJc w:val="left"/>
      <w:pPr>
        <w:ind w:left="427" w:hanging="167"/>
      </w:pPr>
      <w:rPr>
        <w:rFonts w:ascii="Arial MT" w:eastAsia="Arial MT" w:hAnsi="Arial MT" w:cs="Arial MT" w:hint="default"/>
        <w:b w:val="0"/>
        <w:bCs w:val="0"/>
        <w:i w:val="0"/>
        <w:iCs w:val="0"/>
        <w:spacing w:val="-1"/>
        <w:w w:val="100"/>
        <w:sz w:val="20"/>
        <w:szCs w:val="20"/>
        <w:lang w:val="pt-PT" w:eastAsia="en-US" w:bidi="ar-SA"/>
      </w:rPr>
    </w:lvl>
    <w:lvl w:ilvl="1" w:tplc="5BA2D9C6">
      <w:numFmt w:val="bullet"/>
      <w:lvlText w:val="•"/>
      <w:lvlJc w:val="left"/>
      <w:pPr>
        <w:ind w:left="1398" w:hanging="167"/>
      </w:pPr>
      <w:rPr>
        <w:rFonts w:hint="default"/>
        <w:lang w:val="pt-PT" w:eastAsia="en-US" w:bidi="ar-SA"/>
      </w:rPr>
    </w:lvl>
    <w:lvl w:ilvl="2" w:tplc="F850DB60">
      <w:numFmt w:val="bullet"/>
      <w:lvlText w:val="•"/>
      <w:lvlJc w:val="left"/>
      <w:pPr>
        <w:ind w:left="2377" w:hanging="167"/>
      </w:pPr>
      <w:rPr>
        <w:rFonts w:hint="default"/>
        <w:lang w:val="pt-PT" w:eastAsia="en-US" w:bidi="ar-SA"/>
      </w:rPr>
    </w:lvl>
    <w:lvl w:ilvl="3" w:tplc="9760BD96">
      <w:numFmt w:val="bullet"/>
      <w:lvlText w:val="•"/>
      <w:lvlJc w:val="left"/>
      <w:pPr>
        <w:ind w:left="3355" w:hanging="167"/>
      </w:pPr>
      <w:rPr>
        <w:rFonts w:hint="default"/>
        <w:lang w:val="pt-PT" w:eastAsia="en-US" w:bidi="ar-SA"/>
      </w:rPr>
    </w:lvl>
    <w:lvl w:ilvl="4" w:tplc="CBE4A366">
      <w:numFmt w:val="bullet"/>
      <w:lvlText w:val="•"/>
      <w:lvlJc w:val="left"/>
      <w:pPr>
        <w:ind w:left="4334" w:hanging="167"/>
      </w:pPr>
      <w:rPr>
        <w:rFonts w:hint="default"/>
        <w:lang w:val="pt-PT" w:eastAsia="en-US" w:bidi="ar-SA"/>
      </w:rPr>
    </w:lvl>
    <w:lvl w:ilvl="5" w:tplc="007CFC5C">
      <w:numFmt w:val="bullet"/>
      <w:lvlText w:val="•"/>
      <w:lvlJc w:val="left"/>
      <w:pPr>
        <w:ind w:left="5313" w:hanging="167"/>
      </w:pPr>
      <w:rPr>
        <w:rFonts w:hint="default"/>
        <w:lang w:val="pt-PT" w:eastAsia="en-US" w:bidi="ar-SA"/>
      </w:rPr>
    </w:lvl>
    <w:lvl w:ilvl="6" w:tplc="12A4A29A">
      <w:numFmt w:val="bullet"/>
      <w:lvlText w:val="•"/>
      <w:lvlJc w:val="left"/>
      <w:pPr>
        <w:ind w:left="6291" w:hanging="167"/>
      </w:pPr>
      <w:rPr>
        <w:rFonts w:hint="default"/>
        <w:lang w:val="pt-PT" w:eastAsia="en-US" w:bidi="ar-SA"/>
      </w:rPr>
    </w:lvl>
    <w:lvl w:ilvl="7" w:tplc="6B5C3EB8">
      <w:numFmt w:val="bullet"/>
      <w:lvlText w:val="•"/>
      <w:lvlJc w:val="left"/>
      <w:pPr>
        <w:ind w:left="7270" w:hanging="167"/>
      </w:pPr>
      <w:rPr>
        <w:rFonts w:hint="default"/>
        <w:lang w:val="pt-PT" w:eastAsia="en-US" w:bidi="ar-SA"/>
      </w:rPr>
    </w:lvl>
    <w:lvl w:ilvl="8" w:tplc="7098E124">
      <w:numFmt w:val="bullet"/>
      <w:lvlText w:val="•"/>
      <w:lvlJc w:val="left"/>
      <w:pPr>
        <w:ind w:left="8248" w:hanging="167"/>
      </w:pPr>
      <w:rPr>
        <w:rFonts w:hint="default"/>
        <w:lang w:val="pt-PT" w:eastAsia="en-US" w:bidi="ar-SA"/>
      </w:rPr>
    </w:lvl>
  </w:abstractNum>
  <w:abstractNum w:abstractNumId="39" w15:restartNumberingAfterBreak="0">
    <w:nsid w:val="6B817786"/>
    <w:multiLevelType w:val="multilevel"/>
    <w:tmpl w:val="4FCA61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EC71D5A"/>
    <w:multiLevelType w:val="multilevel"/>
    <w:tmpl w:val="B3D8D67A"/>
    <w:lvl w:ilvl="0">
      <w:start w:val="1"/>
      <w:numFmt w:val="decimal"/>
      <w:lvlText w:val="%1"/>
      <w:lvlJc w:val="left"/>
      <w:pPr>
        <w:ind w:left="144" w:hanging="424"/>
      </w:pPr>
      <w:rPr>
        <w:rFonts w:hint="default"/>
        <w:lang w:val="pt-PT" w:eastAsia="en-US" w:bidi="ar-SA"/>
      </w:rPr>
    </w:lvl>
    <w:lvl w:ilvl="1">
      <w:start w:val="1"/>
      <w:numFmt w:val="decimal"/>
      <w:lvlText w:val="%1.%2."/>
      <w:lvlJc w:val="left"/>
      <w:pPr>
        <w:ind w:left="144" w:hanging="424"/>
      </w:pPr>
      <w:rPr>
        <w:rFonts w:ascii="Arial" w:eastAsia="Arial" w:hAnsi="Arial" w:cs="Arial" w:hint="default"/>
        <w:b/>
        <w:bCs/>
        <w:i w:val="0"/>
        <w:iCs w:val="0"/>
        <w:spacing w:val="-1"/>
        <w:w w:val="100"/>
        <w:sz w:val="20"/>
        <w:szCs w:val="20"/>
        <w:lang w:val="pt-PT" w:eastAsia="en-US" w:bidi="ar-SA"/>
      </w:rPr>
    </w:lvl>
    <w:lvl w:ilvl="2">
      <w:start w:val="1"/>
      <w:numFmt w:val="decimal"/>
      <w:lvlText w:val="%1.%2.%3."/>
      <w:lvlJc w:val="left"/>
      <w:pPr>
        <w:ind w:left="144" w:hanging="584"/>
      </w:pPr>
      <w:rPr>
        <w:rFonts w:ascii="Arial" w:eastAsia="Arial" w:hAnsi="Arial" w:cs="Arial" w:hint="default"/>
        <w:b/>
        <w:bCs/>
        <w:i w:val="0"/>
        <w:iCs w:val="0"/>
        <w:spacing w:val="-1"/>
        <w:w w:val="100"/>
        <w:sz w:val="20"/>
        <w:szCs w:val="20"/>
        <w:lang w:val="pt-PT" w:eastAsia="en-US" w:bidi="ar-SA"/>
      </w:rPr>
    </w:lvl>
    <w:lvl w:ilvl="3">
      <w:numFmt w:val="bullet"/>
      <w:lvlText w:val="•"/>
      <w:lvlJc w:val="left"/>
      <w:pPr>
        <w:ind w:left="3159" w:hanging="584"/>
      </w:pPr>
      <w:rPr>
        <w:rFonts w:hint="default"/>
        <w:lang w:val="pt-PT" w:eastAsia="en-US" w:bidi="ar-SA"/>
      </w:rPr>
    </w:lvl>
    <w:lvl w:ilvl="4">
      <w:numFmt w:val="bullet"/>
      <w:lvlText w:val="•"/>
      <w:lvlJc w:val="left"/>
      <w:pPr>
        <w:ind w:left="4166" w:hanging="584"/>
      </w:pPr>
      <w:rPr>
        <w:rFonts w:hint="default"/>
        <w:lang w:val="pt-PT" w:eastAsia="en-US" w:bidi="ar-SA"/>
      </w:rPr>
    </w:lvl>
    <w:lvl w:ilvl="5">
      <w:numFmt w:val="bullet"/>
      <w:lvlText w:val="•"/>
      <w:lvlJc w:val="left"/>
      <w:pPr>
        <w:ind w:left="5173" w:hanging="584"/>
      </w:pPr>
      <w:rPr>
        <w:rFonts w:hint="default"/>
        <w:lang w:val="pt-PT" w:eastAsia="en-US" w:bidi="ar-SA"/>
      </w:rPr>
    </w:lvl>
    <w:lvl w:ilvl="6">
      <w:numFmt w:val="bullet"/>
      <w:lvlText w:val="•"/>
      <w:lvlJc w:val="left"/>
      <w:pPr>
        <w:ind w:left="6179" w:hanging="584"/>
      </w:pPr>
      <w:rPr>
        <w:rFonts w:hint="default"/>
        <w:lang w:val="pt-PT" w:eastAsia="en-US" w:bidi="ar-SA"/>
      </w:rPr>
    </w:lvl>
    <w:lvl w:ilvl="7">
      <w:numFmt w:val="bullet"/>
      <w:lvlText w:val="•"/>
      <w:lvlJc w:val="left"/>
      <w:pPr>
        <w:ind w:left="7186" w:hanging="584"/>
      </w:pPr>
      <w:rPr>
        <w:rFonts w:hint="default"/>
        <w:lang w:val="pt-PT" w:eastAsia="en-US" w:bidi="ar-SA"/>
      </w:rPr>
    </w:lvl>
    <w:lvl w:ilvl="8">
      <w:numFmt w:val="bullet"/>
      <w:lvlText w:val="•"/>
      <w:lvlJc w:val="left"/>
      <w:pPr>
        <w:ind w:left="8192" w:hanging="584"/>
      </w:pPr>
      <w:rPr>
        <w:rFonts w:hint="default"/>
        <w:lang w:val="pt-PT" w:eastAsia="en-US" w:bidi="ar-SA"/>
      </w:rPr>
    </w:lvl>
  </w:abstractNum>
  <w:abstractNum w:abstractNumId="41" w15:restartNumberingAfterBreak="0">
    <w:nsid w:val="71E9397C"/>
    <w:multiLevelType w:val="multilevel"/>
    <w:tmpl w:val="0A443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9CB4276"/>
    <w:multiLevelType w:val="hybridMultilevel"/>
    <w:tmpl w:val="FA62459A"/>
    <w:lvl w:ilvl="0" w:tplc="2938A3A4">
      <w:start w:val="1"/>
      <w:numFmt w:val="decimal"/>
      <w:lvlText w:val="2.%1."/>
      <w:lvlJc w:val="left"/>
      <w:pPr>
        <w:ind w:left="720" w:hanging="360"/>
      </w:pPr>
      <w:rPr>
        <w:rFonts w:hint="default"/>
        <w:b/>
        <w:bCs/>
        <w:sz w:val="20"/>
        <w:szCs w:val="2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7F204755"/>
    <w:multiLevelType w:val="multilevel"/>
    <w:tmpl w:val="90B86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6413273">
    <w:abstractNumId w:val="0"/>
  </w:num>
  <w:num w:numId="2" w16cid:durableId="688021368">
    <w:abstractNumId w:val="5"/>
  </w:num>
  <w:num w:numId="3" w16cid:durableId="496506919">
    <w:abstractNumId w:val="6"/>
  </w:num>
  <w:num w:numId="4" w16cid:durableId="1168784088">
    <w:abstractNumId w:val="27"/>
  </w:num>
  <w:num w:numId="5" w16cid:durableId="2131850521">
    <w:abstractNumId w:val="19"/>
  </w:num>
  <w:num w:numId="6" w16cid:durableId="1349985569">
    <w:abstractNumId w:val="7"/>
  </w:num>
  <w:num w:numId="7" w16cid:durableId="513961085">
    <w:abstractNumId w:val="29"/>
  </w:num>
  <w:num w:numId="8" w16cid:durableId="1895000348">
    <w:abstractNumId w:val="15"/>
  </w:num>
  <w:num w:numId="9" w16cid:durableId="936249172">
    <w:abstractNumId w:val="8"/>
  </w:num>
  <w:num w:numId="10" w16cid:durableId="1598324601">
    <w:abstractNumId w:val="37"/>
  </w:num>
  <w:num w:numId="11" w16cid:durableId="1808359324">
    <w:abstractNumId w:val="3"/>
  </w:num>
  <w:num w:numId="12" w16cid:durableId="36586084">
    <w:abstractNumId w:val="22"/>
  </w:num>
  <w:num w:numId="13" w16cid:durableId="940801994">
    <w:abstractNumId w:val="24"/>
  </w:num>
  <w:num w:numId="14" w16cid:durableId="1668484666">
    <w:abstractNumId w:val="33"/>
  </w:num>
  <w:num w:numId="15" w16cid:durableId="138884939">
    <w:abstractNumId w:val="14"/>
  </w:num>
  <w:num w:numId="16" w16cid:durableId="71852676">
    <w:abstractNumId w:val="4"/>
  </w:num>
  <w:num w:numId="17" w16cid:durableId="488834086">
    <w:abstractNumId w:val="38"/>
  </w:num>
  <w:num w:numId="18" w16cid:durableId="1033846776">
    <w:abstractNumId w:val="36"/>
  </w:num>
  <w:num w:numId="19" w16cid:durableId="601764174">
    <w:abstractNumId w:val="28"/>
  </w:num>
  <w:num w:numId="20" w16cid:durableId="839737163">
    <w:abstractNumId w:val="20"/>
  </w:num>
  <w:num w:numId="21" w16cid:durableId="845823454">
    <w:abstractNumId w:val="11"/>
  </w:num>
  <w:num w:numId="22" w16cid:durableId="1264533104">
    <w:abstractNumId w:val="40"/>
  </w:num>
  <w:num w:numId="23" w16cid:durableId="232668602">
    <w:abstractNumId w:val="13"/>
  </w:num>
  <w:num w:numId="24" w16cid:durableId="251863111">
    <w:abstractNumId w:val="35"/>
  </w:num>
  <w:num w:numId="25" w16cid:durableId="151727553">
    <w:abstractNumId w:val="42"/>
  </w:num>
  <w:num w:numId="26" w16cid:durableId="441875728">
    <w:abstractNumId w:val="17"/>
  </w:num>
  <w:num w:numId="27" w16cid:durableId="452287105">
    <w:abstractNumId w:val="9"/>
  </w:num>
  <w:num w:numId="28" w16cid:durableId="1736662045">
    <w:abstractNumId w:val="39"/>
  </w:num>
  <w:num w:numId="29" w16cid:durableId="1609042812">
    <w:abstractNumId w:val="10"/>
  </w:num>
  <w:num w:numId="30" w16cid:durableId="553345673">
    <w:abstractNumId w:val="31"/>
  </w:num>
  <w:num w:numId="31" w16cid:durableId="1095787816">
    <w:abstractNumId w:val="41"/>
  </w:num>
  <w:num w:numId="32" w16cid:durableId="1253932745">
    <w:abstractNumId w:val="43"/>
  </w:num>
  <w:num w:numId="33" w16cid:durableId="1146162975">
    <w:abstractNumId w:val="25"/>
  </w:num>
  <w:num w:numId="34" w16cid:durableId="363292209">
    <w:abstractNumId w:val="21"/>
  </w:num>
  <w:num w:numId="35" w16cid:durableId="1572620788">
    <w:abstractNumId w:val="30"/>
  </w:num>
  <w:num w:numId="36" w16cid:durableId="1881087159">
    <w:abstractNumId w:val="34"/>
  </w:num>
  <w:num w:numId="37" w16cid:durableId="1800609496">
    <w:abstractNumId w:val="18"/>
  </w:num>
  <w:num w:numId="38" w16cid:durableId="822234191">
    <w:abstractNumId w:val="16"/>
  </w:num>
  <w:num w:numId="39" w16cid:durableId="1827283935">
    <w:abstractNumId w:val="32"/>
  </w:num>
  <w:num w:numId="40" w16cid:durableId="920914794">
    <w:abstractNumId w:val="1"/>
  </w:num>
  <w:num w:numId="41" w16cid:durableId="2065983895">
    <w:abstractNumId w:val="2"/>
  </w:num>
  <w:num w:numId="42" w16cid:durableId="1204098280">
    <w:abstractNumId w:val="23"/>
  </w:num>
  <w:num w:numId="43" w16cid:durableId="509487698">
    <w:abstractNumId w:val="26"/>
  </w:num>
  <w:num w:numId="44" w16cid:durableId="1056124754">
    <w:abstractNumId w:val="1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C41"/>
    <w:rsid w:val="00000AB6"/>
    <w:rsid w:val="00001A0F"/>
    <w:rsid w:val="000046CE"/>
    <w:rsid w:val="00004C46"/>
    <w:rsid w:val="00004D30"/>
    <w:rsid w:val="000059BB"/>
    <w:rsid w:val="00007A1B"/>
    <w:rsid w:val="000134F1"/>
    <w:rsid w:val="00013A67"/>
    <w:rsid w:val="000154DF"/>
    <w:rsid w:val="00017C06"/>
    <w:rsid w:val="00020C02"/>
    <w:rsid w:val="00021FFF"/>
    <w:rsid w:val="00022FC6"/>
    <w:rsid w:val="00025676"/>
    <w:rsid w:val="000257F6"/>
    <w:rsid w:val="000279B5"/>
    <w:rsid w:val="00030E55"/>
    <w:rsid w:val="000315BF"/>
    <w:rsid w:val="00031729"/>
    <w:rsid w:val="00031CF9"/>
    <w:rsid w:val="00033D2A"/>
    <w:rsid w:val="0003612D"/>
    <w:rsid w:val="00036567"/>
    <w:rsid w:val="00040088"/>
    <w:rsid w:val="000415E4"/>
    <w:rsid w:val="000434EB"/>
    <w:rsid w:val="00044AB8"/>
    <w:rsid w:val="000470C0"/>
    <w:rsid w:val="00047CC5"/>
    <w:rsid w:val="00051EA2"/>
    <w:rsid w:val="000526C9"/>
    <w:rsid w:val="0005569C"/>
    <w:rsid w:val="00056FC4"/>
    <w:rsid w:val="00060093"/>
    <w:rsid w:val="000650A7"/>
    <w:rsid w:val="00071FBC"/>
    <w:rsid w:val="000733DA"/>
    <w:rsid w:val="000739E0"/>
    <w:rsid w:val="0007614C"/>
    <w:rsid w:val="00076DCF"/>
    <w:rsid w:val="00081730"/>
    <w:rsid w:val="0008343D"/>
    <w:rsid w:val="000850A2"/>
    <w:rsid w:val="00093A53"/>
    <w:rsid w:val="00095230"/>
    <w:rsid w:val="000954A5"/>
    <w:rsid w:val="000960D1"/>
    <w:rsid w:val="00096A72"/>
    <w:rsid w:val="000A131B"/>
    <w:rsid w:val="000A26D1"/>
    <w:rsid w:val="000A26D6"/>
    <w:rsid w:val="000A7393"/>
    <w:rsid w:val="000B4EDE"/>
    <w:rsid w:val="000B75CA"/>
    <w:rsid w:val="000C2543"/>
    <w:rsid w:val="000C323B"/>
    <w:rsid w:val="000C4757"/>
    <w:rsid w:val="000C5BDB"/>
    <w:rsid w:val="000C5F93"/>
    <w:rsid w:val="000D1A13"/>
    <w:rsid w:val="000D4D62"/>
    <w:rsid w:val="000D4E23"/>
    <w:rsid w:val="000E22EB"/>
    <w:rsid w:val="000E617A"/>
    <w:rsid w:val="000E77F8"/>
    <w:rsid w:val="000F106E"/>
    <w:rsid w:val="000F194D"/>
    <w:rsid w:val="000F2FAE"/>
    <w:rsid w:val="000F40F5"/>
    <w:rsid w:val="001029B1"/>
    <w:rsid w:val="00106C27"/>
    <w:rsid w:val="00120CA0"/>
    <w:rsid w:val="00120CEA"/>
    <w:rsid w:val="001258BC"/>
    <w:rsid w:val="00126207"/>
    <w:rsid w:val="00127528"/>
    <w:rsid w:val="00131A81"/>
    <w:rsid w:val="00133F57"/>
    <w:rsid w:val="001356DB"/>
    <w:rsid w:val="00135985"/>
    <w:rsid w:val="00135B76"/>
    <w:rsid w:val="0014044E"/>
    <w:rsid w:val="00142411"/>
    <w:rsid w:val="001445E0"/>
    <w:rsid w:val="001452F8"/>
    <w:rsid w:val="00145381"/>
    <w:rsid w:val="001552BD"/>
    <w:rsid w:val="00155DC5"/>
    <w:rsid w:val="00156377"/>
    <w:rsid w:val="001623BD"/>
    <w:rsid w:val="00163460"/>
    <w:rsid w:val="00163F94"/>
    <w:rsid w:val="00164162"/>
    <w:rsid w:val="00165414"/>
    <w:rsid w:val="00165700"/>
    <w:rsid w:val="00166DB4"/>
    <w:rsid w:val="00166E6B"/>
    <w:rsid w:val="00167055"/>
    <w:rsid w:val="00167B8B"/>
    <w:rsid w:val="00174629"/>
    <w:rsid w:val="00175366"/>
    <w:rsid w:val="00180A21"/>
    <w:rsid w:val="00183355"/>
    <w:rsid w:val="001834E1"/>
    <w:rsid w:val="00183AB6"/>
    <w:rsid w:val="00183DC1"/>
    <w:rsid w:val="00184F77"/>
    <w:rsid w:val="00190F93"/>
    <w:rsid w:val="00192235"/>
    <w:rsid w:val="00192740"/>
    <w:rsid w:val="001928BE"/>
    <w:rsid w:val="00194269"/>
    <w:rsid w:val="001A1247"/>
    <w:rsid w:val="001A13EE"/>
    <w:rsid w:val="001A153E"/>
    <w:rsid w:val="001A2370"/>
    <w:rsid w:val="001B03C3"/>
    <w:rsid w:val="001B2402"/>
    <w:rsid w:val="001B34A3"/>
    <w:rsid w:val="001B4400"/>
    <w:rsid w:val="001C4295"/>
    <w:rsid w:val="001C45FC"/>
    <w:rsid w:val="001C4AA7"/>
    <w:rsid w:val="001C4F80"/>
    <w:rsid w:val="001C67DF"/>
    <w:rsid w:val="001C6DD4"/>
    <w:rsid w:val="001D641A"/>
    <w:rsid w:val="001E0246"/>
    <w:rsid w:val="001E245D"/>
    <w:rsid w:val="001E305A"/>
    <w:rsid w:val="001E52A2"/>
    <w:rsid w:val="001F36B7"/>
    <w:rsid w:val="001F4B09"/>
    <w:rsid w:val="001F7A45"/>
    <w:rsid w:val="0020364D"/>
    <w:rsid w:val="002075E6"/>
    <w:rsid w:val="00212FE8"/>
    <w:rsid w:val="0021772C"/>
    <w:rsid w:val="002207E7"/>
    <w:rsid w:val="00220DAF"/>
    <w:rsid w:val="00224B15"/>
    <w:rsid w:val="002257BA"/>
    <w:rsid w:val="0022605F"/>
    <w:rsid w:val="0022690D"/>
    <w:rsid w:val="002312B3"/>
    <w:rsid w:val="00232CC6"/>
    <w:rsid w:val="00234B93"/>
    <w:rsid w:val="00234FDD"/>
    <w:rsid w:val="002370CC"/>
    <w:rsid w:val="00237103"/>
    <w:rsid w:val="002405D1"/>
    <w:rsid w:val="00242004"/>
    <w:rsid w:val="00243D4C"/>
    <w:rsid w:val="00250171"/>
    <w:rsid w:val="00250310"/>
    <w:rsid w:val="002512A7"/>
    <w:rsid w:val="002540EB"/>
    <w:rsid w:val="0025601B"/>
    <w:rsid w:val="002619D0"/>
    <w:rsid w:val="00266E1E"/>
    <w:rsid w:val="00267BB4"/>
    <w:rsid w:val="00270F88"/>
    <w:rsid w:val="002714E9"/>
    <w:rsid w:val="00271BF1"/>
    <w:rsid w:val="00273999"/>
    <w:rsid w:val="00277AB9"/>
    <w:rsid w:val="00280FE2"/>
    <w:rsid w:val="00281DEB"/>
    <w:rsid w:val="002846D2"/>
    <w:rsid w:val="00285BFB"/>
    <w:rsid w:val="00292A89"/>
    <w:rsid w:val="00293796"/>
    <w:rsid w:val="002948B0"/>
    <w:rsid w:val="002965EC"/>
    <w:rsid w:val="002A2ECB"/>
    <w:rsid w:val="002A3404"/>
    <w:rsid w:val="002A501E"/>
    <w:rsid w:val="002A66F6"/>
    <w:rsid w:val="002B28C8"/>
    <w:rsid w:val="002B3D54"/>
    <w:rsid w:val="002B48B6"/>
    <w:rsid w:val="002B6963"/>
    <w:rsid w:val="002B7C3B"/>
    <w:rsid w:val="002C3012"/>
    <w:rsid w:val="002C30F8"/>
    <w:rsid w:val="002C65BD"/>
    <w:rsid w:val="002C72F5"/>
    <w:rsid w:val="002D0EC5"/>
    <w:rsid w:val="002D1015"/>
    <w:rsid w:val="002D40F1"/>
    <w:rsid w:val="002D4882"/>
    <w:rsid w:val="002D4AAB"/>
    <w:rsid w:val="002D5A28"/>
    <w:rsid w:val="002D5FC8"/>
    <w:rsid w:val="002D6291"/>
    <w:rsid w:val="002F2F8D"/>
    <w:rsid w:val="002F5BEC"/>
    <w:rsid w:val="003008B3"/>
    <w:rsid w:val="00300AEB"/>
    <w:rsid w:val="00301AD5"/>
    <w:rsid w:val="00302F73"/>
    <w:rsid w:val="003039AE"/>
    <w:rsid w:val="00305DDE"/>
    <w:rsid w:val="0030649B"/>
    <w:rsid w:val="00310193"/>
    <w:rsid w:val="0031095B"/>
    <w:rsid w:val="003117EE"/>
    <w:rsid w:val="00312A6E"/>
    <w:rsid w:val="00312BFB"/>
    <w:rsid w:val="003133A9"/>
    <w:rsid w:val="00313641"/>
    <w:rsid w:val="00317B79"/>
    <w:rsid w:val="003261CA"/>
    <w:rsid w:val="00330495"/>
    <w:rsid w:val="00332483"/>
    <w:rsid w:val="00333F09"/>
    <w:rsid w:val="0033486A"/>
    <w:rsid w:val="00334C51"/>
    <w:rsid w:val="00334CC9"/>
    <w:rsid w:val="00335A12"/>
    <w:rsid w:val="0034045C"/>
    <w:rsid w:val="00340930"/>
    <w:rsid w:val="0034421A"/>
    <w:rsid w:val="0035033E"/>
    <w:rsid w:val="00351BA4"/>
    <w:rsid w:val="00351C18"/>
    <w:rsid w:val="003575C2"/>
    <w:rsid w:val="0036115C"/>
    <w:rsid w:val="0036605B"/>
    <w:rsid w:val="00367184"/>
    <w:rsid w:val="00367219"/>
    <w:rsid w:val="0037281C"/>
    <w:rsid w:val="0037306C"/>
    <w:rsid w:val="0038212A"/>
    <w:rsid w:val="00382E1A"/>
    <w:rsid w:val="0038708F"/>
    <w:rsid w:val="003935CE"/>
    <w:rsid w:val="003936FA"/>
    <w:rsid w:val="0039481D"/>
    <w:rsid w:val="003A187D"/>
    <w:rsid w:val="003A39DC"/>
    <w:rsid w:val="003A6D01"/>
    <w:rsid w:val="003B02C3"/>
    <w:rsid w:val="003B4CBA"/>
    <w:rsid w:val="003B4F47"/>
    <w:rsid w:val="003B673F"/>
    <w:rsid w:val="003B76A1"/>
    <w:rsid w:val="003C08A3"/>
    <w:rsid w:val="003C13C3"/>
    <w:rsid w:val="003C153F"/>
    <w:rsid w:val="003C2245"/>
    <w:rsid w:val="003C40D4"/>
    <w:rsid w:val="003C735B"/>
    <w:rsid w:val="003C7406"/>
    <w:rsid w:val="003C78C1"/>
    <w:rsid w:val="003D07FA"/>
    <w:rsid w:val="003D2D9E"/>
    <w:rsid w:val="003D2FD6"/>
    <w:rsid w:val="003D6231"/>
    <w:rsid w:val="003D6D0C"/>
    <w:rsid w:val="003D72C9"/>
    <w:rsid w:val="003E5403"/>
    <w:rsid w:val="003E67C2"/>
    <w:rsid w:val="003F0B94"/>
    <w:rsid w:val="003F4468"/>
    <w:rsid w:val="003F4B25"/>
    <w:rsid w:val="003F6319"/>
    <w:rsid w:val="00402EB0"/>
    <w:rsid w:val="00404859"/>
    <w:rsid w:val="00413BE0"/>
    <w:rsid w:val="00416CFF"/>
    <w:rsid w:val="004201C5"/>
    <w:rsid w:val="00421458"/>
    <w:rsid w:val="00424C36"/>
    <w:rsid w:val="00430D9A"/>
    <w:rsid w:val="00432EBD"/>
    <w:rsid w:val="004352CA"/>
    <w:rsid w:val="00435B23"/>
    <w:rsid w:val="00440D03"/>
    <w:rsid w:val="00442A4B"/>
    <w:rsid w:val="0044363D"/>
    <w:rsid w:val="004460B4"/>
    <w:rsid w:val="004501C6"/>
    <w:rsid w:val="004523DA"/>
    <w:rsid w:val="004525E0"/>
    <w:rsid w:val="00454626"/>
    <w:rsid w:val="00454AC5"/>
    <w:rsid w:val="0045705D"/>
    <w:rsid w:val="004574EF"/>
    <w:rsid w:val="00461657"/>
    <w:rsid w:val="00463C41"/>
    <w:rsid w:val="00464730"/>
    <w:rsid w:val="0046559F"/>
    <w:rsid w:val="00470707"/>
    <w:rsid w:val="00470D72"/>
    <w:rsid w:val="004768DE"/>
    <w:rsid w:val="004802FA"/>
    <w:rsid w:val="00480A45"/>
    <w:rsid w:val="00482954"/>
    <w:rsid w:val="0048491B"/>
    <w:rsid w:val="0048533B"/>
    <w:rsid w:val="004857EC"/>
    <w:rsid w:val="00486592"/>
    <w:rsid w:val="00490AD2"/>
    <w:rsid w:val="0049442F"/>
    <w:rsid w:val="004A4A43"/>
    <w:rsid w:val="004A4D90"/>
    <w:rsid w:val="004B137F"/>
    <w:rsid w:val="004B2FCA"/>
    <w:rsid w:val="004C02D8"/>
    <w:rsid w:val="004C08A3"/>
    <w:rsid w:val="004C1341"/>
    <w:rsid w:val="004C1EC9"/>
    <w:rsid w:val="004D3A35"/>
    <w:rsid w:val="004E104B"/>
    <w:rsid w:val="004E2842"/>
    <w:rsid w:val="004F1302"/>
    <w:rsid w:val="004F4847"/>
    <w:rsid w:val="004F4D85"/>
    <w:rsid w:val="004F5C9B"/>
    <w:rsid w:val="004F65C8"/>
    <w:rsid w:val="00500065"/>
    <w:rsid w:val="00502E8D"/>
    <w:rsid w:val="005039A1"/>
    <w:rsid w:val="00506AFB"/>
    <w:rsid w:val="005109FC"/>
    <w:rsid w:val="00513F5B"/>
    <w:rsid w:val="00516A12"/>
    <w:rsid w:val="00517E6D"/>
    <w:rsid w:val="00520715"/>
    <w:rsid w:val="00531A47"/>
    <w:rsid w:val="00532E98"/>
    <w:rsid w:val="00532F9D"/>
    <w:rsid w:val="00535930"/>
    <w:rsid w:val="00535C25"/>
    <w:rsid w:val="00542F27"/>
    <w:rsid w:val="00544A11"/>
    <w:rsid w:val="0054701B"/>
    <w:rsid w:val="00556CF4"/>
    <w:rsid w:val="00560534"/>
    <w:rsid w:val="005622C2"/>
    <w:rsid w:val="005640A0"/>
    <w:rsid w:val="00564549"/>
    <w:rsid w:val="005645FD"/>
    <w:rsid w:val="00564F65"/>
    <w:rsid w:val="00567B3D"/>
    <w:rsid w:val="0057143D"/>
    <w:rsid w:val="0057189F"/>
    <w:rsid w:val="0057735A"/>
    <w:rsid w:val="00577E49"/>
    <w:rsid w:val="00580368"/>
    <w:rsid w:val="005828DC"/>
    <w:rsid w:val="00582C25"/>
    <w:rsid w:val="00583AF9"/>
    <w:rsid w:val="00585278"/>
    <w:rsid w:val="005857E9"/>
    <w:rsid w:val="00586008"/>
    <w:rsid w:val="00590213"/>
    <w:rsid w:val="00590F5D"/>
    <w:rsid w:val="00591D40"/>
    <w:rsid w:val="0059308B"/>
    <w:rsid w:val="00593D4D"/>
    <w:rsid w:val="00597608"/>
    <w:rsid w:val="005A1AB0"/>
    <w:rsid w:val="005A1CBC"/>
    <w:rsid w:val="005A28FE"/>
    <w:rsid w:val="005A34C1"/>
    <w:rsid w:val="005A42B8"/>
    <w:rsid w:val="005A51FB"/>
    <w:rsid w:val="005A73FC"/>
    <w:rsid w:val="005A7D09"/>
    <w:rsid w:val="005B1746"/>
    <w:rsid w:val="005B1FBB"/>
    <w:rsid w:val="005B3C4D"/>
    <w:rsid w:val="005B485E"/>
    <w:rsid w:val="005B7A70"/>
    <w:rsid w:val="005C0003"/>
    <w:rsid w:val="005C4026"/>
    <w:rsid w:val="005C4FB0"/>
    <w:rsid w:val="005D04D2"/>
    <w:rsid w:val="005D13C8"/>
    <w:rsid w:val="005D2B20"/>
    <w:rsid w:val="005D3277"/>
    <w:rsid w:val="005D65AC"/>
    <w:rsid w:val="005E03D3"/>
    <w:rsid w:val="005E1A9B"/>
    <w:rsid w:val="005E3A1A"/>
    <w:rsid w:val="005E41D1"/>
    <w:rsid w:val="005E6BDC"/>
    <w:rsid w:val="005F480A"/>
    <w:rsid w:val="005F56F0"/>
    <w:rsid w:val="006034DB"/>
    <w:rsid w:val="006100CD"/>
    <w:rsid w:val="006129D9"/>
    <w:rsid w:val="00613647"/>
    <w:rsid w:val="00613C0B"/>
    <w:rsid w:val="00614051"/>
    <w:rsid w:val="006205F5"/>
    <w:rsid w:val="00621453"/>
    <w:rsid w:val="00623779"/>
    <w:rsid w:val="00624B91"/>
    <w:rsid w:val="0062520C"/>
    <w:rsid w:val="006253DE"/>
    <w:rsid w:val="00625DDF"/>
    <w:rsid w:val="0063101C"/>
    <w:rsid w:val="006331AF"/>
    <w:rsid w:val="00634BF1"/>
    <w:rsid w:val="0063621E"/>
    <w:rsid w:val="006364E6"/>
    <w:rsid w:val="00637F2D"/>
    <w:rsid w:val="0064358A"/>
    <w:rsid w:val="0064409E"/>
    <w:rsid w:val="00647DC4"/>
    <w:rsid w:val="00652EB4"/>
    <w:rsid w:val="006549E8"/>
    <w:rsid w:val="00654B00"/>
    <w:rsid w:val="0065589C"/>
    <w:rsid w:val="0066256E"/>
    <w:rsid w:val="00670A91"/>
    <w:rsid w:val="0067291B"/>
    <w:rsid w:val="00673744"/>
    <w:rsid w:val="00673A1E"/>
    <w:rsid w:val="0067521A"/>
    <w:rsid w:val="00675838"/>
    <w:rsid w:val="00683D4A"/>
    <w:rsid w:val="006864D2"/>
    <w:rsid w:val="00686D21"/>
    <w:rsid w:val="00690A5B"/>
    <w:rsid w:val="0069171E"/>
    <w:rsid w:val="00691CA0"/>
    <w:rsid w:val="00691FF4"/>
    <w:rsid w:val="006930B2"/>
    <w:rsid w:val="006A0588"/>
    <w:rsid w:val="006A30A6"/>
    <w:rsid w:val="006A71CC"/>
    <w:rsid w:val="006B0C8E"/>
    <w:rsid w:val="006B0DC8"/>
    <w:rsid w:val="006B11CA"/>
    <w:rsid w:val="006B1D74"/>
    <w:rsid w:val="006B1E4E"/>
    <w:rsid w:val="006B7C85"/>
    <w:rsid w:val="006C1388"/>
    <w:rsid w:val="006C3FA7"/>
    <w:rsid w:val="006C55D4"/>
    <w:rsid w:val="006C5E17"/>
    <w:rsid w:val="006C708F"/>
    <w:rsid w:val="006D179F"/>
    <w:rsid w:val="006D4AFC"/>
    <w:rsid w:val="006E2B8E"/>
    <w:rsid w:val="006E37BC"/>
    <w:rsid w:val="006E5A18"/>
    <w:rsid w:val="006E6650"/>
    <w:rsid w:val="006F07BB"/>
    <w:rsid w:val="006F2F9C"/>
    <w:rsid w:val="006F4429"/>
    <w:rsid w:val="006F5E80"/>
    <w:rsid w:val="006F65DF"/>
    <w:rsid w:val="0070134D"/>
    <w:rsid w:val="00702219"/>
    <w:rsid w:val="0070585E"/>
    <w:rsid w:val="0070733E"/>
    <w:rsid w:val="00707E70"/>
    <w:rsid w:val="00713435"/>
    <w:rsid w:val="007144A1"/>
    <w:rsid w:val="00715653"/>
    <w:rsid w:val="00715EE6"/>
    <w:rsid w:val="00716222"/>
    <w:rsid w:val="00721374"/>
    <w:rsid w:val="00725FA2"/>
    <w:rsid w:val="00727A3D"/>
    <w:rsid w:val="00730130"/>
    <w:rsid w:val="00731A39"/>
    <w:rsid w:val="007331FB"/>
    <w:rsid w:val="007340B3"/>
    <w:rsid w:val="00734FA3"/>
    <w:rsid w:val="007355B0"/>
    <w:rsid w:val="00736419"/>
    <w:rsid w:val="00737D98"/>
    <w:rsid w:val="007435D6"/>
    <w:rsid w:val="00744225"/>
    <w:rsid w:val="0074443B"/>
    <w:rsid w:val="00744A62"/>
    <w:rsid w:val="00745C72"/>
    <w:rsid w:val="00746CFB"/>
    <w:rsid w:val="00751AB4"/>
    <w:rsid w:val="00754539"/>
    <w:rsid w:val="00755D2F"/>
    <w:rsid w:val="00756DCB"/>
    <w:rsid w:val="00756EA2"/>
    <w:rsid w:val="00757028"/>
    <w:rsid w:val="00763F9D"/>
    <w:rsid w:val="00770594"/>
    <w:rsid w:val="00770761"/>
    <w:rsid w:val="00770E6C"/>
    <w:rsid w:val="007710C6"/>
    <w:rsid w:val="0077245F"/>
    <w:rsid w:val="00773691"/>
    <w:rsid w:val="007748D9"/>
    <w:rsid w:val="0078060E"/>
    <w:rsid w:val="00785A14"/>
    <w:rsid w:val="00785F8D"/>
    <w:rsid w:val="007862F3"/>
    <w:rsid w:val="00786FF0"/>
    <w:rsid w:val="00787A44"/>
    <w:rsid w:val="0079005E"/>
    <w:rsid w:val="00793D73"/>
    <w:rsid w:val="007A0189"/>
    <w:rsid w:val="007A5DAA"/>
    <w:rsid w:val="007A60E8"/>
    <w:rsid w:val="007A6656"/>
    <w:rsid w:val="007A786B"/>
    <w:rsid w:val="007A7C73"/>
    <w:rsid w:val="007B17D7"/>
    <w:rsid w:val="007B1BF7"/>
    <w:rsid w:val="007B2265"/>
    <w:rsid w:val="007B3F69"/>
    <w:rsid w:val="007B5284"/>
    <w:rsid w:val="007B55C3"/>
    <w:rsid w:val="007B5849"/>
    <w:rsid w:val="007B630B"/>
    <w:rsid w:val="007C55A3"/>
    <w:rsid w:val="007D18D0"/>
    <w:rsid w:val="007D2AC9"/>
    <w:rsid w:val="007D45ED"/>
    <w:rsid w:val="007D66BA"/>
    <w:rsid w:val="007E0932"/>
    <w:rsid w:val="007E72D0"/>
    <w:rsid w:val="007E789C"/>
    <w:rsid w:val="007F5AEF"/>
    <w:rsid w:val="007F7BFF"/>
    <w:rsid w:val="00801033"/>
    <w:rsid w:val="008024B6"/>
    <w:rsid w:val="00806805"/>
    <w:rsid w:val="008069E8"/>
    <w:rsid w:val="00810AAD"/>
    <w:rsid w:val="00812D35"/>
    <w:rsid w:val="008131B6"/>
    <w:rsid w:val="00814A17"/>
    <w:rsid w:val="00814AF9"/>
    <w:rsid w:val="00815E12"/>
    <w:rsid w:val="00817040"/>
    <w:rsid w:val="00821C5B"/>
    <w:rsid w:val="00827BC4"/>
    <w:rsid w:val="00830700"/>
    <w:rsid w:val="00831DEA"/>
    <w:rsid w:val="00831E51"/>
    <w:rsid w:val="008325A1"/>
    <w:rsid w:val="00833398"/>
    <w:rsid w:val="008471CF"/>
    <w:rsid w:val="008478CC"/>
    <w:rsid w:val="00850C27"/>
    <w:rsid w:val="0085365E"/>
    <w:rsid w:val="008556F8"/>
    <w:rsid w:val="008664F2"/>
    <w:rsid w:val="00867B0D"/>
    <w:rsid w:val="00870347"/>
    <w:rsid w:val="0087221B"/>
    <w:rsid w:val="00872F2F"/>
    <w:rsid w:val="008740E8"/>
    <w:rsid w:val="00874385"/>
    <w:rsid w:val="00876623"/>
    <w:rsid w:val="0088054A"/>
    <w:rsid w:val="00886FDE"/>
    <w:rsid w:val="00887AF1"/>
    <w:rsid w:val="00887EB6"/>
    <w:rsid w:val="00890EC2"/>
    <w:rsid w:val="00892A90"/>
    <w:rsid w:val="00895C0D"/>
    <w:rsid w:val="0089687A"/>
    <w:rsid w:val="008A4DF6"/>
    <w:rsid w:val="008A5452"/>
    <w:rsid w:val="008B00C3"/>
    <w:rsid w:val="008B21E9"/>
    <w:rsid w:val="008B28FC"/>
    <w:rsid w:val="008B292C"/>
    <w:rsid w:val="008B5FE9"/>
    <w:rsid w:val="008C167C"/>
    <w:rsid w:val="008C31EF"/>
    <w:rsid w:val="008C6E50"/>
    <w:rsid w:val="008D101D"/>
    <w:rsid w:val="008D12A7"/>
    <w:rsid w:val="008D5238"/>
    <w:rsid w:val="008E04AB"/>
    <w:rsid w:val="008E31DD"/>
    <w:rsid w:val="008E3D74"/>
    <w:rsid w:val="008E4206"/>
    <w:rsid w:val="008E53CF"/>
    <w:rsid w:val="008E5BFD"/>
    <w:rsid w:val="008E6058"/>
    <w:rsid w:val="008E7675"/>
    <w:rsid w:val="008F1097"/>
    <w:rsid w:val="008F1E37"/>
    <w:rsid w:val="008F50AC"/>
    <w:rsid w:val="009014C5"/>
    <w:rsid w:val="009040B6"/>
    <w:rsid w:val="0090464B"/>
    <w:rsid w:val="009058AD"/>
    <w:rsid w:val="009065EF"/>
    <w:rsid w:val="009066E3"/>
    <w:rsid w:val="0091143C"/>
    <w:rsid w:val="00915B40"/>
    <w:rsid w:val="00916222"/>
    <w:rsid w:val="00922CA8"/>
    <w:rsid w:val="00924DAE"/>
    <w:rsid w:val="0092508E"/>
    <w:rsid w:val="00925239"/>
    <w:rsid w:val="0092535D"/>
    <w:rsid w:val="00926566"/>
    <w:rsid w:val="009341EF"/>
    <w:rsid w:val="00934460"/>
    <w:rsid w:val="009353EA"/>
    <w:rsid w:val="009362A7"/>
    <w:rsid w:val="009364CE"/>
    <w:rsid w:val="009368CC"/>
    <w:rsid w:val="00942B73"/>
    <w:rsid w:val="009451F7"/>
    <w:rsid w:val="00946831"/>
    <w:rsid w:val="00947C6D"/>
    <w:rsid w:val="009562B3"/>
    <w:rsid w:val="00960654"/>
    <w:rsid w:val="0096241A"/>
    <w:rsid w:val="0096657A"/>
    <w:rsid w:val="00966B46"/>
    <w:rsid w:val="00966C1D"/>
    <w:rsid w:val="00967B4F"/>
    <w:rsid w:val="00970760"/>
    <w:rsid w:val="00976807"/>
    <w:rsid w:val="00983F83"/>
    <w:rsid w:val="009872A7"/>
    <w:rsid w:val="00987F17"/>
    <w:rsid w:val="00992567"/>
    <w:rsid w:val="009A0640"/>
    <w:rsid w:val="009A1FD0"/>
    <w:rsid w:val="009A230F"/>
    <w:rsid w:val="009A625A"/>
    <w:rsid w:val="009A676C"/>
    <w:rsid w:val="009B013A"/>
    <w:rsid w:val="009B3AB6"/>
    <w:rsid w:val="009B3F1F"/>
    <w:rsid w:val="009B520D"/>
    <w:rsid w:val="009C1932"/>
    <w:rsid w:val="009C197A"/>
    <w:rsid w:val="009D0FD3"/>
    <w:rsid w:val="009D1CFD"/>
    <w:rsid w:val="009D1FAA"/>
    <w:rsid w:val="009D303A"/>
    <w:rsid w:val="009D3FA5"/>
    <w:rsid w:val="009D59ED"/>
    <w:rsid w:val="009D5A4E"/>
    <w:rsid w:val="009E0370"/>
    <w:rsid w:val="009E08B5"/>
    <w:rsid w:val="009E387A"/>
    <w:rsid w:val="009E69DE"/>
    <w:rsid w:val="009F2825"/>
    <w:rsid w:val="009F50C1"/>
    <w:rsid w:val="009F5407"/>
    <w:rsid w:val="009F6E3B"/>
    <w:rsid w:val="00A037AB"/>
    <w:rsid w:val="00A04846"/>
    <w:rsid w:val="00A055F1"/>
    <w:rsid w:val="00A132D7"/>
    <w:rsid w:val="00A16864"/>
    <w:rsid w:val="00A21B88"/>
    <w:rsid w:val="00A22010"/>
    <w:rsid w:val="00A220CC"/>
    <w:rsid w:val="00A23854"/>
    <w:rsid w:val="00A26709"/>
    <w:rsid w:val="00A26ADD"/>
    <w:rsid w:val="00A27837"/>
    <w:rsid w:val="00A32CF2"/>
    <w:rsid w:val="00A331BB"/>
    <w:rsid w:val="00A36A95"/>
    <w:rsid w:val="00A37783"/>
    <w:rsid w:val="00A37BDB"/>
    <w:rsid w:val="00A421EF"/>
    <w:rsid w:val="00A43D14"/>
    <w:rsid w:val="00A44723"/>
    <w:rsid w:val="00A45668"/>
    <w:rsid w:val="00A47FEC"/>
    <w:rsid w:val="00A52BEE"/>
    <w:rsid w:val="00A53C2E"/>
    <w:rsid w:val="00A543C8"/>
    <w:rsid w:val="00A549CE"/>
    <w:rsid w:val="00A60438"/>
    <w:rsid w:val="00A63346"/>
    <w:rsid w:val="00A66459"/>
    <w:rsid w:val="00A670FB"/>
    <w:rsid w:val="00A711F2"/>
    <w:rsid w:val="00A71218"/>
    <w:rsid w:val="00A71D8B"/>
    <w:rsid w:val="00A746AA"/>
    <w:rsid w:val="00A75097"/>
    <w:rsid w:val="00A752F4"/>
    <w:rsid w:val="00A8000A"/>
    <w:rsid w:val="00A84C1C"/>
    <w:rsid w:val="00A8713B"/>
    <w:rsid w:val="00A8793F"/>
    <w:rsid w:val="00A87B37"/>
    <w:rsid w:val="00A9016C"/>
    <w:rsid w:val="00A933ED"/>
    <w:rsid w:val="00A935F8"/>
    <w:rsid w:val="00A93996"/>
    <w:rsid w:val="00A9655C"/>
    <w:rsid w:val="00AA2A02"/>
    <w:rsid w:val="00AA35DB"/>
    <w:rsid w:val="00AB1194"/>
    <w:rsid w:val="00AB1880"/>
    <w:rsid w:val="00AB41CD"/>
    <w:rsid w:val="00AC2EF7"/>
    <w:rsid w:val="00AC35EF"/>
    <w:rsid w:val="00AC40C5"/>
    <w:rsid w:val="00AC5351"/>
    <w:rsid w:val="00AC5F7D"/>
    <w:rsid w:val="00AD0DDA"/>
    <w:rsid w:val="00AD1B0A"/>
    <w:rsid w:val="00AD4271"/>
    <w:rsid w:val="00AD7285"/>
    <w:rsid w:val="00AE0CAA"/>
    <w:rsid w:val="00AE364A"/>
    <w:rsid w:val="00AE56DE"/>
    <w:rsid w:val="00AF0DC6"/>
    <w:rsid w:val="00AF0E6E"/>
    <w:rsid w:val="00AF2EF7"/>
    <w:rsid w:val="00AF4E9E"/>
    <w:rsid w:val="00AF7493"/>
    <w:rsid w:val="00B00C27"/>
    <w:rsid w:val="00B022BE"/>
    <w:rsid w:val="00B02F42"/>
    <w:rsid w:val="00B07691"/>
    <w:rsid w:val="00B118D2"/>
    <w:rsid w:val="00B15E77"/>
    <w:rsid w:val="00B221D8"/>
    <w:rsid w:val="00B31DB6"/>
    <w:rsid w:val="00B3333B"/>
    <w:rsid w:val="00B35A34"/>
    <w:rsid w:val="00B40171"/>
    <w:rsid w:val="00B40489"/>
    <w:rsid w:val="00B41EF0"/>
    <w:rsid w:val="00B516D3"/>
    <w:rsid w:val="00B5611D"/>
    <w:rsid w:val="00B56FF7"/>
    <w:rsid w:val="00B61EF8"/>
    <w:rsid w:val="00B62FE4"/>
    <w:rsid w:val="00B65772"/>
    <w:rsid w:val="00B6789F"/>
    <w:rsid w:val="00B6793D"/>
    <w:rsid w:val="00B732F2"/>
    <w:rsid w:val="00B74EB2"/>
    <w:rsid w:val="00B75D88"/>
    <w:rsid w:val="00B76C4C"/>
    <w:rsid w:val="00B774D0"/>
    <w:rsid w:val="00B776C8"/>
    <w:rsid w:val="00B77C12"/>
    <w:rsid w:val="00B81BB0"/>
    <w:rsid w:val="00B8254C"/>
    <w:rsid w:val="00B85B4F"/>
    <w:rsid w:val="00B86782"/>
    <w:rsid w:val="00B86BCC"/>
    <w:rsid w:val="00B91DF3"/>
    <w:rsid w:val="00B93620"/>
    <w:rsid w:val="00B955AE"/>
    <w:rsid w:val="00BC33F6"/>
    <w:rsid w:val="00BC4E23"/>
    <w:rsid w:val="00BC61CB"/>
    <w:rsid w:val="00BD118A"/>
    <w:rsid w:val="00BD29BC"/>
    <w:rsid w:val="00BD34A3"/>
    <w:rsid w:val="00BD4ABB"/>
    <w:rsid w:val="00BD5210"/>
    <w:rsid w:val="00BD57A5"/>
    <w:rsid w:val="00BD6794"/>
    <w:rsid w:val="00BD76AB"/>
    <w:rsid w:val="00BD7920"/>
    <w:rsid w:val="00BE219F"/>
    <w:rsid w:val="00BE28D4"/>
    <w:rsid w:val="00BE30A5"/>
    <w:rsid w:val="00BE5501"/>
    <w:rsid w:val="00BE5A42"/>
    <w:rsid w:val="00BE6EFF"/>
    <w:rsid w:val="00BF08C0"/>
    <w:rsid w:val="00BF1407"/>
    <w:rsid w:val="00BF1E2E"/>
    <w:rsid w:val="00BF3D61"/>
    <w:rsid w:val="00BF6475"/>
    <w:rsid w:val="00C037CC"/>
    <w:rsid w:val="00C03D0B"/>
    <w:rsid w:val="00C05923"/>
    <w:rsid w:val="00C06C33"/>
    <w:rsid w:val="00C11B74"/>
    <w:rsid w:val="00C179BB"/>
    <w:rsid w:val="00C2062E"/>
    <w:rsid w:val="00C25FA1"/>
    <w:rsid w:val="00C312E2"/>
    <w:rsid w:val="00C32D9F"/>
    <w:rsid w:val="00C34A86"/>
    <w:rsid w:val="00C3541D"/>
    <w:rsid w:val="00C356CF"/>
    <w:rsid w:val="00C365FD"/>
    <w:rsid w:val="00C43D89"/>
    <w:rsid w:val="00C44F49"/>
    <w:rsid w:val="00C45594"/>
    <w:rsid w:val="00C479CB"/>
    <w:rsid w:val="00C52CFE"/>
    <w:rsid w:val="00C55BF0"/>
    <w:rsid w:val="00C56D13"/>
    <w:rsid w:val="00C5765D"/>
    <w:rsid w:val="00C60F35"/>
    <w:rsid w:val="00C61C48"/>
    <w:rsid w:val="00C635AF"/>
    <w:rsid w:val="00C635D5"/>
    <w:rsid w:val="00C65C95"/>
    <w:rsid w:val="00C70011"/>
    <w:rsid w:val="00C7086D"/>
    <w:rsid w:val="00C718E3"/>
    <w:rsid w:val="00C736AF"/>
    <w:rsid w:val="00C82527"/>
    <w:rsid w:val="00C83645"/>
    <w:rsid w:val="00C83CC1"/>
    <w:rsid w:val="00C85B0F"/>
    <w:rsid w:val="00C86CBB"/>
    <w:rsid w:val="00C8722F"/>
    <w:rsid w:val="00C94BB5"/>
    <w:rsid w:val="00C95307"/>
    <w:rsid w:val="00C9696D"/>
    <w:rsid w:val="00C97488"/>
    <w:rsid w:val="00CA7164"/>
    <w:rsid w:val="00CB2858"/>
    <w:rsid w:val="00CC557B"/>
    <w:rsid w:val="00CC5EA0"/>
    <w:rsid w:val="00CD3F3B"/>
    <w:rsid w:val="00CD5C88"/>
    <w:rsid w:val="00CD5FEF"/>
    <w:rsid w:val="00CE2C86"/>
    <w:rsid w:val="00CE58A8"/>
    <w:rsid w:val="00CF1FF7"/>
    <w:rsid w:val="00CF43A8"/>
    <w:rsid w:val="00CF4866"/>
    <w:rsid w:val="00D049DC"/>
    <w:rsid w:val="00D053AD"/>
    <w:rsid w:val="00D07A8F"/>
    <w:rsid w:val="00D129BC"/>
    <w:rsid w:val="00D12F6A"/>
    <w:rsid w:val="00D153C2"/>
    <w:rsid w:val="00D16E1E"/>
    <w:rsid w:val="00D216AF"/>
    <w:rsid w:val="00D21C87"/>
    <w:rsid w:val="00D21F90"/>
    <w:rsid w:val="00D24F69"/>
    <w:rsid w:val="00D2785F"/>
    <w:rsid w:val="00D302AF"/>
    <w:rsid w:val="00D31D96"/>
    <w:rsid w:val="00D31EBF"/>
    <w:rsid w:val="00D3372C"/>
    <w:rsid w:val="00D37A77"/>
    <w:rsid w:val="00D37C9C"/>
    <w:rsid w:val="00D40218"/>
    <w:rsid w:val="00D42380"/>
    <w:rsid w:val="00D457B5"/>
    <w:rsid w:val="00D517A7"/>
    <w:rsid w:val="00D5187F"/>
    <w:rsid w:val="00D51F10"/>
    <w:rsid w:val="00D51FC5"/>
    <w:rsid w:val="00D538C2"/>
    <w:rsid w:val="00D57468"/>
    <w:rsid w:val="00D60B61"/>
    <w:rsid w:val="00D63E53"/>
    <w:rsid w:val="00D6463C"/>
    <w:rsid w:val="00D65CC8"/>
    <w:rsid w:val="00D6654A"/>
    <w:rsid w:val="00D7477A"/>
    <w:rsid w:val="00D76965"/>
    <w:rsid w:val="00D76BF1"/>
    <w:rsid w:val="00D7708B"/>
    <w:rsid w:val="00D77417"/>
    <w:rsid w:val="00D8140D"/>
    <w:rsid w:val="00D83DE9"/>
    <w:rsid w:val="00D86002"/>
    <w:rsid w:val="00D86038"/>
    <w:rsid w:val="00D873D4"/>
    <w:rsid w:val="00D8759A"/>
    <w:rsid w:val="00D928E2"/>
    <w:rsid w:val="00D93D8B"/>
    <w:rsid w:val="00D975C3"/>
    <w:rsid w:val="00DA051F"/>
    <w:rsid w:val="00DA25D5"/>
    <w:rsid w:val="00DA7ACD"/>
    <w:rsid w:val="00DB0C75"/>
    <w:rsid w:val="00DB1B06"/>
    <w:rsid w:val="00DB38FC"/>
    <w:rsid w:val="00DB7C31"/>
    <w:rsid w:val="00DB7E04"/>
    <w:rsid w:val="00DC142A"/>
    <w:rsid w:val="00DC25F6"/>
    <w:rsid w:val="00DC3ACB"/>
    <w:rsid w:val="00DC4601"/>
    <w:rsid w:val="00DC5FD6"/>
    <w:rsid w:val="00DD0085"/>
    <w:rsid w:val="00DD6184"/>
    <w:rsid w:val="00DE5EAF"/>
    <w:rsid w:val="00DF11B0"/>
    <w:rsid w:val="00DF291B"/>
    <w:rsid w:val="00DF3CF7"/>
    <w:rsid w:val="00DF63A3"/>
    <w:rsid w:val="00DF6B7F"/>
    <w:rsid w:val="00DF6E6E"/>
    <w:rsid w:val="00E04451"/>
    <w:rsid w:val="00E07B41"/>
    <w:rsid w:val="00E150F1"/>
    <w:rsid w:val="00E200AA"/>
    <w:rsid w:val="00E20592"/>
    <w:rsid w:val="00E222DC"/>
    <w:rsid w:val="00E25765"/>
    <w:rsid w:val="00E31E78"/>
    <w:rsid w:val="00E320DF"/>
    <w:rsid w:val="00E3587E"/>
    <w:rsid w:val="00E35D4B"/>
    <w:rsid w:val="00E37271"/>
    <w:rsid w:val="00E37324"/>
    <w:rsid w:val="00E40FF0"/>
    <w:rsid w:val="00E41353"/>
    <w:rsid w:val="00E45C66"/>
    <w:rsid w:val="00E46BDF"/>
    <w:rsid w:val="00E51963"/>
    <w:rsid w:val="00E52A00"/>
    <w:rsid w:val="00E63C73"/>
    <w:rsid w:val="00E67DA7"/>
    <w:rsid w:val="00E70E73"/>
    <w:rsid w:val="00E72664"/>
    <w:rsid w:val="00E74B80"/>
    <w:rsid w:val="00E758C3"/>
    <w:rsid w:val="00E77185"/>
    <w:rsid w:val="00E811DC"/>
    <w:rsid w:val="00E81CD9"/>
    <w:rsid w:val="00E8400D"/>
    <w:rsid w:val="00E85762"/>
    <w:rsid w:val="00E85D28"/>
    <w:rsid w:val="00E92E61"/>
    <w:rsid w:val="00E96C90"/>
    <w:rsid w:val="00EA03A5"/>
    <w:rsid w:val="00EA03EE"/>
    <w:rsid w:val="00EA0605"/>
    <w:rsid w:val="00EA330A"/>
    <w:rsid w:val="00EA37C4"/>
    <w:rsid w:val="00EA6F9B"/>
    <w:rsid w:val="00EB0655"/>
    <w:rsid w:val="00EB384E"/>
    <w:rsid w:val="00EB4090"/>
    <w:rsid w:val="00EB418A"/>
    <w:rsid w:val="00EC3AEF"/>
    <w:rsid w:val="00EC5F05"/>
    <w:rsid w:val="00EC6BCE"/>
    <w:rsid w:val="00EC70CC"/>
    <w:rsid w:val="00ED008E"/>
    <w:rsid w:val="00ED2D57"/>
    <w:rsid w:val="00ED424C"/>
    <w:rsid w:val="00ED6674"/>
    <w:rsid w:val="00ED6A6B"/>
    <w:rsid w:val="00ED6F7B"/>
    <w:rsid w:val="00EE21CA"/>
    <w:rsid w:val="00EE2CFF"/>
    <w:rsid w:val="00EE399B"/>
    <w:rsid w:val="00EE574B"/>
    <w:rsid w:val="00EE5AFD"/>
    <w:rsid w:val="00EE5B6C"/>
    <w:rsid w:val="00EE7A6D"/>
    <w:rsid w:val="00EF1913"/>
    <w:rsid w:val="00EF567E"/>
    <w:rsid w:val="00EF6730"/>
    <w:rsid w:val="00F016C4"/>
    <w:rsid w:val="00F10207"/>
    <w:rsid w:val="00F109A4"/>
    <w:rsid w:val="00F11E48"/>
    <w:rsid w:val="00F11E80"/>
    <w:rsid w:val="00F13609"/>
    <w:rsid w:val="00F170F2"/>
    <w:rsid w:val="00F175C4"/>
    <w:rsid w:val="00F215FA"/>
    <w:rsid w:val="00F234C2"/>
    <w:rsid w:val="00F26876"/>
    <w:rsid w:val="00F278FD"/>
    <w:rsid w:val="00F343F3"/>
    <w:rsid w:val="00F34E48"/>
    <w:rsid w:val="00F402DC"/>
    <w:rsid w:val="00F412D0"/>
    <w:rsid w:val="00F415BE"/>
    <w:rsid w:val="00F42B7A"/>
    <w:rsid w:val="00F435AA"/>
    <w:rsid w:val="00F4552B"/>
    <w:rsid w:val="00F52F66"/>
    <w:rsid w:val="00F54A72"/>
    <w:rsid w:val="00F61E73"/>
    <w:rsid w:val="00F62A23"/>
    <w:rsid w:val="00F62DE9"/>
    <w:rsid w:val="00F635EA"/>
    <w:rsid w:val="00F65B41"/>
    <w:rsid w:val="00F66C23"/>
    <w:rsid w:val="00F71668"/>
    <w:rsid w:val="00F719D9"/>
    <w:rsid w:val="00F767AF"/>
    <w:rsid w:val="00F815B8"/>
    <w:rsid w:val="00F81B89"/>
    <w:rsid w:val="00F822C8"/>
    <w:rsid w:val="00F82FF9"/>
    <w:rsid w:val="00F8405B"/>
    <w:rsid w:val="00F85475"/>
    <w:rsid w:val="00F87014"/>
    <w:rsid w:val="00F93582"/>
    <w:rsid w:val="00F949DC"/>
    <w:rsid w:val="00FA2013"/>
    <w:rsid w:val="00FA6A01"/>
    <w:rsid w:val="00FA6BE3"/>
    <w:rsid w:val="00FA715B"/>
    <w:rsid w:val="00FB0814"/>
    <w:rsid w:val="00FB398A"/>
    <w:rsid w:val="00FB4B39"/>
    <w:rsid w:val="00FB5329"/>
    <w:rsid w:val="00FB55FC"/>
    <w:rsid w:val="00FB60DA"/>
    <w:rsid w:val="00FB68D8"/>
    <w:rsid w:val="00FC1D90"/>
    <w:rsid w:val="00FC22AB"/>
    <w:rsid w:val="00FC5338"/>
    <w:rsid w:val="00FC7814"/>
    <w:rsid w:val="00FD1A8A"/>
    <w:rsid w:val="00FD2AD0"/>
    <w:rsid w:val="00FD2B5D"/>
    <w:rsid w:val="00FD35CE"/>
    <w:rsid w:val="00FD3DC9"/>
    <w:rsid w:val="00FD54D6"/>
    <w:rsid w:val="00FD66D1"/>
    <w:rsid w:val="00FE09F2"/>
    <w:rsid w:val="00FE13BE"/>
    <w:rsid w:val="00FE1503"/>
    <w:rsid w:val="00FE2C37"/>
    <w:rsid w:val="00FE5EE1"/>
    <w:rsid w:val="00FE6451"/>
    <w:rsid w:val="00FF3D2C"/>
    <w:rsid w:val="00FF4D51"/>
    <w:rsid w:val="00FF70F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AD7EF9"/>
  <w15:docId w15:val="{A15CFDDA-3AC3-4EB6-B9DE-21C39AA12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pt-B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qFormat="1"/>
    <w:lsdException w:name="Smart Link" w:semiHidden="1" w:unhideWhenUsed="1"/>
  </w:latentStyles>
  <w:style w:type="paragraph" w:default="1" w:styleId="Normal">
    <w:name w:val="Normal"/>
    <w:qFormat/>
    <w:rsid w:val="00940B3E"/>
    <w:rPr>
      <w:rFonts w:ascii="Times New Roman" w:eastAsia="Times New Roman" w:hAnsi="Times New Roman" w:cs="Times New Roman"/>
      <w:color w:val="00000A"/>
      <w:sz w:val="24"/>
      <w:szCs w:val="24"/>
      <w:lang w:eastAsia="pt-BR"/>
    </w:rPr>
  </w:style>
  <w:style w:type="paragraph" w:styleId="Ttulo1">
    <w:name w:val="heading 1"/>
    <w:basedOn w:val="Normal"/>
    <w:next w:val="Normal"/>
    <w:qFormat/>
    <w:rsid w:val="00AD1B0A"/>
    <w:pPr>
      <w:keepNext/>
      <w:numPr>
        <w:numId w:val="1"/>
      </w:numPr>
      <w:suppressAutoHyphens/>
      <w:jc w:val="center"/>
      <w:outlineLvl w:val="0"/>
    </w:pPr>
    <w:rPr>
      <w:b/>
      <w:bCs/>
      <w:color w:val="auto"/>
      <w:lang w:eastAsia="zh-CN"/>
    </w:rPr>
  </w:style>
  <w:style w:type="paragraph" w:styleId="Ttulo2">
    <w:name w:val="heading 2"/>
    <w:basedOn w:val="Normal"/>
    <w:next w:val="Normal"/>
    <w:qFormat/>
    <w:rsid w:val="00AD1B0A"/>
    <w:pPr>
      <w:keepNext/>
      <w:numPr>
        <w:ilvl w:val="1"/>
        <w:numId w:val="1"/>
      </w:numPr>
      <w:suppressAutoHyphens/>
      <w:jc w:val="center"/>
      <w:outlineLvl w:val="1"/>
    </w:pPr>
    <w:rPr>
      <w:i/>
      <w:iCs/>
      <w:color w:val="auto"/>
      <w:sz w:val="20"/>
      <w:lang w:eastAsia="zh-CN"/>
    </w:rPr>
  </w:style>
  <w:style w:type="paragraph" w:styleId="Ttulo3">
    <w:name w:val="heading 3"/>
    <w:basedOn w:val="Normal"/>
    <w:next w:val="Normal"/>
    <w:qFormat/>
    <w:rsid w:val="00AD1B0A"/>
    <w:pPr>
      <w:keepNext/>
      <w:numPr>
        <w:ilvl w:val="2"/>
        <w:numId w:val="1"/>
      </w:numPr>
      <w:suppressAutoHyphens/>
      <w:spacing w:before="240" w:after="60"/>
      <w:outlineLvl w:val="2"/>
    </w:pPr>
    <w:rPr>
      <w:rFonts w:ascii="Arial" w:hAnsi="Arial" w:cs="Arial"/>
      <w:b/>
      <w:bCs/>
      <w:color w:val="auto"/>
      <w:sz w:val="26"/>
      <w:szCs w:val="26"/>
      <w:lang w:eastAsia="zh-CN"/>
    </w:rPr>
  </w:style>
  <w:style w:type="paragraph" w:styleId="Ttulo5">
    <w:name w:val="heading 5"/>
    <w:basedOn w:val="Normal"/>
    <w:next w:val="Normal"/>
    <w:link w:val="Ttulo5Char"/>
    <w:uiPriority w:val="9"/>
    <w:semiHidden/>
    <w:unhideWhenUsed/>
    <w:qFormat/>
    <w:rsid w:val="0090464B"/>
    <w:pPr>
      <w:keepNext/>
      <w:keepLines/>
      <w:spacing w:before="40"/>
      <w:outlineLvl w:val="4"/>
    </w:pPr>
    <w:rPr>
      <w:rFonts w:asciiTheme="majorHAnsi" w:eastAsiaTheme="majorEastAsia" w:hAnsiTheme="majorHAnsi" w:cstheme="majorBidi"/>
      <w:color w:val="2E74B5" w:themeColor="accent1" w:themeShade="BF"/>
    </w:rPr>
  </w:style>
  <w:style w:type="paragraph" w:styleId="Ttulo7">
    <w:name w:val="heading 7"/>
    <w:basedOn w:val="Normal"/>
    <w:next w:val="Normal"/>
    <w:qFormat/>
    <w:rsid w:val="00AD1B0A"/>
    <w:pPr>
      <w:numPr>
        <w:ilvl w:val="6"/>
        <w:numId w:val="1"/>
      </w:numPr>
      <w:suppressAutoHyphens/>
      <w:spacing w:before="240" w:after="60"/>
      <w:outlineLvl w:val="6"/>
    </w:pPr>
    <w:rPr>
      <w:color w:val="auto"/>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940B3E"/>
    <w:pPr>
      <w:keepNext/>
      <w:jc w:val="center"/>
      <w:outlineLvl w:val="0"/>
    </w:pPr>
    <w:rPr>
      <w:b/>
      <w:bCs/>
    </w:rPr>
  </w:style>
  <w:style w:type="paragraph" w:customStyle="1" w:styleId="Ttulo21">
    <w:name w:val="Título 21"/>
    <w:basedOn w:val="Normal"/>
    <w:next w:val="Normal"/>
    <w:link w:val="Ttulo2Char"/>
    <w:qFormat/>
    <w:rsid w:val="00940B3E"/>
    <w:pPr>
      <w:keepNext/>
      <w:jc w:val="center"/>
      <w:outlineLvl w:val="1"/>
    </w:pPr>
    <w:rPr>
      <w:i/>
      <w:iCs/>
      <w:sz w:val="20"/>
    </w:rPr>
  </w:style>
  <w:style w:type="paragraph" w:customStyle="1" w:styleId="Ttulo31">
    <w:name w:val="Título 31"/>
    <w:basedOn w:val="Normal"/>
    <w:next w:val="Normal"/>
    <w:link w:val="Ttulo3Char"/>
    <w:qFormat/>
    <w:rsid w:val="00940B3E"/>
    <w:pPr>
      <w:keepNext/>
      <w:spacing w:before="240" w:after="60"/>
      <w:outlineLvl w:val="2"/>
    </w:pPr>
    <w:rPr>
      <w:rFonts w:ascii="Arial" w:hAnsi="Arial" w:cs="Arial"/>
      <w:b/>
      <w:bCs/>
      <w:sz w:val="26"/>
      <w:szCs w:val="26"/>
    </w:rPr>
  </w:style>
  <w:style w:type="paragraph" w:customStyle="1" w:styleId="Ttulo71">
    <w:name w:val="Título 71"/>
    <w:basedOn w:val="Normal"/>
    <w:next w:val="Normal"/>
    <w:link w:val="Ttulo7Char"/>
    <w:semiHidden/>
    <w:unhideWhenUsed/>
    <w:qFormat/>
    <w:rsid w:val="00940B3E"/>
    <w:pPr>
      <w:spacing w:before="240" w:after="60"/>
      <w:outlineLvl w:val="6"/>
    </w:pPr>
    <w:rPr>
      <w:rFonts w:ascii="Calibri" w:hAnsi="Calibri"/>
    </w:rPr>
  </w:style>
  <w:style w:type="character" w:customStyle="1" w:styleId="Ttulo1Char">
    <w:name w:val="Título 1 Char"/>
    <w:basedOn w:val="Fontepargpadro"/>
    <w:link w:val="Ttulo11"/>
    <w:qFormat/>
    <w:rsid w:val="00940B3E"/>
    <w:rPr>
      <w:rFonts w:ascii="Times New Roman" w:eastAsia="Times New Roman" w:hAnsi="Times New Roman" w:cs="Times New Roman"/>
      <w:b/>
      <w:bCs/>
      <w:sz w:val="24"/>
      <w:szCs w:val="24"/>
      <w:lang w:eastAsia="pt-BR"/>
    </w:rPr>
  </w:style>
  <w:style w:type="character" w:customStyle="1" w:styleId="Ttulo2Char">
    <w:name w:val="Título 2 Char"/>
    <w:basedOn w:val="Fontepargpadro"/>
    <w:link w:val="Ttulo21"/>
    <w:qFormat/>
    <w:rsid w:val="00940B3E"/>
    <w:rPr>
      <w:rFonts w:ascii="Times New Roman" w:eastAsia="Times New Roman" w:hAnsi="Times New Roman" w:cs="Times New Roman"/>
      <w:i/>
      <w:iCs/>
      <w:sz w:val="20"/>
      <w:szCs w:val="24"/>
      <w:lang w:eastAsia="pt-BR"/>
    </w:rPr>
  </w:style>
  <w:style w:type="character" w:customStyle="1" w:styleId="Ttulo3Char">
    <w:name w:val="Título 3 Char"/>
    <w:basedOn w:val="Fontepargpadro"/>
    <w:link w:val="Ttulo31"/>
    <w:qFormat/>
    <w:rsid w:val="00940B3E"/>
    <w:rPr>
      <w:rFonts w:ascii="Arial" w:eastAsia="Times New Roman" w:hAnsi="Arial" w:cs="Arial"/>
      <w:b/>
      <w:bCs/>
      <w:sz w:val="26"/>
      <w:szCs w:val="26"/>
      <w:lang w:eastAsia="pt-BR"/>
    </w:rPr>
  </w:style>
  <w:style w:type="character" w:customStyle="1" w:styleId="Ttulo7Char">
    <w:name w:val="Título 7 Char"/>
    <w:basedOn w:val="Fontepargpadro"/>
    <w:link w:val="Ttulo71"/>
    <w:qFormat/>
    <w:rsid w:val="00940B3E"/>
    <w:rPr>
      <w:rFonts w:ascii="Calibri" w:eastAsia="Times New Roman" w:hAnsi="Calibri" w:cs="Times New Roman"/>
      <w:sz w:val="24"/>
      <w:szCs w:val="24"/>
      <w:lang w:eastAsia="pt-BR"/>
    </w:rPr>
  </w:style>
  <w:style w:type="character" w:customStyle="1" w:styleId="TtuloChar">
    <w:name w:val="Título Char"/>
    <w:basedOn w:val="Fontepargpadro"/>
    <w:link w:val="Ttulo"/>
    <w:qFormat/>
    <w:rsid w:val="00940B3E"/>
    <w:rPr>
      <w:rFonts w:ascii="Times New Roman" w:eastAsia="Times New Roman" w:hAnsi="Times New Roman" w:cs="Times New Roman"/>
      <w:b/>
      <w:bCs/>
      <w:sz w:val="28"/>
      <w:szCs w:val="24"/>
      <w:lang w:eastAsia="pt-BR"/>
    </w:rPr>
  </w:style>
  <w:style w:type="character" w:customStyle="1" w:styleId="CorpodetextoChar">
    <w:name w:val="Corpo de texto Char"/>
    <w:basedOn w:val="Fontepargpadro"/>
    <w:link w:val="Corpodetexto"/>
    <w:qFormat/>
    <w:rsid w:val="00940B3E"/>
    <w:rPr>
      <w:rFonts w:ascii="Times New Roman" w:eastAsia="Times New Roman" w:hAnsi="Times New Roman" w:cs="Times New Roman"/>
      <w:sz w:val="24"/>
      <w:szCs w:val="24"/>
      <w:lang w:eastAsia="pt-BR"/>
    </w:rPr>
  </w:style>
  <w:style w:type="character" w:customStyle="1" w:styleId="Corpodetexto2Char">
    <w:name w:val="Corpo de texto 2 Char"/>
    <w:basedOn w:val="Fontepargpadro"/>
    <w:link w:val="Corpodetexto2"/>
    <w:qFormat/>
    <w:rsid w:val="00940B3E"/>
    <w:rPr>
      <w:rFonts w:ascii="Times New Roman" w:eastAsia="Times New Roman" w:hAnsi="Times New Roman" w:cs="Times New Roman"/>
      <w:sz w:val="24"/>
      <w:szCs w:val="24"/>
      <w:lang w:eastAsia="pt-BR"/>
    </w:rPr>
  </w:style>
  <w:style w:type="character" w:customStyle="1" w:styleId="Corpodetexto3Char">
    <w:name w:val="Corpo de texto 3 Char"/>
    <w:basedOn w:val="Fontepargpadro"/>
    <w:link w:val="Corpodetexto3"/>
    <w:qFormat/>
    <w:rsid w:val="00940B3E"/>
    <w:rPr>
      <w:rFonts w:ascii="Times New Roman" w:eastAsia="Times New Roman" w:hAnsi="Times New Roman" w:cs="Times New Roman"/>
      <w:sz w:val="16"/>
      <w:szCs w:val="16"/>
      <w:lang w:eastAsia="pt-BR"/>
    </w:rPr>
  </w:style>
  <w:style w:type="character" w:customStyle="1" w:styleId="RecuodecorpodetextoChar">
    <w:name w:val="Recuo de corpo de texto Char"/>
    <w:basedOn w:val="Fontepargpadro"/>
    <w:qFormat/>
    <w:rsid w:val="00940B3E"/>
    <w:rPr>
      <w:rFonts w:ascii="Times New Roman" w:eastAsia="Times New Roman" w:hAnsi="Times New Roman" w:cs="Times New Roman"/>
      <w:sz w:val="24"/>
      <w:szCs w:val="24"/>
      <w:lang w:eastAsia="pt-BR"/>
    </w:rPr>
  </w:style>
  <w:style w:type="character" w:customStyle="1" w:styleId="CabealhoChar">
    <w:name w:val="Cabeçalho Char"/>
    <w:aliases w:val="Cabeçalho superior Char,Heading 1a Char"/>
    <w:basedOn w:val="Fontepargpadro"/>
    <w:link w:val="Cabealho1"/>
    <w:qFormat/>
    <w:rsid w:val="00940B3E"/>
    <w:rPr>
      <w:rFonts w:ascii="Times New Roman" w:eastAsia="Times New Roman" w:hAnsi="Times New Roman" w:cs="Times New Roman"/>
      <w:sz w:val="24"/>
      <w:szCs w:val="24"/>
      <w:lang w:eastAsia="pt-BR"/>
    </w:rPr>
  </w:style>
  <w:style w:type="character" w:customStyle="1" w:styleId="googqs-tidbitgoogqs-tidbit-0">
    <w:name w:val="goog_qs-tidbit goog_qs-tidbit-0"/>
    <w:basedOn w:val="Fontepargpadro"/>
    <w:qFormat/>
    <w:rsid w:val="00940B3E"/>
  </w:style>
  <w:style w:type="character" w:customStyle="1" w:styleId="RodapChar">
    <w:name w:val="Rodapé Char"/>
    <w:basedOn w:val="Fontepargpadro"/>
    <w:link w:val="Rodap1"/>
    <w:uiPriority w:val="99"/>
    <w:qFormat/>
    <w:rsid w:val="00940B3E"/>
    <w:rPr>
      <w:rFonts w:ascii="Times New Roman" w:eastAsia="Times New Roman" w:hAnsi="Times New Roman" w:cs="Times New Roman"/>
      <w:sz w:val="24"/>
      <w:szCs w:val="24"/>
      <w:lang w:eastAsia="pt-BR"/>
    </w:rPr>
  </w:style>
  <w:style w:type="character" w:customStyle="1" w:styleId="TextodebaloChar">
    <w:name w:val="Texto de balão Char"/>
    <w:basedOn w:val="Fontepargpadro"/>
    <w:link w:val="Textodebalo"/>
    <w:uiPriority w:val="99"/>
    <w:semiHidden/>
    <w:qFormat/>
    <w:rsid w:val="006637C0"/>
    <w:rPr>
      <w:rFonts w:ascii="Segoe UI" w:eastAsia="Times New Roman" w:hAnsi="Segoe UI" w:cs="Segoe UI"/>
      <w:sz w:val="18"/>
      <w:szCs w:val="18"/>
      <w:lang w:eastAsia="pt-BR"/>
    </w:rPr>
  </w:style>
  <w:style w:type="character" w:customStyle="1" w:styleId="ListLabel1">
    <w:name w:val="ListLabel 1"/>
    <w:qFormat/>
    <w:rsid w:val="00463C41"/>
    <w:rPr>
      <w:rFonts w:cs="Courier New"/>
    </w:rPr>
  </w:style>
  <w:style w:type="character" w:customStyle="1" w:styleId="ListLabel2">
    <w:name w:val="ListLabel 2"/>
    <w:qFormat/>
    <w:rsid w:val="00463C41"/>
    <w:rPr>
      <w:rFonts w:cs="Courier New"/>
    </w:rPr>
  </w:style>
  <w:style w:type="character" w:customStyle="1" w:styleId="ListLabel3">
    <w:name w:val="ListLabel 3"/>
    <w:qFormat/>
    <w:rsid w:val="00463C41"/>
    <w:rPr>
      <w:rFonts w:cs="Courier New"/>
    </w:rPr>
  </w:style>
  <w:style w:type="character" w:customStyle="1" w:styleId="ListLabel4">
    <w:name w:val="ListLabel 4"/>
    <w:qFormat/>
    <w:rsid w:val="00463C41"/>
    <w:rPr>
      <w:rFonts w:ascii="Arial" w:hAnsi="Arial" w:cs="OpenSymbol"/>
      <w:sz w:val="22"/>
    </w:rPr>
  </w:style>
  <w:style w:type="character" w:customStyle="1" w:styleId="ListLabel5">
    <w:name w:val="ListLabel 5"/>
    <w:qFormat/>
    <w:rsid w:val="00463C41"/>
    <w:rPr>
      <w:rFonts w:cs="OpenSymbol"/>
    </w:rPr>
  </w:style>
  <w:style w:type="character" w:customStyle="1" w:styleId="ListLabel6">
    <w:name w:val="ListLabel 6"/>
    <w:qFormat/>
    <w:rsid w:val="00463C41"/>
    <w:rPr>
      <w:rFonts w:cs="OpenSymbol"/>
    </w:rPr>
  </w:style>
  <w:style w:type="character" w:customStyle="1" w:styleId="ListLabel7">
    <w:name w:val="ListLabel 7"/>
    <w:qFormat/>
    <w:rsid w:val="00463C41"/>
    <w:rPr>
      <w:rFonts w:cs="OpenSymbol"/>
    </w:rPr>
  </w:style>
  <w:style w:type="character" w:customStyle="1" w:styleId="ListLabel8">
    <w:name w:val="ListLabel 8"/>
    <w:qFormat/>
    <w:rsid w:val="00463C41"/>
    <w:rPr>
      <w:rFonts w:cs="OpenSymbol"/>
    </w:rPr>
  </w:style>
  <w:style w:type="character" w:customStyle="1" w:styleId="ListLabel9">
    <w:name w:val="ListLabel 9"/>
    <w:qFormat/>
    <w:rsid w:val="00463C41"/>
    <w:rPr>
      <w:rFonts w:cs="OpenSymbol"/>
    </w:rPr>
  </w:style>
  <w:style w:type="character" w:customStyle="1" w:styleId="ListLabel10">
    <w:name w:val="ListLabel 10"/>
    <w:qFormat/>
    <w:rsid w:val="00463C41"/>
    <w:rPr>
      <w:rFonts w:cs="OpenSymbol"/>
    </w:rPr>
  </w:style>
  <w:style w:type="character" w:customStyle="1" w:styleId="ListLabel11">
    <w:name w:val="ListLabel 11"/>
    <w:qFormat/>
    <w:rsid w:val="00463C41"/>
    <w:rPr>
      <w:rFonts w:cs="OpenSymbol"/>
    </w:rPr>
  </w:style>
  <w:style w:type="character" w:customStyle="1" w:styleId="ListLabel12">
    <w:name w:val="ListLabel 12"/>
    <w:qFormat/>
    <w:rsid w:val="00463C41"/>
    <w:rPr>
      <w:rFonts w:cs="OpenSymbol"/>
    </w:rPr>
  </w:style>
  <w:style w:type="character" w:customStyle="1" w:styleId="ListLabel13">
    <w:name w:val="ListLabel 13"/>
    <w:qFormat/>
    <w:rsid w:val="00463C41"/>
    <w:rPr>
      <w:rFonts w:ascii="Arial" w:hAnsi="Arial" w:cs="OpenSymbol"/>
      <w:sz w:val="22"/>
    </w:rPr>
  </w:style>
  <w:style w:type="character" w:customStyle="1" w:styleId="ListLabel14">
    <w:name w:val="ListLabel 14"/>
    <w:qFormat/>
    <w:rsid w:val="00463C41"/>
    <w:rPr>
      <w:rFonts w:cs="OpenSymbol"/>
    </w:rPr>
  </w:style>
  <w:style w:type="character" w:customStyle="1" w:styleId="ListLabel15">
    <w:name w:val="ListLabel 15"/>
    <w:qFormat/>
    <w:rsid w:val="00463C41"/>
    <w:rPr>
      <w:rFonts w:cs="OpenSymbol"/>
    </w:rPr>
  </w:style>
  <w:style w:type="character" w:customStyle="1" w:styleId="ListLabel16">
    <w:name w:val="ListLabel 16"/>
    <w:qFormat/>
    <w:rsid w:val="00463C41"/>
    <w:rPr>
      <w:rFonts w:cs="OpenSymbol"/>
    </w:rPr>
  </w:style>
  <w:style w:type="character" w:customStyle="1" w:styleId="ListLabel17">
    <w:name w:val="ListLabel 17"/>
    <w:qFormat/>
    <w:rsid w:val="00463C41"/>
    <w:rPr>
      <w:rFonts w:cs="OpenSymbol"/>
    </w:rPr>
  </w:style>
  <w:style w:type="character" w:customStyle="1" w:styleId="ListLabel18">
    <w:name w:val="ListLabel 18"/>
    <w:qFormat/>
    <w:rsid w:val="00463C41"/>
    <w:rPr>
      <w:rFonts w:cs="OpenSymbol"/>
    </w:rPr>
  </w:style>
  <w:style w:type="character" w:customStyle="1" w:styleId="ListLabel19">
    <w:name w:val="ListLabel 19"/>
    <w:qFormat/>
    <w:rsid w:val="00463C41"/>
    <w:rPr>
      <w:rFonts w:cs="OpenSymbol"/>
    </w:rPr>
  </w:style>
  <w:style w:type="character" w:customStyle="1" w:styleId="ListLabel20">
    <w:name w:val="ListLabel 20"/>
    <w:qFormat/>
    <w:rsid w:val="00463C41"/>
    <w:rPr>
      <w:rFonts w:cs="OpenSymbol"/>
    </w:rPr>
  </w:style>
  <w:style w:type="character" w:customStyle="1" w:styleId="ListLabel21">
    <w:name w:val="ListLabel 21"/>
    <w:qFormat/>
    <w:rsid w:val="00463C41"/>
    <w:rPr>
      <w:rFonts w:cs="OpenSymbol"/>
    </w:rPr>
  </w:style>
  <w:style w:type="character" w:customStyle="1" w:styleId="ListLabel22">
    <w:name w:val="ListLabel 22"/>
    <w:qFormat/>
    <w:rsid w:val="00463C41"/>
    <w:rPr>
      <w:rFonts w:ascii="Arial" w:hAnsi="Arial" w:cs="OpenSymbol"/>
      <w:sz w:val="22"/>
    </w:rPr>
  </w:style>
  <w:style w:type="character" w:customStyle="1" w:styleId="ListLabel23">
    <w:name w:val="ListLabel 23"/>
    <w:qFormat/>
    <w:rsid w:val="00463C41"/>
    <w:rPr>
      <w:rFonts w:cs="OpenSymbol"/>
    </w:rPr>
  </w:style>
  <w:style w:type="character" w:customStyle="1" w:styleId="ListLabel24">
    <w:name w:val="ListLabel 24"/>
    <w:qFormat/>
    <w:rsid w:val="00463C41"/>
    <w:rPr>
      <w:rFonts w:cs="OpenSymbol"/>
    </w:rPr>
  </w:style>
  <w:style w:type="character" w:customStyle="1" w:styleId="ListLabel25">
    <w:name w:val="ListLabel 25"/>
    <w:qFormat/>
    <w:rsid w:val="00463C41"/>
    <w:rPr>
      <w:rFonts w:cs="OpenSymbol"/>
    </w:rPr>
  </w:style>
  <w:style w:type="character" w:customStyle="1" w:styleId="ListLabel26">
    <w:name w:val="ListLabel 26"/>
    <w:qFormat/>
    <w:rsid w:val="00463C41"/>
    <w:rPr>
      <w:rFonts w:cs="OpenSymbol"/>
    </w:rPr>
  </w:style>
  <w:style w:type="character" w:customStyle="1" w:styleId="ListLabel27">
    <w:name w:val="ListLabel 27"/>
    <w:qFormat/>
    <w:rsid w:val="00463C41"/>
    <w:rPr>
      <w:rFonts w:cs="OpenSymbol"/>
    </w:rPr>
  </w:style>
  <w:style w:type="character" w:customStyle="1" w:styleId="ListLabel28">
    <w:name w:val="ListLabel 28"/>
    <w:qFormat/>
    <w:rsid w:val="00463C41"/>
    <w:rPr>
      <w:rFonts w:cs="OpenSymbol"/>
    </w:rPr>
  </w:style>
  <w:style w:type="character" w:customStyle="1" w:styleId="ListLabel29">
    <w:name w:val="ListLabel 29"/>
    <w:qFormat/>
    <w:rsid w:val="00463C41"/>
    <w:rPr>
      <w:rFonts w:cs="OpenSymbol"/>
    </w:rPr>
  </w:style>
  <w:style w:type="character" w:customStyle="1" w:styleId="ListLabel30">
    <w:name w:val="ListLabel 30"/>
    <w:qFormat/>
    <w:rsid w:val="00463C41"/>
    <w:rPr>
      <w:rFonts w:cs="OpenSymbol"/>
    </w:rPr>
  </w:style>
  <w:style w:type="character" w:customStyle="1" w:styleId="ListLabel31">
    <w:name w:val="ListLabel 31"/>
    <w:qFormat/>
    <w:rsid w:val="00463C41"/>
    <w:rPr>
      <w:rFonts w:ascii="Arial" w:hAnsi="Arial" w:cs="OpenSymbol"/>
      <w:sz w:val="22"/>
    </w:rPr>
  </w:style>
  <w:style w:type="character" w:customStyle="1" w:styleId="ListLabel32">
    <w:name w:val="ListLabel 32"/>
    <w:qFormat/>
    <w:rsid w:val="00463C41"/>
    <w:rPr>
      <w:rFonts w:cs="OpenSymbol"/>
    </w:rPr>
  </w:style>
  <w:style w:type="character" w:customStyle="1" w:styleId="ListLabel33">
    <w:name w:val="ListLabel 33"/>
    <w:qFormat/>
    <w:rsid w:val="00463C41"/>
    <w:rPr>
      <w:rFonts w:cs="OpenSymbol"/>
    </w:rPr>
  </w:style>
  <w:style w:type="character" w:customStyle="1" w:styleId="ListLabel34">
    <w:name w:val="ListLabel 34"/>
    <w:qFormat/>
    <w:rsid w:val="00463C41"/>
    <w:rPr>
      <w:rFonts w:cs="OpenSymbol"/>
    </w:rPr>
  </w:style>
  <w:style w:type="character" w:customStyle="1" w:styleId="ListLabel35">
    <w:name w:val="ListLabel 35"/>
    <w:qFormat/>
    <w:rsid w:val="00463C41"/>
    <w:rPr>
      <w:rFonts w:cs="OpenSymbol"/>
    </w:rPr>
  </w:style>
  <w:style w:type="character" w:customStyle="1" w:styleId="ListLabel36">
    <w:name w:val="ListLabel 36"/>
    <w:qFormat/>
    <w:rsid w:val="00463C41"/>
    <w:rPr>
      <w:rFonts w:cs="OpenSymbol"/>
    </w:rPr>
  </w:style>
  <w:style w:type="character" w:customStyle="1" w:styleId="ListLabel37">
    <w:name w:val="ListLabel 37"/>
    <w:qFormat/>
    <w:rsid w:val="00463C41"/>
    <w:rPr>
      <w:rFonts w:cs="OpenSymbol"/>
    </w:rPr>
  </w:style>
  <w:style w:type="character" w:customStyle="1" w:styleId="ListLabel38">
    <w:name w:val="ListLabel 38"/>
    <w:qFormat/>
    <w:rsid w:val="00463C41"/>
    <w:rPr>
      <w:rFonts w:cs="OpenSymbol"/>
    </w:rPr>
  </w:style>
  <w:style w:type="character" w:customStyle="1" w:styleId="ListLabel39">
    <w:name w:val="ListLabel 39"/>
    <w:qFormat/>
    <w:rsid w:val="00463C41"/>
    <w:rPr>
      <w:rFonts w:cs="OpenSymbol"/>
    </w:rPr>
  </w:style>
  <w:style w:type="paragraph" w:styleId="Ttulo">
    <w:name w:val="Title"/>
    <w:basedOn w:val="Normal"/>
    <w:next w:val="Corpodetexto"/>
    <w:link w:val="TtuloChar"/>
    <w:qFormat/>
    <w:rsid w:val="00940B3E"/>
    <w:pPr>
      <w:jc w:val="center"/>
    </w:pPr>
    <w:rPr>
      <w:b/>
      <w:bCs/>
      <w:sz w:val="28"/>
    </w:rPr>
  </w:style>
  <w:style w:type="paragraph" w:styleId="Corpodetexto">
    <w:name w:val="Body Text"/>
    <w:basedOn w:val="Normal"/>
    <w:link w:val="CorpodetextoChar"/>
    <w:rsid w:val="00940B3E"/>
    <w:pPr>
      <w:jc w:val="both"/>
    </w:pPr>
  </w:style>
  <w:style w:type="paragraph" w:styleId="Lista">
    <w:name w:val="List"/>
    <w:basedOn w:val="Corpodetexto"/>
    <w:rsid w:val="00463C41"/>
    <w:rPr>
      <w:rFonts w:cs="Mangal"/>
    </w:rPr>
  </w:style>
  <w:style w:type="paragraph" w:customStyle="1" w:styleId="Legenda1">
    <w:name w:val="Legenda1"/>
    <w:basedOn w:val="Normal"/>
    <w:qFormat/>
    <w:rsid w:val="00463C41"/>
    <w:pPr>
      <w:suppressLineNumbers/>
      <w:spacing w:before="120" w:after="120"/>
    </w:pPr>
    <w:rPr>
      <w:rFonts w:cs="Mangal"/>
      <w:i/>
      <w:iCs/>
    </w:rPr>
  </w:style>
  <w:style w:type="paragraph" w:customStyle="1" w:styleId="ndice">
    <w:name w:val="Índice"/>
    <w:basedOn w:val="Normal"/>
    <w:qFormat/>
    <w:rsid w:val="00463C41"/>
    <w:pPr>
      <w:suppressLineNumbers/>
    </w:pPr>
    <w:rPr>
      <w:rFonts w:cs="Mangal"/>
    </w:rPr>
  </w:style>
  <w:style w:type="paragraph" w:styleId="SemEspaamento">
    <w:name w:val="No Spacing"/>
    <w:uiPriority w:val="1"/>
    <w:qFormat/>
    <w:rsid w:val="0086739B"/>
    <w:pPr>
      <w:widowControl w:val="0"/>
      <w:suppressAutoHyphens/>
      <w:contextualSpacing/>
      <w:textAlignment w:val="baseline"/>
    </w:pPr>
    <w:rPr>
      <w:rFonts w:ascii="Arial" w:eastAsia="Andale Sans UI" w:hAnsi="Arial" w:cs="Tahoma"/>
      <w:color w:val="00000A"/>
      <w:sz w:val="24"/>
      <w:szCs w:val="24"/>
      <w:lang w:val="en-US" w:bidi="en-US"/>
    </w:rPr>
  </w:style>
  <w:style w:type="paragraph" w:styleId="Corpodetexto2">
    <w:name w:val="Body Text 2"/>
    <w:basedOn w:val="Normal"/>
    <w:link w:val="Corpodetexto2Char"/>
    <w:qFormat/>
    <w:rsid w:val="00940B3E"/>
    <w:pPr>
      <w:spacing w:after="120" w:line="480" w:lineRule="auto"/>
    </w:pPr>
  </w:style>
  <w:style w:type="paragraph" w:styleId="Corpodetexto3">
    <w:name w:val="Body Text 3"/>
    <w:basedOn w:val="Normal"/>
    <w:link w:val="Corpodetexto3Char"/>
    <w:qFormat/>
    <w:rsid w:val="00940B3E"/>
    <w:pPr>
      <w:spacing w:after="120"/>
    </w:pPr>
    <w:rPr>
      <w:sz w:val="16"/>
      <w:szCs w:val="16"/>
    </w:rPr>
  </w:style>
  <w:style w:type="paragraph" w:customStyle="1" w:styleId="Recuodecorpodetexto1">
    <w:name w:val="Recuo de corpo de texto1"/>
    <w:basedOn w:val="Normal"/>
    <w:qFormat/>
    <w:rsid w:val="00940B3E"/>
    <w:pPr>
      <w:suppressAutoHyphens/>
      <w:overflowPunct w:val="0"/>
      <w:spacing w:line="100" w:lineRule="atLeast"/>
      <w:ind w:firstLine="1440"/>
      <w:jc w:val="both"/>
    </w:pPr>
    <w:rPr>
      <w:rFonts w:ascii="Arial" w:hAnsi="Arial" w:cs="Arial"/>
    </w:rPr>
  </w:style>
  <w:style w:type="paragraph" w:customStyle="1" w:styleId="Cabealho1">
    <w:name w:val="Cabeçalho1"/>
    <w:basedOn w:val="Normal"/>
    <w:link w:val="CabealhoChar"/>
    <w:qFormat/>
    <w:rsid w:val="00940B3E"/>
    <w:pPr>
      <w:tabs>
        <w:tab w:val="center" w:pos="4252"/>
        <w:tab w:val="right" w:pos="8504"/>
      </w:tabs>
    </w:pPr>
  </w:style>
  <w:style w:type="paragraph" w:customStyle="1" w:styleId="WW-Corpodetexto3">
    <w:name w:val="WW-Corpo de texto 3"/>
    <w:basedOn w:val="Normal"/>
    <w:qFormat/>
    <w:rsid w:val="00940B3E"/>
    <w:pPr>
      <w:widowControl w:val="0"/>
      <w:suppressAutoHyphens/>
      <w:jc w:val="both"/>
    </w:pPr>
    <w:rPr>
      <w:rFonts w:ascii="Courier New" w:eastAsia="Bitstream Vera Sans" w:hAnsi="Courier New"/>
      <w:color w:val="000000"/>
      <w:sz w:val="20"/>
      <w:szCs w:val="20"/>
    </w:rPr>
  </w:style>
  <w:style w:type="paragraph" w:styleId="NormalWeb">
    <w:name w:val="Normal (Web)"/>
    <w:basedOn w:val="Normal"/>
    <w:uiPriority w:val="99"/>
    <w:qFormat/>
    <w:rsid w:val="00940B3E"/>
    <w:pPr>
      <w:spacing w:beforeAutospacing="1" w:afterAutospacing="1"/>
    </w:pPr>
  </w:style>
  <w:style w:type="paragraph" w:styleId="PargrafodaLista">
    <w:name w:val="List Paragraph"/>
    <w:basedOn w:val="Normal"/>
    <w:link w:val="PargrafodaListaChar"/>
    <w:uiPriority w:val="1"/>
    <w:qFormat/>
    <w:rsid w:val="00940B3E"/>
    <w:pPr>
      <w:suppressAutoHyphens/>
      <w:ind w:left="720"/>
      <w:contextualSpacing/>
    </w:pPr>
    <w:rPr>
      <w:sz w:val="20"/>
      <w:szCs w:val="20"/>
    </w:rPr>
  </w:style>
  <w:style w:type="paragraph" w:customStyle="1" w:styleId="Corpodotexto">
    <w:name w:val="Corpo do texto"/>
    <w:basedOn w:val="Normal"/>
    <w:qFormat/>
    <w:rsid w:val="00940B3E"/>
    <w:pPr>
      <w:suppressAutoHyphens/>
      <w:overflowPunct w:val="0"/>
      <w:spacing w:after="140" w:line="288" w:lineRule="auto"/>
      <w:jc w:val="both"/>
    </w:pPr>
    <w:rPr>
      <w:rFonts w:ascii="Arial" w:hAnsi="Arial" w:cs="Arial"/>
      <w:szCs w:val="20"/>
    </w:rPr>
  </w:style>
  <w:style w:type="paragraph" w:customStyle="1" w:styleId="WW-Recuodecorpodetexto2">
    <w:name w:val="WW-Recuo de corpo de texto 2"/>
    <w:basedOn w:val="Normal"/>
    <w:qFormat/>
    <w:rsid w:val="00940B3E"/>
    <w:pPr>
      <w:suppressAutoHyphens/>
      <w:overflowPunct w:val="0"/>
      <w:spacing w:line="360" w:lineRule="auto"/>
      <w:ind w:firstLine="2832"/>
      <w:jc w:val="both"/>
    </w:pPr>
    <w:rPr>
      <w:rFonts w:ascii="Bookman Old Style" w:eastAsia="Bitstream Vera Sans" w:hAnsi="Bookman Old Style" w:cs="Bookman Old Style"/>
      <w:color w:val="000000"/>
      <w:sz w:val="22"/>
    </w:rPr>
  </w:style>
  <w:style w:type="paragraph" w:customStyle="1" w:styleId="western">
    <w:name w:val="western"/>
    <w:basedOn w:val="Normal"/>
    <w:qFormat/>
    <w:rsid w:val="00940B3E"/>
    <w:pPr>
      <w:spacing w:beforeAutospacing="1"/>
      <w:jc w:val="both"/>
    </w:pPr>
  </w:style>
  <w:style w:type="paragraph" w:customStyle="1" w:styleId="Rodap1">
    <w:name w:val="Rodapé1"/>
    <w:basedOn w:val="Normal"/>
    <w:link w:val="RodapChar"/>
    <w:unhideWhenUsed/>
    <w:qFormat/>
    <w:rsid w:val="00940B3E"/>
    <w:pPr>
      <w:tabs>
        <w:tab w:val="center" w:pos="4252"/>
        <w:tab w:val="right" w:pos="8504"/>
      </w:tabs>
    </w:pPr>
  </w:style>
  <w:style w:type="paragraph" w:styleId="Textodebalo">
    <w:name w:val="Balloon Text"/>
    <w:basedOn w:val="Normal"/>
    <w:link w:val="TextodebaloChar"/>
    <w:uiPriority w:val="99"/>
    <w:semiHidden/>
    <w:unhideWhenUsed/>
    <w:qFormat/>
    <w:rsid w:val="006637C0"/>
    <w:rPr>
      <w:rFonts w:ascii="Segoe UI" w:hAnsi="Segoe UI" w:cs="Segoe UI"/>
      <w:sz w:val="18"/>
      <w:szCs w:val="18"/>
    </w:rPr>
  </w:style>
  <w:style w:type="paragraph" w:styleId="Cabealho">
    <w:name w:val="header"/>
    <w:aliases w:val="Cabeçalho superior,Heading 1a"/>
    <w:basedOn w:val="Normal"/>
    <w:link w:val="CabealhoChar1"/>
    <w:unhideWhenUsed/>
    <w:rsid w:val="00156377"/>
    <w:pPr>
      <w:tabs>
        <w:tab w:val="center" w:pos="4252"/>
        <w:tab w:val="right" w:pos="8504"/>
      </w:tabs>
    </w:pPr>
  </w:style>
  <w:style w:type="character" w:customStyle="1" w:styleId="CabealhoChar1">
    <w:name w:val="Cabeçalho Char1"/>
    <w:aliases w:val="Cabeçalho superior Char1,Heading 1a Char1"/>
    <w:basedOn w:val="Fontepargpadro"/>
    <w:link w:val="Cabealho"/>
    <w:qFormat/>
    <w:rsid w:val="00156377"/>
    <w:rPr>
      <w:rFonts w:ascii="Times New Roman" w:eastAsia="Times New Roman" w:hAnsi="Times New Roman" w:cs="Times New Roman"/>
      <w:color w:val="00000A"/>
      <w:sz w:val="24"/>
      <w:szCs w:val="24"/>
      <w:lang w:eastAsia="pt-BR"/>
    </w:rPr>
  </w:style>
  <w:style w:type="paragraph" w:styleId="Rodap">
    <w:name w:val="footer"/>
    <w:basedOn w:val="Normal"/>
    <w:link w:val="RodapChar1"/>
    <w:uiPriority w:val="99"/>
    <w:unhideWhenUsed/>
    <w:rsid w:val="00156377"/>
    <w:pPr>
      <w:tabs>
        <w:tab w:val="center" w:pos="4252"/>
        <w:tab w:val="right" w:pos="8504"/>
      </w:tabs>
    </w:pPr>
  </w:style>
  <w:style w:type="character" w:customStyle="1" w:styleId="RodapChar1">
    <w:name w:val="Rodapé Char1"/>
    <w:basedOn w:val="Fontepargpadro"/>
    <w:link w:val="Rodap"/>
    <w:qFormat/>
    <w:rsid w:val="00156377"/>
    <w:rPr>
      <w:rFonts w:ascii="Times New Roman" w:eastAsia="Times New Roman" w:hAnsi="Times New Roman" w:cs="Times New Roman"/>
      <w:color w:val="00000A"/>
      <w:sz w:val="24"/>
      <w:szCs w:val="24"/>
      <w:lang w:eastAsia="pt-BR"/>
    </w:rPr>
  </w:style>
  <w:style w:type="character" w:customStyle="1" w:styleId="Ttulo1Char1">
    <w:name w:val="Título 1 Char1"/>
    <w:basedOn w:val="Fontepargpadro"/>
    <w:qFormat/>
    <w:rsid w:val="00AD1B0A"/>
    <w:rPr>
      <w:rFonts w:asciiTheme="majorHAnsi" w:eastAsiaTheme="majorEastAsia" w:hAnsiTheme="majorHAnsi" w:cstheme="majorBidi"/>
      <w:color w:val="2E74B5" w:themeColor="accent1" w:themeShade="BF"/>
      <w:sz w:val="32"/>
      <w:szCs w:val="32"/>
      <w:lang w:eastAsia="pt-BR"/>
    </w:rPr>
  </w:style>
  <w:style w:type="character" w:customStyle="1" w:styleId="Ttulo2Char1">
    <w:name w:val="Título 2 Char1"/>
    <w:basedOn w:val="Fontepargpadro"/>
    <w:semiHidden/>
    <w:qFormat/>
    <w:rsid w:val="00AD1B0A"/>
    <w:rPr>
      <w:rFonts w:asciiTheme="majorHAnsi" w:eastAsiaTheme="majorEastAsia" w:hAnsiTheme="majorHAnsi" w:cstheme="majorBidi"/>
      <w:color w:val="2E74B5" w:themeColor="accent1" w:themeShade="BF"/>
      <w:sz w:val="26"/>
      <w:szCs w:val="26"/>
      <w:lang w:eastAsia="pt-BR"/>
    </w:rPr>
  </w:style>
  <w:style w:type="character" w:customStyle="1" w:styleId="Ttulo3Char1">
    <w:name w:val="Título 3 Char1"/>
    <w:basedOn w:val="Fontepargpadro"/>
    <w:semiHidden/>
    <w:qFormat/>
    <w:rsid w:val="00AD1B0A"/>
    <w:rPr>
      <w:rFonts w:asciiTheme="majorHAnsi" w:eastAsiaTheme="majorEastAsia" w:hAnsiTheme="majorHAnsi" w:cstheme="majorBidi"/>
      <w:color w:val="1F4D78" w:themeColor="accent1" w:themeShade="7F"/>
      <w:sz w:val="24"/>
      <w:szCs w:val="24"/>
      <w:lang w:eastAsia="pt-BR"/>
    </w:rPr>
  </w:style>
  <w:style w:type="character" w:customStyle="1" w:styleId="Ttulo7Char1">
    <w:name w:val="Título 7 Char1"/>
    <w:basedOn w:val="Fontepargpadro"/>
    <w:semiHidden/>
    <w:qFormat/>
    <w:rsid w:val="00AD1B0A"/>
    <w:rPr>
      <w:rFonts w:asciiTheme="majorHAnsi" w:eastAsiaTheme="majorEastAsia" w:hAnsiTheme="majorHAnsi" w:cstheme="majorBidi"/>
      <w:i/>
      <w:iCs/>
      <w:color w:val="1F4D78" w:themeColor="accent1" w:themeShade="7F"/>
      <w:sz w:val="24"/>
      <w:szCs w:val="24"/>
      <w:lang w:eastAsia="pt-BR"/>
    </w:rPr>
  </w:style>
  <w:style w:type="paragraph" w:customStyle="1" w:styleId="Corpodetexto31">
    <w:name w:val="Corpo de texto 31"/>
    <w:basedOn w:val="Normal"/>
    <w:qFormat/>
    <w:rsid w:val="00AD1B0A"/>
    <w:pPr>
      <w:suppressAutoHyphens/>
      <w:spacing w:after="120"/>
    </w:pPr>
    <w:rPr>
      <w:color w:val="auto"/>
      <w:sz w:val="16"/>
      <w:szCs w:val="16"/>
      <w:lang w:eastAsia="zh-CN"/>
    </w:rPr>
  </w:style>
  <w:style w:type="character" w:customStyle="1" w:styleId="LinkdaInternet">
    <w:name w:val="Link da Internet"/>
    <w:basedOn w:val="Fontepargpadro"/>
    <w:uiPriority w:val="99"/>
    <w:unhideWhenUsed/>
    <w:rsid w:val="00FE2C37"/>
    <w:rPr>
      <w:color w:val="0000FF"/>
      <w:u w:val="single"/>
    </w:rPr>
  </w:style>
  <w:style w:type="character" w:styleId="Hyperlink">
    <w:name w:val="Hyperlink"/>
    <w:basedOn w:val="Fontepargpadro"/>
    <w:uiPriority w:val="99"/>
    <w:unhideWhenUsed/>
    <w:rsid w:val="00725FA2"/>
    <w:rPr>
      <w:color w:val="0563C1" w:themeColor="hyperlink"/>
      <w:u w:val="single"/>
    </w:rPr>
  </w:style>
  <w:style w:type="character" w:styleId="MenoPendente">
    <w:name w:val="Unresolved Mention"/>
    <w:basedOn w:val="Fontepargpadro"/>
    <w:uiPriority w:val="99"/>
    <w:semiHidden/>
    <w:unhideWhenUsed/>
    <w:qFormat/>
    <w:rsid w:val="00725FA2"/>
    <w:rPr>
      <w:color w:val="605E5C"/>
      <w:shd w:val="clear" w:color="auto" w:fill="E1DFDD"/>
    </w:rPr>
  </w:style>
  <w:style w:type="character" w:styleId="Refdecomentrio">
    <w:name w:val="annotation reference"/>
    <w:basedOn w:val="Fontepargpadro"/>
    <w:unhideWhenUsed/>
    <w:qFormat/>
    <w:rsid w:val="00583AF9"/>
    <w:rPr>
      <w:sz w:val="16"/>
      <w:szCs w:val="16"/>
    </w:rPr>
  </w:style>
  <w:style w:type="paragraph" w:styleId="Textodecomentrio">
    <w:name w:val="annotation text"/>
    <w:basedOn w:val="Normal"/>
    <w:link w:val="TextodecomentrioChar"/>
    <w:unhideWhenUsed/>
    <w:qFormat/>
    <w:rsid w:val="00583AF9"/>
    <w:rPr>
      <w:sz w:val="20"/>
      <w:szCs w:val="20"/>
    </w:rPr>
  </w:style>
  <w:style w:type="character" w:customStyle="1" w:styleId="TextodecomentrioChar">
    <w:name w:val="Texto de comentário Char"/>
    <w:basedOn w:val="Fontepargpadro"/>
    <w:link w:val="Textodecomentrio"/>
    <w:qFormat/>
    <w:rsid w:val="00583AF9"/>
    <w:rPr>
      <w:rFonts w:ascii="Times New Roman" w:eastAsia="Times New Roman" w:hAnsi="Times New Roman" w:cs="Times New Roman"/>
      <w:color w:val="00000A"/>
      <w:szCs w:val="20"/>
      <w:lang w:eastAsia="pt-BR"/>
    </w:rPr>
  </w:style>
  <w:style w:type="paragraph" w:styleId="Assuntodocomentrio">
    <w:name w:val="annotation subject"/>
    <w:basedOn w:val="Textodecomentrio"/>
    <w:next w:val="Textodecomentrio"/>
    <w:link w:val="AssuntodocomentrioChar"/>
    <w:uiPriority w:val="99"/>
    <w:semiHidden/>
    <w:unhideWhenUsed/>
    <w:qFormat/>
    <w:rsid w:val="00583AF9"/>
    <w:rPr>
      <w:b/>
      <w:bCs/>
    </w:rPr>
  </w:style>
  <w:style w:type="character" w:customStyle="1" w:styleId="AssuntodocomentrioChar">
    <w:name w:val="Assunto do comentário Char"/>
    <w:basedOn w:val="TextodecomentrioChar"/>
    <w:link w:val="Assuntodocomentrio"/>
    <w:uiPriority w:val="99"/>
    <w:semiHidden/>
    <w:qFormat/>
    <w:rsid w:val="00583AF9"/>
    <w:rPr>
      <w:rFonts w:ascii="Times New Roman" w:eastAsia="Times New Roman" w:hAnsi="Times New Roman" w:cs="Times New Roman"/>
      <w:b/>
      <w:bCs/>
      <w:color w:val="00000A"/>
      <w:szCs w:val="20"/>
      <w:lang w:eastAsia="pt-BR"/>
    </w:rPr>
  </w:style>
  <w:style w:type="table" w:styleId="Tabelacomgrade">
    <w:name w:val="Table Grid"/>
    <w:basedOn w:val="Tabelanormal"/>
    <w:uiPriority w:val="39"/>
    <w:rsid w:val="006F5E80"/>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Fontepargpadro"/>
    <w:qFormat/>
    <w:rsid w:val="00D86002"/>
    <w:rPr>
      <w:rFonts w:ascii="ArialMT" w:hAnsi="ArialMT" w:hint="default"/>
      <w:b w:val="0"/>
      <w:bCs w:val="0"/>
      <w:i w:val="0"/>
      <w:iCs w:val="0"/>
      <w:color w:val="000000"/>
      <w:sz w:val="22"/>
      <w:szCs w:val="22"/>
    </w:rPr>
  </w:style>
  <w:style w:type="character" w:customStyle="1" w:styleId="fontstyle21">
    <w:name w:val="fontstyle21"/>
    <w:basedOn w:val="Fontepargpadro"/>
    <w:qFormat/>
    <w:rsid w:val="00D86002"/>
    <w:rPr>
      <w:rFonts w:ascii="TimesNewRomanPSMT" w:hAnsi="TimesNewRomanPSMT" w:hint="default"/>
      <w:b w:val="0"/>
      <w:bCs w:val="0"/>
      <w:i w:val="0"/>
      <w:iCs w:val="0"/>
      <w:color w:val="000000"/>
      <w:sz w:val="22"/>
      <w:szCs w:val="22"/>
    </w:rPr>
  </w:style>
  <w:style w:type="character" w:customStyle="1" w:styleId="fontstyle31">
    <w:name w:val="fontstyle31"/>
    <w:basedOn w:val="Fontepargpadro"/>
    <w:qFormat/>
    <w:rsid w:val="00D86002"/>
    <w:rPr>
      <w:rFonts w:ascii="TimesNewRomanPS-BoldMT" w:hAnsi="TimesNewRomanPS-BoldMT" w:hint="default"/>
      <w:b/>
      <w:bCs/>
      <w:i w:val="0"/>
      <w:iCs w:val="0"/>
      <w:color w:val="000000"/>
      <w:sz w:val="18"/>
      <w:szCs w:val="18"/>
    </w:rPr>
  </w:style>
  <w:style w:type="character" w:customStyle="1" w:styleId="fontstyle41">
    <w:name w:val="fontstyle41"/>
    <w:basedOn w:val="Fontepargpadro"/>
    <w:qFormat/>
    <w:rsid w:val="00D86002"/>
    <w:rPr>
      <w:rFonts w:ascii="Arial-BoldMT" w:hAnsi="Arial-BoldMT" w:hint="default"/>
      <w:b/>
      <w:bCs/>
      <w:i w:val="0"/>
      <w:iCs w:val="0"/>
      <w:color w:val="000000"/>
      <w:sz w:val="18"/>
      <w:szCs w:val="18"/>
    </w:rPr>
  </w:style>
  <w:style w:type="character" w:customStyle="1" w:styleId="fontstyle51">
    <w:name w:val="fontstyle51"/>
    <w:basedOn w:val="Fontepargpadro"/>
    <w:qFormat/>
    <w:rsid w:val="00D86002"/>
    <w:rPr>
      <w:rFonts w:ascii="Arial-ItalicMT" w:hAnsi="Arial-ItalicMT" w:hint="default"/>
      <w:b w:val="0"/>
      <w:bCs w:val="0"/>
      <w:i/>
      <w:iCs/>
      <w:color w:val="000000"/>
      <w:sz w:val="22"/>
      <w:szCs w:val="22"/>
    </w:rPr>
  </w:style>
  <w:style w:type="paragraph" w:customStyle="1" w:styleId="LO-normal">
    <w:name w:val="LO-normal"/>
    <w:qFormat/>
    <w:rsid w:val="00A53C2E"/>
    <w:pPr>
      <w:suppressAutoHyphens/>
      <w:spacing w:line="276" w:lineRule="auto"/>
    </w:pPr>
    <w:rPr>
      <w:rFonts w:ascii="Arial" w:eastAsia="Arial" w:hAnsi="Arial" w:cs="Arial"/>
      <w:sz w:val="22"/>
      <w:lang w:eastAsia="zh-CN" w:bidi="hi-IN"/>
    </w:rPr>
  </w:style>
  <w:style w:type="table" w:customStyle="1" w:styleId="TableNormal">
    <w:name w:val="Table Normal"/>
    <w:uiPriority w:val="2"/>
    <w:qFormat/>
    <w:rsid w:val="00DE5EAF"/>
    <w:pPr>
      <w:suppressAutoHyphens/>
    </w:pPr>
    <w:rPr>
      <w:rFonts w:ascii="Arial" w:eastAsia="Arial" w:hAnsi="Arial" w:cs="Arial"/>
      <w:sz w:val="22"/>
      <w:lang w:eastAsia="zh-CN" w:bidi="hi-IN"/>
    </w:rPr>
    <w:tblPr>
      <w:tblCellMar>
        <w:top w:w="0" w:type="dxa"/>
        <w:left w:w="0" w:type="dxa"/>
        <w:bottom w:w="0" w:type="dxa"/>
        <w:right w:w="0" w:type="dxa"/>
      </w:tblCellMar>
    </w:tblPr>
  </w:style>
  <w:style w:type="paragraph" w:customStyle="1" w:styleId="Contedodoquadro">
    <w:name w:val="Conteúdo do quadro"/>
    <w:basedOn w:val="Normal"/>
    <w:qFormat/>
    <w:rsid w:val="0005569C"/>
    <w:pPr>
      <w:suppressAutoHyphens/>
    </w:pPr>
    <w:rPr>
      <w:color w:val="auto"/>
      <w:sz w:val="20"/>
      <w:szCs w:val="20"/>
    </w:rPr>
  </w:style>
  <w:style w:type="character" w:customStyle="1" w:styleId="fontstyle11">
    <w:name w:val="fontstyle11"/>
    <w:basedOn w:val="Fontepargpadro"/>
    <w:qFormat/>
    <w:rsid w:val="00830700"/>
    <w:rPr>
      <w:rFonts w:ascii="ArialMT" w:hAnsi="ArialMT" w:hint="default"/>
      <w:b w:val="0"/>
      <w:bCs w:val="0"/>
      <w:i w:val="0"/>
      <w:iCs w:val="0"/>
      <w:color w:val="000000"/>
      <w:sz w:val="22"/>
      <w:szCs w:val="22"/>
    </w:rPr>
  </w:style>
  <w:style w:type="paragraph" w:styleId="TextosemFormatao">
    <w:name w:val="Plain Text"/>
    <w:basedOn w:val="Normal"/>
    <w:link w:val="TextosemFormataoChar"/>
    <w:qFormat/>
    <w:rsid w:val="001623BD"/>
    <w:pPr>
      <w:widowControl w:val="0"/>
      <w:suppressAutoHyphens/>
      <w:overflowPunct w:val="0"/>
    </w:pPr>
    <w:rPr>
      <w:rFonts w:ascii="Courier New" w:eastAsia="SimSun" w:hAnsi="Courier New" w:cs="Courier New"/>
      <w:lang w:eastAsia="zh-CN" w:bidi="hi-IN"/>
    </w:rPr>
  </w:style>
  <w:style w:type="character" w:customStyle="1" w:styleId="TextosemFormataoChar">
    <w:name w:val="Texto sem Formatação Char"/>
    <w:basedOn w:val="Fontepargpadro"/>
    <w:link w:val="TextosemFormatao"/>
    <w:qFormat/>
    <w:rsid w:val="001623BD"/>
    <w:rPr>
      <w:rFonts w:ascii="Courier New" w:eastAsia="SimSun" w:hAnsi="Courier New" w:cs="Courier New"/>
      <w:color w:val="00000A"/>
      <w:sz w:val="24"/>
      <w:szCs w:val="24"/>
      <w:lang w:eastAsia="zh-CN" w:bidi="hi-IN"/>
    </w:rPr>
  </w:style>
  <w:style w:type="paragraph" w:customStyle="1" w:styleId="Default">
    <w:name w:val="Default"/>
    <w:qFormat/>
    <w:rsid w:val="001623BD"/>
    <w:pPr>
      <w:suppressAutoHyphens/>
      <w:autoSpaceDE w:val="0"/>
    </w:pPr>
    <w:rPr>
      <w:rFonts w:ascii="Times New Roman" w:eastAsia="Times New Roman" w:hAnsi="Times New Roman" w:cs="Times New Roman"/>
      <w:color w:val="000000"/>
      <w:sz w:val="24"/>
      <w:szCs w:val="24"/>
      <w:lang w:eastAsia="zh-CN"/>
    </w:rPr>
  </w:style>
  <w:style w:type="paragraph" w:customStyle="1" w:styleId="TableParagraph">
    <w:name w:val="Table Paragraph"/>
    <w:basedOn w:val="Normal"/>
    <w:uiPriority w:val="1"/>
    <w:qFormat/>
    <w:rsid w:val="00D51F10"/>
    <w:pPr>
      <w:widowControl w:val="0"/>
      <w:autoSpaceDE w:val="0"/>
      <w:autoSpaceDN w:val="0"/>
      <w:spacing w:line="215" w:lineRule="exact"/>
      <w:jc w:val="center"/>
    </w:pPr>
    <w:rPr>
      <w:rFonts w:ascii="Arial" w:eastAsia="Arial" w:hAnsi="Arial" w:cs="Arial"/>
      <w:color w:val="auto"/>
      <w:sz w:val="22"/>
      <w:szCs w:val="22"/>
      <w:lang w:val="pt-PT" w:eastAsia="pt-PT" w:bidi="pt-PT"/>
    </w:rPr>
  </w:style>
  <w:style w:type="paragraph" w:customStyle="1" w:styleId="LO-normal1">
    <w:name w:val="LO-normal1"/>
    <w:qFormat/>
    <w:rsid w:val="00691CA0"/>
    <w:pPr>
      <w:suppressAutoHyphens/>
      <w:spacing w:line="259" w:lineRule="auto"/>
    </w:pPr>
    <w:rPr>
      <w:rFonts w:ascii="Times New Roman" w:eastAsia="NSimSun" w:hAnsi="Times New Roman" w:cs="Arial"/>
      <w:color w:val="00000A"/>
      <w:sz w:val="24"/>
      <w:szCs w:val="24"/>
      <w:lang w:eastAsia="zh-CN" w:bidi="hi-IN"/>
    </w:rPr>
  </w:style>
  <w:style w:type="paragraph" w:customStyle="1" w:styleId="00">
    <w:name w:val="00"/>
    <w:basedOn w:val="Normal"/>
    <w:link w:val="00Char"/>
    <w:qFormat/>
    <w:rsid w:val="00D517A7"/>
    <w:pPr>
      <w:spacing w:line="276" w:lineRule="auto"/>
      <w:ind w:left="792" w:hanging="432"/>
      <w:jc w:val="both"/>
    </w:pPr>
    <w:rPr>
      <w:rFonts w:ascii="Calibri" w:eastAsia="Calibri" w:hAnsi="Calibri"/>
      <w:color w:val="auto"/>
      <w:sz w:val="22"/>
      <w:szCs w:val="22"/>
      <w:lang w:val="x-none" w:eastAsia="en-US"/>
    </w:rPr>
  </w:style>
  <w:style w:type="character" w:customStyle="1" w:styleId="00Char">
    <w:name w:val="00 Char"/>
    <w:link w:val="00"/>
    <w:qFormat/>
    <w:rsid w:val="00D517A7"/>
    <w:rPr>
      <w:rFonts w:ascii="Calibri" w:eastAsia="Calibri" w:hAnsi="Calibri" w:cs="Times New Roman"/>
      <w:sz w:val="22"/>
      <w:lang w:val="x-none"/>
    </w:rPr>
  </w:style>
  <w:style w:type="paragraph" w:customStyle="1" w:styleId="textojustificadorecuoprimeiralinha">
    <w:name w:val="textojustificadorecuoprimeiralinha"/>
    <w:basedOn w:val="Normal"/>
    <w:qFormat/>
    <w:rsid w:val="00D053AD"/>
    <w:pPr>
      <w:spacing w:before="100" w:beforeAutospacing="1" w:after="100" w:afterAutospacing="1"/>
    </w:pPr>
    <w:rPr>
      <w:color w:val="auto"/>
    </w:rPr>
  </w:style>
  <w:style w:type="paragraph" w:customStyle="1" w:styleId="textojustificado">
    <w:name w:val="textojustificado"/>
    <w:basedOn w:val="Normal"/>
    <w:qFormat/>
    <w:rsid w:val="00D053AD"/>
    <w:pPr>
      <w:spacing w:before="100" w:beforeAutospacing="1" w:after="100" w:afterAutospacing="1"/>
    </w:pPr>
    <w:rPr>
      <w:color w:val="auto"/>
    </w:rPr>
  </w:style>
  <w:style w:type="character" w:styleId="Forte">
    <w:name w:val="Strong"/>
    <w:basedOn w:val="Fontepargpadro"/>
    <w:uiPriority w:val="22"/>
    <w:qFormat/>
    <w:rsid w:val="00D053AD"/>
    <w:rPr>
      <w:b/>
      <w:bCs/>
    </w:rPr>
  </w:style>
  <w:style w:type="character" w:customStyle="1" w:styleId="dark-mode-color-black">
    <w:name w:val="dark-mode-color-black"/>
    <w:basedOn w:val="Fontepargpadro"/>
    <w:qFormat/>
    <w:rsid w:val="00DC142A"/>
  </w:style>
  <w:style w:type="paragraph" w:customStyle="1" w:styleId="textocentralizado12">
    <w:name w:val="textocentralizado12"/>
    <w:basedOn w:val="Normal"/>
    <w:qFormat/>
    <w:rsid w:val="000D4D62"/>
    <w:pPr>
      <w:spacing w:before="100" w:beforeAutospacing="1" w:after="100" w:afterAutospacing="1"/>
    </w:pPr>
    <w:rPr>
      <w:color w:val="auto"/>
    </w:rPr>
  </w:style>
  <w:style w:type="character" w:customStyle="1" w:styleId="Ttulo5Char">
    <w:name w:val="Título 5 Char"/>
    <w:basedOn w:val="Fontepargpadro"/>
    <w:link w:val="Ttulo5"/>
    <w:uiPriority w:val="9"/>
    <w:semiHidden/>
    <w:qFormat/>
    <w:rsid w:val="0090464B"/>
    <w:rPr>
      <w:rFonts w:asciiTheme="majorHAnsi" w:eastAsiaTheme="majorEastAsia" w:hAnsiTheme="majorHAnsi" w:cstheme="majorBidi"/>
      <w:color w:val="2E74B5" w:themeColor="accent1" w:themeShade="BF"/>
      <w:sz w:val="24"/>
      <w:szCs w:val="24"/>
      <w:lang w:eastAsia="pt-BR"/>
    </w:rPr>
  </w:style>
  <w:style w:type="paragraph" w:styleId="Recuodecorpodetexto">
    <w:name w:val="Body Text Indent"/>
    <w:basedOn w:val="Normal"/>
    <w:link w:val="RecuodecorpodetextoChar1"/>
    <w:unhideWhenUsed/>
    <w:rsid w:val="0090464B"/>
    <w:pPr>
      <w:spacing w:after="120"/>
      <w:ind w:left="283"/>
    </w:pPr>
  </w:style>
  <w:style w:type="character" w:customStyle="1" w:styleId="RecuodecorpodetextoChar1">
    <w:name w:val="Recuo de corpo de texto Char1"/>
    <w:basedOn w:val="Fontepargpadro"/>
    <w:link w:val="Recuodecorpodetexto"/>
    <w:qFormat/>
    <w:rsid w:val="0090464B"/>
    <w:rPr>
      <w:rFonts w:ascii="Times New Roman" w:eastAsia="Times New Roman" w:hAnsi="Times New Roman" w:cs="Times New Roman"/>
      <w:color w:val="00000A"/>
      <w:sz w:val="24"/>
      <w:szCs w:val="24"/>
      <w:lang w:eastAsia="pt-BR"/>
    </w:rPr>
  </w:style>
  <w:style w:type="paragraph" w:customStyle="1" w:styleId="Standard">
    <w:name w:val="Standard"/>
    <w:qFormat/>
    <w:rsid w:val="00242004"/>
    <w:pPr>
      <w:widowControl w:val="0"/>
      <w:suppressAutoHyphens/>
      <w:autoSpaceDN w:val="0"/>
      <w:textAlignment w:val="baseline"/>
    </w:pPr>
    <w:rPr>
      <w:rFonts w:ascii="Times New Roman" w:eastAsia="SimSun" w:hAnsi="Times New Roman" w:cs="Mangal"/>
      <w:kern w:val="3"/>
      <w:sz w:val="24"/>
      <w:szCs w:val="24"/>
      <w:lang w:eastAsia="zh-CN" w:bidi="hi-IN"/>
    </w:rPr>
  </w:style>
  <w:style w:type="character" w:customStyle="1" w:styleId="Nivel2Char">
    <w:name w:val="Nivel 2 Char"/>
    <w:basedOn w:val="Fontepargpadro"/>
    <w:link w:val="Nivel2"/>
    <w:qFormat/>
    <w:locked/>
    <w:rsid w:val="00A43D14"/>
    <w:rPr>
      <w:rFonts w:ascii="Arial" w:eastAsia="Arial" w:hAnsi="Arial" w:cs="Arial"/>
      <w:szCs w:val="20"/>
      <w:lang w:eastAsia="pt-BR"/>
    </w:rPr>
  </w:style>
  <w:style w:type="character" w:customStyle="1" w:styleId="Nivel3Char">
    <w:name w:val="Nivel 3 Char"/>
    <w:basedOn w:val="Fontepargpadro"/>
    <w:link w:val="Nivel3"/>
    <w:qFormat/>
    <w:rsid w:val="00683D4A"/>
    <w:rPr>
      <w:rFonts w:ascii="Arial" w:eastAsiaTheme="minorEastAsia" w:hAnsi="Arial" w:cs="Arial"/>
      <w:szCs w:val="20"/>
      <w:lang w:eastAsia="pt-BR"/>
    </w:rPr>
  </w:style>
  <w:style w:type="character" w:customStyle="1" w:styleId="Nivel01Char">
    <w:name w:val="Nivel 01 Char"/>
    <w:basedOn w:val="TtuloChar"/>
    <w:link w:val="Nivel01"/>
    <w:qFormat/>
    <w:rsid w:val="00966B46"/>
    <w:rPr>
      <w:rFonts w:ascii="Arial" w:eastAsiaTheme="majorEastAsia" w:hAnsi="Arial" w:cs="Arial"/>
      <w:b/>
      <w:bCs/>
      <w:sz w:val="28"/>
      <w:szCs w:val="20"/>
      <w:shd w:val="clear" w:color="auto" w:fill="DEEAF6"/>
      <w:lang w:eastAsia="pt-BR"/>
    </w:rPr>
  </w:style>
  <w:style w:type="character" w:customStyle="1" w:styleId="Nvel1-SemNumChar">
    <w:name w:val="Nível 1-Sem Num Char"/>
    <w:basedOn w:val="Nivel01Char"/>
    <w:qFormat/>
    <w:rsid w:val="00683D4A"/>
    <w:rPr>
      <w:rFonts w:ascii="Arial" w:eastAsiaTheme="majorEastAsia" w:hAnsi="Arial" w:cs="Arial"/>
      <w:b/>
      <w:bCs/>
      <w:color w:val="FF0000"/>
      <w:sz w:val="28"/>
      <w:szCs w:val="20"/>
      <w:shd w:val="clear" w:color="auto" w:fill="DEEAF6" w:themeFill="accent1" w:themeFillTint="33"/>
      <w:lang w:eastAsia="pt-BR"/>
    </w:rPr>
  </w:style>
  <w:style w:type="paragraph" w:customStyle="1" w:styleId="Corpodetexto1">
    <w:name w:val="Corpo de texto1"/>
    <w:basedOn w:val="Normal"/>
    <w:qFormat/>
    <w:rsid w:val="00683D4A"/>
    <w:pPr>
      <w:suppressAutoHyphens/>
      <w:overflowPunct w:val="0"/>
      <w:spacing w:after="140" w:line="288" w:lineRule="auto"/>
      <w:jc w:val="both"/>
    </w:pPr>
    <w:rPr>
      <w:rFonts w:ascii="Arial" w:hAnsi="Arial" w:cs="Arial"/>
      <w:szCs w:val="20"/>
    </w:rPr>
  </w:style>
  <w:style w:type="paragraph" w:styleId="Legenda">
    <w:name w:val="caption"/>
    <w:basedOn w:val="Normal"/>
    <w:qFormat/>
    <w:rsid w:val="00683D4A"/>
    <w:pPr>
      <w:suppressLineNumbers/>
      <w:suppressAutoHyphens/>
      <w:spacing w:before="120" w:after="120"/>
    </w:pPr>
    <w:rPr>
      <w:rFonts w:cs="Arial"/>
      <w:i/>
      <w:iCs/>
    </w:rPr>
  </w:style>
  <w:style w:type="paragraph" w:customStyle="1" w:styleId="CabealhoeRodap">
    <w:name w:val="Cabeçalho e Rodapé"/>
    <w:basedOn w:val="Normal"/>
    <w:qFormat/>
    <w:rsid w:val="00683D4A"/>
    <w:pPr>
      <w:suppressAutoHyphens/>
    </w:pPr>
  </w:style>
  <w:style w:type="paragraph" w:customStyle="1" w:styleId="Nivel01">
    <w:name w:val="Nivel 01"/>
    <w:basedOn w:val="Ttulo1"/>
    <w:next w:val="Normal"/>
    <w:link w:val="Nivel01Char"/>
    <w:autoRedefine/>
    <w:qFormat/>
    <w:rsid w:val="00966B46"/>
    <w:pPr>
      <w:keepNext w:val="0"/>
      <w:widowControl w:val="0"/>
      <w:numPr>
        <w:numId w:val="0"/>
      </w:numPr>
      <w:pBdr>
        <w:top w:val="single" w:sz="4" w:space="1" w:color="000000"/>
        <w:left w:val="single" w:sz="4" w:space="4" w:color="000000"/>
        <w:bottom w:val="single" w:sz="4" w:space="1" w:color="000000"/>
        <w:right w:val="single" w:sz="4" w:space="4" w:color="000000"/>
      </w:pBdr>
      <w:shd w:val="clear" w:color="auto" w:fill="DEEAF6"/>
      <w:spacing w:after="120"/>
      <w:jc w:val="both"/>
      <w:outlineLvl w:val="9"/>
    </w:pPr>
    <w:rPr>
      <w:rFonts w:ascii="Arial" w:eastAsiaTheme="majorEastAsia" w:hAnsi="Arial" w:cs="Arial"/>
      <w:sz w:val="20"/>
      <w:szCs w:val="20"/>
      <w:lang w:eastAsia="pt-BR"/>
    </w:rPr>
  </w:style>
  <w:style w:type="paragraph" w:customStyle="1" w:styleId="Nivel2">
    <w:name w:val="Nivel 2"/>
    <w:basedOn w:val="Normal"/>
    <w:link w:val="Nivel2Char"/>
    <w:autoRedefine/>
    <w:qFormat/>
    <w:rsid w:val="00A43D14"/>
    <w:pPr>
      <w:suppressAutoHyphens/>
      <w:spacing w:before="120" w:after="120"/>
      <w:jc w:val="both"/>
    </w:pPr>
    <w:rPr>
      <w:rFonts w:ascii="Arial" w:eastAsia="Arial" w:hAnsi="Arial" w:cs="Arial"/>
      <w:color w:val="auto"/>
      <w:sz w:val="20"/>
      <w:szCs w:val="20"/>
    </w:rPr>
  </w:style>
  <w:style w:type="paragraph" w:customStyle="1" w:styleId="Nivel3">
    <w:name w:val="Nivel 3"/>
    <w:basedOn w:val="Normal"/>
    <w:link w:val="Nivel3Char"/>
    <w:autoRedefine/>
    <w:qFormat/>
    <w:rsid w:val="00683D4A"/>
    <w:pPr>
      <w:tabs>
        <w:tab w:val="num" w:pos="0"/>
      </w:tabs>
      <w:suppressAutoHyphens/>
      <w:spacing w:before="120" w:after="120" w:line="276" w:lineRule="auto"/>
      <w:ind w:left="284"/>
      <w:jc w:val="both"/>
    </w:pPr>
    <w:rPr>
      <w:rFonts w:ascii="Arial" w:eastAsiaTheme="minorEastAsia" w:hAnsi="Arial" w:cs="Arial"/>
      <w:color w:val="auto"/>
      <w:sz w:val="20"/>
      <w:szCs w:val="20"/>
    </w:rPr>
  </w:style>
  <w:style w:type="paragraph" w:customStyle="1" w:styleId="Nivel4">
    <w:name w:val="Nivel 4"/>
    <w:basedOn w:val="Nivel3"/>
    <w:qFormat/>
    <w:rsid w:val="00683D4A"/>
  </w:style>
  <w:style w:type="paragraph" w:customStyle="1" w:styleId="Nivel5">
    <w:name w:val="Nivel 5"/>
    <w:basedOn w:val="Nivel4"/>
    <w:autoRedefine/>
    <w:qFormat/>
    <w:rsid w:val="00683D4A"/>
    <w:pPr>
      <w:ind w:left="851"/>
    </w:pPr>
  </w:style>
  <w:style w:type="paragraph" w:customStyle="1" w:styleId="Nvel1-SemNum">
    <w:name w:val="Nível 1-Sem Num"/>
    <w:basedOn w:val="Nivel01"/>
    <w:qFormat/>
    <w:rsid w:val="00683D4A"/>
    <w:pPr>
      <w:shd w:val="clear" w:color="auto" w:fill="auto"/>
      <w:spacing w:before="240" w:after="0"/>
      <w:ind w:left="357"/>
      <w:outlineLvl w:val="1"/>
    </w:pPr>
    <w:rPr>
      <w:color w:val="FF0000"/>
    </w:rPr>
  </w:style>
  <w:style w:type="paragraph" w:customStyle="1" w:styleId="Contedodatabela">
    <w:name w:val="Conteúdo da tabela"/>
    <w:basedOn w:val="Normal"/>
    <w:qFormat/>
    <w:rsid w:val="00683D4A"/>
    <w:pPr>
      <w:widowControl w:val="0"/>
      <w:suppressLineNumbers/>
      <w:suppressAutoHyphens/>
    </w:pPr>
  </w:style>
  <w:style w:type="paragraph" w:customStyle="1" w:styleId="Ttulodetabela">
    <w:name w:val="Título de tabela"/>
    <w:basedOn w:val="Contedodatabela"/>
    <w:qFormat/>
    <w:rsid w:val="00683D4A"/>
    <w:pPr>
      <w:jc w:val="center"/>
    </w:pPr>
    <w:rPr>
      <w:b/>
      <w:bCs/>
    </w:rPr>
  </w:style>
  <w:style w:type="paragraph" w:styleId="Sumrio1">
    <w:name w:val="toc 1"/>
    <w:basedOn w:val="Normal"/>
    <w:next w:val="Normal"/>
    <w:autoRedefine/>
    <w:uiPriority w:val="39"/>
    <w:unhideWhenUsed/>
    <w:rsid w:val="00167055"/>
    <w:pPr>
      <w:spacing w:after="100"/>
    </w:pPr>
    <w:rPr>
      <w:rFonts w:ascii="Arial" w:eastAsia="Ecofont_Spranq_eco_Sans" w:hAnsi="Arial" w:cs="Ecofont_Spranq_eco_Sans"/>
      <w:color w:val="auto"/>
      <w:sz w:val="20"/>
    </w:rPr>
  </w:style>
  <w:style w:type="paragraph" w:styleId="Sumrio3">
    <w:name w:val="toc 3"/>
    <w:basedOn w:val="Normal"/>
    <w:next w:val="Normal"/>
    <w:autoRedefine/>
    <w:uiPriority w:val="39"/>
    <w:unhideWhenUsed/>
    <w:rsid w:val="00167055"/>
    <w:pPr>
      <w:spacing w:after="100"/>
      <w:ind w:left="480"/>
    </w:pPr>
  </w:style>
  <w:style w:type="paragraph" w:customStyle="1" w:styleId="LICITAO">
    <w:name w:val="LICITAÇÃO"/>
    <w:basedOn w:val="Ttulo11"/>
    <w:link w:val="LICITAOChar"/>
    <w:qFormat/>
    <w:rsid w:val="00B86782"/>
    <w:pPr>
      <w:pBdr>
        <w:top w:val="single" w:sz="4" w:space="1" w:color="auto"/>
        <w:left w:val="single" w:sz="4" w:space="4" w:color="auto"/>
        <w:bottom w:val="single" w:sz="4" w:space="1" w:color="auto"/>
        <w:right w:val="single" w:sz="4" w:space="4" w:color="auto"/>
      </w:pBdr>
      <w:shd w:val="clear" w:color="auto" w:fill="DEEAF6" w:themeFill="accent1" w:themeFillTint="33"/>
      <w:tabs>
        <w:tab w:val="left" w:pos="284"/>
      </w:tabs>
      <w:spacing w:before="120" w:after="120"/>
      <w:jc w:val="left"/>
    </w:pPr>
    <w:rPr>
      <w:rFonts w:ascii="Arial" w:hAnsi="Arial" w:cs="Arial"/>
      <w:sz w:val="20"/>
      <w:szCs w:val="20"/>
    </w:rPr>
  </w:style>
  <w:style w:type="character" w:customStyle="1" w:styleId="LICITAOChar">
    <w:name w:val="LICITAÇÃO Char"/>
    <w:basedOn w:val="Ttulo1Char"/>
    <w:link w:val="LICITAO"/>
    <w:rsid w:val="00B86782"/>
    <w:rPr>
      <w:rFonts w:ascii="Arial" w:eastAsia="Times New Roman" w:hAnsi="Arial" w:cs="Arial"/>
      <w:b/>
      <w:bCs/>
      <w:color w:val="00000A"/>
      <w:sz w:val="24"/>
      <w:szCs w:val="20"/>
      <w:shd w:val="clear" w:color="auto" w:fill="DEEAF6" w:themeFill="accent1" w:themeFillTint="33"/>
      <w:lang w:eastAsia="pt-BR"/>
    </w:rPr>
  </w:style>
  <w:style w:type="paragraph" w:customStyle="1" w:styleId="SUBTTTULOLICITAO">
    <w:name w:val="SUBTTÍTULO LICITAÇÃO"/>
    <w:basedOn w:val="Normal"/>
    <w:link w:val="SUBTTTULOLICITAOChar"/>
    <w:qFormat/>
    <w:rsid w:val="00577E49"/>
    <w:pPr>
      <w:pBdr>
        <w:top w:val="single" w:sz="2" w:space="1" w:color="auto"/>
        <w:left w:val="single" w:sz="2" w:space="4" w:color="auto"/>
        <w:bottom w:val="single" w:sz="2" w:space="1" w:color="auto"/>
        <w:right w:val="single" w:sz="2" w:space="4" w:color="auto"/>
      </w:pBdr>
      <w:spacing w:before="120" w:after="120"/>
      <w:jc w:val="both"/>
    </w:pPr>
    <w:rPr>
      <w:rFonts w:ascii="Arial" w:hAnsi="Arial" w:cs="Arial"/>
      <w:b/>
      <w:bCs/>
      <w:sz w:val="20"/>
      <w:szCs w:val="20"/>
    </w:rPr>
  </w:style>
  <w:style w:type="character" w:customStyle="1" w:styleId="SUBTTTULOLICITAOChar">
    <w:name w:val="SUBTTÍTULO LICITAÇÃO Char"/>
    <w:basedOn w:val="Fontepargpadro"/>
    <w:link w:val="SUBTTTULOLICITAO"/>
    <w:rsid w:val="00577E49"/>
    <w:rPr>
      <w:rFonts w:ascii="Arial" w:eastAsia="Times New Roman" w:hAnsi="Arial" w:cs="Arial"/>
      <w:b/>
      <w:bCs/>
      <w:color w:val="00000A"/>
      <w:szCs w:val="20"/>
      <w:lang w:eastAsia="pt-BR"/>
    </w:rPr>
  </w:style>
  <w:style w:type="paragraph" w:styleId="CabealhodoSumrio">
    <w:name w:val="TOC Heading"/>
    <w:basedOn w:val="Ttulo1"/>
    <w:next w:val="Normal"/>
    <w:uiPriority w:val="39"/>
    <w:unhideWhenUsed/>
    <w:qFormat/>
    <w:rsid w:val="00C82527"/>
    <w:pPr>
      <w:keepLines/>
      <w:numPr>
        <w:numId w:val="0"/>
      </w:numPr>
      <w:suppressAutoHyphens w:val="0"/>
      <w:spacing w:before="240" w:line="259" w:lineRule="auto"/>
      <w:jc w:val="left"/>
      <w:outlineLvl w:val="9"/>
    </w:pPr>
    <w:rPr>
      <w:rFonts w:asciiTheme="majorHAnsi" w:eastAsiaTheme="majorEastAsia" w:hAnsiTheme="majorHAnsi" w:cstheme="majorBidi"/>
      <w:b w:val="0"/>
      <w:bCs w:val="0"/>
      <w:color w:val="2E74B5" w:themeColor="accent1" w:themeShade="BF"/>
      <w:sz w:val="32"/>
      <w:szCs w:val="32"/>
      <w:lang w:eastAsia="pt-BR"/>
    </w:rPr>
  </w:style>
  <w:style w:type="paragraph" w:styleId="Sumrio2">
    <w:name w:val="toc 2"/>
    <w:basedOn w:val="Normal"/>
    <w:next w:val="Normal"/>
    <w:autoRedefine/>
    <w:uiPriority w:val="39"/>
    <w:unhideWhenUsed/>
    <w:rsid w:val="00C82527"/>
    <w:pPr>
      <w:spacing w:after="100" w:line="259" w:lineRule="auto"/>
      <w:ind w:left="220"/>
    </w:pPr>
    <w:rPr>
      <w:rFonts w:asciiTheme="minorHAnsi" w:eastAsiaTheme="minorEastAsia" w:hAnsiTheme="minorHAnsi"/>
      <w:color w:val="auto"/>
      <w:sz w:val="22"/>
      <w:szCs w:val="22"/>
    </w:rPr>
  </w:style>
  <w:style w:type="character" w:styleId="nfase">
    <w:name w:val="Emphasis"/>
    <w:basedOn w:val="Fontepargpadro"/>
    <w:uiPriority w:val="20"/>
    <w:qFormat/>
    <w:rsid w:val="009066E3"/>
    <w:rPr>
      <w:i/>
      <w:iCs/>
    </w:rPr>
  </w:style>
  <w:style w:type="paragraph" w:customStyle="1" w:styleId="ESTRUTURALICITAO">
    <w:name w:val="ESTRUTURA LICITAÇÃO"/>
    <w:basedOn w:val="Normal"/>
    <w:link w:val="ESTRUTURALICITAOChar"/>
    <w:qFormat/>
    <w:rsid w:val="00CD3F3B"/>
    <w:pPr>
      <w:widowControl w:val="0"/>
      <w:pBdr>
        <w:top w:val="single" w:sz="4" w:space="1" w:color="auto"/>
        <w:left w:val="single" w:sz="4" w:space="4" w:color="auto"/>
        <w:bottom w:val="single" w:sz="4" w:space="1" w:color="auto"/>
        <w:right w:val="single" w:sz="4" w:space="4" w:color="auto"/>
        <w:between w:val="nil"/>
      </w:pBdr>
      <w:shd w:val="clear" w:color="auto" w:fill="0070C0"/>
      <w:suppressAutoHyphens/>
      <w:spacing w:after="120"/>
      <w:jc w:val="center"/>
    </w:pPr>
    <w:rPr>
      <w:rFonts w:ascii="Arial" w:eastAsia="Calibri" w:hAnsi="Arial" w:cs="Arial"/>
      <w:b/>
      <w:color w:val="FFFFFF" w:themeColor="background1"/>
      <w:sz w:val="20"/>
      <w:szCs w:val="20"/>
    </w:rPr>
  </w:style>
  <w:style w:type="character" w:customStyle="1" w:styleId="ESTRUTURALICITAOChar">
    <w:name w:val="ESTRUTURA LICITAÇÃO Char"/>
    <w:basedOn w:val="Fontepargpadro"/>
    <w:link w:val="ESTRUTURALICITAO"/>
    <w:rsid w:val="00CD3F3B"/>
    <w:rPr>
      <w:rFonts w:ascii="Arial" w:eastAsia="Calibri" w:hAnsi="Arial" w:cs="Arial"/>
      <w:b/>
      <w:color w:val="FFFFFF" w:themeColor="background1"/>
      <w:szCs w:val="20"/>
      <w:shd w:val="clear" w:color="auto" w:fill="0070C0"/>
      <w:lang w:eastAsia="pt-BR"/>
    </w:rPr>
  </w:style>
  <w:style w:type="character" w:customStyle="1" w:styleId="PargrafodaListaChar">
    <w:name w:val="Parágrafo da Lista Char"/>
    <w:basedOn w:val="Fontepargpadro"/>
    <w:link w:val="PargrafodaLista"/>
    <w:uiPriority w:val="1"/>
    <w:qFormat/>
    <w:rsid w:val="006A71CC"/>
    <w:rPr>
      <w:rFonts w:ascii="Times New Roman" w:eastAsia="Times New Roman" w:hAnsi="Times New Roman" w:cs="Times New Roman"/>
      <w:color w:val="00000A"/>
      <w:szCs w:val="20"/>
      <w:lang w:eastAsia="pt-BR"/>
    </w:rPr>
  </w:style>
  <w:style w:type="character" w:customStyle="1" w:styleId="word">
    <w:name w:val="word"/>
    <w:basedOn w:val="Fontepargpadro"/>
    <w:rsid w:val="00D153C2"/>
  </w:style>
  <w:style w:type="paragraph" w:styleId="Pr-formataoHTML">
    <w:name w:val="HTML Preformatted"/>
    <w:basedOn w:val="Normal"/>
    <w:link w:val="Pr-formataoHTMLChar"/>
    <w:uiPriority w:val="99"/>
    <w:semiHidden/>
    <w:unhideWhenUsed/>
    <w:rsid w:val="00983F83"/>
    <w:rPr>
      <w:rFonts w:ascii="Consolas" w:hAnsi="Consolas"/>
      <w:sz w:val="20"/>
      <w:szCs w:val="20"/>
    </w:rPr>
  </w:style>
  <w:style w:type="character" w:customStyle="1" w:styleId="Pr-formataoHTMLChar">
    <w:name w:val="Pré-formatação HTML Char"/>
    <w:basedOn w:val="Fontepargpadro"/>
    <w:link w:val="Pr-formataoHTML"/>
    <w:uiPriority w:val="99"/>
    <w:semiHidden/>
    <w:rsid w:val="00983F83"/>
    <w:rPr>
      <w:rFonts w:ascii="Consolas" w:eastAsia="Times New Roman" w:hAnsi="Consolas" w:cs="Times New Roman"/>
      <w:color w:val="00000A"/>
      <w:szCs w:val="20"/>
      <w:lang w:eastAsia="pt-BR"/>
    </w:rPr>
  </w:style>
  <w:style w:type="character" w:customStyle="1" w:styleId="normaltextrun">
    <w:name w:val="normaltextrun"/>
    <w:basedOn w:val="Fontepargpadro"/>
    <w:rsid w:val="002965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8132">
      <w:bodyDiv w:val="1"/>
      <w:marLeft w:val="0"/>
      <w:marRight w:val="0"/>
      <w:marTop w:val="0"/>
      <w:marBottom w:val="0"/>
      <w:divBdr>
        <w:top w:val="none" w:sz="0" w:space="0" w:color="auto"/>
        <w:left w:val="none" w:sz="0" w:space="0" w:color="auto"/>
        <w:bottom w:val="none" w:sz="0" w:space="0" w:color="auto"/>
        <w:right w:val="none" w:sz="0" w:space="0" w:color="auto"/>
      </w:divBdr>
    </w:div>
    <w:div w:id="58213668">
      <w:bodyDiv w:val="1"/>
      <w:marLeft w:val="0"/>
      <w:marRight w:val="0"/>
      <w:marTop w:val="0"/>
      <w:marBottom w:val="0"/>
      <w:divBdr>
        <w:top w:val="none" w:sz="0" w:space="0" w:color="auto"/>
        <w:left w:val="none" w:sz="0" w:space="0" w:color="auto"/>
        <w:bottom w:val="none" w:sz="0" w:space="0" w:color="auto"/>
        <w:right w:val="none" w:sz="0" w:space="0" w:color="auto"/>
      </w:divBdr>
    </w:div>
    <w:div w:id="114830793">
      <w:bodyDiv w:val="1"/>
      <w:marLeft w:val="0"/>
      <w:marRight w:val="0"/>
      <w:marTop w:val="0"/>
      <w:marBottom w:val="0"/>
      <w:divBdr>
        <w:top w:val="none" w:sz="0" w:space="0" w:color="auto"/>
        <w:left w:val="none" w:sz="0" w:space="0" w:color="auto"/>
        <w:bottom w:val="none" w:sz="0" w:space="0" w:color="auto"/>
        <w:right w:val="none" w:sz="0" w:space="0" w:color="auto"/>
      </w:divBdr>
    </w:div>
    <w:div w:id="120654786">
      <w:bodyDiv w:val="1"/>
      <w:marLeft w:val="0"/>
      <w:marRight w:val="0"/>
      <w:marTop w:val="0"/>
      <w:marBottom w:val="0"/>
      <w:divBdr>
        <w:top w:val="none" w:sz="0" w:space="0" w:color="auto"/>
        <w:left w:val="none" w:sz="0" w:space="0" w:color="auto"/>
        <w:bottom w:val="none" w:sz="0" w:space="0" w:color="auto"/>
        <w:right w:val="none" w:sz="0" w:space="0" w:color="auto"/>
      </w:divBdr>
    </w:div>
    <w:div w:id="203376185">
      <w:bodyDiv w:val="1"/>
      <w:marLeft w:val="0"/>
      <w:marRight w:val="0"/>
      <w:marTop w:val="0"/>
      <w:marBottom w:val="0"/>
      <w:divBdr>
        <w:top w:val="none" w:sz="0" w:space="0" w:color="auto"/>
        <w:left w:val="none" w:sz="0" w:space="0" w:color="auto"/>
        <w:bottom w:val="none" w:sz="0" w:space="0" w:color="auto"/>
        <w:right w:val="none" w:sz="0" w:space="0" w:color="auto"/>
      </w:divBdr>
    </w:div>
    <w:div w:id="229121395">
      <w:bodyDiv w:val="1"/>
      <w:marLeft w:val="0"/>
      <w:marRight w:val="0"/>
      <w:marTop w:val="0"/>
      <w:marBottom w:val="0"/>
      <w:divBdr>
        <w:top w:val="none" w:sz="0" w:space="0" w:color="auto"/>
        <w:left w:val="none" w:sz="0" w:space="0" w:color="auto"/>
        <w:bottom w:val="none" w:sz="0" w:space="0" w:color="auto"/>
        <w:right w:val="none" w:sz="0" w:space="0" w:color="auto"/>
      </w:divBdr>
    </w:div>
    <w:div w:id="240146586">
      <w:bodyDiv w:val="1"/>
      <w:marLeft w:val="0"/>
      <w:marRight w:val="0"/>
      <w:marTop w:val="0"/>
      <w:marBottom w:val="0"/>
      <w:divBdr>
        <w:top w:val="none" w:sz="0" w:space="0" w:color="auto"/>
        <w:left w:val="none" w:sz="0" w:space="0" w:color="auto"/>
        <w:bottom w:val="none" w:sz="0" w:space="0" w:color="auto"/>
        <w:right w:val="none" w:sz="0" w:space="0" w:color="auto"/>
      </w:divBdr>
    </w:div>
    <w:div w:id="258802360">
      <w:bodyDiv w:val="1"/>
      <w:marLeft w:val="0"/>
      <w:marRight w:val="0"/>
      <w:marTop w:val="0"/>
      <w:marBottom w:val="0"/>
      <w:divBdr>
        <w:top w:val="none" w:sz="0" w:space="0" w:color="auto"/>
        <w:left w:val="none" w:sz="0" w:space="0" w:color="auto"/>
        <w:bottom w:val="none" w:sz="0" w:space="0" w:color="auto"/>
        <w:right w:val="none" w:sz="0" w:space="0" w:color="auto"/>
      </w:divBdr>
    </w:div>
    <w:div w:id="288096950">
      <w:bodyDiv w:val="1"/>
      <w:marLeft w:val="0"/>
      <w:marRight w:val="0"/>
      <w:marTop w:val="0"/>
      <w:marBottom w:val="0"/>
      <w:divBdr>
        <w:top w:val="none" w:sz="0" w:space="0" w:color="auto"/>
        <w:left w:val="none" w:sz="0" w:space="0" w:color="auto"/>
        <w:bottom w:val="none" w:sz="0" w:space="0" w:color="auto"/>
        <w:right w:val="none" w:sz="0" w:space="0" w:color="auto"/>
      </w:divBdr>
    </w:div>
    <w:div w:id="291180004">
      <w:bodyDiv w:val="1"/>
      <w:marLeft w:val="0"/>
      <w:marRight w:val="0"/>
      <w:marTop w:val="0"/>
      <w:marBottom w:val="0"/>
      <w:divBdr>
        <w:top w:val="none" w:sz="0" w:space="0" w:color="auto"/>
        <w:left w:val="none" w:sz="0" w:space="0" w:color="auto"/>
        <w:bottom w:val="none" w:sz="0" w:space="0" w:color="auto"/>
        <w:right w:val="none" w:sz="0" w:space="0" w:color="auto"/>
      </w:divBdr>
    </w:div>
    <w:div w:id="292564977">
      <w:bodyDiv w:val="1"/>
      <w:marLeft w:val="0"/>
      <w:marRight w:val="0"/>
      <w:marTop w:val="0"/>
      <w:marBottom w:val="0"/>
      <w:divBdr>
        <w:top w:val="none" w:sz="0" w:space="0" w:color="auto"/>
        <w:left w:val="none" w:sz="0" w:space="0" w:color="auto"/>
        <w:bottom w:val="none" w:sz="0" w:space="0" w:color="auto"/>
        <w:right w:val="none" w:sz="0" w:space="0" w:color="auto"/>
      </w:divBdr>
    </w:div>
    <w:div w:id="321467207">
      <w:bodyDiv w:val="1"/>
      <w:marLeft w:val="0"/>
      <w:marRight w:val="0"/>
      <w:marTop w:val="0"/>
      <w:marBottom w:val="0"/>
      <w:divBdr>
        <w:top w:val="none" w:sz="0" w:space="0" w:color="auto"/>
        <w:left w:val="none" w:sz="0" w:space="0" w:color="auto"/>
        <w:bottom w:val="none" w:sz="0" w:space="0" w:color="auto"/>
        <w:right w:val="none" w:sz="0" w:space="0" w:color="auto"/>
      </w:divBdr>
    </w:div>
    <w:div w:id="380403186">
      <w:bodyDiv w:val="1"/>
      <w:marLeft w:val="0"/>
      <w:marRight w:val="0"/>
      <w:marTop w:val="0"/>
      <w:marBottom w:val="0"/>
      <w:divBdr>
        <w:top w:val="none" w:sz="0" w:space="0" w:color="auto"/>
        <w:left w:val="none" w:sz="0" w:space="0" w:color="auto"/>
        <w:bottom w:val="none" w:sz="0" w:space="0" w:color="auto"/>
        <w:right w:val="none" w:sz="0" w:space="0" w:color="auto"/>
      </w:divBdr>
    </w:div>
    <w:div w:id="391777289">
      <w:bodyDiv w:val="1"/>
      <w:marLeft w:val="0"/>
      <w:marRight w:val="0"/>
      <w:marTop w:val="0"/>
      <w:marBottom w:val="0"/>
      <w:divBdr>
        <w:top w:val="none" w:sz="0" w:space="0" w:color="auto"/>
        <w:left w:val="none" w:sz="0" w:space="0" w:color="auto"/>
        <w:bottom w:val="none" w:sz="0" w:space="0" w:color="auto"/>
        <w:right w:val="none" w:sz="0" w:space="0" w:color="auto"/>
      </w:divBdr>
    </w:div>
    <w:div w:id="414666827">
      <w:bodyDiv w:val="1"/>
      <w:marLeft w:val="0"/>
      <w:marRight w:val="0"/>
      <w:marTop w:val="0"/>
      <w:marBottom w:val="0"/>
      <w:divBdr>
        <w:top w:val="none" w:sz="0" w:space="0" w:color="auto"/>
        <w:left w:val="none" w:sz="0" w:space="0" w:color="auto"/>
        <w:bottom w:val="none" w:sz="0" w:space="0" w:color="auto"/>
        <w:right w:val="none" w:sz="0" w:space="0" w:color="auto"/>
      </w:divBdr>
    </w:div>
    <w:div w:id="465314015">
      <w:bodyDiv w:val="1"/>
      <w:marLeft w:val="0"/>
      <w:marRight w:val="0"/>
      <w:marTop w:val="0"/>
      <w:marBottom w:val="0"/>
      <w:divBdr>
        <w:top w:val="none" w:sz="0" w:space="0" w:color="auto"/>
        <w:left w:val="none" w:sz="0" w:space="0" w:color="auto"/>
        <w:bottom w:val="none" w:sz="0" w:space="0" w:color="auto"/>
        <w:right w:val="none" w:sz="0" w:space="0" w:color="auto"/>
      </w:divBdr>
    </w:div>
    <w:div w:id="484007950">
      <w:bodyDiv w:val="1"/>
      <w:marLeft w:val="0"/>
      <w:marRight w:val="0"/>
      <w:marTop w:val="0"/>
      <w:marBottom w:val="0"/>
      <w:divBdr>
        <w:top w:val="none" w:sz="0" w:space="0" w:color="auto"/>
        <w:left w:val="none" w:sz="0" w:space="0" w:color="auto"/>
        <w:bottom w:val="none" w:sz="0" w:space="0" w:color="auto"/>
        <w:right w:val="none" w:sz="0" w:space="0" w:color="auto"/>
      </w:divBdr>
    </w:div>
    <w:div w:id="492724749">
      <w:bodyDiv w:val="1"/>
      <w:marLeft w:val="0"/>
      <w:marRight w:val="0"/>
      <w:marTop w:val="0"/>
      <w:marBottom w:val="0"/>
      <w:divBdr>
        <w:top w:val="none" w:sz="0" w:space="0" w:color="auto"/>
        <w:left w:val="none" w:sz="0" w:space="0" w:color="auto"/>
        <w:bottom w:val="none" w:sz="0" w:space="0" w:color="auto"/>
        <w:right w:val="none" w:sz="0" w:space="0" w:color="auto"/>
      </w:divBdr>
    </w:div>
    <w:div w:id="509104910">
      <w:bodyDiv w:val="1"/>
      <w:marLeft w:val="0"/>
      <w:marRight w:val="0"/>
      <w:marTop w:val="0"/>
      <w:marBottom w:val="0"/>
      <w:divBdr>
        <w:top w:val="none" w:sz="0" w:space="0" w:color="auto"/>
        <w:left w:val="none" w:sz="0" w:space="0" w:color="auto"/>
        <w:bottom w:val="none" w:sz="0" w:space="0" w:color="auto"/>
        <w:right w:val="none" w:sz="0" w:space="0" w:color="auto"/>
      </w:divBdr>
    </w:div>
    <w:div w:id="529488277">
      <w:bodyDiv w:val="1"/>
      <w:marLeft w:val="0"/>
      <w:marRight w:val="0"/>
      <w:marTop w:val="0"/>
      <w:marBottom w:val="0"/>
      <w:divBdr>
        <w:top w:val="none" w:sz="0" w:space="0" w:color="auto"/>
        <w:left w:val="none" w:sz="0" w:space="0" w:color="auto"/>
        <w:bottom w:val="none" w:sz="0" w:space="0" w:color="auto"/>
        <w:right w:val="none" w:sz="0" w:space="0" w:color="auto"/>
      </w:divBdr>
    </w:div>
    <w:div w:id="571430797">
      <w:bodyDiv w:val="1"/>
      <w:marLeft w:val="0"/>
      <w:marRight w:val="0"/>
      <w:marTop w:val="0"/>
      <w:marBottom w:val="0"/>
      <w:divBdr>
        <w:top w:val="none" w:sz="0" w:space="0" w:color="auto"/>
        <w:left w:val="none" w:sz="0" w:space="0" w:color="auto"/>
        <w:bottom w:val="none" w:sz="0" w:space="0" w:color="auto"/>
        <w:right w:val="none" w:sz="0" w:space="0" w:color="auto"/>
      </w:divBdr>
    </w:div>
    <w:div w:id="572591216">
      <w:bodyDiv w:val="1"/>
      <w:marLeft w:val="0"/>
      <w:marRight w:val="0"/>
      <w:marTop w:val="0"/>
      <w:marBottom w:val="0"/>
      <w:divBdr>
        <w:top w:val="none" w:sz="0" w:space="0" w:color="auto"/>
        <w:left w:val="none" w:sz="0" w:space="0" w:color="auto"/>
        <w:bottom w:val="none" w:sz="0" w:space="0" w:color="auto"/>
        <w:right w:val="none" w:sz="0" w:space="0" w:color="auto"/>
      </w:divBdr>
    </w:div>
    <w:div w:id="592011683">
      <w:bodyDiv w:val="1"/>
      <w:marLeft w:val="0"/>
      <w:marRight w:val="0"/>
      <w:marTop w:val="0"/>
      <w:marBottom w:val="0"/>
      <w:divBdr>
        <w:top w:val="none" w:sz="0" w:space="0" w:color="auto"/>
        <w:left w:val="none" w:sz="0" w:space="0" w:color="auto"/>
        <w:bottom w:val="none" w:sz="0" w:space="0" w:color="auto"/>
        <w:right w:val="none" w:sz="0" w:space="0" w:color="auto"/>
      </w:divBdr>
    </w:div>
    <w:div w:id="617488624">
      <w:bodyDiv w:val="1"/>
      <w:marLeft w:val="0"/>
      <w:marRight w:val="0"/>
      <w:marTop w:val="0"/>
      <w:marBottom w:val="0"/>
      <w:divBdr>
        <w:top w:val="none" w:sz="0" w:space="0" w:color="auto"/>
        <w:left w:val="none" w:sz="0" w:space="0" w:color="auto"/>
        <w:bottom w:val="none" w:sz="0" w:space="0" w:color="auto"/>
        <w:right w:val="none" w:sz="0" w:space="0" w:color="auto"/>
      </w:divBdr>
    </w:div>
    <w:div w:id="617643348">
      <w:bodyDiv w:val="1"/>
      <w:marLeft w:val="0"/>
      <w:marRight w:val="0"/>
      <w:marTop w:val="0"/>
      <w:marBottom w:val="0"/>
      <w:divBdr>
        <w:top w:val="none" w:sz="0" w:space="0" w:color="auto"/>
        <w:left w:val="none" w:sz="0" w:space="0" w:color="auto"/>
        <w:bottom w:val="none" w:sz="0" w:space="0" w:color="auto"/>
        <w:right w:val="none" w:sz="0" w:space="0" w:color="auto"/>
      </w:divBdr>
    </w:div>
    <w:div w:id="664362397">
      <w:bodyDiv w:val="1"/>
      <w:marLeft w:val="0"/>
      <w:marRight w:val="0"/>
      <w:marTop w:val="0"/>
      <w:marBottom w:val="0"/>
      <w:divBdr>
        <w:top w:val="none" w:sz="0" w:space="0" w:color="auto"/>
        <w:left w:val="none" w:sz="0" w:space="0" w:color="auto"/>
        <w:bottom w:val="none" w:sz="0" w:space="0" w:color="auto"/>
        <w:right w:val="none" w:sz="0" w:space="0" w:color="auto"/>
      </w:divBdr>
    </w:div>
    <w:div w:id="683746749">
      <w:bodyDiv w:val="1"/>
      <w:marLeft w:val="0"/>
      <w:marRight w:val="0"/>
      <w:marTop w:val="0"/>
      <w:marBottom w:val="0"/>
      <w:divBdr>
        <w:top w:val="none" w:sz="0" w:space="0" w:color="auto"/>
        <w:left w:val="none" w:sz="0" w:space="0" w:color="auto"/>
        <w:bottom w:val="none" w:sz="0" w:space="0" w:color="auto"/>
        <w:right w:val="none" w:sz="0" w:space="0" w:color="auto"/>
      </w:divBdr>
    </w:div>
    <w:div w:id="692852139">
      <w:bodyDiv w:val="1"/>
      <w:marLeft w:val="0"/>
      <w:marRight w:val="0"/>
      <w:marTop w:val="0"/>
      <w:marBottom w:val="0"/>
      <w:divBdr>
        <w:top w:val="none" w:sz="0" w:space="0" w:color="auto"/>
        <w:left w:val="none" w:sz="0" w:space="0" w:color="auto"/>
        <w:bottom w:val="none" w:sz="0" w:space="0" w:color="auto"/>
        <w:right w:val="none" w:sz="0" w:space="0" w:color="auto"/>
      </w:divBdr>
    </w:div>
    <w:div w:id="701441810">
      <w:bodyDiv w:val="1"/>
      <w:marLeft w:val="0"/>
      <w:marRight w:val="0"/>
      <w:marTop w:val="0"/>
      <w:marBottom w:val="0"/>
      <w:divBdr>
        <w:top w:val="none" w:sz="0" w:space="0" w:color="auto"/>
        <w:left w:val="none" w:sz="0" w:space="0" w:color="auto"/>
        <w:bottom w:val="none" w:sz="0" w:space="0" w:color="auto"/>
        <w:right w:val="none" w:sz="0" w:space="0" w:color="auto"/>
      </w:divBdr>
    </w:div>
    <w:div w:id="718358349">
      <w:bodyDiv w:val="1"/>
      <w:marLeft w:val="0"/>
      <w:marRight w:val="0"/>
      <w:marTop w:val="0"/>
      <w:marBottom w:val="0"/>
      <w:divBdr>
        <w:top w:val="none" w:sz="0" w:space="0" w:color="auto"/>
        <w:left w:val="none" w:sz="0" w:space="0" w:color="auto"/>
        <w:bottom w:val="none" w:sz="0" w:space="0" w:color="auto"/>
        <w:right w:val="none" w:sz="0" w:space="0" w:color="auto"/>
      </w:divBdr>
    </w:div>
    <w:div w:id="742722414">
      <w:bodyDiv w:val="1"/>
      <w:marLeft w:val="0"/>
      <w:marRight w:val="0"/>
      <w:marTop w:val="0"/>
      <w:marBottom w:val="0"/>
      <w:divBdr>
        <w:top w:val="none" w:sz="0" w:space="0" w:color="auto"/>
        <w:left w:val="none" w:sz="0" w:space="0" w:color="auto"/>
        <w:bottom w:val="none" w:sz="0" w:space="0" w:color="auto"/>
        <w:right w:val="none" w:sz="0" w:space="0" w:color="auto"/>
      </w:divBdr>
    </w:div>
    <w:div w:id="750469492">
      <w:bodyDiv w:val="1"/>
      <w:marLeft w:val="0"/>
      <w:marRight w:val="0"/>
      <w:marTop w:val="0"/>
      <w:marBottom w:val="0"/>
      <w:divBdr>
        <w:top w:val="none" w:sz="0" w:space="0" w:color="auto"/>
        <w:left w:val="none" w:sz="0" w:space="0" w:color="auto"/>
        <w:bottom w:val="none" w:sz="0" w:space="0" w:color="auto"/>
        <w:right w:val="none" w:sz="0" w:space="0" w:color="auto"/>
      </w:divBdr>
    </w:div>
    <w:div w:id="765732540">
      <w:bodyDiv w:val="1"/>
      <w:marLeft w:val="0"/>
      <w:marRight w:val="0"/>
      <w:marTop w:val="0"/>
      <w:marBottom w:val="0"/>
      <w:divBdr>
        <w:top w:val="none" w:sz="0" w:space="0" w:color="auto"/>
        <w:left w:val="none" w:sz="0" w:space="0" w:color="auto"/>
        <w:bottom w:val="none" w:sz="0" w:space="0" w:color="auto"/>
        <w:right w:val="none" w:sz="0" w:space="0" w:color="auto"/>
      </w:divBdr>
    </w:div>
    <w:div w:id="777259805">
      <w:bodyDiv w:val="1"/>
      <w:marLeft w:val="0"/>
      <w:marRight w:val="0"/>
      <w:marTop w:val="0"/>
      <w:marBottom w:val="0"/>
      <w:divBdr>
        <w:top w:val="none" w:sz="0" w:space="0" w:color="auto"/>
        <w:left w:val="none" w:sz="0" w:space="0" w:color="auto"/>
        <w:bottom w:val="none" w:sz="0" w:space="0" w:color="auto"/>
        <w:right w:val="none" w:sz="0" w:space="0" w:color="auto"/>
      </w:divBdr>
    </w:div>
    <w:div w:id="778257281">
      <w:bodyDiv w:val="1"/>
      <w:marLeft w:val="0"/>
      <w:marRight w:val="0"/>
      <w:marTop w:val="0"/>
      <w:marBottom w:val="0"/>
      <w:divBdr>
        <w:top w:val="none" w:sz="0" w:space="0" w:color="auto"/>
        <w:left w:val="none" w:sz="0" w:space="0" w:color="auto"/>
        <w:bottom w:val="none" w:sz="0" w:space="0" w:color="auto"/>
        <w:right w:val="none" w:sz="0" w:space="0" w:color="auto"/>
      </w:divBdr>
    </w:div>
    <w:div w:id="824971367">
      <w:bodyDiv w:val="1"/>
      <w:marLeft w:val="0"/>
      <w:marRight w:val="0"/>
      <w:marTop w:val="0"/>
      <w:marBottom w:val="0"/>
      <w:divBdr>
        <w:top w:val="none" w:sz="0" w:space="0" w:color="auto"/>
        <w:left w:val="none" w:sz="0" w:space="0" w:color="auto"/>
        <w:bottom w:val="none" w:sz="0" w:space="0" w:color="auto"/>
        <w:right w:val="none" w:sz="0" w:space="0" w:color="auto"/>
      </w:divBdr>
    </w:div>
    <w:div w:id="863397364">
      <w:bodyDiv w:val="1"/>
      <w:marLeft w:val="0"/>
      <w:marRight w:val="0"/>
      <w:marTop w:val="0"/>
      <w:marBottom w:val="0"/>
      <w:divBdr>
        <w:top w:val="none" w:sz="0" w:space="0" w:color="auto"/>
        <w:left w:val="none" w:sz="0" w:space="0" w:color="auto"/>
        <w:bottom w:val="none" w:sz="0" w:space="0" w:color="auto"/>
        <w:right w:val="none" w:sz="0" w:space="0" w:color="auto"/>
      </w:divBdr>
    </w:div>
    <w:div w:id="884440474">
      <w:bodyDiv w:val="1"/>
      <w:marLeft w:val="0"/>
      <w:marRight w:val="0"/>
      <w:marTop w:val="0"/>
      <w:marBottom w:val="0"/>
      <w:divBdr>
        <w:top w:val="none" w:sz="0" w:space="0" w:color="auto"/>
        <w:left w:val="none" w:sz="0" w:space="0" w:color="auto"/>
        <w:bottom w:val="none" w:sz="0" w:space="0" w:color="auto"/>
        <w:right w:val="none" w:sz="0" w:space="0" w:color="auto"/>
      </w:divBdr>
    </w:div>
    <w:div w:id="913972494">
      <w:bodyDiv w:val="1"/>
      <w:marLeft w:val="0"/>
      <w:marRight w:val="0"/>
      <w:marTop w:val="0"/>
      <w:marBottom w:val="0"/>
      <w:divBdr>
        <w:top w:val="none" w:sz="0" w:space="0" w:color="auto"/>
        <w:left w:val="none" w:sz="0" w:space="0" w:color="auto"/>
        <w:bottom w:val="none" w:sz="0" w:space="0" w:color="auto"/>
        <w:right w:val="none" w:sz="0" w:space="0" w:color="auto"/>
      </w:divBdr>
    </w:div>
    <w:div w:id="963658980">
      <w:bodyDiv w:val="1"/>
      <w:marLeft w:val="0"/>
      <w:marRight w:val="0"/>
      <w:marTop w:val="0"/>
      <w:marBottom w:val="0"/>
      <w:divBdr>
        <w:top w:val="none" w:sz="0" w:space="0" w:color="auto"/>
        <w:left w:val="none" w:sz="0" w:space="0" w:color="auto"/>
        <w:bottom w:val="none" w:sz="0" w:space="0" w:color="auto"/>
        <w:right w:val="none" w:sz="0" w:space="0" w:color="auto"/>
      </w:divBdr>
    </w:div>
    <w:div w:id="972634780">
      <w:bodyDiv w:val="1"/>
      <w:marLeft w:val="0"/>
      <w:marRight w:val="0"/>
      <w:marTop w:val="0"/>
      <w:marBottom w:val="0"/>
      <w:divBdr>
        <w:top w:val="none" w:sz="0" w:space="0" w:color="auto"/>
        <w:left w:val="none" w:sz="0" w:space="0" w:color="auto"/>
        <w:bottom w:val="none" w:sz="0" w:space="0" w:color="auto"/>
        <w:right w:val="none" w:sz="0" w:space="0" w:color="auto"/>
      </w:divBdr>
    </w:div>
    <w:div w:id="997347420">
      <w:bodyDiv w:val="1"/>
      <w:marLeft w:val="0"/>
      <w:marRight w:val="0"/>
      <w:marTop w:val="0"/>
      <w:marBottom w:val="0"/>
      <w:divBdr>
        <w:top w:val="none" w:sz="0" w:space="0" w:color="auto"/>
        <w:left w:val="none" w:sz="0" w:space="0" w:color="auto"/>
        <w:bottom w:val="none" w:sz="0" w:space="0" w:color="auto"/>
        <w:right w:val="none" w:sz="0" w:space="0" w:color="auto"/>
      </w:divBdr>
    </w:div>
    <w:div w:id="1028530175">
      <w:bodyDiv w:val="1"/>
      <w:marLeft w:val="0"/>
      <w:marRight w:val="0"/>
      <w:marTop w:val="0"/>
      <w:marBottom w:val="0"/>
      <w:divBdr>
        <w:top w:val="none" w:sz="0" w:space="0" w:color="auto"/>
        <w:left w:val="none" w:sz="0" w:space="0" w:color="auto"/>
        <w:bottom w:val="none" w:sz="0" w:space="0" w:color="auto"/>
        <w:right w:val="none" w:sz="0" w:space="0" w:color="auto"/>
      </w:divBdr>
    </w:div>
    <w:div w:id="1132134918">
      <w:bodyDiv w:val="1"/>
      <w:marLeft w:val="0"/>
      <w:marRight w:val="0"/>
      <w:marTop w:val="0"/>
      <w:marBottom w:val="0"/>
      <w:divBdr>
        <w:top w:val="none" w:sz="0" w:space="0" w:color="auto"/>
        <w:left w:val="none" w:sz="0" w:space="0" w:color="auto"/>
        <w:bottom w:val="none" w:sz="0" w:space="0" w:color="auto"/>
        <w:right w:val="none" w:sz="0" w:space="0" w:color="auto"/>
      </w:divBdr>
    </w:div>
    <w:div w:id="1171876538">
      <w:bodyDiv w:val="1"/>
      <w:marLeft w:val="0"/>
      <w:marRight w:val="0"/>
      <w:marTop w:val="0"/>
      <w:marBottom w:val="0"/>
      <w:divBdr>
        <w:top w:val="none" w:sz="0" w:space="0" w:color="auto"/>
        <w:left w:val="none" w:sz="0" w:space="0" w:color="auto"/>
        <w:bottom w:val="none" w:sz="0" w:space="0" w:color="auto"/>
        <w:right w:val="none" w:sz="0" w:space="0" w:color="auto"/>
      </w:divBdr>
    </w:div>
    <w:div w:id="1188566861">
      <w:bodyDiv w:val="1"/>
      <w:marLeft w:val="0"/>
      <w:marRight w:val="0"/>
      <w:marTop w:val="0"/>
      <w:marBottom w:val="0"/>
      <w:divBdr>
        <w:top w:val="none" w:sz="0" w:space="0" w:color="auto"/>
        <w:left w:val="none" w:sz="0" w:space="0" w:color="auto"/>
        <w:bottom w:val="none" w:sz="0" w:space="0" w:color="auto"/>
        <w:right w:val="none" w:sz="0" w:space="0" w:color="auto"/>
      </w:divBdr>
    </w:div>
    <w:div w:id="1194735012">
      <w:bodyDiv w:val="1"/>
      <w:marLeft w:val="0"/>
      <w:marRight w:val="0"/>
      <w:marTop w:val="0"/>
      <w:marBottom w:val="0"/>
      <w:divBdr>
        <w:top w:val="none" w:sz="0" w:space="0" w:color="auto"/>
        <w:left w:val="none" w:sz="0" w:space="0" w:color="auto"/>
        <w:bottom w:val="none" w:sz="0" w:space="0" w:color="auto"/>
        <w:right w:val="none" w:sz="0" w:space="0" w:color="auto"/>
      </w:divBdr>
    </w:div>
    <w:div w:id="1206942690">
      <w:bodyDiv w:val="1"/>
      <w:marLeft w:val="0"/>
      <w:marRight w:val="0"/>
      <w:marTop w:val="0"/>
      <w:marBottom w:val="0"/>
      <w:divBdr>
        <w:top w:val="none" w:sz="0" w:space="0" w:color="auto"/>
        <w:left w:val="none" w:sz="0" w:space="0" w:color="auto"/>
        <w:bottom w:val="none" w:sz="0" w:space="0" w:color="auto"/>
        <w:right w:val="none" w:sz="0" w:space="0" w:color="auto"/>
      </w:divBdr>
    </w:div>
    <w:div w:id="1247493739">
      <w:bodyDiv w:val="1"/>
      <w:marLeft w:val="0"/>
      <w:marRight w:val="0"/>
      <w:marTop w:val="0"/>
      <w:marBottom w:val="0"/>
      <w:divBdr>
        <w:top w:val="none" w:sz="0" w:space="0" w:color="auto"/>
        <w:left w:val="none" w:sz="0" w:space="0" w:color="auto"/>
        <w:bottom w:val="none" w:sz="0" w:space="0" w:color="auto"/>
        <w:right w:val="none" w:sz="0" w:space="0" w:color="auto"/>
      </w:divBdr>
    </w:div>
    <w:div w:id="1257707894">
      <w:bodyDiv w:val="1"/>
      <w:marLeft w:val="0"/>
      <w:marRight w:val="0"/>
      <w:marTop w:val="0"/>
      <w:marBottom w:val="0"/>
      <w:divBdr>
        <w:top w:val="none" w:sz="0" w:space="0" w:color="auto"/>
        <w:left w:val="none" w:sz="0" w:space="0" w:color="auto"/>
        <w:bottom w:val="none" w:sz="0" w:space="0" w:color="auto"/>
        <w:right w:val="none" w:sz="0" w:space="0" w:color="auto"/>
      </w:divBdr>
      <w:divsChild>
        <w:div w:id="22026087">
          <w:marLeft w:val="0"/>
          <w:marRight w:val="0"/>
          <w:marTop w:val="0"/>
          <w:marBottom w:val="0"/>
          <w:divBdr>
            <w:top w:val="none" w:sz="0" w:space="0" w:color="auto"/>
            <w:left w:val="none" w:sz="0" w:space="0" w:color="auto"/>
            <w:bottom w:val="none" w:sz="0" w:space="0" w:color="auto"/>
            <w:right w:val="none" w:sz="0" w:space="0" w:color="auto"/>
          </w:divBdr>
        </w:div>
      </w:divsChild>
    </w:div>
    <w:div w:id="1272475485">
      <w:bodyDiv w:val="1"/>
      <w:marLeft w:val="0"/>
      <w:marRight w:val="0"/>
      <w:marTop w:val="0"/>
      <w:marBottom w:val="0"/>
      <w:divBdr>
        <w:top w:val="none" w:sz="0" w:space="0" w:color="auto"/>
        <w:left w:val="none" w:sz="0" w:space="0" w:color="auto"/>
        <w:bottom w:val="none" w:sz="0" w:space="0" w:color="auto"/>
        <w:right w:val="none" w:sz="0" w:space="0" w:color="auto"/>
      </w:divBdr>
    </w:div>
    <w:div w:id="1297180222">
      <w:bodyDiv w:val="1"/>
      <w:marLeft w:val="0"/>
      <w:marRight w:val="0"/>
      <w:marTop w:val="0"/>
      <w:marBottom w:val="0"/>
      <w:divBdr>
        <w:top w:val="none" w:sz="0" w:space="0" w:color="auto"/>
        <w:left w:val="none" w:sz="0" w:space="0" w:color="auto"/>
        <w:bottom w:val="none" w:sz="0" w:space="0" w:color="auto"/>
        <w:right w:val="none" w:sz="0" w:space="0" w:color="auto"/>
      </w:divBdr>
    </w:div>
    <w:div w:id="1329867389">
      <w:bodyDiv w:val="1"/>
      <w:marLeft w:val="0"/>
      <w:marRight w:val="0"/>
      <w:marTop w:val="0"/>
      <w:marBottom w:val="0"/>
      <w:divBdr>
        <w:top w:val="none" w:sz="0" w:space="0" w:color="auto"/>
        <w:left w:val="none" w:sz="0" w:space="0" w:color="auto"/>
        <w:bottom w:val="none" w:sz="0" w:space="0" w:color="auto"/>
        <w:right w:val="none" w:sz="0" w:space="0" w:color="auto"/>
      </w:divBdr>
    </w:div>
    <w:div w:id="1371998123">
      <w:bodyDiv w:val="1"/>
      <w:marLeft w:val="0"/>
      <w:marRight w:val="0"/>
      <w:marTop w:val="0"/>
      <w:marBottom w:val="0"/>
      <w:divBdr>
        <w:top w:val="none" w:sz="0" w:space="0" w:color="auto"/>
        <w:left w:val="none" w:sz="0" w:space="0" w:color="auto"/>
        <w:bottom w:val="none" w:sz="0" w:space="0" w:color="auto"/>
        <w:right w:val="none" w:sz="0" w:space="0" w:color="auto"/>
      </w:divBdr>
    </w:div>
    <w:div w:id="1443500778">
      <w:bodyDiv w:val="1"/>
      <w:marLeft w:val="0"/>
      <w:marRight w:val="0"/>
      <w:marTop w:val="0"/>
      <w:marBottom w:val="0"/>
      <w:divBdr>
        <w:top w:val="none" w:sz="0" w:space="0" w:color="auto"/>
        <w:left w:val="none" w:sz="0" w:space="0" w:color="auto"/>
        <w:bottom w:val="none" w:sz="0" w:space="0" w:color="auto"/>
        <w:right w:val="none" w:sz="0" w:space="0" w:color="auto"/>
      </w:divBdr>
    </w:div>
    <w:div w:id="1477408711">
      <w:bodyDiv w:val="1"/>
      <w:marLeft w:val="0"/>
      <w:marRight w:val="0"/>
      <w:marTop w:val="0"/>
      <w:marBottom w:val="0"/>
      <w:divBdr>
        <w:top w:val="none" w:sz="0" w:space="0" w:color="auto"/>
        <w:left w:val="none" w:sz="0" w:space="0" w:color="auto"/>
        <w:bottom w:val="none" w:sz="0" w:space="0" w:color="auto"/>
        <w:right w:val="none" w:sz="0" w:space="0" w:color="auto"/>
      </w:divBdr>
    </w:div>
    <w:div w:id="1494687544">
      <w:bodyDiv w:val="1"/>
      <w:marLeft w:val="0"/>
      <w:marRight w:val="0"/>
      <w:marTop w:val="0"/>
      <w:marBottom w:val="0"/>
      <w:divBdr>
        <w:top w:val="none" w:sz="0" w:space="0" w:color="auto"/>
        <w:left w:val="none" w:sz="0" w:space="0" w:color="auto"/>
        <w:bottom w:val="none" w:sz="0" w:space="0" w:color="auto"/>
        <w:right w:val="none" w:sz="0" w:space="0" w:color="auto"/>
      </w:divBdr>
    </w:div>
    <w:div w:id="1509323323">
      <w:bodyDiv w:val="1"/>
      <w:marLeft w:val="0"/>
      <w:marRight w:val="0"/>
      <w:marTop w:val="0"/>
      <w:marBottom w:val="0"/>
      <w:divBdr>
        <w:top w:val="none" w:sz="0" w:space="0" w:color="auto"/>
        <w:left w:val="none" w:sz="0" w:space="0" w:color="auto"/>
        <w:bottom w:val="none" w:sz="0" w:space="0" w:color="auto"/>
        <w:right w:val="none" w:sz="0" w:space="0" w:color="auto"/>
      </w:divBdr>
    </w:div>
    <w:div w:id="1535846339">
      <w:bodyDiv w:val="1"/>
      <w:marLeft w:val="0"/>
      <w:marRight w:val="0"/>
      <w:marTop w:val="0"/>
      <w:marBottom w:val="0"/>
      <w:divBdr>
        <w:top w:val="none" w:sz="0" w:space="0" w:color="auto"/>
        <w:left w:val="none" w:sz="0" w:space="0" w:color="auto"/>
        <w:bottom w:val="none" w:sz="0" w:space="0" w:color="auto"/>
        <w:right w:val="none" w:sz="0" w:space="0" w:color="auto"/>
      </w:divBdr>
    </w:div>
    <w:div w:id="1562712594">
      <w:bodyDiv w:val="1"/>
      <w:marLeft w:val="0"/>
      <w:marRight w:val="0"/>
      <w:marTop w:val="0"/>
      <w:marBottom w:val="0"/>
      <w:divBdr>
        <w:top w:val="none" w:sz="0" w:space="0" w:color="auto"/>
        <w:left w:val="none" w:sz="0" w:space="0" w:color="auto"/>
        <w:bottom w:val="none" w:sz="0" w:space="0" w:color="auto"/>
        <w:right w:val="none" w:sz="0" w:space="0" w:color="auto"/>
      </w:divBdr>
    </w:div>
    <w:div w:id="1602488186">
      <w:bodyDiv w:val="1"/>
      <w:marLeft w:val="0"/>
      <w:marRight w:val="0"/>
      <w:marTop w:val="0"/>
      <w:marBottom w:val="0"/>
      <w:divBdr>
        <w:top w:val="none" w:sz="0" w:space="0" w:color="auto"/>
        <w:left w:val="none" w:sz="0" w:space="0" w:color="auto"/>
        <w:bottom w:val="none" w:sz="0" w:space="0" w:color="auto"/>
        <w:right w:val="none" w:sz="0" w:space="0" w:color="auto"/>
      </w:divBdr>
    </w:div>
    <w:div w:id="1631325220">
      <w:bodyDiv w:val="1"/>
      <w:marLeft w:val="0"/>
      <w:marRight w:val="0"/>
      <w:marTop w:val="0"/>
      <w:marBottom w:val="0"/>
      <w:divBdr>
        <w:top w:val="none" w:sz="0" w:space="0" w:color="auto"/>
        <w:left w:val="none" w:sz="0" w:space="0" w:color="auto"/>
        <w:bottom w:val="none" w:sz="0" w:space="0" w:color="auto"/>
        <w:right w:val="none" w:sz="0" w:space="0" w:color="auto"/>
      </w:divBdr>
    </w:div>
    <w:div w:id="1633436433">
      <w:bodyDiv w:val="1"/>
      <w:marLeft w:val="0"/>
      <w:marRight w:val="0"/>
      <w:marTop w:val="0"/>
      <w:marBottom w:val="0"/>
      <w:divBdr>
        <w:top w:val="none" w:sz="0" w:space="0" w:color="auto"/>
        <w:left w:val="none" w:sz="0" w:space="0" w:color="auto"/>
        <w:bottom w:val="none" w:sz="0" w:space="0" w:color="auto"/>
        <w:right w:val="none" w:sz="0" w:space="0" w:color="auto"/>
      </w:divBdr>
    </w:div>
    <w:div w:id="1770734918">
      <w:bodyDiv w:val="1"/>
      <w:marLeft w:val="0"/>
      <w:marRight w:val="0"/>
      <w:marTop w:val="0"/>
      <w:marBottom w:val="0"/>
      <w:divBdr>
        <w:top w:val="none" w:sz="0" w:space="0" w:color="auto"/>
        <w:left w:val="none" w:sz="0" w:space="0" w:color="auto"/>
        <w:bottom w:val="none" w:sz="0" w:space="0" w:color="auto"/>
        <w:right w:val="none" w:sz="0" w:space="0" w:color="auto"/>
      </w:divBdr>
    </w:div>
    <w:div w:id="1792237433">
      <w:bodyDiv w:val="1"/>
      <w:marLeft w:val="0"/>
      <w:marRight w:val="0"/>
      <w:marTop w:val="0"/>
      <w:marBottom w:val="0"/>
      <w:divBdr>
        <w:top w:val="none" w:sz="0" w:space="0" w:color="auto"/>
        <w:left w:val="none" w:sz="0" w:space="0" w:color="auto"/>
        <w:bottom w:val="none" w:sz="0" w:space="0" w:color="auto"/>
        <w:right w:val="none" w:sz="0" w:space="0" w:color="auto"/>
      </w:divBdr>
    </w:div>
    <w:div w:id="1813450002">
      <w:bodyDiv w:val="1"/>
      <w:marLeft w:val="0"/>
      <w:marRight w:val="0"/>
      <w:marTop w:val="0"/>
      <w:marBottom w:val="0"/>
      <w:divBdr>
        <w:top w:val="none" w:sz="0" w:space="0" w:color="auto"/>
        <w:left w:val="none" w:sz="0" w:space="0" w:color="auto"/>
        <w:bottom w:val="none" w:sz="0" w:space="0" w:color="auto"/>
        <w:right w:val="none" w:sz="0" w:space="0" w:color="auto"/>
      </w:divBdr>
    </w:div>
    <w:div w:id="1822849551">
      <w:bodyDiv w:val="1"/>
      <w:marLeft w:val="0"/>
      <w:marRight w:val="0"/>
      <w:marTop w:val="0"/>
      <w:marBottom w:val="0"/>
      <w:divBdr>
        <w:top w:val="none" w:sz="0" w:space="0" w:color="auto"/>
        <w:left w:val="none" w:sz="0" w:space="0" w:color="auto"/>
        <w:bottom w:val="none" w:sz="0" w:space="0" w:color="auto"/>
        <w:right w:val="none" w:sz="0" w:space="0" w:color="auto"/>
      </w:divBdr>
    </w:div>
    <w:div w:id="1824465789">
      <w:bodyDiv w:val="1"/>
      <w:marLeft w:val="0"/>
      <w:marRight w:val="0"/>
      <w:marTop w:val="0"/>
      <w:marBottom w:val="0"/>
      <w:divBdr>
        <w:top w:val="none" w:sz="0" w:space="0" w:color="auto"/>
        <w:left w:val="none" w:sz="0" w:space="0" w:color="auto"/>
        <w:bottom w:val="none" w:sz="0" w:space="0" w:color="auto"/>
        <w:right w:val="none" w:sz="0" w:space="0" w:color="auto"/>
      </w:divBdr>
    </w:div>
    <w:div w:id="1928342401">
      <w:bodyDiv w:val="1"/>
      <w:marLeft w:val="0"/>
      <w:marRight w:val="0"/>
      <w:marTop w:val="0"/>
      <w:marBottom w:val="0"/>
      <w:divBdr>
        <w:top w:val="none" w:sz="0" w:space="0" w:color="auto"/>
        <w:left w:val="none" w:sz="0" w:space="0" w:color="auto"/>
        <w:bottom w:val="none" w:sz="0" w:space="0" w:color="auto"/>
        <w:right w:val="none" w:sz="0" w:space="0" w:color="auto"/>
      </w:divBdr>
    </w:div>
    <w:div w:id="1995915546">
      <w:bodyDiv w:val="1"/>
      <w:marLeft w:val="0"/>
      <w:marRight w:val="0"/>
      <w:marTop w:val="0"/>
      <w:marBottom w:val="0"/>
      <w:divBdr>
        <w:top w:val="none" w:sz="0" w:space="0" w:color="auto"/>
        <w:left w:val="none" w:sz="0" w:space="0" w:color="auto"/>
        <w:bottom w:val="none" w:sz="0" w:space="0" w:color="auto"/>
        <w:right w:val="none" w:sz="0" w:space="0" w:color="auto"/>
      </w:divBdr>
    </w:div>
    <w:div w:id="2001537326">
      <w:bodyDiv w:val="1"/>
      <w:marLeft w:val="0"/>
      <w:marRight w:val="0"/>
      <w:marTop w:val="0"/>
      <w:marBottom w:val="0"/>
      <w:divBdr>
        <w:top w:val="none" w:sz="0" w:space="0" w:color="auto"/>
        <w:left w:val="none" w:sz="0" w:space="0" w:color="auto"/>
        <w:bottom w:val="none" w:sz="0" w:space="0" w:color="auto"/>
        <w:right w:val="none" w:sz="0" w:space="0" w:color="auto"/>
      </w:divBdr>
    </w:div>
    <w:div w:id="2009406437">
      <w:bodyDiv w:val="1"/>
      <w:marLeft w:val="0"/>
      <w:marRight w:val="0"/>
      <w:marTop w:val="0"/>
      <w:marBottom w:val="0"/>
      <w:divBdr>
        <w:top w:val="none" w:sz="0" w:space="0" w:color="auto"/>
        <w:left w:val="none" w:sz="0" w:space="0" w:color="auto"/>
        <w:bottom w:val="none" w:sz="0" w:space="0" w:color="auto"/>
        <w:right w:val="none" w:sz="0" w:space="0" w:color="auto"/>
      </w:divBdr>
    </w:div>
    <w:div w:id="2009940956">
      <w:bodyDiv w:val="1"/>
      <w:marLeft w:val="0"/>
      <w:marRight w:val="0"/>
      <w:marTop w:val="0"/>
      <w:marBottom w:val="0"/>
      <w:divBdr>
        <w:top w:val="none" w:sz="0" w:space="0" w:color="auto"/>
        <w:left w:val="none" w:sz="0" w:space="0" w:color="auto"/>
        <w:bottom w:val="none" w:sz="0" w:space="0" w:color="auto"/>
        <w:right w:val="none" w:sz="0" w:space="0" w:color="auto"/>
      </w:divBdr>
    </w:div>
    <w:div w:id="2042779918">
      <w:bodyDiv w:val="1"/>
      <w:marLeft w:val="0"/>
      <w:marRight w:val="0"/>
      <w:marTop w:val="0"/>
      <w:marBottom w:val="0"/>
      <w:divBdr>
        <w:top w:val="none" w:sz="0" w:space="0" w:color="auto"/>
        <w:left w:val="none" w:sz="0" w:space="0" w:color="auto"/>
        <w:bottom w:val="none" w:sz="0" w:space="0" w:color="auto"/>
        <w:right w:val="none" w:sz="0" w:space="0" w:color="auto"/>
      </w:divBdr>
    </w:div>
    <w:div w:id="2088573272">
      <w:bodyDiv w:val="1"/>
      <w:marLeft w:val="0"/>
      <w:marRight w:val="0"/>
      <w:marTop w:val="0"/>
      <w:marBottom w:val="0"/>
      <w:divBdr>
        <w:top w:val="none" w:sz="0" w:space="0" w:color="auto"/>
        <w:left w:val="none" w:sz="0" w:space="0" w:color="auto"/>
        <w:bottom w:val="none" w:sz="0" w:space="0" w:color="auto"/>
        <w:right w:val="none" w:sz="0" w:space="0" w:color="auto"/>
      </w:divBdr>
    </w:div>
    <w:div w:id="21464665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image" Target="media/image14.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hyperlink" Target="https://cacador.sc.gov.br/licitacoes/"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acador.sc.gov.br" TargetMode="External"/><Relationship Id="rId24" Type="http://schemas.openxmlformats.org/officeDocument/2006/relationships/image" Target="media/image13.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acador.1doc.com.br/b.php?s=cacador&amp;pg=o/wp&amp;erro=t" TargetMode="External"/><Relationship Id="rId23" Type="http://schemas.openxmlformats.org/officeDocument/2006/relationships/hyperlink" Target="https://cacador.1doc.com.br/b.php?pg=o/atendimento" TargetMode="External"/><Relationship Id="rId28"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cacador.sc.gov.br" TargetMode="External"/><Relationship Id="rId22" Type="http://schemas.openxmlformats.org/officeDocument/2006/relationships/image" Target="media/image12.png"/><Relationship Id="rId27" Type="http://schemas.openxmlformats.org/officeDocument/2006/relationships/image" Target="media/image15.png"/><Relationship Id="rId30"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6.png"/></Relationships>
</file>

<file path=word/_rels/header2.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F285D6-4480-4BB4-AF72-0BB8831B1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997</TotalTime>
  <Pages>23</Pages>
  <Words>10979</Words>
  <Characters>59289</Characters>
  <Application>Microsoft Office Word</Application>
  <DocSecurity>0</DocSecurity>
  <Lines>494</Lines>
  <Paragraphs>140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pmc602</dc:creator>
  <cp:keywords/>
  <dc:description/>
  <cp:lastModifiedBy>maq319</cp:lastModifiedBy>
  <cp:revision>347</cp:revision>
  <cp:lastPrinted>2026-09-29T15:43:00Z</cp:lastPrinted>
  <dcterms:created xsi:type="dcterms:W3CDTF">2025-04-15T21:09:00Z</dcterms:created>
  <dcterms:modified xsi:type="dcterms:W3CDTF">2026-09-29T15:44:00Z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