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383" w14:textId="77777777" w:rsidR="00463C41" w:rsidRDefault="00463C41" w:rsidP="00A43D14">
      <w:pPr>
        <w:pStyle w:val="Ttulo"/>
        <w:widowControl w:val="0"/>
        <w:suppressAutoHyphens/>
        <w:rPr>
          <w:rFonts w:ascii="Arial" w:hAnsi="Arial" w:cs="Arial"/>
          <w:sz w:val="20"/>
          <w:szCs w:val="20"/>
        </w:rPr>
      </w:pPr>
    </w:p>
    <w:tbl>
      <w:tblPr>
        <w:tblStyle w:val="Tabelacomgrade"/>
        <w:tblW w:w="0" w:type="auto"/>
        <w:tblBorders>
          <w:top w:val="none" w:sz="0" w:space="0" w:color="auto"/>
          <w:left w:val="thinThickSmallGap"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0"/>
        <w:gridCol w:w="3517"/>
      </w:tblGrid>
      <w:tr w:rsidR="00367184" w14:paraId="183C7055" w14:textId="77777777" w:rsidTr="002D4882">
        <w:tc>
          <w:tcPr>
            <w:tcW w:w="6360" w:type="dxa"/>
          </w:tcPr>
          <w:p w14:paraId="18EA56FD" w14:textId="77777777" w:rsidR="003D2FD6" w:rsidRDefault="003D2FD6" w:rsidP="003D2FD6">
            <w:pPr>
              <w:widowControl w:val="0"/>
              <w:suppressAutoHyphens/>
              <w:jc w:val="both"/>
              <w:rPr>
                <w:rFonts w:ascii="Arial" w:hAnsi="Arial" w:cs="Arial"/>
                <w:b/>
                <w:bCs/>
                <w:color w:val="0070C0"/>
                <w:sz w:val="32"/>
                <w:szCs w:val="32"/>
              </w:rPr>
            </w:pPr>
          </w:p>
          <w:p w14:paraId="772E16F0" w14:textId="77777777" w:rsidR="003D2FD6" w:rsidRDefault="003D2FD6" w:rsidP="003D2FD6">
            <w:pPr>
              <w:widowControl w:val="0"/>
              <w:suppressAutoHyphens/>
              <w:jc w:val="both"/>
              <w:rPr>
                <w:rFonts w:ascii="Arial" w:hAnsi="Arial" w:cs="Arial"/>
                <w:b/>
                <w:bCs/>
                <w:color w:val="0070C0"/>
                <w:sz w:val="32"/>
                <w:szCs w:val="32"/>
              </w:rPr>
            </w:pPr>
          </w:p>
          <w:p w14:paraId="4EC3F28E" w14:textId="77777777" w:rsidR="002D4882" w:rsidRDefault="002D4882" w:rsidP="003D2FD6">
            <w:pPr>
              <w:widowControl w:val="0"/>
              <w:suppressAutoHyphens/>
              <w:jc w:val="both"/>
              <w:rPr>
                <w:rFonts w:ascii="Arial" w:hAnsi="Arial" w:cs="Arial"/>
                <w:b/>
                <w:bCs/>
                <w:color w:val="0070C0"/>
                <w:sz w:val="32"/>
                <w:szCs w:val="32"/>
              </w:rPr>
            </w:pPr>
          </w:p>
          <w:p w14:paraId="07A09A0C" w14:textId="196B91C5" w:rsidR="00367184" w:rsidRPr="00C037CC" w:rsidRDefault="00367184" w:rsidP="003D2FD6">
            <w:pPr>
              <w:widowControl w:val="0"/>
              <w:suppressAutoHyphens/>
              <w:jc w:val="both"/>
              <w:rPr>
                <w:rFonts w:ascii="Arial" w:hAnsi="Arial" w:cs="Arial"/>
                <w:b/>
                <w:bCs/>
                <w:color w:val="0070C0"/>
                <w:sz w:val="32"/>
                <w:szCs w:val="32"/>
              </w:rPr>
            </w:pPr>
            <w:r w:rsidRPr="00C037CC">
              <w:rPr>
                <w:rFonts w:ascii="Arial" w:hAnsi="Arial" w:cs="Arial"/>
                <w:b/>
                <w:bCs/>
                <w:color w:val="0070C0"/>
                <w:sz w:val="32"/>
                <w:szCs w:val="32"/>
              </w:rPr>
              <w:t>EDITAL DE</w:t>
            </w:r>
            <w:r w:rsidR="00C037CC" w:rsidRPr="00C037CC">
              <w:rPr>
                <w:rFonts w:ascii="Arial" w:hAnsi="Arial" w:cs="Arial"/>
                <w:b/>
                <w:bCs/>
                <w:color w:val="0070C0"/>
                <w:sz w:val="32"/>
                <w:szCs w:val="32"/>
              </w:rPr>
              <w:t xml:space="preserve"> CHAMAMENTO PÚBLICO PARA</w:t>
            </w:r>
            <w:r w:rsidR="003D2FD6">
              <w:rPr>
                <w:rFonts w:ascii="Arial" w:hAnsi="Arial" w:cs="Arial"/>
                <w:b/>
                <w:bCs/>
                <w:color w:val="0070C0"/>
                <w:sz w:val="32"/>
                <w:szCs w:val="32"/>
              </w:rPr>
              <w:t xml:space="preserve"> </w:t>
            </w:r>
            <w:r w:rsidRPr="00C037CC">
              <w:rPr>
                <w:rFonts w:ascii="Arial" w:hAnsi="Arial" w:cs="Arial"/>
                <w:b/>
                <w:bCs/>
                <w:color w:val="0070C0"/>
                <w:sz w:val="32"/>
                <w:szCs w:val="32"/>
              </w:rPr>
              <w:t>CREDENCIAMENTO</w:t>
            </w:r>
          </w:p>
          <w:p w14:paraId="0DCDC705" w14:textId="7F387051" w:rsidR="00367184" w:rsidRPr="00BE1A86" w:rsidRDefault="00367184" w:rsidP="003D2FD6">
            <w:pPr>
              <w:widowControl w:val="0"/>
              <w:suppressAutoHyphens/>
              <w:jc w:val="both"/>
              <w:rPr>
                <w:rFonts w:ascii="Arial" w:hAnsi="Arial" w:cs="Arial"/>
                <w:b/>
                <w:bCs/>
                <w:color w:val="0070C0"/>
                <w:sz w:val="56"/>
                <w:szCs w:val="56"/>
              </w:rPr>
            </w:pPr>
            <w:r>
              <w:rPr>
                <w:rFonts w:ascii="Arial" w:hAnsi="Arial" w:cs="Arial"/>
                <w:color w:val="000000" w:themeColor="text1"/>
                <w:sz w:val="28"/>
                <w:szCs w:val="28"/>
              </w:rPr>
              <w:t>00</w:t>
            </w:r>
            <w:r w:rsidR="00532E98">
              <w:rPr>
                <w:rFonts w:ascii="Arial" w:hAnsi="Arial" w:cs="Arial"/>
                <w:color w:val="000000" w:themeColor="text1"/>
                <w:sz w:val="28"/>
                <w:szCs w:val="28"/>
              </w:rPr>
              <w:t>3</w:t>
            </w:r>
            <w:r>
              <w:rPr>
                <w:rFonts w:ascii="Arial" w:hAnsi="Arial" w:cs="Arial"/>
                <w:color w:val="000000" w:themeColor="text1"/>
                <w:sz w:val="28"/>
                <w:szCs w:val="28"/>
              </w:rPr>
              <w:t>/202</w:t>
            </w:r>
            <w:r w:rsidR="00D63E53">
              <w:rPr>
                <w:rFonts w:ascii="Arial" w:hAnsi="Arial" w:cs="Arial"/>
                <w:color w:val="000000" w:themeColor="text1"/>
                <w:sz w:val="28"/>
                <w:szCs w:val="28"/>
              </w:rPr>
              <w:t>6</w:t>
            </w:r>
          </w:p>
        </w:tc>
        <w:tc>
          <w:tcPr>
            <w:tcW w:w="3517" w:type="dxa"/>
            <w:vMerge w:val="restart"/>
          </w:tcPr>
          <w:p w14:paraId="7DAD4179" w14:textId="77777777" w:rsidR="00367184" w:rsidRDefault="00367184" w:rsidP="003D2FD6">
            <w:pPr>
              <w:widowControl w:val="0"/>
              <w:suppressAutoHyphens/>
              <w:spacing w:line="256" w:lineRule="auto"/>
              <w:jc w:val="both"/>
              <w:rPr>
                <w:rFonts w:ascii="Arial" w:hAnsi="Arial" w:cs="Arial"/>
                <w:b/>
                <w:bCs/>
                <w:color w:val="0070C0"/>
                <w:sz w:val="32"/>
                <w:szCs w:val="32"/>
              </w:rPr>
            </w:pPr>
          </w:p>
          <w:p w14:paraId="3518ECAD" w14:textId="29092AAD" w:rsidR="00367184" w:rsidRDefault="00367184" w:rsidP="003D2FD6">
            <w:pPr>
              <w:widowControl w:val="0"/>
              <w:suppressAutoHyphens/>
              <w:jc w:val="both"/>
              <w:rPr>
                <w:rFonts w:ascii="Arial" w:hAnsi="Arial" w:cs="Arial"/>
                <w:b/>
                <w:bCs/>
                <w:color w:val="405CA1"/>
                <w:sz w:val="32"/>
                <w:szCs w:val="32"/>
              </w:rPr>
            </w:pPr>
          </w:p>
        </w:tc>
      </w:tr>
      <w:tr w:rsidR="00367184" w:rsidRPr="007B0870" w14:paraId="1861B30F" w14:textId="77777777" w:rsidTr="002D4882">
        <w:tc>
          <w:tcPr>
            <w:tcW w:w="6360" w:type="dxa"/>
          </w:tcPr>
          <w:p w14:paraId="1D5B228A" w14:textId="77777777" w:rsidR="00367184" w:rsidRDefault="00367184" w:rsidP="003D2FD6">
            <w:pPr>
              <w:widowControl w:val="0"/>
              <w:suppressAutoHyphens/>
              <w:spacing w:line="256" w:lineRule="auto"/>
              <w:jc w:val="both"/>
              <w:rPr>
                <w:rFonts w:ascii="Arial" w:hAnsi="Arial" w:cs="Arial"/>
                <w:b/>
                <w:bCs/>
                <w:color w:val="0070C0"/>
                <w:sz w:val="32"/>
                <w:szCs w:val="32"/>
              </w:rPr>
            </w:pPr>
          </w:p>
          <w:p w14:paraId="4C778357" w14:textId="32FA15C8" w:rsidR="00367184" w:rsidRPr="00BE1A86" w:rsidRDefault="00367184" w:rsidP="003D2FD6">
            <w:pPr>
              <w:widowControl w:val="0"/>
              <w:suppressAutoHyphens/>
              <w:spacing w:line="256" w:lineRule="auto"/>
              <w:jc w:val="both"/>
              <w:rPr>
                <w:rFonts w:ascii="Arial" w:hAnsi="Arial" w:cs="Arial"/>
                <w:b/>
                <w:bCs/>
                <w:color w:val="0070C0"/>
                <w:sz w:val="26"/>
                <w:szCs w:val="26"/>
              </w:rPr>
            </w:pPr>
            <w:r>
              <w:rPr>
                <w:rFonts w:ascii="Arial" w:hAnsi="Arial" w:cs="Arial"/>
                <w:b/>
                <w:bCs/>
                <w:color w:val="0070C0"/>
                <w:sz w:val="32"/>
                <w:szCs w:val="32"/>
              </w:rPr>
              <w:t xml:space="preserve">PROCESSO </w:t>
            </w:r>
            <w:r w:rsidR="00F11E80">
              <w:rPr>
                <w:rFonts w:ascii="Arial" w:hAnsi="Arial" w:cs="Arial"/>
                <w:b/>
                <w:bCs/>
                <w:color w:val="0070C0"/>
                <w:sz w:val="32"/>
                <w:szCs w:val="32"/>
              </w:rPr>
              <w:t>ADMINISTRATIVO</w:t>
            </w:r>
          </w:p>
          <w:p w14:paraId="79A2DBB5" w14:textId="5C9EDC0F" w:rsidR="00367184" w:rsidRDefault="00367184" w:rsidP="003D2FD6">
            <w:pPr>
              <w:widowControl w:val="0"/>
              <w:suppressAutoHyphens/>
              <w:spacing w:line="256" w:lineRule="auto"/>
              <w:jc w:val="both"/>
              <w:rPr>
                <w:rFonts w:ascii="Arial" w:hAnsi="Arial" w:cs="Arial"/>
                <w:color w:val="000000" w:themeColor="text1"/>
                <w:sz w:val="28"/>
                <w:szCs w:val="28"/>
              </w:rPr>
            </w:pPr>
            <w:r>
              <w:rPr>
                <w:rFonts w:ascii="Arial" w:hAnsi="Arial" w:cs="Arial"/>
                <w:color w:val="000000" w:themeColor="text1"/>
                <w:sz w:val="28"/>
                <w:szCs w:val="28"/>
              </w:rPr>
              <w:t>0</w:t>
            </w:r>
            <w:r w:rsidR="00532E98">
              <w:rPr>
                <w:rFonts w:ascii="Arial" w:hAnsi="Arial" w:cs="Arial"/>
                <w:color w:val="000000" w:themeColor="text1"/>
                <w:sz w:val="28"/>
                <w:szCs w:val="28"/>
              </w:rPr>
              <w:t>46</w:t>
            </w:r>
            <w:r>
              <w:rPr>
                <w:rFonts w:ascii="Arial" w:hAnsi="Arial" w:cs="Arial"/>
                <w:color w:val="000000" w:themeColor="text1"/>
                <w:sz w:val="28"/>
                <w:szCs w:val="28"/>
              </w:rPr>
              <w:t>/202</w:t>
            </w:r>
            <w:r w:rsidR="000F40F5">
              <w:rPr>
                <w:rFonts w:ascii="Arial" w:hAnsi="Arial" w:cs="Arial"/>
                <w:color w:val="000000" w:themeColor="text1"/>
                <w:sz w:val="28"/>
                <w:szCs w:val="28"/>
              </w:rPr>
              <w:t>6</w:t>
            </w:r>
          </w:p>
          <w:p w14:paraId="718199C9" w14:textId="3D672226" w:rsidR="00367184" w:rsidRDefault="00367184" w:rsidP="003D2FD6">
            <w:pPr>
              <w:widowControl w:val="0"/>
              <w:suppressAutoHyphens/>
              <w:spacing w:line="256" w:lineRule="auto"/>
              <w:jc w:val="both"/>
              <w:rPr>
                <w:rFonts w:ascii="Arial" w:hAnsi="Arial" w:cs="Arial"/>
                <w:b/>
                <w:bCs/>
                <w:color w:val="0070C0"/>
                <w:sz w:val="32"/>
                <w:szCs w:val="32"/>
              </w:rPr>
            </w:pPr>
          </w:p>
        </w:tc>
        <w:tc>
          <w:tcPr>
            <w:tcW w:w="3517" w:type="dxa"/>
            <w:vMerge/>
          </w:tcPr>
          <w:p w14:paraId="647C875C" w14:textId="5ACFF664" w:rsidR="00367184" w:rsidRPr="007B0870" w:rsidRDefault="00367184" w:rsidP="003D2FD6">
            <w:pPr>
              <w:widowControl w:val="0"/>
              <w:suppressAutoHyphens/>
              <w:jc w:val="both"/>
              <w:rPr>
                <w:rFonts w:ascii="Arial" w:hAnsi="Arial" w:cs="Arial"/>
                <w:color w:val="000000" w:themeColor="text1"/>
                <w:sz w:val="28"/>
                <w:szCs w:val="28"/>
              </w:rPr>
            </w:pPr>
          </w:p>
        </w:tc>
      </w:tr>
      <w:tr w:rsidR="00367184" w:rsidRPr="007B0870" w14:paraId="702CAE27" w14:textId="77777777" w:rsidTr="002D4882">
        <w:tc>
          <w:tcPr>
            <w:tcW w:w="9877" w:type="dxa"/>
            <w:gridSpan w:val="2"/>
          </w:tcPr>
          <w:p w14:paraId="05D48691" w14:textId="77777777" w:rsidR="00367184" w:rsidRPr="00BE1A86" w:rsidRDefault="00367184" w:rsidP="003D2FD6">
            <w:pPr>
              <w:widowControl w:val="0"/>
              <w:suppressAutoHyphens/>
              <w:spacing w:line="256" w:lineRule="auto"/>
              <w:jc w:val="both"/>
              <w:rPr>
                <w:rFonts w:ascii="Arial" w:hAnsi="Arial" w:cs="Arial"/>
                <w:b/>
                <w:bCs/>
                <w:color w:val="0070C0"/>
                <w:sz w:val="26"/>
                <w:szCs w:val="26"/>
              </w:rPr>
            </w:pPr>
            <w:r w:rsidRPr="00BE1A86">
              <w:rPr>
                <w:rFonts w:ascii="Arial" w:hAnsi="Arial" w:cs="Arial"/>
                <w:b/>
                <w:bCs/>
                <w:color w:val="0070C0"/>
                <w:sz w:val="32"/>
                <w:szCs w:val="32"/>
              </w:rPr>
              <w:t>CONTRATANTE</w:t>
            </w:r>
          </w:p>
          <w:p w14:paraId="2DB45042" w14:textId="77777777" w:rsidR="00C70011" w:rsidRDefault="00C70011" w:rsidP="003D2FD6">
            <w:pPr>
              <w:widowControl w:val="0"/>
              <w:suppressAutoHyphens/>
              <w:spacing w:line="256" w:lineRule="auto"/>
              <w:jc w:val="both"/>
              <w:rPr>
                <w:rFonts w:ascii="Arial" w:hAnsi="Arial" w:cs="Arial"/>
                <w:color w:val="000000" w:themeColor="text1"/>
                <w:sz w:val="28"/>
                <w:szCs w:val="28"/>
              </w:rPr>
            </w:pPr>
            <w:r>
              <w:rPr>
                <w:rFonts w:ascii="Arial" w:hAnsi="Arial" w:cs="Arial"/>
                <w:color w:val="000000" w:themeColor="text1"/>
                <w:sz w:val="28"/>
                <w:szCs w:val="28"/>
              </w:rPr>
              <w:t>PREFEITURA MUNICIPAL DE CAÇADOR</w:t>
            </w:r>
          </w:p>
          <w:p w14:paraId="52C135EF" w14:textId="7C8A866E" w:rsidR="00532E98" w:rsidRDefault="00532E98" w:rsidP="003D2FD6">
            <w:pPr>
              <w:widowControl w:val="0"/>
              <w:suppressAutoHyphens/>
              <w:spacing w:line="256" w:lineRule="auto"/>
              <w:jc w:val="both"/>
              <w:rPr>
                <w:rFonts w:ascii="Arial" w:hAnsi="Arial" w:cs="Arial"/>
                <w:color w:val="000000" w:themeColor="text1"/>
                <w:sz w:val="28"/>
                <w:szCs w:val="28"/>
              </w:rPr>
            </w:pPr>
            <w:r>
              <w:rPr>
                <w:rFonts w:ascii="Arial" w:hAnsi="Arial" w:cs="Arial"/>
                <w:color w:val="000000" w:themeColor="text1"/>
                <w:sz w:val="28"/>
                <w:szCs w:val="28"/>
              </w:rPr>
              <w:t>SECRETARIA MUNICIPAL DE EDUCAÇÃO</w:t>
            </w:r>
          </w:p>
          <w:p w14:paraId="5841D246" w14:textId="77777777" w:rsidR="00367184" w:rsidRDefault="00367184" w:rsidP="003D2FD6">
            <w:pPr>
              <w:widowControl w:val="0"/>
              <w:suppressAutoHyphens/>
              <w:spacing w:line="256" w:lineRule="auto"/>
              <w:jc w:val="both"/>
              <w:rPr>
                <w:rFonts w:ascii="Arial" w:hAnsi="Arial" w:cs="Arial"/>
                <w:b/>
                <w:bCs/>
                <w:color w:val="0070C0"/>
                <w:sz w:val="32"/>
                <w:szCs w:val="32"/>
              </w:rPr>
            </w:pPr>
          </w:p>
        </w:tc>
      </w:tr>
      <w:tr w:rsidR="00833398" w:rsidRPr="0087221B" w14:paraId="2912888E" w14:textId="77777777" w:rsidTr="002D4882">
        <w:tc>
          <w:tcPr>
            <w:tcW w:w="9877" w:type="dxa"/>
            <w:gridSpan w:val="2"/>
          </w:tcPr>
          <w:p w14:paraId="7CC54F7A" w14:textId="77777777" w:rsidR="00833398" w:rsidRPr="0087221B" w:rsidRDefault="00833398"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OBJETO</w:t>
            </w:r>
          </w:p>
          <w:p w14:paraId="1CAD53FC" w14:textId="407BA90A" w:rsidR="000F40F5" w:rsidRDefault="00532E98" w:rsidP="003D2FD6">
            <w:pPr>
              <w:pStyle w:val="Ttulo1"/>
              <w:tabs>
                <w:tab w:val="left" w:pos="563"/>
              </w:tabs>
              <w:spacing w:before="124"/>
              <w:ind w:left="-8" w:right="148" w:firstLine="8"/>
              <w:jc w:val="both"/>
              <w:rPr>
                <w:rFonts w:ascii="Arial" w:hAnsi="Arial" w:cs="Arial"/>
                <w:b w:val="0"/>
                <w:bCs w:val="0"/>
                <w:sz w:val="28"/>
                <w:szCs w:val="28"/>
              </w:rPr>
            </w:pPr>
            <w:r w:rsidRPr="00532E98">
              <w:rPr>
                <w:rFonts w:ascii="Arial" w:hAnsi="Arial" w:cs="Arial"/>
                <w:b w:val="0"/>
                <w:bCs w:val="0"/>
                <w:sz w:val="28"/>
                <w:szCs w:val="28"/>
              </w:rPr>
              <w:t>CONTRATAÇÃO DE EMPRESA ESPECIALIZADA À PRESTAÇÃO DE SERVIÇOS PARA CONSULTAS OPTOMÉTRICAS E TERAPIAS VISUAIS</w:t>
            </w:r>
            <w:r w:rsidR="00613C0B">
              <w:rPr>
                <w:rFonts w:ascii="Arial" w:hAnsi="Arial" w:cs="Arial"/>
                <w:b w:val="0"/>
                <w:bCs w:val="0"/>
                <w:sz w:val="28"/>
                <w:szCs w:val="28"/>
              </w:rPr>
              <w:t xml:space="preserve"> mediante CREDENCIAMENTO.</w:t>
            </w:r>
          </w:p>
          <w:p w14:paraId="0E8540C5" w14:textId="4F31E13E" w:rsidR="00613C0B" w:rsidRPr="00613C0B" w:rsidRDefault="00613C0B" w:rsidP="003D2FD6">
            <w:pPr>
              <w:jc w:val="both"/>
              <w:rPr>
                <w:rFonts w:eastAsia="Ecofont_Spranq_eco_Sans"/>
                <w:lang w:eastAsia="zh-CN"/>
              </w:rPr>
            </w:pPr>
          </w:p>
        </w:tc>
      </w:tr>
      <w:tr w:rsidR="00833398" w:rsidRPr="0087221B" w14:paraId="04E00ACB" w14:textId="77777777" w:rsidTr="002D4882">
        <w:tc>
          <w:tcPr>
            <w:tcW w:w="9877" w:type="dxa"/>
            <w:gridSpan w:val="2"/>
          </w:tcPr>
          <w:p w14:paraId="470D71E6" w14:textId="77777777" w:rsidR="00833398" w:rsidRPr="0087221B" w:rsidRDefault="00833398"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VALOR TOTAL DA CONTRATAÇÃO</w:t>
            </w:r>
          </w:p>
          <w:p w14:paraId="69D754E0" w14:textId="700BABAD" w:rsidR="00367184" w:rsidRPr="0087221B" w:rsidRDefault="00AB41CD" w:rsidP="003D2FD6">
            <w:pPr>
              <w:widowControl w:val="0"/>
              <w:suppressAutoHyphens/>
              <w:jc w:val="both"/>
              <w:rPr>
                <w:rFonts w:ascii="Arial" w:eastAsia="Ecofont_Spranq_eco_Sans" w:hAnsi="Arial" w:cs="Arial"/>
                <w:color w:val="000000" w:themeColor="text1"/>
                <w:sz w:val="28"/>
                <w:szCs w:val="28"/>
              </w:rPr>
            </w:pPr>
            <w:r w:rsidRPr="0087221B">
              <w:rPr>
                <w:rFonts w:ascii="Arial" w:eastAsia="Ecofont_Spranq_eco_Sans" w:hAnsi="Arial" w:cs="Arial"/>
                <w:color w:val="000000" w:themeColor="text1"/>
                <w:sz w:val="28"/>
                <w:szCs w:val="28"/>
              </w:rPr>
              <w:t xml:space="preserve">R$ </w:t>
            </w:r>
            <w:r w:rsidR="00532E98">
              <w:rPr>
                <w:rFonts w:ascii="Arial" w:eastAsia="Ecofont_Spranq_eco_Sans" w:hAnsi="Arial" w:cs="Arial"/>
                <w:color w:val="000000" w:themeColor="text1"/>
                <w:sz w:val="28"/>
                <w:szCs w:val="28"/>
              </w:rPr>
              <w:t xml:space="preserve">244.800,00 </w:t>
            </w:r>
            <w:r w:rsidR="00C70011">
              <w:rPr>
                <w:rFonts w:ascii="Arial" w:eastAsia="Ecofont_Spranq_eco_Sans" w:hAnsi="Arial" w:cs="Arial"/>
                <w:color w:val="000000" w:themeColor="text1"/>
                <w:sz w:val="28"/>
                <w:szCs w:val="28"/>
              </w:rPr>
              <w:t>(VALOR A SER RATEADO</w:t>
            </w:r>
            <w:r w:rsidR="00532E98">
              <w:rPr>
                <w:rFonts w:ascii="Arial" w:eastAsia="Ecofont_Spranq_eco_Sans" w:hAnsi="Arial" w:cs="Arial"/>
                <w:color w:val="000000" w:themeColor="text1"/>
                <w:sz w:val="28"/>
                <w:szCs w:val="28"/>
              </w:rPr>
              <w:t xml:space="preserve"> ENTRE OS CREDENCIADOS</w:t>
            </w:r>
            <w:r w:rsidR="00C70011">
              <w:rPr>
                <w:rFonts w:ascii="Arial" w:eastAsia="Ecofont_Spranq_eco_Sans" w:hAnsi="Arial" w:cs="Arial"/>
                <w:color w:val="000000" w:themeColor="text1"/>
                <w:sz w:val="28"/>
                <w:szCs w:val="28"/>
              </w:rPr>
              <w:t>)</w:t>
            </w:r>
          </w:p>
        </w:tc>
      </w:tr>
      <w:tr w:rsidR="00367184" w:rsidRPr="0087221B" w14:paraId="38E3CA7E" w14:textId="77777777" w:rsidTr="002D4882">
        <w:tc>
          <w:tcPr>
            <w:tcW w:w="9877" w:type="dxa"/>
            <w:gridSpan w:val="2"/>
          </w:tcPr>
          <w:p w14:paraId="6FA8D1AA" w14:textId="77777777" w:rsidR="002D4882" w:rsidRDefault="002D4882" w:rsidP="003D2FD6">
            <w:pPr>
              <w:widowControl w:val="0"/>
              <w:suppressAutoHyphens/>
              <w:jc w:val="both"/>
              <w:rPr>
                <w:rFonts w:ascii="Arial" w:hAnsi="Arial" w:cs="Arial"/>
                <w:b/>
                <w:bCs/>
                <w:color w:val="0070C0"/>
                <w:sz w:val="28"/>
                <w:szCs w:val="28"/>
              </w:rPr>
            </w:pPr>
          </w:p>
          <w:p w14:paraId="69F926A2" w14:textId="420C5F17" w:rsidR="00367184" w:rsidRPr="0087221B" w:rsidRDefault="00367184"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INSCRIÇÕES</w:t>
            </w:r>
          </w:p>
          <w:p w14:paraId="024BC911" w14:textId="5C627062" w:rsidR="00C70011" w:rsidRPr="0077245F" w:rsidRDefault="00367184" w:rsidP="003D2FD6">
            <w:pPr>
              <w:widowControl w:val="0"/>
              <w:suppressAutoHyphens/>
              <w:jc w:val="both"/>
              <w:rPr>
                <w:rFonts w:ascii="Arial" w:hAnsi="Arial" w:cs="Arial"/>
                <w:b/>
                <w:bCs/>
                <w:color w:val="000000" w:themeColor="text1"/>
                <w:sz w:val="28"/>
                <w:szCs w:val="28"/>
              </w:rPr>
            </w:pPr>
            <w:r w:rsidRPr="0087221B">
              <w:rPr>
                <w:rFonts w:ascii="Arial" w:hAnsi="Arial" w:cs="Arial"/>
                <w:color w:val="000000" w:themeColor="text1"/>
                <w:sz w:val="28"/>
                <w:szCs w:val="28"/>
              </w:rPr>
              <w:t xml:space="preserve">DAS 13H DO DIA </w:t>
            </w:r>
            <w:r w:rsidR="0077245F" w:rsidRPr="0077245F">
              <w:rPr>
                <w:rFonts w:ascii="Arial" w:hAnsi="Arial" w:cs="Arial"/>
                <w:b/>
                <w:bCs/>
                <w:color w:val="000000" w:themeColor="text1"/>
                <w:sz w:val="28"/>
                <w:szCs w:val="28"/>
              </w:rPr>
              <w:t>2</w:t>
            </w:r>
            <w:r w:rsidR="006205F5">
              <w:rPr>
                <w:rFonts w:ascii="Arial" w:hAnsi="Arial" w:cs="Arial"/>
                <w:b/>
                <w:bCs/>
                <w:color w:val="000000" w:themeColor="text1"/>
                <w:sz w:val="28"/>
                <w:szCs w:val="28"/>
              </w:rPr>
              <w:t>7</w:t>
            </w:r>
            <w:r w:rsidR="0077245F" w:rsidRPr="0077245F">
              <w:rPr>
                <w:rFonts w:ascii="Arial" w:hAnsi="Arial" w:cs="Arial"/>
                <w:b/>
                <w:bCs/>
                <w:color w:val="000000" w:themeColor="text1"/>
                <w:sz w:val="28"/>
                <w:szCs w:val="28"/>
              </w:rPr>
              <w:t>/04</w:t>
            </w:r>
            <w:r w:rsidR="00C70011" w:rsidRPr="0077245F">
              <w:rPr>
                <w:rFonts w:ascii="Arial" w:hAnsi="Arial" w:cs="Arial"/>
                <w:b/>
                <w:bCs/>
                <w:color w:val="000000" w:themeColor="text1"/>
                <w:sz w:val="28"/>
                <w:szCs w:val="28"/>
              </w:rPr>
              <w:t>/202</w:t>
            </w:r>
            <w:r w:rsidR="00532E98" w:rsidRPr="0077245F">
              <w:rPr>
                <w:rFonts w:ascii="Arial" w:hAnsi="Arial" w:cs="Arial"/>
                <w:b/>
                <w:bCs/>
                <w:color w:val="000000" w:themeColor="text1"/>
                <w:sz w:val="28"/>
                <w:szCs w:val="28"/>
              </w:rPr>
              <w:t>6</w:t>
            </w:r>
            <w:r w:rsidR="00C70011">
              <w:rPr>
                <w:rFonts w:ascii="Arial" w:hAnsi="Arial" w:cs="Arial"/>
                <w:b/>
                <w:bCs/>
                <w:color w:val="000000" w:themeColor="text1"/>
                <w:sz w:val="28"/>
                <w:szCs w:val="28"/>
              </w:rPr>
              <w:t xml:space="preserve"> </w:t>
            </w:r>
            <w:r w:rsidRPr="0087221B">
              <w:rPr>
                <w:rFonts w:ascii="Arial" w:hAnsi="Arial" w:cs="Arial"/>
                <w:color w:val="000000" w:themeColor="text1"/>
                <w:sz w:val="28"/>
                <w:szCs w:val="28"/>
              </w:rPr>
              <w:t xml:space="preserve">ÀS </w:t>
            </w:r>
            <w:r w:rsidR="003F4468">
              <w:rPr>
                <w:rFonts w:ascii="Arial" w:hAnsi="Arial" w:cs="Arial"/>
                <w:color w:val="000000" w:themeColor="text1"/>
                <w:sz w:val="28"/>
                <w:szCs w:val="28"/>
              </w:rPr>
              <w:t>23</w:t>
            </w:r>
            <w:r w:rsidRPr="0087221B">
              <w:rPr>
                <w:rFonts w:ascii="Arial" w:hAnsi="Arial" w:cs="Arial"/>
                <w:color w:val="000000" w:themeColor="text1"/>
                <w:sz w:val="28"/>
                <w:szCs w:val="28"/>
              </w:rPr>
              <w:t>H</w:t>
            </w:r>
            <w:r w:rsidR="003F4468">
              <w:rPr>
                <w:rFonts w:ascii="Arial" w:hAnsi="Arial" w:cs="Arial"/>
                <w:color w:val="000000" w:themeColor="text1"/>
                <w:sz w:val="28"/>
                <w:szCs w:val="28"/>
              </w:rPr>
              <w:t>59MIN</w:t>
            </w:r>
            <w:r w:rsidRPr="0087221B">
              <w:rPr>
                <w:rFonts w:ascii="Arial" w:hAnsi="Arial" w:cs="Arial"/>
                <w:color w:val="000000" w:themeColor="text1"/>
                <w:sz w:val="28"/>
                <w:szCs w:val="28"/>
              </w:rPr>
              <w:t xml:space="preserve"> DO DIA </w:t>
            </w:r>
            <w:r w:rsidR="0077245F" w:rsidRPr="0077245F">
              <w:rPr>
                <w:rFonts w:ascii="Arial" w:hAnsi="Arial" w:cs="Arial"/>
                <w:b/>
                <w:bCs/>
                <w:color w:val="000000" w:themeColor="text1"/>
                <w:sz w:val="28"/>
                <w:szCs w:val="28"/>
              </w:rPr>
              <w:t>2</w:t>
            </w:r>
            <w:r w:rsidR="006205F5">
              <w:rPr>
                <w:rFonts w:ascii="Arial" w:hAnsi="Arial" w:cs="Arial"/>
                <w:b/>
                <w:bCs/>
                <w:color w:val="000000" w:themeColor="text1"/>
                <w:sz w:val="28"/>
                <w:szCs w:val="28"/>
              </w:rPr>
              <w:t>7</w:t>
            </w:r>
            <w:r w:rsidR="0077245F" w:rsidRPr="0077245F">
              <w:rPr>
                <w:rFonts w:ascii="Arial" w:hAnsi="Arial" w:cs="Arial"/>
                <w:b/>
                <w:bCs/>
                <w:color w:val="000000" w:themeColor="text1"/>
                <w:sz w:val="28"/>
                <w:szCs w:val="28"/>
              </w:rPr>
              <w:t>/04</w:t>
            </w:r>
            <w:r w:rsidR="00C70011" w:rsidRPr="0077245F">
              <w:rPr>
                <w:rFonts w:ascii="Arial" w:hAnsi="Arial" w:cs="Arial"/>
                <w:b/>
                <w:bCs/>
                <w:color w:val="000000" w:themeColor="text1"/>
                <w:sz w:val="28"/>
                <w:szCs w:val="28"/>
              </w:rPr>
              <w:t>/202</w:t>
            </w:r>
            <w:r w:rsidR="00532E98" w:rsidRPr="0077245F">
              <w:rPr>
                <w:rFonts w:ascii="Arial" w:hAnsi="Arial" w:cs="Arial"/>
                <w:b/>
                <w:bCs/>
                <w:color w:val="000000" w:themeColor="text1"/>
                <w:sz w:val="28"/>
                <w:szCs w:val="28"/>
              </w:rPr>
              <w:t>7</w:t>
            </w:r>
          </w:p>
          <w:p w14:paraId="3354022A" w14:textId="77777777" w:rsidR="00367184" w:rsidRPr="0087221B" w:rsidRDefault="00367184" w:rsidP="003D2FD6">
            <w:pPr>
              <w:widowControl w:val="0"/>
              <w:suppressAutoHyphens/>
              <w:jc w:val="both"/>
              <w:rPr>
                <w:rFonts w:ascii="Arial" w:eastAsia="Ecofont_Spranq_eco_Sans" w:hAnsi="Arial" w:cs="Arial"/>
                <w:b/>
                <w:bCs/>
                <w:color w:val="0070C0"/>
                <w:sz w:val="28"/>
                <w:szCs w:val="28"/>
              </w:rPr>
            </w:pPr>
          </w:p>
        </w:tc>
      </w:tr>
      <w:tr w:rsidR="00833398" w:rsidRPr="0087221B" w14:paraId="2351DFDC" w14:textId="77777777" w:rsidTr="002D4882">
        <w:tc>
          <w:tcPr>
            <w:tcW w:w="9877" w:type="dxa"/>
            <w:gridSpan w:val="2"/>
          </w:tcPr>
          <w:p w14:paraId="21754D76" w14:textId="7ABA9CF2" w:rsidR="00833398" w:rsidRPr="002F5BEC" w:rsidRDefault="00833398" w:rsidP="003D2FD6">
            <w:pPr>
              <w:widowControl w:val="0"/>
              <w:suppressAutoHyphens/>
              <w:jc w:val="both"/>
              <w:rPr>
                <w:rFonts w:ascii="Arial" w:hAnsi="Arial" w:cs="Arial"/>
                <w:caps/>
                <w:color w:val="0070C0"/>
                <w:sz w:val="28"/>
                <w:szCs w:val="28"/>
              </w:rPr>
            </w:pPr>
            <w:r w:rsidRPr="002F5BEC">
              <w:rPr>
                <w:rFonts w:ascii="Arial" w:hAnsi="Arial" w:cs="Arial"/>
                <w:b/>
                <w:bCs/>
                <w:caps/>
                <w:color w:val="0070C0"/>
                <w:sz w:val="28"/>
                <w:szCs w:val="28"/>
              </w:rPr>
              <w:t>Critério de Julgamento</w:t>
            </w:r>
          </w:p>
          <w:p w14:paraId="42236F9A" w14:textId="3DF5D72A" w:rsidR="00833398" w:rsidRPr="002F5BEC" w:rsidRDefault="000E617A" w:rsidP="003D2FD6">
            <w:pPr>
              <w:widowControl w:val="0"/>
              <w:suppressAutoHyphens/>
              <w:jc w:val="both"/>
              <w:rPr>
                <w:rFonts w:ascii="Arial" w:hAnsi="Arial" w:cs="Arial"/>
                <w:color w:val="000000" w:themeColor="text1"/>
                <w:sz w:val="28"/>
                <w:szCs w:val="28"/>
              </w:rPr>
            </w:pPr>
            <w:r w:rsidRPr="002F5BEC">
              <w:rPr>
                <w:rFonts w:ascii="Arial" w:hAnsi="Arial" w:cs="Arial"/>
                <w:color w:val="000000" w:themeColor="text1"/>
                <w:sz w:val="28"/>
                <w:szCs w:val="28"/>
              </w:rPr>
              <w:t>PARALELA E NÃO EXCLUDENTE</w:t>
            </w:r>
          </w:p>
          <w:p w14:paraId="6F58235F" w14:textId="65CF73F9" w:rsidR="00367184" w:rsidRPr="002F5BEC" w:rsidRDefault="00367184" w:rsidP="003D2FD6">
            <w:pPr>
              <w:widowControl w:val="0"/>
              <w:suppressAutoHyphens/>
              <w:jc w:val="both"/>
              <w:rPr>
                <w:rFonts w:ascii="Arial" w:hAnsi="Arial" w:cs="Arial"/>
                <w:color w:val="000000" w:themeColor="text1"/>
                <w:sz w:val="28"/>
                <w:szCs w:val="28"/>
              </w:rPr>
            </w:pPr>
          </w:p>
        </w:tc>
      </w:tr>
      <w:tr w:rsidR="00833398" w:rsidRPr="0087221B" w14:paraId="4F3D21FF" w14:textId="77777777" w:rsidTr="002D4882">
        <w:tc>
          <w:tcPr>
            <w:tcW w:w="9877" w:type="dxa"/>
            <w:gridSpan w:val="2"/>
          </w:tcPr>
          <w:p w14:paraId="53C62546" w14:textId="77777777" w:rsidR="00833398" w:rsidRPr="0087221B" w:rsidRDefault="00833398" w:rsidP="003D2FD6">
            <w:pPr>
              <w:widowControl w:val="0"/>
              <w:suppressAutoHyphens/>
              <w:jc w:val="both"/>
              <w:rPr>
                <w:rFonts w:ascii="Arial" w:hAnsi="Arial" w:cs="Arial"/>
                <w:caps/>
                <w:color w:val="0070C0"/>
                <w:sz w:val="28"/>
                <w:szCs w:val="28"/>
              </w:rPr>
            </w:pPr>
            <w:r w:rsidRPr="0087221B">
              <w:rPr>
                <w:rFonts w:ascii="Arial" w:hAnsi="Arial" w:cs="Arial"/>
                <w:b/>
                <w:bCs/>
                <w:caps/>
                <w:color w:val="0070C0"/>
                <w:sz w:val="28"/>
                <w:szCs w:val="28"/>
              </w:rPr>
              <w:t>Modo de disputa</w:t>
            </w:r>
          </w:p>
          <w:p w14:paraId="7390C438" w14:textId="07D391C2" w:rsidR="00833398" w:rsidRPr="0087221B" w:rsidRDefault="00833398" w:rsidP="003D2FD6">
            <w:pPr>
              <w:widowControl w:val="0"/>
              <w:suppressAutoHyphens/>
              <w:jc w:val="both"/>
              <w:rPr>
                <w:rFonts w:ascii="Arial" w:hAnsi="Arial" w:cs="Arial"/>
                <w:sz w:val="28"/>
                <w:szCs w:val="28"/>
              </w:rPr>
            </w:pPr>
            <w:r w:rsidRPr="0087221B">
              <w:rPr>
                <w:rFonts w:ascii="Arial" w:hAnsi="Arial" w:cs="Arial"/>
                <w:sz w:val="28"/>
                <w:szCs w:val="28"/>
              </w:rPr>
              <w:t>NÃO SE APLICA</w:t>
            </w:r>
          </w:p>
          <w:p w14:paraId="77FD65F3" w14:textId="69D0EF21" w:rsidR="00833398" w:rsidRPr="0087221B" w:rsidRDefault="00833398" w:rsidP="003D2FD6">
            <w:pPr>
              <w:widowControl w:val="0"/>
              <w:suppressAutoHyphens/>
              <w:jc w:val="both"/>
              <w:rPr>
                <w:rFonts w:ascii="Arial" w:hAnsi="Arial" w:cs="Arial"/>
                <w:sz w:val="28"/>
                <w:szCs w:val="28"/>
              </w:rPr>
            </w:pPr>
          </w:p>
        </w:tc>
      </w:tr>
      <w:tr w:rsidR="00833398" w:rsidRPr="0087221B" w14:paraId="0645F942" w14:textId="77777777" w:rsidTr="002D4882">
        <w:tc>
          <w:tcPr>
            <w:tcW w:w="9877" w:type="dxa"/>
            <w:gridSpan w:val="2"/>
          </w:tcPr>
          <w:p w14:paraId="0BD1ABAE" w14:textId="77777777" w:rsidR="00833398" w:rsidRPr="0087221B" w:rsidRDefault="00833398"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PREFERÊNCIA ME/EPP/EQUIPARADAS</w:t>
            </w:r>
          </w:p>
          <w:p w14:paraId="00E10581" w14:textId="77777777" w:rsidR="00367184" w:rsidRDefault="00833398" w:rsidP="003D2FD6">
            <w:pPr>
              <w:widowControl w:val="0"/>
              <w:suppressAutoHyphens/>
              <w:jc w:val="both"/>
              <w:rPr>
                <w:rFonts w:ascii="Arial" w:hAnsi="Arial" w:cs="Arial"/>
                <w:sz w:val="28"/>
                <w:szCs w:val="28"/>
              </w:rPr>
            </w:pPr>
            <w:r w:rsidRPr="0087221B">
              <w:rPr>
                <w:rFonts w:ascii="Arial" w:hAnsi="Arial" w:cs="Arial"/>
                <w:sz w:val="28"/>
                <w:szCs w:val="28"/>
              </w:rPr>
              <w:t>NÃO SE APLICA</w:t>
            </w:r>
          </w:p>
          <w:p w14:paraId="44EE5D66" w14:textId="77777777" w:rsidR="003D2FD6" w:rsidRDefault="003D2FD6" w:rsidP="003D2FD6">
            <w:pPr>
              <w:widowControl w:val="0"/>
              <w:suppressAutoHyphens/>
              <w:jc w:val="both"/>
              <w:rPr>
                <w:rFonts w:ascii="Arial" w:hAnsi="Arial" w:cs="Arial"/>
                <w:sz w:val="28"/>
                <w:szCs w:val="28"/>
              </w:rPr>
            </w:pPr>
          </w:p>
          <w:p w14:paraId="1BFBFC1E" w14:textId="77777777" w:rsidR="003D2FD6" w:rsidRDefault="003D2FD6" w:rsidP="003D2FD6">
            <w:pPr>
              <w:widowControl w:val="0"/>
              <w:suppressAutoHyphens/>
              <w:jc w:val="both"/>
              <w:rPr>
                <w:rFonts w:ascii="Arial" w:hAnsi="Arial" w:cs="Arial"/>
                <w:sz w:val="28"/>
                <w:szCs w:val="28"/>
              </w:rPr>
            </w:pPr>
          </w:p>
          <w:p w14:paraId="69B8CB99" w14:textId="77777777" w:rsidR="002D4882" w:rsidRDefault="002D4882" w:rsidP="003D2FD6">
            <w:pPr>
              <w:widowControl w:val="0"/>
              <w:suppressAutoHyphens/>
              <w:jc w:val="both"/>
              <w:rPr>
                <w:rFonts w:ascii="Arial" w:hAnsi="Arial" w:cs="Arial"/>
                <w:sz w:val="28"/>
                <w:szCs w:val="28"/>
              </w:rPr>
            </w:pPr>
          </w:p>
          <w:p w14:paraId="179E5E41" w14:textId="77777777" w:rsidR="003D2FD6" w:rsidRDefault="003D2FD6" w:rsidP="003D2FD6">
            <w:pPr>
              <w:widowControl w:val="0"/>
              <w:suppressAutoHyphens/>
              <w:jc w:val="both"/>
              <w:rPr>
                <w:rFonts w:ascii="Arial" w:hAnsi="Arial" w:cs="Arial"/>
                <w:sz w:val="28"/>
                <w:szCs w:val="28"/>
              </w:rPr>
            </w:pPr>
          </w:p>
          <w:p w14:paraId="636DCC5D" w14:textId="41788C21" w:rsidR="002D4882" w:rsidRPr="0087221B" w:rsidRDefault="002D4882" w:rsidP="003D2FD6">
            <w:pPr>
              <w:widowControl w:val="0"/>
              <w:suppressAutoHyphens/>
              <w:jc w:val="both"/>
              <w:rPr>
                <w:rFonts w:ascii="Arial" w:hAnsi="Arial" w:cs="Arial"/>
                <w:sz w:val="28"/>
                <w:szCs w:val="28"/>
              </w:rPr>
            </w:pPr>
          </w:p>
        </w:tc>
      </w:tr>
    </w:tbl>
    <w:p w14:paraId="50D125FA" w14:textId="3E32F23E" w:rsidR="00A63346" w:rsidRDefault="00A63346" w:rsidP="003D2FD6">
      <w:pPr>
        <w:widowControl w:val="0"/>
        <w:suppressAutoHyphens/>
        <w:jc w:val="both"/>
        <w:rPr>
          <w:rFonts w:ascii="Arial" w:hAnsi="Arial" w:cs="Arial"/>
          <w:b/>
          <w:bCs/>
          <w:sz w:val="20"/>
          <w:szCs w:val="20"/>
        </w:rPr>
      </w:pPr>
    </w:p>
    <w:p w14:paraId="399AE98B" w14:textId="3CF75652" w:rsidR="001E52A2" w:rsidRPr="00470707" w:rsidRDefault="00F11E80" w:rsidP="001E52A2">
      <w:pPr>
        <w:widowControl w:val="0"/>
        <w:suppressAutoHyphens/>
        <w:jc w:val="center"/>
        <w:rPr>
          <w:rFonts w:ascii="Arial" w:eastAsia="Calibri" w:hAnsi="Arial" w:cs="Arial"/>
          <w:b/>
          <w:sz w:val="20"/>
          <w:szCs w:val="20"/>
        </w:rPr>
      </w:pPr>
      <w:r w:rsidRPr="00470707">
        <w:rPr>
          <w:rFonts w:ascii="Arial" w:eastAsia="Calibri" w:hAnsi="Arial" w:cs="Arial"/>
          <w:b/>
          <w:sz w:val="20"/>
          <w:szCs w:val="20"/>
        </w:rPr>
        <w:t>PROCESSO ADMINISTRATIVO N.º 0</w:t>
      </w:r>
      <w:r w:rsidR="00470707" w:rsidRPr="00470707">
        <w:rPr>
          <w:rFonts w:ascii="Arial" w:eastAsia="Calibri" w:hAnsi="Arial" w:cs="Arial"/>
          <w:b/>
          <w:sz w:val="20"/>
          <w:szCs w:val="20"/>
        </w:rPr>
        <w:t>46</w:t>
      </w:r>
      <w:r w:rsidRPr="00470707">
        <w:rPr>
          <w:rFonts w:ascii="Arial" w:eastAsia="Calibri" w:hAnsi="Arial" w:cs="Arial"/>
          <w:b/>
          <w:sz w:val="20"/>
          <w:szCs w:val="20"/>
        </w:rPr>
        <w:t>/202</w:t>
      </w:r>
      <w:r w:rsidR="000F40F5" w:rsidRPr="00470707">
        <w:rPr>
          <w:rFonts w:ascii="Arial" w:eastAsia="Calibri" w:hAnsi="Arial" w:cs="Arial"/>
          <w:b/>
          <w:sz w:val="20"/>
          <w:szCs w:val="20"/>
        </w:rPr>
        <w:t>6</w:t>
      </w:r>
    </w:p>
    <w:p w14:paraId="06FE4A1F" w14:textId="4EC3B344" w:rsidR="001E52A2" w:rsidRDefault="00F11E80" w:rsidP="001E52A2">
      <w:pPr>
        <w:widowControl w:val="0"/>
        <w:suppressAutoHyphens/>
        <w:jc w:val="center"/>
        <w:rPr>
          <w:rFonts w:ascii="Arial" w:eastAsia="Calibri" w:hAnsi="Arial" w:cs="Arial"/>
          <w:b/>
          <w:sz w:val="20"/>
          <w:szCs w:val="20"/>
        </w:rPr>
      </w:pPr>
      <w:r w:rsidRPr="00470707">
        <w:rPr>
          <w:rFonts w:ascii="Arial" w:eastAsia="Calibri" w:hAnsi="Arial" w:cs="Arial"/>
          <w:b/>
          <w:sz w:val="20"/>
          <w:szCs w:val="20"/>
        </w:rPr>
        <w:t>CREDENCIAMENTO N.º 0</w:t>
      </w:r>
      <w:r w:rsidR="00470707" w:rsidRPr="00470707">
        <w:rPr>
          <w:rFonts w:ascii="Arial" w:eastAsia="Calibri" w:hAnsi="Arial" w:cs="Arial"/>
          <w:b/>
          <w:sz w:val="20"/>
          <w:szCs w:val="20"/>
        </w:rPr>
        <w:t>03</w:t>
      </w:r>
      <w:r w:rsidRPr="00470707">
        <w:rPr>
          <w:rFonts w:ascii="Arial" w:eastAsia="Calibri" w:hAnsi="Arial" w:cs="Arial"/>
          <w:b/>
          <w:sz w:val="20"/>
          <w:szCs w:val="20"/>
        </w:rPr>
        <w:t>/202</w:t>
      </w:r>
      <w:r w:rsidR="000F40F5" w:rsidRPr="00470707">
        <w:rPr>
          <w:rFonts w:ascii="Arial" w:eastAsia="Calibri" w:hAnsi="Arial" w:cs="Arial"/>
          <w:b/>
          <w:sz w:val="20"/>
          <w:szCs w:val="20"/>
        </w:rPr>
        <w:t>6</w:t>
      </w:r>
    </w:p>
    <w:p w14:paraId="06D5AB52" w14:textId="77777777" w:rsidR="00167055" w:rsidRPr="009B611E" w:rsidRDefault="00167055" w:rsidP="00A43D14">
      <w:pPr>
        <w:widowControl w:val="0"/>
        <w:suppressAutoHyphens/>
        <w:jc w:val="center"/>
        <w:rPr>
          <w:rFonts w:ascii="Arial" w:eastAsia="Calibri" w:hAnsi="Arial" w:cs="Arial"/>
          <w:b/>
          <w:sz w:val="20"/>
          <w:szCs w:val="20"/>
        </w:rPr>
      </w:pPr>
    </w:p>
    <w:p w14:paraId="4E1A1A51" w14:textId="2A877452" w:rsidR="00167055" w:rsidRPr="009B611E" w:rsidRDefault="00167055" w:rsidP="00A43D14">
      <w:pPr>
        <w:widowControl w:val="0"/>
        <w:pBdr>
          <w:top w:val="single" w:sz="4" w:space="1" w:color="auto"/>
          <w:left w:val="single" w:sz="4" w:space="4" w:color="auto"/>
          <w:bottom w:val="single" w:sz="4" w:space="1" w:color="auto"/>
          <w:right w:val="single" w:sz="4" w:space="4" w:color="auto"/>
          <w:between w:val="nil"/>
        </w:pBdr>
        <w:shd w:val="clear" w:color="auto" w:fill="0070C0"/>
        <w:suppressAutoHyphens/>
        <w:spacing w:after="120"/>
        <w:jc w:val="center"/>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SUMÁRIO</w:t>
      </w:r>
    </w:p>
    <w:sdt>
      <w:sdtPr>
        <w:rPr>
          <w:rFonts w:eastAsia="Calibri" w:cs="Arial"/>
          <w:b/>
          <w:bCs/>
          <w:caps/>
          <w:noProof/>
          <w:szCs w:val="20"/>
        </w:rPr>
        <w:id w:val="-662930167"/>
        <w:docPartObj>
          <w:docPartGallery w:val="Table of Contents"/>
          <w:docPartUnique/>
        </w:docPartObj>
      </w:sdtPr>
      <w:sdtEndPr>
        <w:rPr>
          <w:rFonts w:eastAsia="Ecofont_Spranq_eco_Sans" w:cs="Ecofont_Spranq_eco_Sans"/>
          <w:b w:val="0"/>
          <w:bCs w:val="0"/>
          <w:caps w:val="0"/>
          <w:noProof w:val="0"/>
          <w:szCs w:val="24"/>
        </w:rPr>
      </w:sdtEndPr>
      <w:sdtContent>
        <w:p w14:paraId="616994D5" w14:textId="77777777" w:rsidR="00AF0DC6" w:rsidRDefault="00AF0DC6">
          <w:pPr>
            <w:pStyle w:val="Sumrio1"/>
            <w:tabs>
              <w:tab w:val="right" w:leader="dot" w:pos="9912"/>
            </w:tabs>
            <w:rPr>
              <w:rFonts w:eastAsia="Calibri" w:cs="Arial"/>
              <w:b/>
              <w:bCs/>
              <w:caps/>
              <w:noProof/>
              <w:szCs w:val="20"/>
            </w:rPr>
          </w:pPr>
        </w:p>
        <w:p w14:paraId="503419EE" w14:textId="41C28FB5" w:rsidR="00CD3F3B" w:rsidRDefault="00167055">
          <w:pPr>
            <w:pStyle w:val="Sumrio1"/>
            <w:tabs>
              <w:tab w:val="right" w:leader="dot" w:pos="9912"/>
            </w:tabs>
            <w:rPr>
              <w:rFonts w:asciiTheme="minorHAnsi" w:eastAsiaTheme="minorEastAsia" w:hAnsiTheme="minorHAnsi" w:cstheme="minorBidi"/>
              <w:noProof/>
              <w:kern w:val="2"/>
              <w:sz w:val="22"/>
              <w:szCs w:val="22"/>
              <w14:ligatures w14:val="standardContextual"/>
            </w:rPr>
          </w:pPr>
          <w:r w:rsidRPr="00F474CC">
            <w:fldChar w:fldCharType="begin"/>
          </w:r>
          <w:r w:rsidRPr="00615E07">
            <w:instrText xml:space="preserve"> TOC \o "1-3" \h \z \u </w:instrText>
          </w:r>
          <w:r w:rsidRPr="00F474CC">
            <w:fldChar w:fldCharType="separate"/>
          </w:r>
          <w:hyperlink w:anchor="_Toc161129297" w:history="1">
            <w:r w:rsidR="00CD3F3B" w:rsidRPr="00D83765">
              <w:rPr>
                <w:rStyle w:val="Hyperlink"/>
                <w:noProof/>
              </w:rPr>
              <w:t>1. DO OBJETO</w:t>
            </w:r>
            <w:r w:rsidR="00CD3F3B">
              <w:rPr>
                <w:noProof/>
                <w:webHidden/>
              </w:rPr>
              <w:tab/>
            </w:r>
            <w:r w:rsidR="00CD3F3B">
              <w:rPr>
                <w:noProof/>
                <w:webHidden/>
              </w:rPr>
              <w:fldChar w:fldCharType="begin"/>
            </w:r>
            <w:r w:rsidR="00CD3F3B">
              <w:rPr>
                <w:noProof/>
                <w:webHidden/>
              </w:rPr>
              <w:instrText xml:space="preserve"> PAGEREF _Toc161129297 \h </w:instrText>
            </w:r>
            <w:r w:rsidR="00CD3F3B">
              <w:rPr>
                <w:noProof/>
                <w:webHidden/>
              </w:rPr>
            </w:r>
            <w:r w:rsidR="00CD3F3B">
              <w:rPr>
                <w:noProof/>
                <w:webHidden/>
              </w:rPr>
              <w:fldChar w:fldCharType="separate"/>
            </w:r>
            <w:r w:rsidR="00220DAF">
              <w:rPr>
                <w:noProof/>
                <w:webHidden/>
              </w:rPr>
              <w:t>3</w:t>
            </w:r>
            <w:r w:rsidR="00CD3F3B">
              <w:rPr>
                <w:noProof/>
                <w:webHidden/>
              </w:rPr>
              <w:fldChar w:fldCharType="end"/>
            </w:r>
          </w:hyperlink>
        </w:p>
        <w:p w14:paraId="79D39420" w14:textId="5C116A9E"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298" w:history="1">
            <w:r w:rsidRPr="00D83765">
              <w:rPr>
                <w:rStyle w:val="Hyperlink"/>
                <w:noProof/>
              </w:rPr>
              <w:t>3. DOS DOCUMENTOS DE HABILITAÇÃO</w:t>
            </w:r>
            <w:r>
              <w:rPr>
                <w:noProof/>
                <w:webHidden/>
              </w:rPr>
              <w:tab/>
            </w:r>
            <w:r>
              <w:rPr>
                <w:noProof/>
                <w:webHidden/>
              </w:rPr>
              <w:fldChar w:fldCharType="begin"/>
            </w:r>
            <w:r>
              <w:rPr>
                <w:noProof/>
                <w:webHidden/>
              </w:rPr>
              <w:instrText xml:space="preserve"> PAGEREF _Toc161129298 \h </w:instrText>
            </w:r>
            <w:r>
              <w:rPr>
                <w:noProof/>
                <w:webHidden/>
              </w:rPr>
            </w:r>
            <w:r>
              <w:rPr>
                <w:noProof/>
                <w:webHidden/>
              </w:rPr>
              <w:fldChar w:fldCharType="separate"/>
            </w:r>
            <w:r w:rsidR="00220DAF">
              <w:rPr>
                <w:noProof/>
                <w:webHidden/>
              </w:rPr>
              <w:t>5</w:t>
            </w:r>
            <w:r>
              <w:rPr>
                <w:noProof/>
                <w:webHidden/>
              </w:rPr>
              <w:fldChar w:fldCharType="end"/>
            </w:r>
          </w:hyperlink>
        </w:p>
        <w:p w14:paraId="44E69991" w14:textId="1E86F882"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299" w:history="1">
            <w:r w:rsidRPr="00D83765">
              <w:rPr>
                <w:rStyle w:val="Hyperlink"/>
                <w:noProof/>
              </w:rPr>
              <w:t>4. DA DIVULGAÇÃO DA LISTA DE CREDENCIADOS, EVENTOS E DOS RECURSOS</w:t>
            </w:r>
            <w:r>
              <w:rPr>
                <w:noProof/>
                <w:webHidden/>
              </w:rPr>
              <w:tab/>
            </w:r>
            <w:r>
              <w:rPr>
                <w:noProof/>
                <w:webHidden/>
              </w:rPr>
              <w:fldChar w:fldCharType="begin"/>
            </w:r>
            <w:r>
              <w:rPr>
                <w:noProof/>
                <w:webHidden/>
              </w:rPr>
              <w:instrText xml:space="preserve"> PAGEREF _Toc161129299 \h </w:instrText>
            </w:r>
            <w:r>
              <w:rPr>
                <w:noProof/>
                <w:webHidden/>
              </w:rPr>
            </w:r>
            <w:r>
              <w:rPr>
                <w:noProof/>
                <w:webHidden/>
              </w:rPr>
              <w:fldChar w:fldCharType="separate"/>
            </w:r>
            <w:r w:rsidR="00220DAF">
              <w:rPr>
                <w:noProof/>
                <w:webHidden/>
              </w:rPr>
              <w:t>5</w:t>
            </w:r>
            <w:r>
              <w:rPr>
                <w:noProof/>
                <w:webHidden/>
              </w:rPr>
              <w:fldChar w:fldCharType="end"/>
            </w:r>
          </w:hyperlink>
        </w:p>
        <w:p w14:paraId="5D9E38F3" w14:textId="620DB571"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0" w:history="1">
            <w:r w:rsidRPr="00D83765">
              <w:rPr>
                <w:rStyle w:val="Hyperlink"/>
                <w:noProof/>
              </w:rPr>
              <w:t xml:space="preserve">5. DA RATIFICAÇÃO E CELEBRAÇÃO DO </w:t>
            </w:r>
            <w:r w:rsidR="00C56D13">
              <w:rPr>
                <w:rStyle w:val="Hyperlink"/>
                <w:noProof/>
              </w:rPr>
              <w:t>TERMO CONTRATUAL DE CREDENCIAMENTO</w:t>
            </w:r>
            <w:r>
              <w:rPr>
                <w:noProof/>
                <w:webHidden/>
              </w:rPr>
              <w:tab/>
            </w:r>
            <w:r>
              <w:rPr>
                <w:noProof/>
                <w:webHidden/>
              </w:rPr>
              <w:fldChar w:fldCharType="begin"/>
            </w:r>
            <w:r>
              <w:rPr>
                <w:noProof/>
                <w:webHidden/>
              </w:rPr>
              <w:instrText xml:space="preserve"> PAGEREF _Toc161129300 \h </w:instrText>
            </w:r>
            <w:r>
              <w:rPr>
                <w:noProof/>
                <w:webHidden/>
              </w:rPr>
            </w:r>
            <w:r>
              <w:rPr>
                <w:noProof/>
                <w:webHidden/>
              </w:rPr>
              <w:fldChar w:fldCharType="separate"/>
            </w:r>
            <w:r w:rsidR="00220DAF">
              <w:rPr>
                <w:noProof/>
                <w:webHidden/>
              </w:rPr>
              <w:t>5</w:t>
            </w:r>
            <w:r>
              <w:rPr>
                <w:noProof/>
                <w:webHidden/>
              </w:rPr>
              <w:fldChar w:fldCharType="end"/>
            </w:r>
          </w:hyperlink>
        </w:p>
        <w:p w14:paraId="19FBA3FD" w14:textId="06F802CC"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1" w:history="1">
            <w:r w:rsidRPr="00D83765">
              <w:rPr>
                <w:rStyle w:val="Hyperlink"/>
                <w:noProof/>
              </w:rPr>
              <w:t>6. DA IMPUGNAÇÃO DO EDITAL E DOS RECURSOS</w:t>
            </w:r>
            <w:r>
              <w:rPr>
                <w:noProof/>
                <w:webHidden/>
              </w:rPr>
              <w:tab/>
            </w:r>
            <w:r>
              <w:rPr>
                <w:noProof/>
                <w:webHidden/>
              </w:rPr>
              <w:fldChar w:fldCharType="begin"/>
            </w:r>
            <w:r>
              <w:rPr>
                <w:noProof/>
                <w:webHidden/>
              </w:rPr>
              <w:instrText xml:space="preserve"> PAGEREF _Toc161129301 \h </w:instrText>
            </w:r>
            <w:r>
              <w:rPr>
                <w:noProof/>
                <w:webHidden/>
              </w:rPr>
            </w:r>
            <w:r>
              <w:rPr>
                <w:noProof/>
                <w:webHidden/>
              </w:rPr>
              <w:fldChar w:fldCharType="separate"/>
            </w:r>
            <w:r w:rsidR="00220DAF">
              <w:rPr>
                <w:noProof/>
                <w:webHidden/>
              </w:rPr>
              <w:t>6</w:t>
            </w:r>
            <w:r>
              <w:rPr>
                <w:noProof/>
                <w:webHidden/>
              </w:rPr>
              <w:fldChar w:fldCharType="end"/>
            </w:r>
          </w:hyperlink>
        </w:p>
        <w:p w14:paraId="65CECEFD" w14:textId="76A8EB06"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2" w:history="1">
            <w:r w:rsidRPr="00D83765">
              <w:rPr>
                <w:rStyle w:val="Hyperlink"/>
                <w:noProof/>
              </w:rPr>
              <w:t>7. DOS PERÍODOS E PRAZOS DE CREDENCIAMENTO</w:t>
            </w:r>
            <w:r>
              <w:rPr>
                <w:noProof/>
                <w:webHidden/>
              </w:rPr>
              <w:tab/>
            </w:r>
            <w:r>
              <w:rPr>
                <w:noProof/>
                <w:webHidden/>
              </w:rPr>
              <w:fldChar w:fldCharType="begin"/>
            </w:r>
            <w:r>
              <w:rPr>
                <w:noProof/>
                <w:webHidden/>
              </w:rPr>
              <w:instrText xml:space="preserve"> PAGEREF _Toc161129302 \h </w:instrText>
            </w:r>
            <w:r>
              <w:rPr>
                <w:noProof/>
                <w:webHidden/>
              </w:rPr>
            </w:r>
            <w:r>
              <w:rPr>
                <w:noProof/>
                <w:webHidden/>
              </w:rPr>
              <w:fldChar w:fldCharType="separate"/>
            </w:r>
            <w:r w:rsidR="00220DAF">
              <w:rPr>
                <w:noProof/>
                <w:webHidden/>
              </w:rPr>
              <w:t>6</w:t>
            </w:r>
            <w:r>
              <w:rPr>
                <w:noProof/>
                <w:webHidden/>
              </w:rPr>
              <w:fldChar w:fldCharType="end"/>
            </w:r>
          </w:hyperlink>
        </w:p>
        <w:p w14:paraId="49E7B4F3" w14:textId="31DC2FD6"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3" w:history="1">
            <w:r w:rsidRPr="00D83765">
              <w:rPr>
                <w:rStyle w:val="Hyperlink"/>
                <w:noProof/>
              </w:rPr>
              <w:t>8. DA ANULAÇÃO, REVOGAÇÃO E DO DESCREDENCIAMENTO</w:t>
            </w:r>
            <w:r>
              <w:rPr>
                <w:noProof/>
                <w:webHidden/>
              </w:rPr>
              <w:tab/>
            </w:r>
            <w:r>
              <w:rPr>
                <w:noProof/>
                <w:webHidden/>
              </w:rPr>
              <w:fldChar w:fldCharType="begin"/>
            </w:r>
            <w:r>
              <w:rPr>
                <w:noProof/>
                <w:webHidden/>
              </w:rPr>
              <w:instrText xml:space="preserve"> PAGEREF _Toc161129303 \h </w:instrText>
            </w:r>
            <w:r>
              <w:rPr>
                <w:noProof/>
                <w:webHidden/>
              </w:rPr>
            </w:r>
            <w:r>
              <w:rPr>
                <w:noProof/>
                <w:webHidden/>
              </w:rPr>
              <w:fldChar w:fldCharType="separate"/>
            </w:r>
            <w:r w:rsidR="00220DAF">
              <w:rPr>
                <w:noProof/>
                <w:webHidden/>
              </w:rPr>
              <w:t>7</w:t>
            </w:r>
            <w:r>
              <w:rPr>
                <w:noProof/>
                <w:webHidden/>
              </w:rPr>
              <w:fldChar w:fldCharType="end"/>
            </w:r>
          </w:hyperlink>
        </w:p>
        <w:p w14:paraId="59159D7A" w14:textId="68F9222C"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4" w:history="1">
            <w:r w:rsidRPr="00D83765">
              <w:rPr>
                <w:rStyle w:val="Hyperlink"/>
                <w:noProof/>
              </w:rPr>
              <w:t>9. DOS VALORES</w:t>
            </w:r>
            <w:r>
              <w:rPr>
                <w:noProof/>
                <w:webHidden/>
              </w:rPr>
              <w:tab/>
            </w:r>
            <w:r>
              <w:rPr>
                <w:noProof/>
                <w:webHidden/>
              </w:rPr>
              <w:fldChar w:fldCharType="begin"/>
            </w:r>
            <w:r>
              <w:rPr>
                <w:noProof/>
                <w:webHidden/>
              </w:rPr>
              <w:instrText xml:space="preserve"> PAGEREF _Toc161129304 \h </w:instrText>
            </w:r>
            <w:r>
              <w:rPr>
                <w:noProof/>
                <w:webHidden/>
              </w:rPr>
            </w:r>
            <w:r>
              <w:rPr>
                <w:noProof/>
                <w:webHidden/>
              </w:rPr>
              <w:fldChar w:fldCharType="separate"/>
            </w:r>
            <w:r w:rsidR="00220DAF">
              <w:rPr>
                <w:noProof/>
                <w:webHidden/>
              </w:rPr>
              <w:t>8</w:t>
            </w:r>
            <w:r>
              <w:rPr>
                <w:noProof/>
                <w:webHidden/>
              </w:rPr>
              <w:fldChar w:fldCharType="end"/>
            </w:r>
          </w:hyperlink>
        </w:p>
        <w:p w14:paraId="2D472AF0" w14:textId="0F02696F"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5" w:history="1">
            <w:r w:rsidRPr="00D83765">
              <w:rPr>
                <w:rStyle w:val="Hyperlink"/>
                <w:noProof/>
              </w:rPr>
              <w:t>10. DA DOTAÇÃO ORÇAMENTÁRIA</w:t>
            </w:r>
            <w:r>
              <w:rPr>
                <w:noProof/>
                <w:webHidden/>
              </w:rPr>
              <w:tab/>
            </w:r>
            <w:r>
              <w:rPr>
                <w:noProof/>
                <w:webHidden/>
              </w:rPr>
              <w:fldChar w:fldCharType="begin"/>
            </w:r>
            <w:r>
              <w:rPr>
                <w:noProof/>
                <w:webHidden/>
              </w:rPr>
              <w:instrText xml:space="preserve"> PAGEREF _Toc161129305 \h </w:instrText>
            </w:r>
            <w:r>
              <w:rPr>
                <w:noProof/>
                <w:webHidden/>
              </w:rPr>
            </w:r>
            <w:r>
              <w:rPr>
                <w:noProof/>
                <w:webHidden/>
              </w:rPr>
              <w:fldChar w:fldCharType="separate"/>
            </w:r>
            <w:r w:rsidR="00220DAF">
              <w:rPr>
                <w:noProof/>
                <w:webHidden/>
              </w:rPr>
              <w:t>8</w:t>
            </w:r>
            <w:r>
              <w:rPr>
                <w:noProof/>
                <w:webHidden/>
              </w:rPr>
              <w:fldChar w:fldCharType="end"/>
            </w:r>
          </w:hyperlink>
        </w:p>
        <w:p w14:paraId="1E46F5F5" w14:textId="39CEDA22"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6" w:history="1">
            <w:r w:rsidRPr="00D83765">
              <w:rPr>
                <w:rStyle w:val="Hyperlink"/>
                <w:noProof/>
              </w:rPr>
              <w:t>12. DAS OBRIGAÇÕES E RESPONSABILIDADES ENTRE AS PARTES</w:t>
            </w:r>
            <w:r>
              <w:rPr>
                <w:noProof/>
                <w:webHidden/>
              </w:rPr>
              <w:tab/>
            </w:r>
            <w:r>
              <w:rPr>
                <w:noProof/>
                <w:webHidden/>
              </w:rPr>
              <w:fldChar w:fldCharType="begin"/>
            </w:r>
            <w:r>
              <w:rPr>
                <w:noProof/>
                <w:webHidden/>
              </w:rPr>
              <w:instrText xml:space="preserve"> PAGEREF _Toc161129306 \h </w:instrText>
            </w:r>
            <w:r>
              <w:rPr>
                <w:noProof/>
                <w:webHidden/>
              </w:rPr>
            </w:r>
            <w:r>
              <w:rPr>
                <w:noProof/>
                <w:webHidden/>
              </w:rPr>
              <w:fldChar w:fldCharType="separate"/>
            </w:r>
            <w:r w:rsidR="00220DAF">
              <w:rPr>
                <w:noProof/>
                <w:webHidden/>
              </w:rPr>
              <w:t>8</w:t>
            </w:r>
            <w:r>
              <w:rPr>
                <w:noProof/>
                <w:webHidden/>
              </w:rPr>
              <w:fldChar w:fldCharType="end"/>
            </w:r>
          </w:hyperlink>
        </w:p>
        <w:p w14:paraId="23567765" w14:textId="595C2EEE"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7" w:history="1">
            <w:r w:rsidRPr="00D83765">
              <w:rPr>
                <w:rStyle w:val="Hyperlink"/>
                <w:noProof/>
              </w:rPr>
              <w:t>13. DAS SANÇÕES ADMINISTRATIVAS</w:t>
            </w:r>
            <w:r>
              <w:rPr>
                <w:noProof/>
                <w:webHidden/>
              </w:rPr>
              <w:tab/>
            </w:r>
            <w:r>
              <w:rPr>
                <w:noProof/>
                <w:webHidden/>
              </w:rPr>
              <w:fldChar w:fldCharType="begin"/>
            </w:r>
            <w:r>
              <w:rPr>
                <w:noProof/>
                <w:webHidden/>
              </w:rPr>
              <w:instrText xml:space="preserve"> PAGEREF _Toc161129307 \h </w:instrText>
            </w:r>
            <w:r>
              <w:rPr>
                <w:noProof/>
                <w:webHidden/>
              </w:rPr>
            </w:r>
            <w:r>
              <w:rPr>
                <w:noProof/>
                <w:webHidden/>
              </w:rPr>
              <w:fldChar w:fldCharType="separate"/>
            </w:r>
            <w:r w:rsidR="00220DAF">
              <w:rPr>
                <w:noProof/>
                <w:webHidden/>
              </w:rPr>
              <w:t>8</w:t>
            </w:r>
            <w:r>
              <w:rPr>
                <w:noProof/>
                <w:webHidden/>
              </w:rPr>
              <w:fldChar w:fldCharType="end"/>
            </w:r>
          </w:hyperlink>
        </w:p>
        <w:p w14:paraId="472F2ACB" w14:textId="3B77ED2F"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8" w:history="1">
            <w:r w:rsidRPr="00D83765">
              <w:rPr>
                <w:rStyle w:val="Hyperlink"/>
                <w:noProof/>
              </w:rPr>
              <w:t>14. DAS DISPOSIÇÕES GERAIS</w:t>
            </w:r>
            <w:r>
              <w:rPr>
                <w:noProof/>
                <w:webHidden/>
              </w:rPr>
              <w:tab/>
            </w:r>
            <w:r>
              <w:rPr>
                <w:noProof/>
                <w:webHidden/>
              </w:rPr>
              <w:fldChar w:fldCharType="begin"/>
            </w:r>
            <w:r>
              <w:rPr>
                <w:noProof/>
                <w:webHidden/>
              </w:rPr>
              <w:instrText xml:space="preserve"> PAGEREF _Toc161129308 \h </w:instrText>
            </w:r>
            <w:r>
              <w:rPr>
                <w:noProof/>
                <w:webHidden/>
              </w:rPr>
            </w:r>
            <w:r>
              <w:rPr>
                <w:noProof/>
                <w:webHidden/>
              </w:rPr>
              <w:fldChar w:fldCharType="separate"/>
            </w:r>
            <w:r w:rsidR="00220DAF">
              <w:rPr>
                <w:noProof/>
                <w:webHidden/>
              </w:rPr>
              <w:t>10</w:t>
            </w:r>
            <w:r>
              <w:rPr>
                <w:noProof/>
                <w:webHidden/>
              </w:rPr>
              <w:fldChar w:fldCharType="end"/>
            </w:r>
          </w:hyperlink>
        </w:p>
        <w:p w14:paraId="7789840F" w14:textId="738929FF" w:rsidR="00CD3F3B" w:rsidRDefault="00CD3F3B">
          <w:pPr>
            <w:pStyle w:val="Sumrio1"/>
            <w:tabs>
              <w:tab w:val="right" w:leader="dot" w:pos="9912"/>
            </w:tabs>
            <w:rPr>
              <w:rFonts w:asciiTheme="minorHAnsi" w:eastAsiaTheme="minorEastAsia" w:hAnsiTheme="minorHAnsi" w:cstheme="minorBidi"/>
              <w:noProof/>
              <w:kern w:val="2"/>
              <w:sz w:val="22"/>
              <w:szCs w:val="22"/>
              <w14:ligatures w14:val="standardContextual"/>
            </w:rPr>
          </w:pPr>
          <w:hyperlink w:anchor="_Toc161129309" w:history="1">
            <w:r w:rsidRPr="00D83765">
              <w:rPr>
                <w:rStyle w:val="Hyperlink"/>
                <w:noProof/>
              </w:rPr>
              <w:t>16. DOS ANEXOS</w:t>
            </w:r>
            <w:r>
              <w:rPr>
                <w:noProof/>
                <w:webHidden/>
              </w:rPr>
              <w:tab/>
            </w:r>
            <w:r>
              <w:rPr>
                <w:noProof/>
                <w:webHidden/>
              </w:rPr>
              <w:fldChar w:fldCharType="begin"/>
            </w:r>
            <w:r>
              <w:rPr>
                <w:noProof/>
                <w:webHidden/>
              </w:rPr>
              <w:instrText xml:space="preserve"> PAGEREF _Toc161129309 \h </w:instrText>
            </w:r>
            <w:r>
              <w:rPr>
                <w:noProof/>
                <w:webHidden/>
              </w:rPr>
            </w:r>
            <w:r>
              <w:rPr>
                <w:noProof/>
                <w:webHidden/>
              </w:rPr>
              <w:fldChar w:fldCharType="separate"/>
            </w:r>
            <w:r w:rsidR="00220DAF">
              <w:rPr>
                <w:noProof/>
                <w:webHidden/>
              </w:rPr>
              <w:t>11</w:t>
            </w:r>
            <w:r>
              <w:rPr>
                <w:noProof/>
                <w:webHidden/>
              </w:rPr>
              <w:fldChar w:fldCharType="end"/>
            </w:r>
          </w:hyperlink>
        </w:p>
        <w:p w14:paraId="5051ED0E" w14:textId="719C3D3D" w:rsidR="00167055" w:rsidRPr="00B86782" w:rsidRDefault="00167055" w:rsidP="00A43D14">
          <w:pPr>
            <w:pStyle w:val="Sumrio1"/>
            <w:widowControl w:val="0"/>
            <w:tabs>
              <w:tab w:val="right" w:leader="dot" w:pos="9912"/>
            </w:tabs>
            <w:suppressAutoHyphens/>
            <w:rPr>
              <w:rFonts w:asciiTheme="minorHAnsi" w:eastAsiaTheme="minorEastAsia" w:hAnsiTheme="minorHAnsi" w:cstheme="minorBidi"/>
              <w:noProof/>
              <w:kern w:val="2"/>
              <w:sz w:val="22"/>
              <w:szCs w:val="22"/>
              <w14:ligatures w14:val="standardContextual"/>
            </w:rPr>
          </w:pPr>
          <w:r w:rsidRPr="00F474CC">
            <w:fldChar w:fldCharType="end"/>
          </w:r>
        </w:p>
      </w:sdtContent>
    </w:sdt>
    <w:p w14:paraId="0A4DA089" w14:textId="77777777" w:rsidR="00167055" w:rsidRDefault="00167055" w:rsidP="00A43D14">
      <w:pPr>
        <w:widowControl w:val="0"/>
        <w:suppressAutoHyphens/>
        <w:rPr>
          <w:rFonts w:ascii="Arial" w:eastAsia="Calibri" w:hAnsi="Arial" w:cs="Arial"/>
          <w:b/>
          <w:sz w:val="20"/>
          <w:szCs w:val="20"/>
        </w:rPr>
      </w:pPr>
      <w:r>
        <w:rPr>
          <w:rFonts w:ascii="Arial" w:eastAsia="Calibri" w:hAnsi="Arial" w:cs="Arial"/>
          <w:b/>
          <w:sz w:val="20"/>
          <w:szCs w:val="20"/>
        </w:rPr>
        <w:br w:type="page"/>
      </w:r>
    </w:p>
    <w:p w14:paraId="66EA3C65" w14:textId="77777777" w:rsidR="00810AAD" w:rsidRPr="00470707" w:rsidRDefault="00810AAD" w:rsidP="00810AAD">
      <w:pPr>
        <w:widowControl w:val="0"/>
        <w:suppressAutoHyphens/>
        <w:jc w:val="center"/>
        <w:rPr>
          <w:rFonts w:ascii="Arial" w:eastAsia="Calibri" w:hAnsi="Arial" w:cs="Arial"/>
          <w:b/>
          <w:sz w:val="20"/>
          <w:szCs w:val="20"/>
        </w:rPr>
      </w:pPr>
      <w:r w:rsidRPr="00470707">
        <w:rPr>
          <w:rFonts w:ascii="Arial" w:eastAsia="Calibri" w:hAnsi="Arial" w:cs="Arial"/>
          <w:b/>
          <w:sz w:val="20"/>
          <w:szCs w:val="20"/>
        </w:rPr>
        <w:lastRenderedPageBreak/>
        <w:t>PROCESSO ADMINISTRATIVO N.º 046/2026</w:t>
      </w:r>
    </w:p>
    <w:p w14:paraId="431BDFE8" w14:textId="77777777" w:rsidR="00810AAD" w:rsidRDefault="00810AAD" w:rsidP="00810AAD">
      <w:pPr>
        <w:widowControl w:val="0"/>
        <w:suppressAutoHyphens/>
        <w:jc w:val="center"/>
        <w:rPr>
          <w:rFonts w:ascii="Arial" w:eastAsia="Calibri" w:hAnsi="Arial" w:cs="Arial"/>
          <w:b/>
          <w:sz w:val="20"/>
          <w:szCs w:val="20"/>
        </w:rPr>
      </w:pPr>
      <w:r w:rsidRPr="00470707">
        <w:rPr>
          <w:rFonts w:ascii="Arial" w:eastAsia="Calibri" w:hAnsi="Arial" w:cs="Arial"/>
          <w:b/>
          <w:sz w:val="20"/>
          <w:szCs w:val="20"/>
        </w:rPr>
        <w:t>CREDENCIAMENTO N.º 003/2026</w:t>
      </w:r>
    </w:p>
    <w:p w14:paraId="34FA758B" w14:textId="77777777" w:rsidR="00810AAD" w:rsidRDefault="00810AAD" w:rsidP="00810AAD">
      <w:pPr>
        <w:widowControl w:val="0"/>
        <w:suppressAutoHyphens/>
        <w:jc w:val="center"/>
        <w:rPr>
          <w:rFonts w:ascii="Arial" w:eastAsia="Calibri" w:hAnsi="Arial" w:cs="Arial"/>
          <w:b/>
          <w:sz w:val="20"/>
          <w:szCs w:val="20"/>
        </w:rPr>
      </w:pPr>
    </w:p>
    <w:p w14:paraId="3449EE0D" w14:textId="77777777" w:rsidR="00D51F10" w:rsidRPr="009B611E" w:rsidRDefault="00D51F10" w:rsidP="00CD3F3B">
      <w:pPr>
        <w:pStyle w:val="ESTRUTURALICITAO"/>
      </w:pPr>
      <w:r w:rsidRPr="009B611E">
        <w:t>EDITAL</w:t>
      </w:r>
    </w:p>
    <w:p w14:paraId="1968CE8F" w14:textId="3C5323D8" w:rsidR="00F11E80" w:rsidRPr="001C4F80" w:rsidRDefault="005A42B8" w:rsidP="001C4F80">
      <w:pPr>
        <w:widowControl w:val="0"/>
        <w:suppressAutoHyphens/>
        <w:spacing w:after="120"/>
        <w:jc w:val="both"/>
        <w:rPr>
          <w:rFonts w:ascii="Arial" w:eastAsia="Calibri" w:hAnsi="Arial" w:cs="Arial"/>
          <w:sz w:val="20"/>
          <w:szCs w:val="20"/>
        </w:rPr>
      </w:pPr>
      <w:r w:rsidRPr="00300AEB">
        <w:rPr>
          <w:rFonts w:ascii="Arial" w:eastAsia="Calibri" w:hAnsi="Arial" w:cs="Arial"/>
          <w:sz w:val="20"/>
          <w:szCs w:val="20"/>
        </w:rPr>
        <w:t xml:space="preserve">O </w:t>
      </w:r>
      <w:r>
        <w:rPr>
          <w:rFonts w:ascii="Arial" w:eastAsia="Calibri" w:hAnsi="Arial" w:cs="Arial"/>
          <w:b/>
          <w:bCs/>
          <w:sz w:val="20"/>
          <w:szCs w:val="20"/>
        </w:rPr>
        <w:t>MUNICÍPIO DE CAÇADOR</w:t>
      </w:r>
      <w:r w:rsidRPr="00D51F10">
        <w:rPr>
          <w:rFonts w:ascii="Arial" w:eastAsia="Calibri" w:hAnsi="Arial" w:cs="Arial"/>
          <w:sz w:val="20"/>
          <w:szCs w:val="20"/>
        </w:rPr>
        <w:t xml:space="preserve">, </w:t>
      </w:r>
      <w:r>
        <w:rPr>
          <w:rFonts w:ascii="Arial" w:eastAsia="Calibri" w:hAnsi="Arial" w:cs="Arial"/>
          <w:sz w:val="20"/>
          <w:szCs w:val="20"/>
        </w:rPr>
        <w:t>E</w:t>
      </w:r>
      <w:r w:rsidRPr="00D51F10">
        <w:rPr>
          <w:rFonts w:ascii="Arial" w:eastAsia="Calibri" w:hAnsi="Arial" w:cs="Arial"/>
          <w:sz w:val="20"/>
          <w:szCs w:val="20"/>
        </w:rPr>
        <w:t xml:space="preserve">stado de </w:t>
      </w:r>
      <w:r>
        <w:rPr>
          <w:rFonts w:ascii="Arial" w:eastAsia="Calibri" w:hAnsi="Arial" w:cs="Arial"/>
          <w:sz w:val="20"/>
          <w:szCs w:val="20"/>
        </w:rPr>
        <w:t>Santa Catarina</w:t>
      </w:r>
      <w:r w:rsidR="00300AEB">
        <w:rPr>
          <w:rFonts w:ascii="Arial" w:eastAsia="Calibri" w:hAnsi="Arial" w:cs="Arial"/>
          <w:sz w:val="20"/>
          <w:szCs w:val="20"/>
        </w:rPr>
        <w:t>/SC</w:t>
      </w:r>
      <w:r w:rsidRPr="00D51F10">
        <w:rPr>
          <w:rFonts w:ascii="Arial" w:eastAsia="Calibri" w:hAnsi="Arial" w:cs="Arial"/>
          <w:b/>
          <w:sz w:val="20"/>
          <w:szCs w:val="20"/>
        </w:rPr>
        <w:t>,</w:t>
      </w:r>
      <w:r w:rsidRPr="00D51F10">
        <w:rPr>
          <w:rFonts w:ascii="Arial" w:eastAsia="Calibri" w:hAnsi="Arial" w:cs="Arial"/>
          <w:sz w:val="20"/>
          <w:szCs w:val="20"/>
        </w:rPr>
        <w:t xml:space="preserve"> torna</w:t>
      </w:r>
      <w:r w:rsidRPr="00D51F10">
        <w:rPr>
          <w:rFonts w:ascii="Arial" w:eastAsia="Calibri" w:hAnsi="Arial" w:cs="Arial"/>
          <w:color w:val="000000"/>
          <w:sz w:val="20"/>
          <w:szCs w:val="20"/>
        </w:rPr>
        <w:t xml:space="preserve"> público, para conhecimento dos interessados, que realizará </w:t>
      </w:r>
      <w:r w:rsidRPr="005A42B8">
        <w:rPr>
          <w:rFonts w:ascii="Arial" w:hAnsi="Arial" w:cs="Arial"/>
          <w:sz w:val="20"/>
          <w:szCs w:val="20"/>
        </w:rPr>
        <w:t xml:space="preserve">a instauração de </w:t>
      </w:r>
      <w:r w:rsidRPr="005A42B8">
        <w:rPr>
          <w:rFonts w:ascii="Arial" w:hAnsi="Arial" w:cs="Arial"/>
          <w:b/>
          <w:bCs/>
          <w:sz w:val="20"/>
          <w:szCs w:val="20"/>
        </w:rPr>
        <w:t>PROCESSO DE CONTRATAÇÃO DIRETA, POR INEXIGIBILIDADE DE LICITAÇÃO</w:t>
      </w:r>
      <w:r w:rsidRPr="00D51F10">
        <w:rPr>
          <w:rFonts w:ascii="Arial" w:eastAsia="Calibri" w:hAnsi="Arial" w:cs="Arial"/>
          <w:color w:val="000000"/>
          <w:sz w:val="20"/>
          <w:szCs w:val="20"/>
        </w:rPr>
        <w:t xml:space="preserve">, </w:t>
      </w:r>
      <w:r w:rsidRPr="005A42B8">
        <w:rPr>
          <w:rFonts w:ascii="Arial" w:hAnsi="Arial" w:cs="Arial"/>
          <w:sz w:val="20"/>
          <w:szCs w:val="20"/>
        </w:rPr>
        <w:t xml:space="preserve">a ser operacionalizado por meio de sistema de </w:t>
      </w:r>
      <w:r w:rsidRPr="005A42B8">
        <w:rPr>
          <w:rFonts w:ascii="Arial" w:hAnsi="Arial" w:cs="Arial"/>
          <w:b/>
          <w:bCs/>
          <w:sz w:val="20"/>
          <w:szCs w:val="20"/>
        </w:rPr>
        <w:t>CREDENCIAMENTO</w:t>
      </w:r>
      <w:r>
        <w:rPr>
          <w:rFonts w:ascii="Arial" w:eastAsia="Calibri" w:hAnsi="Arial" w:cs="Arial"/>
          <w:color w:val="000000"/>
          <w:sz w:val="20"/>
          <w:szCs w:val="20"/>
        </w:rPr>
        <w:t xml:space="preserve"> </w:t>
      </w:r>
      <w:r w:rsidRPr="005A42B8">
        <w:rPr>
          <w:rFonts w:ascii="Arial" w:hAnsi="Arial" w:cs="Arial"/>
          <w:sz w:val="20"/>
          <w:szCs w:val="20"/>
        </w:rPr>
        <w:t>com fundamento no Art. 74, IV, da Lei nº 14.133/21</w:t>
      </w:r>
      <w:r>
        <w:rPr>
          <w:rFonts w:ascii="Arial" w:eastAsia="Calibri" w:hAnsi="Arial" w:cs="Arial"/>
          <w:color w:val="000000"/>
          <w:sz w:val="20"/>
          <w:szCs w:val="20"/>
        </w:rPr>
        <w:t xml:space="preserve"> e Decreto Municipal n.º 10.792/2023 </w:t>
      </w:r>
      <w:r w:rsidRPr="00D51F10">
        <w:rPr>
          <w:rFonts w:ascii="Arial" w:eastAsia="Calibri" w:hAnsi="Arial" w:cs="Arial"/>
          <w:sz w:val="20"/>
          <w:szCs w:val="20"/>
        </w:rPr>
        <w:t xml:space="preserve">e demais legislações aplicáveis e das exigências estabelecidas neste edital. </w:t>
      </w:r>
    </w:p>
    <w:tbl>
      <w:tblPr>
        <w:tblStyle w:val="Tabelacomgrade"/>
        <w:tblW w:w="4000"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6"/>
        <w:gridCol w:w="6874"/>
      </w:tblGrid>
      <w:tr w:rsidR="00F11E80" w:rsidRPr="00270F88" w14:paraId="59E7C767" w14:textId="77777777" w:rsidTr="00A924D5">
        <w:trPr>
          <w:trHeight w:val="262"/>
          <w:jc w:val="center"/>
        </w:trPr>
        <w:tc>
          <w:tcPr>
            <w:tcW w:w="1056" w:type="dxa"/>
            <w:shd w:val="clear" w:color="auto" w:fill="DEEAF6" w:themeFill="accent1" w:themeFillTint="33"/>
            <w:vAlign w:val="center"/>
          </w:tcPr>
          <w:p w14:paraId="64C9147F" w14:textId="77777777" w:rsidR="00F11E80" w:rsidRPr="00DC3ACB" w:rsidRDefault="00F11E80" w:rsidP="00A924D5">
            <w:pPr>
              <w:widowControl w:val="0"/>
              <w:suppressAutoHyphens/>
              <w:jc w:val="center"/>
              <w:rPr>
                <w:rFonts w:ascii="Arial" w:hAnsi="Arial" w:cs="Arial"/>
                <w:b/>
                <w:i/>
                <w:iCs/>
                <w:sz w:val="18"/>
                <w:szCs w:val="18"/>
              </w:rPr>
            </w:pPr>
            <w:r w:rsidRPr="00DC3ACB">
              <w:rPr>
                <w:noProof/>
              </w:rPr>
              <w:drawing>
                <wp:inline distT="0" distB="0" distL="0" distR="0" wp14:anchorId="5530789D" wp14:editId="3F8FFDD2">
                  <wp:extent cx="504000" cy="504000"/>
                  <wp:effectExtent l="0" t="0" r="0" b="0"/>
                  <wp:docPr id="1911429131" name="Imagem 8" descr="Julgamento - ícones de arquivos e past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ulgamento - ícones de arquivos e pastas grát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3" w:type="dxa"/>
            <w:shd w:val="clear" w:color="auto" w:fill="DEEAF6" w:themeFill="accent1" w:themeFillTint="33"/>
            <w:vAlign w:val="center"/>
          </w:tcPr>
          <w:p w14:paraId="11243018" w14:textId="77777777" w:rsidR="00F11E80" w:rsidRPr="00DC3ACB" w:rsidRDefault="00F11E80" w:rsidP="00A924D5">
            <w:pPr>
              <w:widowControl w:val="0"/>
              <w:pBdr>
                <w:top w:val="nil"/>
                <w:left w:val="nil"/>
                <w:bottom w:val="nil"/>
                <w:right w:val="nil"/>
                <w:between w:val="nil"/>
              </w:pBdr>
              <w:suppressAutoHyphens/>
              <w:jc w:val="center"/>
              <w:rPr>
                <w:rFonts w:ascii="Arial" w:hAnsi="Arial" w:cs="Arial"/>
                <w:b/>
                <w:color w:val="0070C0"/>
                <w:sz w:val="18"/>
                <w:szCs w:val="18"/>
              </w:rPr>
            </w:pPr>
            <w:r w:rsidRPr="00DC3ACB">
              <w:rPr>
                <w:rFonts w:ascii="Arial" w:hAnsi="Arial" w:cs="Arial"/>
                <w:b/>
                <w:color w:val="0070C0"/>
                <w:sz w:val="18"/>
                <w:szCs w:val="18"/>
              </w:rPr>
              <w:t>CRITÉRIO DE JULGAMENTO e MODO DE DISPUTA</w:t>
            </w:r>
          </w:p>
          <w:p w14:paraId="3455C809" w14:textId="7B45C6DE" w:rsidR="00F11E80" w:rsidRPr="00DC3ACB" w:rsidRDefault="00B65772" w:rsidP="00A924D5">
            <w:pPr>
              <w:widowControl w:val="0"/>
              <w:pBdr>
                <w:top w:val="nil"/>
                <w:left w:val="nil"/>
                <w:bottom w:val="nil"/>
                <w:right w:val="nil"/>
                <w:between w:val="nil"/>
              </w:pBdr>
              <w:suppressAutoHyphens/>
              <w:jc w:val="center"/>
              <w:rPr>
                <w:rFonts w:ascii="Arial" w:hAnsi="Arial" w:cs="Arial"/>
                <w:i/>
                <w:iCs/>
                <w:sz w:val="20"/>
                <w:szCs w:val="20"/>
              </w:rPr>
            </w:pPr>
            <w:r w:rsidRPr="00C9696D">
              <w:rPr>
                <w:rFonts w:ascii="Arial" w:hAnsi="Arial" w:cs="Arial"/>
                <w:i/>
                <w:iCs/>
                <w:sz w:val="18"/>
                <w:szCs w:val="18"/>
              </w:rPr>
              <w:t>Paralela e não excludente</w:t>
            </w:r>
            <w:r w:rsidR="00F11E80" w:rsidRPr="00C9696D">
              <w:rPr>
                <w:rFonts w:ascii="Arial" w:hAnsi="Arial" w:cs="Arial"/>
                <w:i/>
                <w:iCs/>
                <w:sz w:val="18"/>
                <w:szCs w:val="18"/>
              </w:rPr>
              <w:t xml:space="preserve"> | </w:t>
            </w:r>
            <w:r w:rsidR="00DC3ACB" w:rsidRPr="00C9696D">
              <w:rPr>
                <w:rFonts w:ascii="Arial" w:hAnsi="Arial" w:cs="Arial"/>
                <w:i/>
                <w:iCs/>
                <w:sz w:val="18"/>
                <w:szCs w:val="18"/>
              </w:rPr>
              <w:t>Não se aplica</w:t>
            </w:r>
          </w:p>
        </w:tc>
      </w:tr>
    </w:tbl>
    <w:p w14:paraId="2B453DD7" w14:textId="77777777" w:rsidR="00A37BDB" w:rsidRDefault="00A37BDB" w:rsidP="00B91DF3">
      <w:pPr>
        <w:widowControl w:val="0"/>
        <w:suppressAutoHyphens/>
        <w:jc w:val="both"/>
        <w:rPr>
          <w:rFonts w:ascii="Arial" w:eastAsia="Calibri" w:hAnsi="Arial" w:cs="Arial"/>
          <w:b/>
          <w:sz w:val="20"/>
          <w:szCs w:val="20"/>
        </w:rPr>
      </w:pPr>
    </w:p>
    <w:tbl>
      <w:tblPr>
        <w:tblStyle w:val="Tabelacomgrade"/>
        <w:tblW w:w="4000"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6"/>
        <w:gridCol w:w="6874"/>
      </w:tblGrid>
      <w:tr w:rsidR="00B91DF3" w:rsidRPr="00270F88" w14:paraId="5DCABD2C" w14:textId="77777777" w:rsidTr="00B91DF3">
        <w:trPr>
          <w:trHeight w:val="262"/>
          <w:jc w:val="center"/>
        </w:trPr>
        <w:tc>
          <w:tcPr>
            <w:tcW w:w="1056" w:type="dxa"/>
            <w:shd w:val="clear" w:color="auto" w:fill="DEEAF6" w:themeFill="accent1" w:themeFillTint="33"/>
            <w:vAlign w:val="center"/>
          </w:tcPr>
          <w:p w14:paraId="79EC599D" w14:textId="20F1AD39" w:rsidR="00B91DF3" w:rsidRPr="00270F88" w:rsidRDefault="00B91DF3" w:rsidP="008571E6">
            <w:pPr>
              <w:widowControl w:val="0"/>
              <w:suppressAutoHyphens/>
              <w:jc w:val="center"/>
              <w:rPr>
                <w:rFonts w:ascii="Arial" w:hAnsi="Arial" w:cs="Arial"/>
                <w:b/>
                <w:i/>
                <w:iCs/>
                <w:color w:val="auto"/>
                <w:sz w:val="18"/>
                <w:szCs w:val="18"/>
              </w:rPr>
            </w:pPr>
            <w:r>
              <w:rPr>
                <w:noProof/>
              </w:rPr>
              <w:drawing>
                <wp:inline distT="0" distB="0" distL="0" distR="0" wp14:anchorId="74DD5638" wp14:editId="18D4E562">
                  <wp:extent cx="504000" cy="504000"/>
                  <wp:effectExtent l="0" t="0" r="0" b="0"/>
                  <wp:docPr id="1109258327" name="Imagem 13" descr="Verificado - ícones de do utilizador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rificado - ícones de do utilizador grát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4" w:type="dxa"/>
            <w:shd w:val="clear" w:color="auto" w:fill="DEEAF6" w:themeFill="accent1" w:themeFillTint="33"/>
            <w:vAlign w:val="center"/>
          </w:tcPr>
          <w:p w14:paraId="7B36E0CE" w14:textId="5E9C3693" w:rsidR="00B91DF3" w:rsidRPr="00FC1D90" w:rsidRDefault="00B91DF3" w:rsidP="008571E6">
            <w:pPr>
              <w:widowControl w:val="0"/>
              <w:pBdr>
                <w:top w:val="nil"/>
                <w:left w:val="nil"/>
                <w:bottom w:val="nil"/>
                <w:right w:val="nil"/>
                <w:between w:val="nil"/>
              </w:pBdr>
              <w:suppressAutoHyphens/>
              <w:jc w:val="center"/>
              <w:rPr>
                <w:rFonts w:ascii="Arial" w:hAnsi="Arial" w:cs="Arial"/>
                <w:b/>
                <w:color w:val="0070C0"/>
                <w:sz w:val="18"/>
                <w:szCs w:val="18"/>
              </w:rPr>
            </w:pPr>
            <w:r w:rsidRPr="00FC1D90">
              <w:rPr>
                <w:rFonts w:ascii="Arial" w:hAnsi="Arial" w:cs="Arial"/>
                <w:b/>
                <w:color w:val="0070C0"/>
                <w:sz w:val="18"/>
                <w:szCs w:val="18"/>
              </w:rPr>
              <w:t xml:space="preserve">INSCRIÇÕES </w:t>
            </w:r>
            <w:r w:rsidR="00B022BE">
              <w:rPr>
                <w:rFonts w:ascii="Arial" w:hAnsi="Arial" w:cs="Arial"/>
                <w:b/>
                <w:color w:val="0070C0"/>
                <w:sz w:val="18"/>
                <w:szCs w:val="18"/>
              </w:rPr>
              <w:t>NO</w:t>
            </w:r>
            <w:r w:rsidRPr="00FC1D90">
              <w:rPr>
                <w:rFonts w:ascii="Arial" w:hAnsi="Arial" w:cs="Arial"/>
                <w:b/>
                <w:color w:val="0070C0"/>
                <w:sz w:val="18"/>
                <w:szCs w:val="18"/>
              </w:rPr>
              <w:t xml:space="preserve"> CREDENCIAMENTO</w:t>
            </w:r>
          </w:p>
          <w:p w14:paraId="035B39F2" w14:textId="3790C6FA" w:rsidR="00B91DF3" w:rsidRPr="00270F88" w:rsidRDefault="00B91DF3" w:rsidP="008571E6">
            <w:pPr>
              <w:widowControl w:val="0"/>
              <w:pBdr>
                <w:top w:val="nil"/>
                <w:left w:val="nil"/>
                <w:bottom w:val="nil"/>
                <w:right w:val="nil"/>
                <w:between w:val="nil"/>
              </w:pBdr>
              <w:suppressAutoHyphens/>
              <w:jc w:val="center"/>
              <w:rPr>
                <w:rFonts w:ascii="Arial" w:hAnsi="Arial" w:cs="Arial"/>
                <w:i/>
                <w:iCs/>
                <w:color w:val="auto"/>
                <w:sz w:val="20"/>
                <w:szCs w:val="20"/>
              </w:rPr>
            </w:pPr>
            <w:r w:rsidRPr="00B91DF3">
              <w:rPr>
                <w:rFonts w:ascii="Arial" w:hAnsi="Arial" w:cs="Arial"/>
                <w:i/>
                <w:iCs/>
                <w:color w:val="auto"/>
                <w:sz w:val="18"/>
                <w:szCs w:val="18"/>
              </w:rPr>
              <w:t>D</w:t>
            </w:r>
            <w:r>
              <w:rPr>
                <w:rFonts w:ascii="Arial" w:hAnsi="Arial" w:cs="Arial"/>
                <w:i/>
                <w:iCs/>
                <w:color w:val="auto"/>
                <w:sz w:val="18"/>
                <w:szCs w:val="18"/>
              </w:rPr>
              <w:t xml:space="preserve">as </w:t>
            </w:r>
            <w:r w:rsidRPr="00B91DF3">
              <w:rPr>
                <w:rFonts w:ascii="Arial" w:hAnsi="Arial" w:cs="Arial"/>
                <w:b/>
                <w:bCs/>
                <w:i/>
                <w:iCs/>
                <w:color w:val="auto"/>
                <w:sz w:val="18"/>
                <w:szCs w:val="18"/>
              </w:rPr>
              <w:t>13h</w:t>
            </w:r>
            <w:r>
              <w:rPr>
                <w:rFonts w:ascii="Arial" w:hAnsi="Arial" w:cs="Arial"/>
                <w:i/>
                <w:iCs/>
                <w:color w:val="auto"/>
                <w:sz w:val="18"/>
                <w:szCs w:val="18"/>
              </w:rPr>
              <w:t xml:space="preserve"> do</w:t>
            </w:r>
            <w:r w:rsidRPr="00B91DF3">
              <w:rPr>
                <w:rFonts w:ascii="Arial" w:hAnsi="Arial" w:cs="Arial"/>
                <w:i/>
                <w:iCs/>
                <w:color w:val="auto"/>
                <w:sz w:val="18"/>
                <w:szCs w:val="18"/>
              </w:rPr>
              <w:t xml:space="preserve"> dia </w:t>
            </w:r>
            <w:r w:rsidR="00F719D9" w:rsidRPr="00F719D9">
              <w:rPr>
                <w:rFonts w:ascii="Arial" w:hAnsi="Arial" w:cs="Arial"/>
                <w:b/>
                <w:bCs/>
                <w:i/>
                <w:iCs/>
                <w:color w:val="auto"/>
                <w:sz w:val="18"/>
                <w:szCs w:val="18"/>
              </w:rPr>
              <w:t>2</w:t>
            </w:r>
            <w:r w:rsidR="006205F5">
              <w:rPr>
                <w:rFonts w:ascii="Arial" w:hAnsi="Arial" w:cs="Arial"/>
                <w:b/>
                <w:bCs/>
                <w:i/>
                <w:iCs/>
                <w:color w:val="auto"/>
                <w:sz w:val="18"/>
                <w:szCs w:val="18"/>
              </w:rPr>
              <w:t>7</w:t>
            </w:r>
            <w:r w:rsidR="00F719D9" w:rsidRPr="00F719D9">
              <w:rPr>
                <w:rFonts w:ascii="Arial" w:hAnsi="Arial" w:cs="Arial"/>
                <w:b/>
                <w:bCs/>
                <w:i/>
                <w:iCs/>
                <w:color w:val="auto"/>
                <w:sz w:val="18"/>
                <w:szCs w:val="18"/>
              </w:rPr>
              <w:t>/04</w:t>
            </w:r>
            <w:r w:rsidR="00A23854" w:rsidRPr="00F719D9">
              <w:rPr>
                <w:rFonts w:ascii="Arial" w:hAnsi="Arial" w:cs="Arial"/>
                <w:b/>
                <w:bCs/>
                <w:i/>
                <w:iCs/>
                <w:color w:val="auto"/>
                <w:sz w:val="18"/>
                <w:szCs w:val="18"/>
              </w:rPr>
              <w:t>/202</w:t>
            </w:r>
            <w:r w:rsidR="00EC70CC" w:rsidRPr="00F719D9">
              <w:rPr>
                <w:rFonts w:ascii="Arial" w:hAnsi="Arial" w:cs="Arial"/>
                <w:b/>
                <w:bCs/>
                <w:i/>
                <w:iCs/>
                <w:color w:val="auto"/>
                <w:sz w:val="18"/>
                <w:szCs w:val="18"/>
              </w:rPr>
              <w:t>6</w:t>
            </w:r>
            <w:r w:rsidR="00A23854" w:rsidRPr="00B91DF3">
              <w:rPr>
                <w:rFonts w:ascii="Arial" w:hAnsi="Arial" w:cs="Arial"/>
                <w:i/>
                <w:iCs/>
                <w:color w:val="auto"/>
                <w:sz w:val="18"/>
                <w:szCs w:val="18"/>
              </w:rPr>
              <w:t xml:space="preserve"> </w:t>
            </w:r>
            <w:r w:rsidRPr="00B91DF3">
              <w:rPr>
                <w:rFonts w:ascii="Arial" w:hAnsi="Arial" w:cs="Arial"/>
                <w:i/>
                <w:iCs/>
                <w:color w:val="auto"/>
                <w:sz w:val="18"/>
                <w:szCs w:val="18"/>
              </w:rPr>
              <w:t>às</w:t>
            </w:r>
            <w:r w:rsidRPr="00B91DF3">
              <w:rPr>
                <w:rFonts w:ascii="Arial" w:hAnsi="Arial" w:cs="Arial"/>
                <w:b/>
                <w:bCs/>
                <w:i/>
                <w:iCs/>
                <w:color w:val="auto"/>
                <w:sz w:val="18"/>
                <w:szCs w:val="18"/>
              </w:rPr>
              <w:t xml:space="preserve"> </w:t>
            </w:r>
            <w:r w:rsidR="00F719D9">
              <w:rPr>
                <w:rFonts w:ascii="Arial" w:hAnsi="Arial" w:cs="Arial"/>
                <w:b/>
                <w:bCs/>
                <w:i/>
                <w:iCs/>
                <w:color w:val="auto"/>
                <w:sz w:val="18"/>
                <w:szCs w:val="18"/>
              </w:rPr>
              <w:t>23</w:t>
            </w:r>
            <w:r w:rsidRPr="00B91DF3">
              <w:rPr>
                <w:rFonts w:ascii="Arial" w:hAnsi="Arial" w:cs="Arial"/>
                <w:b/>
                <w:bCs/>
                <w:i/>
                <w:iCs/>
                <w:color w:val="auto"/>
                <w:sz w:val="18"/>
                <w:szCs w:val="18"/>
              </w:rPr>
              <w:t>h</w:t>
            </w:r>
            <w:r w:rsidR="00F719D9">
              <w:rPr>
                <w:rFonts w:ascii="Arial" w:hAnsi="Arial" w:cs="Arial"/>
                <w:b/>
                <w:bCs/>
                <w:i/>
                <w:iCs/>
                <w:color w:val="auto"/>
                <w:sz w:val="18"/>
                <w:szCs w:val="18"/>
              </w:rPr>
              <w:t>59min</w:t>
            </w:r>
            <w:r w:rsidRPr="00B91DF3">
              <w:rPr>
                <w:rFonts w:ascii="Arial" w:hAnsi="Arial" w:cs="Arial"/>
                <w:i/>
                <w:iCs/>
                <w:color w:val="auto"/>
                <w:sz w:val="18"/>
                <w:szCs w:val="18"/>
              </w:rPr>
              <w:t xml:space="preserve"> </w:t>
            </w:r>
            <w:r>
              <w:rPr>
                <w:rFonts w:ascii="Arial" w:hAnsi="Arial" w:cs="Arial"/>
                <w:i/>
                <w:iCs/>
                <w:color w:val="auto"/>
                <w:sz w:val="18"/>
                <w:szCs w:val="18"/>
              </w:rPr>
              <w:t>d</w:t>
            </w:r>
            <w:r w:rsidRPr="00B91DF3">
              <w:rPr>
                <w:rFonts w:ascii="Arial" w:hAnsi="Arial" w:cs="Arial"/>
                <w:i/>
                <w:iCs/>
                <w:color w:val="auto"/>
                <w:sz w:val="18"/>
                <w:szCs w:val="18"/>
              </w:rPr>
              <w:t xml:space="preserve">o dia </w:t>
            </w:r>
            <w:r w:rsidR="00F719D9" w:rsidRPr="00F719D9">
              <w:rPr>
                <w:rFonts w:ascii="Arial" w:hAnsi="Arial" w:cs="Arial"/>
                <w:b/>
                <w:bCs/>
                <w:i/>
                <w:iCs/>
                <w:color w:val="auto"/>
                <w:sz w:val="18"/>
                <w:szCs w:val="18"/>
              </w:rPr>
              <w:t>2</w:t>
            </w:r>
            <w:r w:rsidR="006205F5">
              <w:rPr>
                <w:rFonts w:ascii="Arial" w:hAnsi="Arial" w:cs="Arial"/>
                <w:b/>
                <w:bCs/>
                <w:i/>
                <w:iCs/>
                <w:color w:val="auto"/>
                <w:sz w:val="18"/>
                <w:szCs w:val="18"/>
              </w:rPr>
              <w:t>7</w:t>
            </w:r>
            <w:r w:rsidR="00F719D9" w:rsidRPr="00F719D9">
              <w:rPr>
                <w:rFonts w:ascii="Arial" w:hAnsi="Arial" w:cs="Arial"/>
                <w:b/>
                <w:bCs/>
                <w:i/>
                <w:iCs/>
                <w:color w:val="auto"/>
                <w:sz w:val="18"/>
                <w:szCs w:val="18"/>
              </w:rPr>
              <w:t>/04/2027</w:t>
            </w:r>
          </w:p>
        </w:tc>
      </w:tr>
    </w:tbl>
    <w:p w14:paraId="018E28D4" w14:textId="77777777" w:rsidR="00F11E80" w:rsidRDefault="00F11E80" w:rsidP="00F11E80">
      <w:pPr>
        <w:widowControl w:val="0"/>
        <w:suppressAutoHyphens/>
        <w:jc w:val="both"/>
        <w:rPr>
          <w:rFonts w:ascii="Arial" w:hAnsi="Arial" w:cs="Arial"/>
          <w:sz w:val="20"/>
          <w:szCs w:val="20"/>
        </w:rPr>
      </w:pPr>
    </w:p>
    <w:tbl>
      <w:tblPr>
        <w:tblStyle w:val="Tabelacomgrade"/>
        <w:tblW w:w="4000"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8"/>
        <w:gridCol w:w="6872"/>
      </w:tblGrid>
      <w:tr w:rsidR="00F11E80" w:rsidRPr="00270F88" w14:paraId="2F275A66" w14:textId="77777777" w:rsidTr="00A924D5">
        <w:trPr>
          <w:trHeight w:val="262"/>
          <w:jc w:val="center"/>
        </w:trPr>
        <w:tc>
          <w:tcPr>
            <w:tcW w:w="1134" w:type="dxa"/>
            <w:shd w:val="clear" w:color="auto" w:fill="DEEAF6" w:themeFill="accent1" w:themeFillTint="33"/>
            <w:vAlign w:val="center"/>
          </w:tcPr>
          <w:p w14:paraId="45C10D87" w14:textId="77777777" w:rsidR="00F11E80" w:rsidRPr="00270F88" w:rsidRDefault="00F11E80" w:rsidP="00A924D5">
            <w:pPr>
              <w:widowControl w:val="0"/>
              <w:suppressAutoHyphens/>
              <w:jc w:val="center"/>
              <w:rPr>
                <w:rFonts w:ascii="Arial" w:hAnsi="Arial" w:cs="Arial"/>
                <w:b/>
                <w:i/>
                <w:iCs/>
                <w:color w:val="auto"/>
                <w:sz w:val="18"/>
                <w:szCs w:val="18"/>
              </w:rPr>
            </w:pPr>
            <w:r>
              <w:rPr>
                <w:noProof/>
              </w:rPr>
              <w:drawing>
                <wp:inline distT="0" distB="0" distL="0" distR="0" wp14:anchorId="13C3C6E3" wp14:editId="58B19F0C">
                  <wp:extent cx="504967" cy="504967"/>
                  <wp:effectExtent l="0" t="0" r="9525" b="9525"/>
                  <wp:docPr id="1031390069" name="Imagem 7" descr="Prefeitura, prédio, arquitetura - ícones de edifício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feitura, prédio, arquitetura - ícones de edifícios grát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8968" cy="518968"/>
                          </a:xfrm>
                          <a:prstGeom prst="rect">
                            <a:avLst/>
                          </a:prstGeom>
                          <a:noFill/>
                          <a:ln>
                            <a:noFill/>
                          </a:ln>
                        </pic:spPr>
                      </pic:pic>
                    </a:graphicData>
                  </a:graphic>
                </wp:inline>
              </w:drawing>
            </w:r>
          </w:p>
        </w:tc>
        <w:tc>
          <w:tcPr>
            <w:tcW w:w="8778" w:type="dxa"/>
            <w:shd w:val="clear" w:color="auto" w:fill="DEEAF6" w:themeFill="accent1" w:themeFillTint="33"/>
            <w:vAlign w:val="center"/>
          </w:tcPr>
          <w:p w14:paraId="735DF5B4" w14:textId="77777777" w:rsidR="00DC3ACB" w:rsidRPr="00FC1D90" w:rsidRDefault="00DC3ACB" w:rsidP="00DC3ACB">
            <w:pPr>
              <w:widowControl w:val="0"/>
              <w:pBdr>
                <w:top w:val="nil"/>
                <w:left w:val="nil"/>
                <w:bottom w:val="nil"/>
                <w:right w:val="nil"/>
                <w:between w:val="nil"/>
              </w:pBdr>
              <w:suppressAutoHyphens/>
              <w:jc w:val="center"/>
              <w:rPr>
                <w:rFonts w:ascii="Arial" w:hAnsi="Arial" w:cs="Arial"/>
                <w:b/>
                <w:bCs/>
                <w:color w:val="0070C0"/>
                <w:sz w:val="18"/>
                <w:szCs w:val="18"/>
              </w:rPr>
            </w:pPr>
            <w:r w:rsidRPr="00FC1D90">
              <w:rPr>
                <w:rFonts w:ascii="Arial" w:hAnsi="Arial" w:cs="Arial"/>
                <w:b/>
                <w:bCs/>
                <w:color w:val="0070C0"/>
                <w:sz w:val="18"/>
                <w:szCs w:val="18"/>
              </w:rPr>
              <w:t>LOCAL DAS INSCRIÇÕES</w:t>
            </w:r>
          </w:p>
          <w:p w14:paraId="76A7EC6E" w14:textId="77777777" w:rsidR="00DC3ACB" w:rsidRPr="005726F8" w:rsidRDefault="00DC3ACB" w:rsidP="00DC3ACB">
            <w:pPr>
              <w:widowControl w:val="0"/>
              <w:pBdr>
                <w:top w:val="nil"/>
                <w:left w:val="nil"/>
                <w:bottom w:val="nil"/>
                <w:right w:val="nil"/>
                <w:between w:val="nil"/>
              </w:pBdr>
              <w:suppressAutoHyphens/>
              <w:jc w:val="center"/>
              <w:rPr>
                <w:rFonts w:ascii="Arial" w:hAnsi="Arial" w:cs="Arial"/>
                <w:b/>
                <w:bCs/>
                <w:i/>
                <w:iCs/>
                <w:color w:val="auto"/>
                <w:sz w:val="18"/>
                <w:szCs w:val="18"/>
              </w:rPr>
            </w:pPr>
            <w:r w:rsidRPr="005726F8">
              <w:rPr>
                <w:rFonts w:ascii="Arial" w:hAnsi="Arial" w:cs="Arial"/>
                <w:b/>
                <w:bCs/>
                <w:i/>
                <w:iCs/>
                <w:color w:val="auto"/>
                <w:sz w:val="18"/>
                <w:szCs w:val="18"/>
              </w:rPr>
              <w:t>PROTOCOLO DIGITAL DA PREFEITURA MUNICIPAL DE CAÇADOR</w:t>
            </w:r>
          </w:p>
          <w:p w14:paraId="4240130B" w14:textId="3BFEE222" w:rsidR="00F11E80" w:rsidRPr="00B91DF3" w:rsidRDefault="00DC3ACB" w:rsidP="00DC3ACB">
            <w:pPr>
              <w:widowControl w:val="0"/>
              <w:suppressAutoHyphens/>
              <w:jc w:val="center"/>
              <w:rPr>
                <w:rFonts w:ascii="Arial" w:hAnsi="Arial" w:cs="Arial"/>
                <w:b/>
                <w:bCs/>
                <w:color w:val="auto"/>
                <w:sz w:val="18"/>
                <w:szCs w:val="18"/>
              </w:rPr>
            </w:pPr>
            <w:r w:rsidRPr="005726F8">
              <w:rPr>
                <w:rFonts w:ascii="Arial" w:hAnsi="Arial" w:cs="Arial"/>
                <w:i/>
                <w:iCs/>
                <w:color w:val="auto"/>
                <w:sz w:val="18"/>
                <w:szCs w:val="18"/>
              </w:rPr>
              <w:t xml:space="preserve">Site </w:t>
            </w:r>
            <w:hyperlink r:id="rId11" w:history="1">
              <w:r w:rsidR="00A23854" w:rsidRPr="008C3D32">
                <w:rPr>
                  <w:rStyle w:val="Hyperlink"/>
                  <w:rFonts w:ascii="Arial" w:hAnsi="Arial" w:cs="Arial"/>
                  <w:i/>
                  <w:iCs/>
                  <w:sz w:val="18"/>
                  <w:szCs w:val="18"/>
                </w:rPr>
                <w:t>https://cacador.sc.gov.br</w:t>
              </w:r>
            </w:hyperlink>
            <w:r w:rsidR="00A23854">
              <w:rPr>
                <w:rFonts w:ascii="Arial" w:hAnsi="Arial" w:cs="Arial"/>
                <w:i/>
                <w:iCs/>
                <w:color w:val="auto"/>
                <w:sz w:val="18"/>
                <w:szCs w:val="18"/>
              </w:rPr>
              <w:t xml:space="preserve"> </w:t>
            </w:r>
            <w:r w:rsidRPr="005726F8">
              <w:rPr>
                <w:rFonts w:ascii="Arial" w:hAnsi="Arial" w:cs="Arial"/>
                <w:i/>
                <w:iCs/>
                <w:color w:val="auto"/>
                <w:sz w:val="18"/>
                <w:szCs w:val="18"/>
              </w:rPr>
              <w:t xml:space="preserve"> -&gt; aba “protocolo”</w:t>
            </w:r>
          </w:p>
        </w:tc>
      </w:tr>
    </w:tbl>
    <w:p w14:paraId="44024CE3" w14:textId="77777777" w:rsidR="00F11E80" w:rsidRDefault="00F11E80" w:rsidP="00F11E80">
      <w:pPr>
        <w:widowControl w:val="0"/>
        <w:suppressAutoHyphens/>
        <w:jc w:val="both"/>
        <w:rPr>
          <w:rFonts w:ascii="Arial" w:eastAsia="Calibri" w:hAnsi="Arial" w:cs="Arial"/>
          <w:b/>
          <w:sz w:val="20"/>
          <w:szCs w:val="20"/>
        </w:rPr>
      </w:pPr>
    </w:p>
    <w:tbl>
      <w:tblPr>
        <w:tblStyle w:val="Tabelacomgrade"/>
        <w:tblW w:w="4000"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6"/>
        <w:gridCol w:w="6874"/>
      </w:tblGrid>
      <w:tr w:rsidR="00F11E80" w:rsidRPr="00270F88" w14:paraId="5C201D70" w14:textId="77777777" w:rsidTr="000A131B">
        <w:trPr>
          <w:trHeight w:val="618"/>
          <w:jc w:val="center"/>
        </w:trPr>
        <w:tc>
          <w:tcPr>
            <w:tcW w:w="1056" w:type="dxa"/>
            <w:shd w:val="clear" w:color="auto" w:fill="DEEAF6" w:themeFill="accent1" w:themeFillTint="33"/>
            <w:vAlign w:val="center"/>
          </w:tcPr>
          <w:p w14:paraId="274C8924" w14:textId="77777777" w:rsidR="00F11E80" w:rsidRPr="00270F88" w:rsidRDefault="00F11E80" w:rsidP="00A924D5">
            <w:pPr>
              <w:widowControl w:val="0"/>
              <w:suppressAutoHyphens/>
              <w:jc w:val="center"/>
              <w:rPr>
                <w:rFonts w:ascii="Arial" w:hAnsi="Arial" w:cs="Arial"/>
                <w:b/>
                <w:i/>
                <w:iCs/>
                <w:sz w:val="18"/>
                <w:szCs w:val="18"/>
              </w:rPr>
            </w:pPr>
            <w:r>
              <w:rPr>
                <w:noProof/>
              </w:rPr>
              <w:drawing>
                <wp:inline distT="0" distB="0" distL="0" distR="0" wp14:anchorId="571636B1" wp14:editId="0A3CF873">
                  <wp:extent cx="504000" cy="504000"/>
                  <wp:effectExtent l="0" t="0" r="0" b="0"/>
                  <wp:docPr id="1820690646" name="Imagem 4" descr="Desenvolve - ícones de pesso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envolve - ícones de pessoas gráti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4" w:type="dxa"/>
            <w:shd w:val="clear" w:color="auto" w:fill="DEEAF6" w:themeFill="accent1" w:themeFillTint="33"/>
            <w:vAlign w:val="center"/>
          </w:tcPr>
          <w:p w14:paraId="3E35FA67" w14:textId="77777777" w:rsidR="00F11E80" w:rsidRPr="00FC1D90" w:rsidRDefault="00F11E80" w:rsidP="00A924D5">
            <w:pPr>
              <w:widowControl w:val="0"/>
              <w:pBdr>
                <w:top w:val="nil"/>
                <w:left w:val="nil"/>
                <w:bottom w:val="nil"/>
                <w:right w:val="nil"/>
                <w:between w:val="nil"/>
              </w:pBdr>
              <w:suppressAutoHyphens/>
              <w:jc w:val="center"/>
              <w:rPr>
                <w:rFonts w:ascii="Arial" w:hAnsi="Arial" w:cs="Arial"/>
                <w:b/>
                <w:color w:val="0070C0"/>
                <w:sz w:val="18"/>
                <w:szCs w:val="18"/>
              </w:rPr>
            </w:pPr>
            <w:r>
              <w:rPr>
                <w:rFonts w:ascii="Arial" w:hAnsi="Arial" w:cs="Arial"/>
                <w:b/>
                <w:color w:val="0070C0"/>
                <w:sz w:val="18"/>
                <w:szCs w:val="18"/>
              </w:rPr>
              <w:t>PROTOCOLO E CONTROLE(S) INTERNO(S) DO(S) ÓRGÃO(S)</w:t>
            </w:r>
          </w:p>
          <w:p w14:paraId="37D41078" w14:textId="4BA023A4" w:rsidR="00F11E80" w:rsidRDefault="00F11E80" w:rsidP="00A924D5">
            <w:pPr>
              <w:widowControl w:val="0"/>
              <w:pBdr>
                <w:top w:val="nil"/>
                <w:left w:val="nil"/>
                <w:bottom w:val="nil"/>
                <w:right w:val="nil"/>
                <w:between w:val="nil"/>
              </w:pBdr>
              <w:suppressAutoHyphens/>
              <w:jc w:val="center"/>
              <w:rPr>
                <w:rFonts w:ascii="Arial" w:hAnsi="Arial" w:cs="Arial"/>
                <w:b/>
                <w:bCs/>
                <w:i/>
                <w:iCs/>
                <w:sz w:val="18"/>
                <w:szCs w:val="18"/>
              </w:rPr>
            </w:pPr>
            <w:r w:rsidRPr="00BE5501">
              <w:rPr>
                <w:rFonts w:ascii="Arial" w:hAnsi="Arial" w:cs="Arial"/>
                <w:i/>
                <w:iCs/>
                <w:sz w:val="18"/>
                <w:szCs w:val="18"/>
              </w:rPr>
              <w:t>Processo Administrativo 1Doc n.º</w:t>
            </w:r>
            <w:r w:rsidRPr="00BE5501">
              <w:rPr>
                <w:rFonts w:ascii="Arial" w:hAnsi="Arial" w:cs="Arial"/>
                <w:b/>
                <w:bCs/>
                <w:i/>
                <w:iCs/>
                <w:sz w:val="18"/>
                <w:szCs w:val="18"/>
              </w:rPr>
              <w:t xml:space="preserve"> </w:t>
            </w:r>
            <w:r w:rsidR="00BE5501" w:rsidRPr="00BE5501">
              <w:rPr>
                <w:rFonts w:ascii="Arial" w:hAnsi="Arial" w:cs="Arial"/>
                <w:b/>
                <w:bCs/>
                <w:i/>
                <w:iCs/>
                <w:sz w:val="18"/>
                <w:szCs w:val="18"/>
              </w:rPr>
              <w:t>205</w:t>
            </w:r>
            <w:r w:rsidR="009E387A" w:rsidRPr="00BE5501">
              <w:rPr>
                <w:rFonts w:ascii="Arial" w:hAnsi="Arial" w:cs="Arial"/>
                <w:b/>
                <w:bCs/>
                <w:i/>
                <w:iCs/>
                <w:sz w:val="18"/>
                <w:szCs w:val="18"/>
              </w:rPr>
              <w:t>/202</w:t>
            </w:r>
            <w:r w:rsidR="000F40F5" w:rsidRPr="00BE5501">
              <w:rPr>
                <w:rFonts w:ascii="Arial" w:hAnsi="Arial" w:cs="Arial"/>
                <w:b/>
                <w:bCs/>
                <w:i/>
                <w:iCs/>
                <w:sz w:val="18"/>
                <w:szCs w:val="18"/>
              </w:rPr>
              <w:t>6</w:t>
            </w:r>
          </w:p>
          <w:p w14:paraId="5D889745" w14:textId="1C6F599E" w:rsidR="00F11E80" w:rsidRPr="00270F88" w:rsidRDefault="00F11E80" w:rsidP="00A924D5">
            <w:pPr>
              <w:widowControl w:val="0"/>
              <w:pBdr>
                <w:top w:val="nil"/>
                <w:left w:val="nil"/>
                <w:bottom w:val="nil"/>
                <w:right w:val="nil"/>
                <w:between w:val="nil"/>
              </w:pBdr>
              <w:suppressAutoHyphens/>
              <w:jc w:val="center"/>
              <w:rPr>
                <w:rFonts w:ascii="Arial" w:hAnsi="Arial" w:cs="Arial"/>
                <w:i/>
                <w:iCs/>
                <w:sz w:val="20"/>
                <w:szCs w:val="20"/>
              </w:rPr>
            </w:pPr>
            <w:r w:rsidRPr="00854221">
              <w:rPr>
                <w:rFonts w:ascii="Arial" w:hAnsi="Arial" w:cs="Arial"/>
                <w:i/>
                <w:iCs/>
                <w:sz w:val="18"/>
                <w:szCs w:val="18"/>
              </w:rPr>
              <w:t xml:space="preserve">Solicitação </w:t>
            </w:r>
            <w:r w:rsidRPr="000A131B">
              <w:rPr>
                <w:rFonts w:ascii="Arial" w:hAnsi="Arial" w:cs="Arial"/>
                <w:i/>
                <w:iCs/>
                <w:sz w:val="18"/>
                <w:szCs w:val="18"/>
              </w:rPr>
              <w:t>e-Pública n.</w:t>
            </w:r>
            <w:r w:rsidRPr="000A131B">
              <w:rPr>
                <w:rFonts w:ascii="Arial" w:hAnsi="Arial" w:cs="Arial"/>
                <w:b/>
                <w:bCs/>
                <w:i/>
                <w:iCs/>
                <w:sz w:val="18"/>
                <w:szCs w:val="18"/>
              </w:rPr>
              <w:t xml:space="preserve">º </w:t>
            </w:r>
            <w:r w:rsidR="000A131B" w:rsidRPr="000A131B">
              <w:rPr>
                <w:rFonts w:ascii="Arial" w:hAnsi="Arial" w:cs="Arial"/>
                <w:b/>
                <w:bCs/>
                <w:i/>
                <w:iCs/>
                <w:sz w:val="18"/>
                <w:szCs w:val="18"/>
              </w:rPr>
              <w:t>006/2026</w:t>
            </w:r>
            <w:r>
              <w:rPr>
                <w:rFonts w:ascii="Arial" w:hAnsi="Arial" w:cs="Arial"/>
                <w:b/>
                <w:bCs/>
                <w:i/>
                <w:iCs/>
                <w:sz w:val="18"/>
                <w:szCs w:val="18"/>
              </w:rPr>
              <w:t xml:space="preserve"> </w:t>
            </w:r>
          </w:p>
        </w:tc>
      </w:tr>
    </w:tbl>
    <w:p w14:paraId="0655B4CE" w14:textId="2AF87E1D" w:rsidR="00463C41" w:rsidRPr="00A63346" w:rsidRDefault="004460B4" w:rsidP="00A43D14">
      <w:pPr>
        <w:pStyle w:val="LICITAO"/>
        <w:keepNext w:val="0"/>
        <w:widowControl w:val="0"/>
        <w:suppressAutoHyphens/>
      </w:pPr>
      <w:bookmarkStart w:id="0" w:name="_Toc161129297"/>
      <w:r w:rsidRPr="00A63346">
        <w:t xml:space="preserve">1. </w:t>
      </w:r>
      <w:r w:rsidR="00564F65" w:rsidRPr="00A63346">
        <w:t>DO</w:t>
      </w:r>
      <w:r w:rsidR="00351C18" w:rsidRPr="00A63346">
        <w:t xml:space="preserve"> OBJETO</w:t>
      </w:r>
      <w:bookmarkEnd w:id="0"/>
    </w:p>
    <w:p w14:paraId="2106090C" w14:textId="26CAF6D2" w:rsidR="00463C41" w:rsidRDefault="00424C36" w:rsidP="00734FA3">
      <w:pPr>
        <w:pStyle w:val="Ttulo1"/>
        <w:numPr>
          <w:ilvl w:val="0"/>
          <w:numId w:val="0"/>
        </w:numPr>
        <w:tabs>
          <w:tab w:val="left" w:pos="563"/>
        </w:tabs>
        <w:spacing w:before="124"/>
        <w:ind w:left="-8" w:right="148"/>
        <w:jc w:val="both"/>
        <w:rPr>
          <w:rFonts w:ascii="Arial" w:hAnsi="Arial" w:cs="Arial"/>
          <w:b w:val="0"/>
          <w:bCs w:val="0"/>
          <w:color w:val="000000"/>
          <w:sz w:val="20"/>
          <w:szCs w:val="20"/>
        </w:rPr>
      </w:pPr>
      <w:r w:rsidRPr="009E387A">
        <w:rPr>
          <w:rFonts w:ascii="Arial" w:hAnsi="Arial" w:cs="Arial"/>
          <w:sz w:val="20"/>
          <w:szCs w:val="20"/>
        </w:rPr>
        <w:t>1.1</w:t>
      </w:r>
      <w:r w:rsidR="004460B4" w:rsidRPr="009E387A">
        <w:rPr>
          <w:rFonts w:ascii="Arial" w:hAnsi="Arial" w:cs="Arial"/>
          <w:b w:val="0"/>
          <w:bCs w:val="0"/>
          <w:sz w:val="20"/>
          <w:szCs w:val="20"/>
        </w:rPr>
        <w:t>.</w:t>
      </w:r>
      <w:r w:rsidRPr="009E387A">
        <w:rPr>
          <w:rFonts w:ascii="Arial" w:hAnsi="Arial" w:cs="Arial"/>
          <w:b w:val="0"/>
          <w:bCs w:val="0"/>
          <w:sz w:val="20"/>
          <w:szCs w:val="20"/>
        </w:rPr>
        <w:t xml:space="preserve"> </w:t>
      </w:r>
      <w:r w:rsidR="00351C18" w:rsidRPr="009E387A">
        <w:rPr>
          <w:rFonts w:ascii="Arial" w:hAnsi="Arial" w:cs="Arial"/>
          <w:b w:val="0"/>
          <w:bCs w:val="0"/>
          <w:sz w:val="20"/>
          <w:szCs w:val="20"/>
        </w:rPr>
        <w:t xml:space="preserve">O presente edital tem por </w:t>
      </w:r>
      <w:r w:rsidRPr="009E387A">
        <w:rPr>
          <w:rFonts w:ascii="Arial" w:hAnsi="Arial" w:cs="Arial"/>
          <w:b w:val="0"/>
          <w:bCs w:val="0"/>
          <w:sz w:val="20"/>
          <w:szCs w:val="20"/>
        </w:rPr>
        <w:t xml:space="preserve">objeto </w:t>
      </w:r>
      <w:r w:rsidR="00D7708B">
        <w:rPr>
          <w:rFonts w:ascii="Arial" w:hAnsi="Arial" w:cs="Arial"/>
          <w:b w:val="0"/>
          <w:bCs w:val="0"/>
          <w:sz w:val="20"/>
          <w:szCs w:val="20"/>
        </w:rPr>
        <w:t>a</w:t>
      </w:r>
      <w:r w:rsidR="001A153E" w:rsidRPr="009E387A">
        <w:rPr>
          <w:rFonts w:ascii="Arial" w:hAnsi="Arial" w:cs="Arial"/>
          <w:sz w:val="20"/>
          <w:szCs w:val="20"/>
        </w:rPr>
        <w:t xml:space="preserve"> </w:t>
      </w:r>
      <w:r w:rsidR="00BE5501" w:rsidRPr="00BE5501">
        <w:rPr>
          <w:rFonts w:ascii="Arial" w:hAnsi="Arial" w:cs="Arial"/>
          <w:sz w:val="20"/>
          <w:szCs w:val="20"/>
        </w:rPr>
        <w:t>CONTRATAÇÃO DE EMPRESA ESPECIALIZADA À PRESTAÇÃO DE SERVIÇOS PARA CONSULTAS OPTOMÉTRICAS E TERAPIAS VISUAIS</w:t>
      </w:r>
      <w:r w:rsidR="00D7708B">
        <w:rPr>
          <w:rFonts w:ascii="Arial" w:hAnsi="Arial" w:cs="Arial"/>
          <w:sz w:val="20"/>
          <w:szCs w:val="20"/>
        </w:rPr>
        <w:t xml:space="preserve">, </w:t>
      </w:r>
      <w:r w:rsidR="00D7708B" w:rsidRPr="00D7708B">
        <w:rPr>
          <w:rFonts w:ascii="Arial" w:hAnsi="Arial" w:cs="Arial"/>
          <w:b w:val="0"/>
          <w:bCs w:val="0"/>
          <w:sz w:val="20"/>
          <w:szCs w:val="20"/>
        </w:rPr>
        <w:t>mediante</w:t>
      </w:r>
      <w:r w:rsidR="00D7708B">
        <w:rPr>
          <w:rFonts w:ascii="Arial" w:hAnsi="Arial" w:cs="Arial"/>
          <w:sz w:val="20"/>
          <w:szCs w:val="20"/>
        </w:rPr>
        <w:t xml:space="preserve"> CREDENCIAMENTO</w:t>
      </w:r>
      <w:r w:rsidR="00351C18" w:rsidRPr="00734FA3">
        <w:rPr>
          <w:rFonts w:ascii="Arial" w:hAnsi="Arial" w:cs="Arial"/>
          <w:color w:val="000000"/>
          <w:sz w:val="20"/>
          <w:szCs w:val="20"/>
        </w:rPr>
        <w:t>,</w:t>
      </w:r>
      <w:r w:rsidR="00351C18" w:rsidRPr="009E387A">
        <w:rPr>
          <w:rFonts w:ascii="Arial" w:hAnsi="Arial" w:cs="Arial"/>
          <w:color w:val="000000"/>
          <w:sz w:val="20"/>
          <w:szCs w:val="20"/>
        </w:rPr>
        <w:t xml:space="preserve"> </w:t>
      </w:r>
      <w:r w:rsidR="00351C18" w:rsidRPr="009E387A">
        <w:rPr>
          <w:rFonts w:ascii="Arial" w:hAnsi="Arial" w:cs="Arial"/>
          <w:b w:val="0"/>
          <w:bCs w:val="0"/>
          <w:color w:val="000000"/>
          <w:sz w:val="20"/>
          <w:szCs w:val="20"/>
        </w:rPr>
        <w:t xml:space="preserve">segundo os critérios deste </w:t>
      </w:r>
      <w:r w:rsidR="00A670FB" w:rsidRPr="009E387A">
        <w:rPr>
          <w:rFonts w:ascii="Arial" w:hAnsi="Arial" w:cs="Arial"/>
          <w:b w:val="0"/>
          <w:bCs w:val="0"/>
          <w:color w:val="000000"/>
          <w:sz w:val="20"/>
          <w:szCs w:val="20"/>
        </w:rPr>
        <w:t>E</w:t>
      </w:r>
      <w:r w:rsidR="00351C18" w:rsidRPr="009E387A">
        <w:rPr>
          <w:rFonts w:ascii="Arial" w:hAnsi="Arial" w:cs="Arial"/>
          <w:b w:val="0"/>
          <w:bCs w:val="0"/>
          <w:color w:val="000000"/>
          <w:sz w:val="20"/>
          <w:szCs w:val="20"/>
        </w:rPr>
        <w:t>dital</w:t>
      </w:r>
      <w:r w:rsidR="00F278FD" w:rsidRPr="009E387A">
        <w:rPr>
          <w:rFonts w:ascii="Arial" w:hAnsi="Arial" w:cs="Arial"/>
          <w:b w:val="0"/>
          <w:bCs w:val="0"/>
          <w:color w:val="000000"/>
          <w:sz w:val="20"/>
          <w:szCs w:val="20"/>
        </w:rPr>
        <w:t xml:space="preserve"> e do Termo de Referência, disponível </w:t>
      </w:r>
      <w:r w:rsidR="002F2F8D" w:rsidRPr="009E387A">
        <w:rPr>
          <w:rFonts w:ascii="Arial" w:hAnsi="Arial" w:cs="Arial"/>
          <w:b w:val="0"/>
          <w:bCs w:val="0"/>
          <w:color w:val="000000"/>
          <w:sz w:val="20"/>
          <w:szCs w:val="20"/>
        </w:rPr>
        <w:t>em a</w:t>
      </w:r>
      <w:r w:rsidR="00F278FD" w:rsidRPr="009E387A">
        <w:rPr>
          <w:rFonts w:ascii="Arial" w:hAnsi="Arial" w:cs="Arial"/>
          <w:b w:val="0"/>
          <w:bCs w:val="0"/>
          <w:color w:val="000000"/>
          <w:sz w:val="20"/>
          <w:szCs w:val="20"/>
        </w:rPr>
        <w:t>nexo.</w:t>
      </w:r>
    </w:p>
    <w:p w14:paraId="365CE4E3" w14:textId="77777777" w:rsidR="007B1BF7" w:rsidRPr="007B1BF7" w:rsidRDefault="007B1BF7" w:rsidP="007B1BF7">
      <w:pPr>
        <w:rPr>
          <w:lang w:eastAsia="zh-CN"/>
        </w:rPr>
      </w:pPr>
    </w:p>
    <w:p w14:paraId="30CF6A5A" w14:textId="0FE60BFA" w:rsidR="00463C41" w:rsidRPr="00A63346" w:rsidRDefault="00310193" w:rsidP="00A43D14">
      <w:pPr>
        <w:pStyle w:val="Corpodetexto"/>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rPr>
          <w:rFonts w:ascii="Arial" w:hAnsi="Arial" w:cs="Arial"/>
          <w:color w:val="000000"/>
          <w:sz w:val="20"/>
          <w:szCs w:val="20"/>
        </w:rPr>
      </w:pPr>
      <w:r>
        <w:rPr>
          <w:rFonts w:ascii="Arial" w:hAnsi="Arial" w:cs="Arial"/>
          <w:b/>
          <w:sz w:val="20"/>
          <w:szCs w:val="20"/>
        </w:rPr>
        <w:t>2</w:t>
      </w:r>
      <w:r w:rsidR="00351C18" w:rsidRPr="00A63346">
        <w:rPr>
          <w:rFonts w:ascii="Arial" w:hAnsi="Arial" w:cs="Arial"/>
          <w:b/>
          <w:sz w:val="20"/>
          <w:szCs w:val="20"/>
        </w:rPr>
        <w:t xml:space="preserve">. </w:t>
      </w:r>
      <w:r w:rsidR="00B62FE4">
        <w:rPr>
          <w:rFonts w:ascii="Arial" w:hAnsi="Arial" w:cs="Arial"/>
          <w:b/>
          <w:sz w:val="20"/>
          <w:szCs w:val="20"/>
        </w:rPr>
        <w:t xml:space="preserve">DAS </w:t>
      </w:r>
      <w:r w:rsidR="00351C18" w:rsidRPr="00A63346">
        <w:rPr>
          <w:rFonts w:ascii="Arial" w:hAnsi="Arial" w:cs="Arial"/>
          <w:b/>
          <w:sz w:val="20"/>
          <w:szCs w:val="20"/>
        </w:rPr>
        <w:t>CONDIÇÕES PARA PARTICIPAÇÃO</w:t>
      </w:r>
    </w:p>
    <w:p w14:paraId="7899BF22" w14:textId="0514B3FD" w:rsidR="00B955AE" w:rsidRPr="00B955AE" w:rsidRDefault="00351C18" w:rsidP="00A43D14">
      <w:pPr>
        <w:widowControl w:val="0"/>
        <w:suppressAutoHyphens/>
        <w:spacing w:after="120"/>
        <w:jc w:val="both"/>
        <w:rPr>
          <w:rFonts w:ascii="Arial" w:hAnsi="Arial" w:cs="Arial"/>
          <w:color w:val="000000"/>
          <w:sz w:val="20"/>
          <w:szCs w:val="20"/>
        </w:rPr>
      </w:pPr>
      <w:r w:rsidRPr="00A63346">
        <w:rPr>
          <w:rFonts w:ascii="Arial" w:hAnsi="Arial" w:cs="Arial"/>
          <w:b/>
          <w:bCs/>
          <w:color w:val="000000"/>
          <w:sz w:val="20"/>
          <w:szCs w:val="20"/>
        </w:rPr>
        <w:t>2.1.</w:t>
      </w:r>
      <w:r w:rsidRPr="00A63346">
        <w:rPr>
          <w:rFonts w:ascii="Arial" w:hAnsi="Arial" w:cs="Arial"/>
          <w:color w:val="000000"/>
          <w:sz w:val="20"/>
          <w:szCs w:val="20"/>
        </w:rPr>
        <w:t xml:space="preserve"> </w:t>
      </w:r>
      <w:r w:rsidR="00B955AE" w:rsidRPr="00B955AE">
        <w:rPr>
          <w:rFonts w:ascii="Arial" w:hAnsi="Arial" w:cs="Arial"/>
          <w:sz w:val="20"/>
          <w:szCs w:val="20"/>
        </w:rPr>
        <w:t xml:space="preserve">Poderão ser </w:t>
      </w:r>
      <w:r w:rsidR="00B955AE" w:rsidRPr="00B955AE">
        <w:rPr>
          <w:rFonts w:ascii="Arial" w:hAnsi="Arial" w:cs="Arial"/>
          <w:b/>
          <w:bCs/>
          <w:sz w:val="20"/>
          <w:szCs w:val="20"/>
        </w:rPr>
        <w:t>credenciados</w:t>
      </w:r>
      <w:r w:rsidR="00B955AE" w:rsidRPr="00B955AE">
        <w:rPr>
          <w:rFonts w:ascii="Arial" w:hAnsi="Arial" w:cs="Arial"/>
          <w:sz w:val="20"/>
          <w:szCs w:val="20"/>
        </w:rPr>
        <w:t>, para fins da contratação objeto deste Edital, os interessados que atenderem aos seguintes requisitos:</w:t>
      </w:r>
    </w:p>
    <w:p w14:paraId="48BFE472" w14:textId="521B0AB5" w:rsidR="00382E1A" w:rsidRPr="00F175C4" w:rsidRDefault="00382E1A" w:rsidP="00A43D14">
      <w:pPr>
        <w:widowControl w:val="0"/>
        <w:suppressAutoHyphens/>
        <w:spacing w:after="120"/>
        <w:ind w:left="284"/>
        <w:jc w:val="both"/>
        <w:rPr>
          <w:rStyle w:val="fontstyle01"/>
          <w:rFonts w:ascii="Arial" w:hAnsi="Arial" w:cs="Arial"/>
          <w:sz w:val="20"/>
          <w:szCs w:val="20"/>
        </w:rPr>
      </w:pPr>
      <w:r w:rsidRPr="00F175C4">
        <w:rPr>
          <w:rFonts w:ascii="Arial" w:hAnsi="Arial" w:cs="Arial"/>
          <w:b/>
          <w:bCs/>
          <w:color w:val="000000"/>
          <w:sz w:val="20"/>
          <w:szCs w:val="20"/>
        </w:rPr>
        <w:t>2.1.1.</w:t>
      </w:r>
      <w:r w:rsidRPr="00F175C4">
        <w:rPr>
          <w:rFonts w:ascii="Arial" w:hAnsi="Arial" w:cs="Arial"/>
          <w:color w:val="000000"/>
          <w:sz w:val="20"/>
          <w:szCs w:val="20"/>
        </w:rPr>
        <w:t xml:space="preserve"> </w:t>
      </w:r>
      <w:r w:rsidRPr="00F175C4">
        <w:rPr>
          <w:rStyle w:val="fontstyle01"/>
          <w:rFonts w:ascii="Arial" w:hAnsi="Arial" w:cs="Arial"/>
          <w:sz w:val="20"/>
          <w:szCs w:val="20"/>
        </w:rPr>
        <w:t>Pessoas Jurídicas legalmente constituídas, cujo</w:t>
      </w:r>
      <w:r w:rsidRPr="00F175C4">
        <w:rPr>
          <w:rFonts w:ascii="Arial" w:hAnsi="Arial" w:cs="Arial"/>
          <w:color w:val="000000"/>
          <w:sz w:val="20"/>
          <w:szCs w:val="20"/>
        </w:rPr>
        <w:t xml:space="preserve"> </w:t>
      </w:r>
      <w:r w:rsidRPr="00F175C4">
        <w:rPr>
          <w:rStyle w:val="fontstyle01"/>
          <w:rFonts w:ascii="Arial" w:hAnsi="Arial" w:cs="Arial"/>
          <w:sz w:val="20"/>
          <w:szCs w:val="20"/>
        </w:rPr>
        <w:t>ramo de atividade seja compatível e pertinente ao objeto da prestação de serviços deste</w:t>
      </w:r>
      <w:r w:rsidRPr="00F175C4">
        <w:rPr>
          <w:rFonts w:ascii="Arial" w:hAnsi="Arial" w:cs="Arial"/>
          <w:color w:val="000000"/>
          <w:sz w:val="20"/>
          <w:szCs w:val="20"/>
        </w:rPr>
        <w:t xml:space="preserve"> </w:t>
      </w:r>
      <w:r w:rsidRPr="00F175C4">
        <w:rPr>
          <w:rStyle w:val="fontstyle01"/>
          <w:rFonts w:ascii="Arial" w:hAnsi="Arial" w:cs="Arial"/>
          <w:sz w:val="20"/>
          <w:szCs w:val="20"/>
        </w:rPr>
        <w:t>regulamento, que se inscreverem e comprovarem estarem habilitadas a prestar os serviços descritos,</w:t>
      </w:r>
      <w:r w:rsidRPr="00F175C4">
        <w:rPr>
          <w:rFonts w:ascii="Arial" w:hAnsi="Arial" w:cs="Arial"/>
          <w:color w:val="000000"/>
          <w:sz w:val="20"/>
          <w:szCs w:val="20"/>
        </w:rPr>
        <w:t xml:space="preserve"> </w:t>
      </w:r>
      <w:r w:rsidRPr="00F175C4">
        <w:rPr>
          <w:rStyle w:val="fontstyle01"/>
          <w:rFonts w:ascii="Arial" w:hAnsi="Arial" w:cs="Arial"/>
          <w:sz w:val="20"/>
          <w:szCs w:val="20"/>
        </w:rPr>
        <w:t xml:space="preserve">conforme requisitos exigidos neste instrumento, concordando com os valores propostos </w:t>
      </w:r>
      <w:r w:rsidR="00F175C4" w:rsidRPr="00F175C4">
        <w:rPr>
          <w:rFonts w:ascii="Arial" w:hAnsi="Arial" w:cs="Arial"/>
          <w:sz w:val="20"/>
          <w:szCs w:val="20"/>
        </w:rPr>
        <w:t>previstos na Tabela SUS/SIGTAP.</w:t>
      </w:r>
    </w:p>
    <w:p w14:paraId="52D993C6" w14:textId="329D6B34" w:rsidR="00382E1A" w:rsidRDefault="00382E1A" w:rsidP="00A43D14">
      <w:pPr>
        <w:widowControl w:val="0"/>
        <w:suppressAutoHyphens/>
        <w:spacing w:after="120"/>
        <w:ind w:left="284"/>
        <w:jc w:val="both"/>
        <w:rPr>
          <w:rFonts w:ascii="Arial" w:hAnsi="Arial" w:cs="Arial"/>
          <w:color w:val="000000"/>
          <w:sz w:val="20"/>
          <w:szCs w:val="20"/>
        </w:rPr>
      </w:pPr>
      <w:r w:rsidRPr="00F175C4">
        <w:rPr>
          <w:rStyle w:val="fontstyle01"/>
          <w:rFonts w:ascii="Arial" w:hAnsi="Arial" w:cs="Arial"/>
          <w:b/>
          <w:bCs/>
          <w:sz w:val="20"/>
          <w:szCs w:val="20"/>
        </w:rPr>
        <w:t>2.1.2.</w:t>
      </w:r>
      <w:r w:rsidRPr="00F175C4">
        <w:rPr>
          <w:rStyle w:val="fontstyle01"/>
          <w:rFonts w:ascii="Arial" w:hAnsi="Arial" w:cs="Arial"/>
          <w:sz w:val="20"/>
          <w:szCs w:val="20"/>
        </w:rPr>
        <w:t xml:space="preserve"> </w:t>
      </w:r>
      <w:r w:rsidRPr="00F175C4">
        <w:rPr>
          <w:rFonts w:ascii="Arial" w:hAnsi="Arial" w:cs="Arial"/>
          <w:color w:val="000000"/>
          <w:sz w:val="20"/>
          <w:szCs w:val="20"/>
        </w:rPr>
        <w:t>Profissionais representados por uma Pessoa Jurídica, desde que tenham descrito no contrato social e cartão de CNPJ atividades congêneres à área, averiguada a compatibilidade da Classificação Nacional das Atividades Econômicas</w:t>
      </w:r>
      <w:r w:rsidRPr="00281DEB">
        <w:rPr>
          <w:rFonts w:ascii="Arial" w:hAnsi="Arial" w:cs="Arial"/>
          <w:color w:val="000000"/>
          <w:sz w:val="20"/>
          <w:szCs w:val="20"/>
        </w:rPr>
        <w:t xml:space="preserve"> com o objeto final da contratação.</w:t>
      </w:r>
    </w:p>
    <w:p w14:paraId="6761C821" w14:textId="19633395" w:rsidR="00463C41" w:rsidRPr="00281DEB" w:rsidRDefault="00351C18" w:rsidP="00A43D14">
      <w:pPr>
        <w:widowControl w:val="0"/>
        <w:suppressAutoHyphens/>
        <w:spacing w:after="120"/>
        <w:jc w:val="both"/>
        <w:rPr>
          <w:rFonts w:ascii="Arial" w:hAnsi="Arial" w:cs="Arial"/>
          <w:color w:val="000000"/>
          <w:sz w:val="20"/>
          <w:szCs w:val="20"/>
        </w:rPr>
      </w:pPr>
      <w:r w:rsidRPr="00281DEB">
        <w:rPr>
          <w:rFonts w:ascii="Arial" w:hAnsi="Arial" w:cs="Arial"/>
          <w:b/>
          <w:bCs/>
          <w:color w:val="000000"/>
          <w:sz w:val="20"/>
          <w:szCs w:val="20"/>
        </w:rPr>
        <w:t>2.2.</w:t>
      </w:r>
      <w:r w:rsidRPr="00281DEB">
        <w:rPr>
          <w:rFonts w:ascii="Arial" w:hAnsi="Arial" w:cs="Arial"/>
          <w:color w:val="000000"/>
          <w:sz w:val="20"/>
          <w:szCs w:val="20"/>
        </w:rPr>
        <w:t xml:space="preserve"> </w:t>
      </w:r>
      <w:r w:rsidRPr="009A230F">
        <w:rPr>
          <w:rFonts w:ascii="Arial" w:hAnsi="Arial" w:cs="Arial"/>
          <w:b/>
          <w:bCs/>
          <w:color w:val="000000"/>
          <w:sz w:val="20"/>
          <w:szCs w:val="20"/>
        </w:rPr>
        <w:t>Não poderão participar</w:t>
      </w:r>
      <w:r w:rsidRPr="00281DEB">
        <w:rPr>
          <w:rFonts w:ascii="Arial" w:hAnsi="Arial" w:cs="Arial"/>
          <w:color w:val="000000"/>
          <w:sz w:val="20"/>
          <w:szCs w:val="20"/>
        </w:rPr>
        <w:t xml:space="preserve"> d</w:t>
      </w:r>
      <w:r w:rsidR="000E22EB" w:rsidRPr="00281DEB">
        <w:rPr>
          <w:rFonts w:ascii="Arial" w:hAnsi="Arial" w:cs="Arial"/>
          <w:color w:val="000000"/>
          <w:sz w:val="20"/>
          <w:szCs w:val="20"/>
        </w:rPr>
        <w:t>este</w:t>
      </w:r>
      <w:r w:rsidRPr="00281DEB">
        <w:rPr>
          <w:rFonts w:ascii="Arial" w:hAnsi="Arial" w:cs="Arial"/>
          <w:color w:val="000000"/>
          <w:sz w:val="20"/>
          <w:szCs w:val="20"/>
        </w:rPr>
        <w:t xml:space="preserve"> </w:t>
      </w:r>
      <w:r w:rsidR="00E20592" w:rsidRPr="00281DEB">
        <w:rPr>
          <w:rFonts w:ascii="Arial" w:hAnsi="Arial" w:cs="Arial"/>
          <w:color w:val="000000"/>
          <w:sz w:val="20"/>
          <w:szCs w:val="20"/>
        </w:rPr>
        <w:t>c</w:t>
      </w:r>
      <w:r w:rsidRPr="00281DEB">
        <w:rPr>
          <w:rFonts w:ascii="Arial" w:hAnsi="Arial" w:cs="Arial"/>
          <w:color w:val="000000"/>
          <w:sz w:val="20"/>
          <w:szCs w:val="20"/>
        </w:rPr>
        <w:t>redenciamento:</w:t>
      </w:r>
    </w:p>
    <w:p w14:paraId="49CC1878" w14:textId="11778950" w:rsidR="009353EA" w:rsidRPr="00281DEB" w:rsidRDefault="009353EA" w:rsidP="00A43D14">
      <w:pPr>
        <w:pStyle w:val="LO-normal1"/>
        <w:widowControl w:val="0"/>
        <w:spacing w:after="120" w:line="240" w:lineRule="auto"/>
        <w:ind w:left="284"/>
        <w:jc w:val="both"/>
        <w:rPr>
          <w:rFonts w:ascii="Arial" w:eastAsia="Arial" w:hAnsi="Arial"/>
          <w:color w:val="000000"/>
          <w:sz w:val="20"/>
          <w:szCs w:val="20"/>
        </w:rPr>
      </w:pPr>
      <w:r w:rsidRPr="00281DEB">
        <w:rPr>
          <w:rFonts w:ascii="Arial" w:eastAsia="Arial" w:hAnsi="Arial"/>
          <w:b/>
          <w:color w:val="000000"/>
          <w:sz w:val="20"/>
          <w:szCs w:val="20"/>
        </w:rPr>
        <w:t>2.2.1.</w:t>
      </w:r>
      <w:r w:rsidRPr="00281DEB">
        <w:rPr>
          <w:rFonts w:ascii="Arial" w:eastAsia="Arial" w:hAnsi="Arial"/>
          <w:color w:val="000000"/>
          <w:sz w:val="20"/>
          <w:szCs w:val="20"/>
        </w:rPr>
        <w:t xml:space="preserve"> </w:t>
      </w:r>
      <w:r w:rsidR="00D053AD" w:rsidRPr="00281DEB">
        <w:rPr>
          <w:rFonts w:ascii="Arial" w:hAnsi="Arial"/>
          <w:color w:val="000000"/>
          <w:sz w:val="20"/>
          <w:szCs w:val="20"/>
        </w:rPr>
        <w:t>Mantenha vínculo de natureza técnica, comercial, econômica, financeira, trabalhista ou civil com dirigente do órgão ou da entidade credenciante ou com agente público que desempenhe função no processo de contratação ou atue na fiscalização ou na gestão do contrato, ou que deles seja cônjuge, companheiro ou parente em linha reta, colateral ou por afinidade, até o terceiro grau.</w:t>
      </w:r>
    </w:p>
    <w:p w14:paraId="35D3880A" w14:textId="3174D245" w:rsidR="009353EA" w:rsidRPr="00281DEB" w:rsidRDefault="009353EA" w:rsidP="00A43D14">
      <w:pPr>
        <w:pStyle w:val="LO-normal1"/>
        <w:widowControl w:val="0"/>
        <w:spacing w:after="120" w:line="240" w:lineRule="auto"/>
        <w:ind w:left="284"/>
        <w:jc w:val="both"/>
        <w:rPr>
          <w:color w:val="000000"/>
        </w:rPr>
      </w:pPr>
      <w:r w:rsidRPr="00281DEB">
        <w:rPr>
          <w:rFonts w:ascii="Arial" w:eastAsia="Arial" w:hAnsi="Arial"/>
          <w:b/>
          <w:color w:val="000000"/>
          <w:sz w:val="20"/>
          <w:szCs w:val="20"/>
        </w:rPr>
        <w:t>2.2.2.</w:t>
      </w:r>
      <w:r w:rsidRPr="00281DEB">
        <w:rPr>
          <w:rFonts w:ascii="Arial" w:eastAsia="Arial" w:hAnsi="Arial"/>
          <w:color w:val="000000"/>
          <w:sz w:val="20"/>
          <w:szCs w:val="20"/>
        </w:rPr>
        <w:t xml:space="preserve"> Pessoa(s) Jurídica(s) que tiver(em) sido punida(s) com suspensão do direito de licitar e contratar com a Administração Pública ou declarado inidôneo para licitar ou contratar com qualquer órgão da Administração Federal, </w:t>
      </w:r>
      <w:r w:rsidR="005C4026" w:rsidRPr="00281DEB">
        <w:rPr>
          <w:rFonts w:ascii="Arial" w:eastAsia="Arial" w:hAnsi="Arial"/>
          <w:color w:val="000000"/>
          <w:sz w:val="20"/>
          <w:szCs w:val="20"/>
        </w:rPr>
        <w:t>distrital</w:t>
      </w:r>
      <w:r w:rsidRPr="00281DEB">
        <w:rPr>
          <w:rFonts w:ascii="Arial" w:eastAsia="Arial" w:hAnsi="Arial"/>
          <w:color w:val="000000"/>
          <w:sz w:val="20"/>
          <w:szCs w:val="20"/>
        </w:rPr>
        <w:t xml:space="preserve">, </w:t>
      </w:r>
      <w:r w:rsidR="005C4026" w:rsidRPr="00281DEB">
        <w:rPr>
          <w:rFonts w:ascii="Arial" w:eastAsia="Arial" w:hAnsi="Arial"/>
          <w:color w:val="000000"/>
          <w:sz w:val="20"/>
          <w:szCs w:val="20"/>
        </w:rPr>
        <w:t>estadual</w:t>
      </w:r>
      <w:r w:rsidRPr="00281DEB">
        <w:rPr>
          <w:rFonts w:ascii="Arial" w:eastAsia="Arial" w:hAnsi="Arial"/>
          <w:color w:val="000000"/>
          <w:sz w:val="20"/>
          <w:szCs w:val="20"/>
        </w:rPr>
        <w:t xml:space="preserve"> ou Municipal. </w:t>
      </w:r>
    </w:p>
    <w:p w14:paraId="0F16B650" w14:textId="77777777" w:rsidR="009353EA" w:rsidRPr="00281DEB" w:rsidRDefault="009353EA" w:rsidP="00A43D14">
      <w:pPr>
        <w:pStyle w:val="LO-normal1"/>
        <w:widowControl w:val="0"/>
        <w:spacing w:after="120" w:line="240" w:lineRule="auto"/>
        <w:ind w:left="284"/>
        <w:jc w:val="both"/>
        <w:rPr>
          <w:rFonts w:ascii="Arial" w:eastAsia="Arial" w:hAnsi="Arial"/>
          <w:sz w:val="20"/>
          <w:szCs w:val="20"/>
        </w:rPr>
      </w:pPr>
      <w:r w:rsidRPr="00281DEB">
        <w:rPr>
          <w:rFonts w:ascii="Arial" w:eastAsia="Arial" w:hAnsi="Arial"/>
          <w:b/>
          <w:color w:val="000000"/>
          <w:sz w:val="20"/>
          <w:szCs w:val="20"/>
        </w:rPr>
        <w:t>2.2.3.</w:t>
      </w:r>
      <w:r w:rsidRPr="00281DEB">
        <w:rPr>
          <w:rFonts w:ascii="Arial" w:eastAsia="Arial" w:hAnsi="Arial"/>
          <w:color w:val="000000"/>
          <w:sz w:val="20"/>
          <w:szCs w:val="20"/>
        </w:rPr>
        <w:t xml:space="preserve"> </w:t>
      </w:r>
      <w:r w:rsidRPr="00281DEB">
        <w:rPr>
          <w:rFonts w:ascii="Arial" w:eastAsia="Arial" w:hAnsi="Arial"/>
          <w:sz w:val="20"/>
          <w:szCs w:val="20"/>
        </w:rPr>
        <w:t>Estrangeiros que não tenham representação legal no Brasil com poderes expressos para receber citação e responder administrativa ou judicialmente.</w:t>
      </w:r>
    </w:p>
    <w:p w14:paraId="755CC3E5" w14:textId="1D4D704D" w:rsidR="009353EA" w:rsidRPr="00281DEB" w:rsidRDefault="009353EA" w:rsidP="00A43D14">
      <w:pPr>
        <w:pStyle w:val="LO-normal1"/>
        <w:widowControl w:val="0"/>
        <w:spacing w:after="120" w:line="240" w:lineRule="auto"/>
        <w:ind w:left="284"/>
        <w:jc w:val="both"/>
        <w:rPr>
          <w:rFonts w:ascii="Arial" w:eastAsia="Arial" w:hAnsi="Arial"/>
          <w:sz w:val="20"/>
          <w:szCs w:val="20"/>
        </w:rPr>
      </w:pPr>
      <w:r w:rsidRPr="00281DEB">
        <w:rPr>
          <w:rFonts w:ascii="Arial" w:eastAsia="Arial" w:hAnsi="Arial"/>
          <w:b/>
          <w:color w:val="000000"/>
          <w:sz w:val="20"/>
          <w:szCs w:val="20"/>
        </w:rPr>
        <w:lastRenderedPageBreak/>
        <w:t>2.2.4.</w:t>
      </w:r>
      <w:r w:rsidRPr="00281DEB">
        <w:rPr>
          <w:rFonts w:ascii="Arial" w:eastAsia="Arial" w:hAnsi="Arial"/>
          <w:color w:val="000000"/>
          <w:sz w:val="20"/>
          <w:szCs w:val="20"/>
        </w:rPr>
        <w:t xml:space="preserve"> </w:t>
      </w:r>
      <w:r w:rsidRPr="00281DEB">
        <w:rPr>
          <w:rFonts w:ascii="Arial" w:eastAsia="Arial" w:hAnsi="Arial"/>
          <w:sz w:val="20"/>
          <w:szCs w:val="20"/>
        </w:rPr>
        <w:t xml:space="preserve">Que se enquadrem nas vedações previstas no </w:t>
      </w:r>
      <w:r w:rsidR="00310193" w:rsidRPr="00281DEB">
        <w:rPr>
          <w:rFonts w:ascii="Arial" w:hAnsi="Arial"/>
          <w:color w:val="000000"/>
          <w:sz w:val="20"/>
          <w:szCs w:val="20"/>
        </w:rPr>
        <w:t xml:space="preserve">Artigo 9º </w:t>
      </w:r>
      <w:r w:rsidRPr="00281DEB">
        <w:rPr>
          <w:rFonts w:ascii="Arial" w:eastAsia="Arial" w:hAnsi="Arial"/>
          <w:sz w:val="20"/>
          <w:szCs w:val="20"/>
        </w:rPr>
        <w:t xml:space="preserve">da </w:t>
      </w:r>
      <w:r w:rsidR="00BD57A5">
        <w:rPr>
          <w:rFonts w:ascii="Arial" w:eastAsia="Arial" w:hAnsi="Arial"/>
          <w:sz w:val="20"/>
          <w:szCs w:val="20"/>
        </w:rPr>
        <w:t>Lei Federal n.º 14.133/21</w:t>
      </w:r>
      <w:r w:rsidRPr="00281DEB">
        <w:rPr>
          <w:rFonts w:ascii="Arial" w:eastAsia="Arial" w:hAnsi="Arial"/>
          <w:sz w:val="20"/>
          <w:szCs w:val="20"/>
        </w:rPr>
        <w:t>, no que couber.</w:t>
      </w:r>
    </w:p>
    <w:p w14:paraId="02D4282C" w14:textId="77777777" w:rsidR="009353EA" w:rsidRPr="00281DEB" w:rsidRDefault="009353EA" w:rsidP="00A43D14">
      <w:pPr>
        <w:pStyle w:val="LO-normal1"/>
        <w:widowControl w:val="0"/>
        <w:spacing w:after="120" w:line="240" w:lineRule="auto"/>
        <w:ind w:left="284"/>
        <w:jc w:val="both"/>
        <w:rPr>
          <w:rFonts w:ascii="Arial" w:eastAsia="Arial" w:hAnsi="Arial"/>
          <w:color w:val="000000"/>
          <w:sz w:val="20"/>
          <w:szCs w:val="20"/>
        </w:rPr>
      </w:pPr>
      <w:r w:rsidRPr="00281DEB">
        <w:rPr>
          <w:rFonts w:ascii="Arial" w:eastAsia="Arial" w:hAnsi="Arial"/>
          <w:b/>
          <w:color w:val="000000"/>
          <w:sz w:val="20"/>
          <w:szCs w:val="20"/>
        </w:rPr>
        <w:t>2.</w:t>
      </w:r>
      <w:r w:rsidRPr="00281DEB">
        <w:rPr>
          <w:rFonts w:ascii="Arial" w:eastAsia="Arial" w:hAnsi="Arial"/>
          <w:b/>
          <w:sz w:val="20"/>
          <w:szCs w:val="20"/>
        </w:rPr>
        <w:t>2.5.</w:t>
      </w:r>
      <w:r w:rsidRPr="00281DEB">
        <w:rPr>
          <w:rFonts w:ascii="Arial" w:eastAsia="Arial" w:hAnsi="Arial"/>
          <w:sz w:val="20"/>
          <w:szCs w:val="20"/>
        </w:rPr>
        <w:t xml:space="preserve"> Instituições criadas ou mantidas por grupos de empresas.</w:t>
      </w:r>
    </w:p>
    <w:p w14:paraId="43972C07" w14:textId="74C3ABD5" w:rsidR="00463C41" w:rsidRPr="00281DEB" w:rsidRDefault="00351C18" w:rsidP="00A43D14">
      <w:pPr>
        <w:widowControl w:val="0"/>
        <w:suppressAutoHyphens/>
        <w:spacing w:after="120"/>
        <w:jc w:val="both"/>
        <w:rPr>
          <w:rFonts w:ascii="Arial" w:hAnsi="Arial" w:cs="Arial"/>
          <w:color w:val="000000"/>
          <w:sz w:val="20"/>
          <w:szCs w:val="20"/>
        </w:rPr>
      </w:pPr>
      <w:r w:rsidRPr="00281DEB">
        <w:rPr>
          <w:rFonts w:ascii="Arial" w:hAnsi="Arial" w:cs="Arial"/>
          <w:b/>
          <w:bCs/>
          <w:color w:val="000000"/>
          <w:sz w:val="20"/>
          <w:szCs w:val="20"/>
        </w:rPr>
        <w:t>2.</w:t>
      </w:r>
      <w:r w:rsidR="00D8759A" w:rsidRPr="00281DEB">
        <w:rPr>
          <w:rFonts w:ascii="Arial" w:hAnsi="Arial" w:cs="Arial"/>
          <w:b/>
          <w:bCs/>
          <w:color w:val="000000"/>
          <w:sz w:val="20"/>
          <w:szCs w:val="20"/>
        </w:rPr>
        <w:t>3</w:t>
      </w:r>
      <w:r w:rsidRPr="00281DEB">
        <w:rPr>
          <w:rFonts w:ascii="Arial" w:hAnsi="Arial" w:cs="Arial"/>
          <w:b/>
          <w:bCs/>
          <w:color w:val="000000"/>
          <w:sz w:val="20"/>
          <w:szCs w:val="20"/>
        </w:rPr>
        <w:t>.</w:t>
      </w:r>
      <w:r w:rsidRPr="00281DEB">
        <w:rPr>
          <w:rFonts w:ascii="Arial" w:hAnsi="Arial" w:cs="Arial"/>
          <w:color w:val="000000"/>
          <w:sz w:val="20"/>
          <w:szCs w:val="20"/>
        </w:rPr>
        <w:t xml:space="preserve"> A participação no certame implica em aceitação de todas as condições estabelecidas neste instrumento convocatório.</w:t>
      </w:r>
    </w:p>
    <w:p w14:paraId="55597B1D" w14:textId="3D0FFF33" w:rsidR="0079005E" w:rsidRPr="00A63346" w:rsidRDefault="0079005E" w:rsidP="0079005E">
      <w:pPr>
        <w:pStyle w:val="Corpodetexto"/>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rPr>
          <w:rFonts w:ascii="Arial" w:hAnsi="Arial" w:cs="Arial"/>
          <w:color w:val="000000"/>
          <w:sz w:val="20"/>
          <w:szCs w:val="20"/>
        </w:rPr>
      </w:pPr>
      <w:r>
        <w:rPr>
          <w:rFonts w:ascii="Arial" w:hAnsi="Arial" w:cs="Arial"/>
          <w:b/>
          <w:sz w:val="20"/>
          <w:szCs w:val="20"/>
        </w:rPr>
        <w:t>3</w:t>
      </w:r>
      <w:r w:rsidRPr="00A63346">
        <w:rPr>
          <w:rFonts w:ascii="Arial" w:hAnsi="Arial" w:cs="Arial"/>
          <w:b/>
          <w:sz w:val="20"/>
          <w:szCs w:val="20"/>
        </w:rPr>
        <w:t xml:space="preserve">. </w:t>
      </w:r>
      <w:r>
        <w:rPr>
          <w:rFonts w:ascii="Arial" w:hAnsi="Arial" w:cs="Arial"/>
          <w:b/>
          <w:sz w:val="20"/>
          <w:szCs w:val="20"/>
        </w:rPr>
        <w:t>DO CREDENCIAMENTO</w:t>
      </w:r>
      <w:r w:rsidR="003C735B">
        <w:rPr>
          <w:rFonts w:ascii="Arial" w:hAnsi="Arial" w:cs="Arial"/>
          <w:b/>
          <w:sz w:val="20"/>
          <w:szCs w:val="20"/>
        </w:rPr>
        <w:t xml:space="preserve"> E DOS DOCUMENTOS DE HABILITAÇÃO</w:t>
      </w:r>
    </w:p>
    <w:p w14:paraId="202F6EA4" w14:textId="0D33043C" w:rsidR="002207E7" w:rsidRDefault="0079005E" w:rsidP="00C97488">
      <w:pPr>
        <w:pStyle w:val="LO-normal"/>
        <w:widowControl w:val="0"/>
        <w:spacing w:after="120" w:line="240" w:lineRule="auto"/>
        <w:jc w:val="both"/>
        <w:rPr>
          <w:sz w:val="20"/>
          <w:szCs w:val="20"/>
        </w:rPr>
      </w:pPr>
      <w:r>
        <w:rPr>
          <w:b/>
          <w:bCs/>
          <w:sz w:val="20"/>
          <w:szCs w:val="20"/>
        </w:rPr>
        <w:t>3.1</w:t>
      </w:r>
      <w:r w:rsidR="00271BF1" w:rsidRPr="00A63346">
        <w:rPr>
          <w:b/>
          <w:bCs/>
          <w:sz w:val="20"/>
          <w:szCs w:val="20"/>
        </w:rPr>
        <w:t>.</w:t>
      </w:r>
      <w:r w:rsidR="00271BF1" w:rsidRPr="00A63346">
        <w:rPr>
          <w:sz w:val="20"/>
          <w:szCs w:val="20"/>
        </w:rPr>
        <w:t xml:space="preserve"> </w:t>
      </w:r>
      <w:r w:rsidR="00713435">
        <w:rPr>
          <w:sz w:val="20"/>
          <w:szCs w:val="20"/>
        </w:rPr>
        <w:t>A inscriç</w:t>
      </w:r>
      <w:r w:rsidR="004E104B">
        <w:rPr>
          <w:sz w:val="20"/>
          <w:szCs w:val="20"/>
        </w:rPr>
        <w:t>ão</w:t>
      </w:r>
      <w:r w:rsidR="00713435">
        <w:rPr>
          <w:sz w:val="20"/>
          <w:szCs w:val="20"/>
        </w:rPr>
        <w:t xml:space="preserve"> para o </w:t>
      </w:r>
      <w:r w:rsidR="00271BF1" w:rsidRPr="00A63346">
        <w:rPr>
          <w:sz w:val="20"/>
          <w:szCs w:val="20"/>
        </w:rPr>
        <w:t xml:space="preserve">credenciamento </w:t>
      </w:r>
      <w:r w:rsidR="00C97488">
        <w:rPr>
          <w:sz w:val="20"/>
          <w:szCs w:val="20"/>
        </w:rPr>
        <w:t xml:space="preserve">contemplará o envio de </w:t>
      </w:r>
      <w:r w:rsidR="00271BF1" w:rsidRPr="00A63346">
        <w:rPr>
          <w:b/>
          <w:bCs/>
          <w:sz w:val="20"/>
          <w:szCs w:val="20"/>
        </w:rPr>
        <w:t>Habilitação Documental</w:t>
      </w:r>
      <w:r w:rsidR="00174629">
        <w:rPr>
          <w:b/>
          <w:bCs/>
          <w:sz w:val="20"/>
          <w:szCs w:val="20"/>
        </w:rPr>
        <w:t xml:space="preserve">, </w:t>
      </w:r>
      <w:r w:rsidR="00174629" w:rsidRPr="00174629">
        <w:rPr>
          <w:sz w:val="20"/>
          <w:szCs w:val="20"/>
        </w:rPr>
        <w:t>disposta no item 8.2</w:t>
      </w:r>
      <w:r w:rsidR="00174629">
        <w:rPr>
          <w:sz w:val="20"/>
          <w:szCs w:val="20"/>
        </w:rPr>
        <w:t xml:space="preserve"> </w:t>
      </w:r>
      <w:r w:rsidR="00174629" w:rsidRPr="00174629">
        <w:rPr>
          <w:sz w:val="20"/>
          <w:szCs w:val="20"/>
        </w:rPr>
        <w:t>do Termo de referência</w:t>
      </w:r>
      <w:r w:rsidR="002D6291" w:rsidRPr="00174629">
        <w:rPr>
          <w:sz w:val="20"/>
          <w:szCs w:val="20"/>
        </w:rPr>
        <w:t>.</w:t>
      </w:r>
    </w:p>
    <w:p w14:paraId="7FDC9E30" w14:textId="7E3005BE" w:rsidR="002207E7" w:rsidRDefault="002207E7" w:rsidP="0003612D">
      <w:pPr>
        <w:pStyle w:val="LO-normal"/>
        <w:widowControl w:val="0"/>
        <w:spacing w:after="120" w:line="240" w:lineRule="auto"/>
        <w:jc w:val="both"/>
        <w:rPr>
          <w:sz w:val="20"/>
          <w:szCs w:val="20"/>
        </w:rPr>
      </w:pPr>
      <w:r w:rsidRPr="002207E7">
        <w:rPr>
          <w:b/>
          <w:bCs/>
          <w:sz w:val="20"/>
          <w:szCs w:val="20"/>
        </w:rPr>
        <w:t>3.2.</w:t>
      </w:r>
      <w:r>
        <w:rPr>
          <w:sz w:val="20"/>
          <w:szCs w:val="20"/>
        </w:rPr>
        <w:t xml:space="preserve"> </w:t>
      </w:r>
      <w:r w:rsidR="00E85762" w:rsidRPr="00E85762">
        <w:rPr>
          <w:sz w:val="20"/>
          <w:szCs w:val="20"/>
        </w:rPr>
        <w:t>A partir da publicação deste edital, os interessados ao credenciamento deverão apresentar obrigatoriamente</w:t>
      </w:r>
      <w:r w:rsidR="00E85762">
        <w:rPr>
          <w:sz w:val="20"/>
          <w:szCs w:val="20"/>
        </w:rPr>
        <w:t>,</w:t>
      </w:r>
      <w:r w:rsidR="00E85762" w:rsidRPr="00E85762">
        <w:rPr>
          <w:sz w:val="20"/>
          <w:szCs w:val="20"/>
        </w:rPr>
        <w:t xml:space="preserve"> de forma digital</w:t>
      </w:r>
      <w:r w:rsidR="00E85762">
        <w:rPr>
          <w:sz w:val="20"/>
          <w:szCs w:val="20"/>
        </w:rPr>
        <w:t>,</w:t>
      </w:r>
      <w:r w:rsidR="00E85762" w:rsidRPr="00E85762">
        <w:rPr>
          <w:sz w:val="20"/>
          <w:szCs w:val="20"/>
        </w:rPr>
        <w:t xml:space="preserve"> junto à aba Protocolo</w:t>
      </w:r>
      <w:r w:rsidR="000046CE">
        <w:rPr>
          <w:sz w:val="20"/>
          <w:szCs w:val="20"/>
        </w:rPr>
        <w:t xml:space="preserve"> </w:t>
      </w:r>
      <w:r w:rsidR="000046CE" w:rsidRPr="00E85762">
        <w:rPr>
          <w:sz w:val="20"/>
          <w:szCs w:val="20"/>
        </w:rPr>
        <w:t>Digital da Prefeitura Municipal de Caçador</w:t>
      </w:r>
      <w:r w:rsidR="00E85762">
        <w:rPr>
          <w:sz w:val="20"/>
          <w:szCs w:val="20"/>
        </w:rPr>
        <w:t>,</w:t>
      </w:r>
      <w:r w:rsidR="00E85762" w:rsidRPr="00E85762">
        <w:rPr>
          <w:sz w:val="20"/>
          <w:szCs w:val="20"/>
        </w:rPr>
        <w:t xml:space="preserve"> localizado no site da Prefeitura Municipal de Caçador, selecionando o assunto: “</w:t>
      </w:r>
      <w:r w:rsidR="005C4026" w:rsidRPr="00EC70CC">
        <w:rPr>
          <w:b/>
          <w:bCs/>
          <w:sz w:val="20"/>
          <w:szCs w:val="20"/>
        </w:rPr>
        <w:t>Credenciamento de CONSULTAS OPTOMÉTRICAS E TERAPIAS VISUAIS</w:t>
      </w:r>
      <w:r w:rsidR="00232CC6">
        <w:rPr>
          <w:i/>
          <w:iCs/>
          <w:sz w:val="20"/>
          <w:szCs w:val="20"/>
        </w:rPr>
        <w:t>”</w:t>
      </w:r>
      <w:r w:rsidR="00E85762" w:rsidRPr="00E85762">
        <w:rPr>
          <w:i/>
          <w:iCs/>
          <w:sz w:val="20"/>
          <w:szCs w:val="20"/>
        </w:rPr>
        <w:t>,</w:t>
      </w:r>
      <w:r w:rsidR="00E85762" w:rsidRPr="00E85762">
        <w:rPr>
          <w:sz w:val="20"/>
          <w:szCs w:val="20"/>
        </w:rPr>
        <w:t xml:space="preserve"> os documentos</w:t>
      </w:r>
      <w:r w:rsidR="00DD0085">
        <w:rPr>
          <w:sz w:val="20"/>
          <w:szCs w:val="20"/>
        </w:rPr>
        <w:t xml:space="preserve"> referenciados no Termo de Referência, de acordo:</w:t>
      </w:r>
    </w:p>
    <w:p w14:paraId="1F0AD788" w14:textId="4FFB79D4" w:rsidR="000046CE" w:rsidRDefault="000046CE">
      <w:pPr>
        <w:pStyle w:val="LO-normal"/>
        <w:widowControl w:val="0"/>
        <w:numPr>
          <w:ilvl w:val="0"/>
          <w:numId w:val="13"/>
        </w:numPr>
        <w:spacing w:after="120" w:line="240" w:lineRule="auto"/>
        <w:jc w:val="both"/>
        <w:rPr>
          <w:sz w:val="20"/>
          <w:szCs w:val="20"/>
        </w:rPr>
      </w:pPr>
      <w:r w:rsidRPr="00E85762">
        <w:rPr>
          <w:sz w:val="20"/>
          <w:szCs w:val="20"/>
        </w:rPr>
        <w:t xml:space="preserve">Todos os documentos anexados </w:t>
      </w:r>
      <w:r>
        <w:rPr>
          <w:sz w:val="20"/>
          <w:szCs w:val="20"/>
        </w:rPr>
        <w:t>que exijam assinatura</w:t>
      </w:r>
      <w:r w:rsidR="00DD0085">
        <w:rPr>
          <w:sz w:val="20"/>
          <w:szCs w:val="20"/>
        </w:rPr>
        <w:t>,</w:t>
      </w:r>
      <w:r>
        <w:rPr>
          <w:sz w:val="20"/>
          <w:szCs w:val="20"/>
        </w:rPr>
        <w:t xml:space="preserve"> deverão ser</w:t>
      </w:r>
      <w:r w:rsidRPr="00E85762">
        <w:rPr>
          <w:sz w:val="20"/>
          <w:szCs w:val="20"/>
        </w:rPr>
        <w:t xml:space="preserve"> assinados digitalmente</w:t>
      </w:r>
      <w:r>
        <w:rPr>
          <w:sz w:val="20"/>
          <w:szCs w:val="20"/>
        </w:rPr>
        <w:t>.</w:t>
      </w:r>
    </w:p>
    <w:p w14:paraId="0F604694" w14:textId="7C7C21A7" w:rsidR="00DD0085" w:rsidRDefault="00DD0085">
      <w:pPr>
        <w:pStyle w:val="LO-normal"/>
        <w:widowControl w:val="0"/>
        <w:numPr>
          <w:ilvl w:val="0"/>
          <w:numId w:val="13"/>
        </w:numPr>
        <w:spacing w:after="120" w:line="240" w:lineRule="auto"/>
        <w:jc w:val="both"/>
        <w:rPr>
          <w:sz w:val="20"/>
          <w:szCs w:val="20"/>
        </w:rPr>
      </w:pPr>
      <w:r>
        <w:rPr>
          <w:sz w:val="20"/>
          <w:szCs w:val="20"/>
        </w:rPr>
        <w:t>Os documentos deverão ser apresentados dentro do prazo de validade.</w:t>
      </w:r>
    </w:p>
    <w:tbl>
      <w:tblPr>
        <w:tblStyle w:val="Tabelacomgrade"/>
        <w:tblW w:w="4000"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67"/>
        <w:gridCol w:w="6963"/>
      </w:tblGrid>
      <w:tr w:rsidR="002207E7" w:rsidRPr="00270F88" w14:paraId="19F2F3B9" w14:textId="77777777" w:rsidTr="00ED5E9E">
        <w:trPr>
          <w:trHeight w:val="262"/>
          <w:jc w:val="center"/>
        </w:trPr>
        <w:tc>
          <w:tcPr>
            <w:tcW w:w="1134" w:type="dxa"/>
            <w:shd w:val="clear" w:color="auto" w:fill="DEEAF6" w:themeFill="accent1" w:themeFillTint="33"/>
            <w:vAlign w:val="center"/>
          </w:tcPr>
          <w:p w14:paraId="4DAD9085" w14:textId="1D1ADBBA" w:rsidR="002207E7" w:rsidRPr="00270F88" w:rsidRDefault="002207E7" w:rsidP="00ED5E9E">
            <w:pPr>
              <w:widowControl w:val="0"/>
              <w:suppressAutoHyphens/>
              <w:jc w:val="center"/>
              <w:rPr>
                <w:rFonts w:ascii="Arial" w:hAnsi="Arial" w:cs="Arial"/>
                <w:b/>
                <w:i/>
                <w:iCs/>
                <w:color w:val="auto"/>
                <w:sz w:val="18"/>
                <w:szCs w:val="18"/>
              </w:rPr>
            </w:pPr>
            <w:r>
              <w:rPr>
                <w:noProof/>
              </w:rPr>
              <w:drawing>
                <wp:inline distT="0" distB="0" distL="0" distR="0" wp14:anchorId="09694CCC" wp14:editId="30D43073">
                  <wp:extent cx="504000" cy="504000"/>
                  <wp:effectExtent l="0" t="0" r="0" b="0"/>
                  <wp:docPr id="132014296" name="Imagem 2" descr="Internet PNGs para download gratu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net PNGs para download gratui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778" w:type="dxa"/>
            <w:shd w:val="clear" w:color="auto" w:fill="DEEAF6" w:themeFill="accent1" w:themeFillTint="33"/>
            <w:vAlign w:val="center"/>
          </w:tcPr>
          <w:p w14:paraId="168E2C8A" w14:textId="3CF087B7" w:rsidR="002207E7" w:rsidRPr="0057735A" w:rsidRDefault="002207E7" w:rsidP="00ED5E9E">
            <w:pPr>
              <w:widowControl w:val="0"/>
              <w:pBdr>
                <w:top w:val="nil"/>
                <w:left w:val="nil"/>
                <w:bottom w:val="nil"/>
                <w:right w:val="nil"/>
                <w:between w:val="nil"/>
              </w:pBdr>
              <w:suppressAutoHyphens/>
              <w:jc w:val="center"/>
              <w:rPr>
                <w:rFonts w:ascii="Arial" w:hAnsi="Arial" w:cs="Arial"/>
                <w:b/>
                <w:bCs/>
                <w:color w:val="auto"/>
                <w:sz w:val="18"/>
                <w:szCs w:val="18"/>
              </w:rPr>
            </w:pPr>
            <w:r w:rsidRPr="0057735A">
              <w:rPr>
                <w:rFonts w:ascii="Arial" w:hAnsi="Arial" w:cs="Arial"/>
                <w:b/>
                <w:bCs/>
                <w:color w:val="auto"/>
                <w:sz w:val="18"/>
                <w:szCs w:val="18"/>
              </w:rPr>
              <w:t xml:space="preserve">PROTOCOLO </w:t>
            </w:r>
            <w:r>
              <w:rPr>
                <w:rFonts w:ascii="Arial" w:hAnsi="Arial" w:cs="Arial"/>
                <w:b/>
                <w:bCs/>
                <w:color w:val="auto"/>
                <w:sz w:val="18"/>
                <w:szCs w:val="18"/>
              </w:rPr>
              <w:t>DIGITAL</w:t>
            </w:r>
            <w:r w:rsidRPr="0057735A">
              <w:rPr>
                <w:rFonts w:ascii="Arial" w:hAnsi="Arial" w:cs="Arial"/>
                <w:b/>
                <w:bCs/>
                <w:color w:val="auto"/>
                <w:sz w:val="18"/>
                <w:szCs w:val="18"/>
              </w:rPr>
              <w:t xml:space="preserve"> </w:t>
            </w:r>
            <w:r w:rsidR="0003612D">
              <w:rPr>
                <w:rFonts w:ascii="Arial" w:hAnsi="Arial" w:cs="Arial"/>
                <w:b/>
                <w:bCs/>
                <w:color w:val="auto"/>
                <w:sz w:val="18"/>
                <w:szCs w:val="18"/>
              </w:rPr>
              <w:t xml:space="preserve">DA </w:t>
            </w:r>
            <w:r w:rsidRPr="0057735A">
              <w:rPr>
                <w:rFonts w:ascii="Arial" w:hAnsi="Arial" w:cs="Arial"/>
                <w:b/>
                <w:bCs/>
                <w:color w:val="auto"/>
                <w:sz w:val="18"/>
                <w:szCs w:val="18"/>
              </w:rPr>
              <w:t>PREFEITURA MUNICIPAL DE CAÇADOR</w:t>
            </w:r>
          </w:p>
          <w:p w14:paraId="515425FF" w14:textId="46302596" w:rsidR="002207E7" w:rsidRPr="002207E7" w:rsidRDefault="002207E7" w:rsidP="00ED5E9E">
            <w:pPr>
              <w:widowControl w:val="0"/>
              <w:pBdr>
                <w:top w:val="nil"/>
                <w:left w:val="nil"/>
                <w:bottom w:val="nil"/>
                <w:right w:val="nil"/>
                <w:between w:val="nil"/>
              </w:pBdr>
              <w:suppressAutoHyphens/>
              <w:jc w:val="center"/>
              <w:rPr>
                <w:rFonts w:ascii="Arial" w:hAnsi="Arial" w:cs="Arial"/>
                <w:i/>
                <w:iCs/>
                <w:color w:val="auto"/>
                <w:sz w:val="20"/>
                <w:szCs w:val="20"/>
              </w:rPr>
            </w:pPr>
            <w:r w:rsidRPr="002207E7">
              <w:rPr>
                <w:rFonts w:ascii="Arial" w:hAnsi="Arial" w:cs="Arial"/>
                <w:i/>
                <w:iCs/>
                <w:color w:val="auto"/>
                <w:sz w:val="20"/>
                <w:szCs w:val="20"/>
              </w:rPr>
              <w:t xml:space="preserve">Site </w:t>
            </w:r>
            <w:hyperlink r:id="rId14" w:history="1">
              <w:r w:rsidR="004768DE" w:rsidRPr="008C3D32">
                <w:rPr>
                  <w:rStyle w:val="Hyperlink"/>
                  <w:rFonts w:ascii="Arial" w:hAnsi="Arial" w:cs="Arial"/>
                  <w:i/>
                  <w:iCs/>
                  <w:sz w:val="20"/>
                  <w:szCs w:val="20"/>
                </w:rPr>
                <w:t>https://cacador.sc.gov.br</w:t>
              </w:r>
            </w:hyperlink>
            <w:r w:rsidR="004768DE">
              <w:rPr>
                <w:rFonts w:ascii="Arial" w:hAnsi="Arial" w:cs="Arial"/>
                <w:i/>
                <w:iCs/>
                <w:color w:val="auto"/>
                <w:sz w:val="20"/>
                <w:szCs w:val="20"/>
              </w:rPr>
              <w:t xml:space="preserve"> </w:t>
            </w:r>
            <w:r w:rsidRPr="002207E7">
              <w:rPr>
                <w:rFonts w:ascii="Arial" w:hAnsi="Arial" w:cs="Arial"/>
                <w:i/>
                <w:iCs/>
                <w:color w:val="auto"/>
                <w:sz w:val="20"/>
                <w:szCs w:val="20"/>
              </w:rPr>
              <w:t xml:space="preserve"> -&gt; aba “protocolo”</w:t>
            </w:r>
          </w:p>
          <w:p w14:paraId="13E02B89" w14:textId="034E9A8B" w:rsidR="002207E7" w:rsidRPr="00270F88" w:rsidRDefault="002207E7" w:rsidP="00ED5E9E">
            <w:pPr>
              <w:widowControl w:val="0"/>
              <w:pBdr>
                <w:top w:val="nil"/>
                <w:left w:val="nil"/>
                <w:bottom w:val="nil"/>
                <w:right w:val="nil"/>
                <w:between w:val="nil"/>
              </w:pBdr>
              <w:suppressAutoHyphens/>
              <w:jc w:val="center"/>
              <w:rPr>
                <w:rFonts w:ascii="Arial" w:hAnsi="Arial" w:cs="Arial"/>
                <w:i/>
                <w:iCs/>
                <w:color w:val="auto"/>
                <w:sz w:val="20"/>
                <w:szCs w:val="20"/>
              </w:rPr>
            </w:pPr>
            <w:r w:rsidRPr="002207E7">
              <w:rPr>
                <w:rFonts w:ascii="Arial" w:hAnsi="Arial" w:cs="Arial"/>
                <w:i/>
                <w:iCs/>
                <w:color w:val="auto"/>
                <w:sz w:val="20"/>
                <w:szCs w:val="20"/>
              </w:rPr>
              <w:t xml:space="preserve">Link </w:t>
            </w:r>
            <w:hyperlink r:id="rId15" w:history="1">
              <w:r w:rsidRPr="002207E7">
                <w:rPr>
                  <w:rStyle w:val="Hyperlink"/>
                  <w:rFonts w:ascii="Arial" w:hAnsi="Arial" w:cs="Arial"/>
                  <w:i/>
                  <w:iCs/>
                  <w:color w:val="auto"/>
                  <w:sz w:val="20"/>
                  <w:szCs w:val="20"/>
                  <w:u w:val="none"/>
                </w:rPr>
                <w:t>https://cacador.1doc.com.br/b.php?s=cacador&amp;pg=o/wp&amp;erro=t</w:t>
              </w:r>
            </w:hyperlink>
            <w:r w:rsidR="000F40F5">
              <w:t xml:space="preserve"> </w:t>
            </w:r>
            <w:r w:rsidR="004768DE">
              <w:t xml:space="preserve"> </w:t>
            </w:r>
          </w:p>
        </w:tc>
      </w:tr>
    </w:tbl>
    <w:p w14:paraId="5604CA44" w14:textId="55FD668B" w:rsidR="00690A5B" w:rsidRDefault="0003612D" w:rsidP="00C95307">
      <w:pPr>
        <w:pStyle w:val="LO-normal"/>
        <w:widowControl w:val="0"/>
        <w:spacing w:before="120" w:after="120" w:line="240" w:lineRule="auto"/>
        <w:jc w:val="both"/>
        <w:rPr>
          <w:sz w:val="20"/>
          <w:szCs w:val="20"/>
        </w:rPr>
      </w:pPr>
      <w:r w:rsidRPr="00C95307">
        <w:rPr>
          <w:b/>
          <w:bCs/>
          <w:sz w:val="20"/>
          <w:szCs w:val="20"/>
        </w:rPr>
        <w:t>3.3.</w:t>
      </w:r>
      <w:r>
        <w:rPr>
          <w:sz w:val="20"/>
          <w:szCs w:val="20"/>
        </w:rPr>
        <w:t xml:space="preserve"> Após acessar o ambiente virtual, o interessado deverá entrar com seu login e senha.</w:t>
      </w:r>
      <w:r w:rsidR="00F822C8">
        <w:rPr>
          <w:sz w:val="20"/>
          <w:szCs w:val="20"/>
        </w:rPr>
        <w:t xml:space="preserve"> Caso seja o primeiro acesso, deverá criar uma conta, disponível no próprio ambiente.</w:t>
      </w:r>
    </w:p>
    <w:p w14:paraId="39388CAE" w14:textId="659CE3E4" w:rsidR="00690A5B" w:rsidRPr="00B65772" w:rsidRDefault="0003612D">
      <w:pPr>
        <w:pStyle w:val="LO-normal"/>
        <w:widowControl w:val="0"/>
        <w:numPr>
          <w:ilvl w:val="0"/>
          <w:numId w:val="12"/>
        </w:numPr>
        <w:spacing w:before="120" w:after="120" w:line="240" w:lineRule="auto"/>
        <w:jc w:val="both"/>
        <w:rPr>
          <w:b/>
          <w:bCs/>
          <w:sz w:val="20"/>
          <w:szCs w:val="20"/>
        </w:rPr>
      </w:pPr>
      <w:r>
        <w:rPr>
          <w:sz w:val="20"/>
          <w:szCs w:val="20"/>
        </w:rPr>
        <w:t>Dentro do protocolo, o usuário buscará</w:t>
      </w:r>
      <w:r w:rsidR="00C97488">
        <w:rPr>
          <w:sz w:val="20"/>
          <w:szCs w:val="20"/>
        </w:rPr>
        <w:t xml:space="preserve">, </w:t>
      </w:r>
      <w:r>
        <w:rPr>
          <w:sz w:val="20"/>
          <w:szCs w:val="20"/>
        </w:rPr>
        <w:t>no assunto</w:t>
      </w:r>
      <w:r w:rsidR="00C97488">
        <w:rPr>
          <w:sz w:val="20"/>
          <w:szCs w:val="20"/>
        </w:rPr>
        <w:t>,</w:t>
      </w:r>
      <w:r>
        <w:rPr>
          <w:sz w:val="20"/>
          <w:szCs w:val="20"/>
        </w:rPr>
        <w:t xml:space="preserve"> o termo </w:t>
      </w:r>
      <w:r w:rsidR="00232CC6" w:rsidRPr="00EC70CC">
        <w:rPr>
          <w:b/>
          <w:bCs/>
          <w:sz w:val="20"/>
          <w:szCs w:val="20"/>
        </w:rPr>
        <w:t>“Credenciamento</w:t>
      </w:r>
      <w:r w:rsidR="00B65772" w:rsidRPr="00EC70CC">
        <w:rPr>
          <w:b/>
          <w:bCs/>
          <w:sz w:val="20"/>
          <w:szCs w:val="20"/>
        </w:rPr>
        <w:t xml:space="preserve"> de </w:t>
      </w:r>
      <w:r w:rsidR="00EC70CC" w:rsidRPr="00EC70CC">
        <w:rPr>
          <w:b/>
          <w:bCs/>
          <w:sz w:val="20"/>
          <w:szCs w:val="20"/>
        </w:rPr>
        <w:t>CONSULTAS OPTOMÉTRICAS E TERAPIAS VISUAIS</w:t>
      </w:r>
      <w:r w:rsidR="00232CC6" w:rsidRPr="00EC70CC">
        <w:rPr>
          <w:b/>
          <w:bCs/>
          <w:sz w:val="20"/>
          <w:szCs w:val="20"/>
        </w:rPr>
        <w:t>”</w:t>
      </w:r>
      <w:r w:rsidR="00232CC6" w:rsidRPr="00EC70CC">
        <w:rPr>
          <w:sz w:val="20"/>
          <w:szCs w:val="20"/>
        </w:rPr>
        <w:t>.</w:t>
      </w:r>
      <w:r w:rsidRPr="00EC70CC">
        <w:rPr>
          <w:sz w:val="20"/>
          <w:szCs w:val="20"/>
        </w:rPr>
        <w:t xml:space="preserve"> </w:t>
      </w:r>
    </w:p>
    <w:p w14:paraId="057CCE2A" w14:textId="7D31C3A5" w:rsidR="00690A5B" w:rsidRDefault="0003612D">
      <w:pPr>
        <w:pStyle w:val="LO-normal"/>
        <w:widowControl w:val="0"/>
        <w:numPr>
          <w:ilvl w:val="0"/>
          <w:numId w:val="12"/>
        </w:numPr>
        <w:spacing w:before="120" w:after="120" w:line="240" w:lineRule="auto"/>
        <w:jc w:val="both"/>
        <w:rPr>
          <w:sz w:val="20"/>
          <w:szCs w:val="20"/>
        </w:rPr>
      </w:pPr>
      <w:r>
        <w:rPr>
          <w:sz w:val="20"/>
          <w:szCs w:val="20"/>
        </w:rPr>
        <w:t>Na descrição, deverá citar o número do credenciamento</w:t>
      </w:r>
      <w:r w:rsidR="00702219">
        <w:rPr>
          <w:sz w:val="20"/>
          <w:szCs w:val="20"/>
        </w:rPr>
        <w:t>, disponível no preâmbulo deste Edital.</w:t>
      </w:r>
    </w:p>
    <w:p w14:paraId="09C9CF8B" w14:textId="6944118B" w:rsidR="002207E7" w:rsidRDefault="00690A5B">
      <w:pPr>
        <w:pStyle w:val="LO-normal"/>
        <w:widowControl w:val="0"/>
        <w:numPr>
          <w:ilvl w:val="0"/>
          <w:numId w:val="12"/>
        </w:numPr>
        <w:spacing w:before="120" w:after="120" w:line="240" w:lineRule="auto"/>
        <w:jc w:val="both"/>
        <w:rPr>
          <w:sz w:val="20"/>
          <w:szCs w:val="20"/>
        </w:rPr>
      </w:pPr>
      <w:r>
        <w:rPr>
          <w:sz w:val="20"/>
          <w:szCs w:val="20"/>
        </w:rPr>
        <w:t>A</w:t>
      </w:r>
      <w:r w:rsidR="0003612D">
        <w:rPr>
          <w:sz w:val="20"/>
          <w:szCs w:val="20"/>
        </w:rPr>
        <w:t xml:space="preserve">nexar todos os documentos dispostos no Termo de Referência, </w:t>
      </w:r>
      <w:r w:rsidR="0003612D" w:rsidRPr="00A63346">
        <w:rPr>
          <w:sz w:val="20"/>
          <w:szCs w:val="20"/>
        </w:rPr>
        <w:t>dentro do prazo de validade (originais ou cópias devidamente autenticadas</w:t>
      </w:r>
      <w:r w:rsidR="0003612D">
        <w:rPr>
          <w:sz w:val="20"/>
          <w:szCs w:val="20"/>
        </w:rPr>
        <w:t>,</w:t>
      </w:r>
      <w:r w:rsidR="0003612D" w:rsidRPr="00A63346">
        <w:rPr>
          <w:sz w:val="20"/>
          <w:szCs w:val="20"/>
        </w:rPr>
        <w:t xml:space="preserve"> conforme </w:t>
      </w:r>
      <w:r w:rsidR="0003612D" w:rsidRPr="009E0370">
        <w:rPr>
          <w:sz w:val="20"/>
          <w:szCs w:val="20"/>
        </w:rPr>
        <w:t xml:space="preserve">Artigo 12 da </w:t>
      </w:r>
      <w:r w:rsidR="0003612D">
        <w:rPr>
          <w:sz w:val="20"/>
          <w:szCs w:val="20"/>
        </w:rPr>
        <w:t xml:space="preserve">Lei Federal n.º 14.133/21 </w:t>
      </w:r>
      <w:r w:rsidR="0003612D" w:rsidRPr="00A63346">
        <w:rPr>
          <w:sz w:val="20"/>
          <w:szCs w:val="20"/>
        </w:rPr>
        <w:t>e alterações posteriores)</w:t>
      </w:r>
      <w:r w:rsidR="0003612D">
        <w:rPr>
          <w:sz w:val="20"/>
          <w:szCs w:val="20"/>
        </w:rPr>
        <w:t>, em formato PDF, conforme:</w:t>
      </w:r>
    </w:p>
    <w:tbl>
      <w:tblPr>
        <w:tblStyle w:val="Tabelacomgrade"/>
        <w:tblW w:w="0" w:type="auto"/>
        <w:tblBorders>
          <w:top w:val="none" w:sz="0" w:space="0" w:color="auto"/>
          <w:left w:val="none" w:sz="0" w:space="0" w:color="auto"/>
          <w:bottom w:val="none" w:sz="0" w:space="0" w:color="auto"/>
          <w:right w:val="none" w:sz="0" w:space="0" w:color="auto"/>
          <w:insideH w:val="single" w:sz="6" w:space="0" w:color="FFFFFF" w:themeColor="background1"/>
          <w:insideV w:val="single" w:sz="6" w:space="0" w:color="FFFFFF" w:themeColor="background1"/>
        </w:tblBorders>
        <w:tblCellMar>
          <w:top w:w="28" w:type="dxa"/>
          <w:left w:w="28" w:type="dxa"/>
          <w:bottom w:w="28" w:type="dxa"/>
          <w:right w:w="28" w:type="dxa"/>
        </w:tblCellMar>
        <w:tblLook w:val="04A0" w:firstRow="1" w:lastRow="0" w:firstColumn="1" w:lastColumn="0" w:noHBand="0" w:noVBand="1"/>
      </w:tblPr>
      <w:tblGrid>
        <w:gridCol w:w="3304"/>
        <w:gridCol w:w="3304"/>
        <w:gridCol w:w="3304"/>
      </w:tblGrid>
      <w:tr w:rsidR="0003612D" w14:paraId="774638C4" w14:textId="77777777" w:rsidTr="00690A5B">
        <w:tc>
          <w:tcPr>
            <w:tcW w:w="3304" w:type="dxa"/>
            <w:tcBorders>
              <w:top w:val="nil"/>
              <w:bottom w:val="nil"/>
            </w:tcBorders>
            <w:shd w:val="clear" w:color="auto" w:fill="002060"/>
            <w:vAlign w:val="center"/>
          </w:tcPr>
          <w:p w14:paraId="6CF1981A" w14:textId="37DDEE58" w:rsidR="0003612D" w:rsidRPr="00690A5B" w:rsidRDefault="00C95307" w:rsidP="00C95307">
            <w:pPr>
              <w:pStyle w:val="LO-normal"/>
              <w:widowControl w:val="0"/>
              <w:spacing w:line="240" w:lineRule="auto"/>
              <w:jc w:val="center"/>
              <w:rPr>
                <w:b/>
                <w:bCs/>
                <w:sz w:val="18"/>
                <w:szCs w:val="18"/>
              </w:rPr>
            </w:pPr>
            <w:r w:rsidRPr="00690A5B">
              <w:rPr>
                <w:b/>
                <w:bCs/>
                <w:sz w:val="18"/>
                <w:szCs w:val="18"/>
              </w:rPr>
              <w:t>Tela 1: Acessar o Site</w:t>
            </w:r>
          </w:p>
        </w:tc>
        <w:tc>
          <w:tcPr>
            <w:tcW w:w="3304" w:type="dxa"/>
            <w:tcBorders>
              <w:top w:val="nil"/>
              <w:bottom w:val="nil"/>
            </w:tcBorders>
            <w:shd w:val="clear" w:color="auto" w:fill="002060"/>
            <w:vAlign w:val="center"/>
          </w:tcPr>
          <w:p w14:paraId="0B651E8D" w14:textId="5D7891B9" w:rsidR="0003612D" w:rsidRPr="00690A5B" w:rsidRDefault="00C95307" w:rsidP="00C95307">
            <w:pPr>
              <w:pStyle w:val="LO-normal"/>
              <w:widowControl w:val="0"/>
              <w:spacing w:line="240" w:lineRule="auto"/>
              <w:jc w:val="center"/>
              <w:rPr>
                <w:b/>
                <w:bCs/>
                <w:sz w:val="18"/>
                <w:szCs w:val="18"/>
              </w:rPr>
            </w:pPr>
            <w:r w:rsidRPr="00690A5B">
              <w:rPr>
                <w:b/>
                <w:bCs/>
                <w:sz w:val="18"/>
                <w:szCs w:val="18"/>
              </w:rPr>
              <w:t>Tela 2: Acessar a aba “Protocolo”</w:t>
            </w:r>
          </w:p>
        </w:tc>
        <w:tc>
          <w:tcPr>
            <w:tcW w:w="3304" w:type="dxa"/>
            <w:tcBorders>
              <w:top w:val="nil"/>
              <w:bottom w:val="nil"/>
            </w:tcBorders>
            <w:shd w:val="clear" w:color="auto" w:fill="002060"/>
            <w:vAlign w:val="center"/>
          </w:tcPr>
          <w:p w14:paraId="4151B980" w14:textId="71C0A650" w:rsidR="0003612D" w:rsidRPr="00690A5B" w:rsidRDefault="00C95307" w:rsidP="00C95307">
            <w:pPr>
              <w:pStyle w:val="LO-normal"/>
              <w:widowControl w:val="0"/>
              <w:spacing w:line="240" w:lineRule="auto"/>
              <w:jc w:val="center"/>
              <w:rPr>
                <w:b/>
                <w:bCs/>
                <w:sz w:val="18"/>
                <w:szCs w:val="18"/>
              </w:rPr>
            </w:pPr>
            <w:r w:rsidRPr="00690A5B">
              <w:rPr>
                <w:b/>
                <w:bCs/>
                <w:sz w:val="18"/>
                <w:szCs w:val="18"/>
              </w:rPr>
              <w:t>Tela 3: Criar ou acessar sua conta</w:t>
            </w:r>
          </w:p>
        </w:tc>
      </w:tr>
      <w:tr w:rsidR="0003612D" w14:paraId="4FCB1D24" w14:textId="77777777" w:rsidTr="00690A5B">
        <w:tc>
          <w:tcPr>
            <w:tcW w:w="3304" w:type="dxa"/>
            <w:tcBorders>
              <w:top w:val="nil"/>
              <w:bottom w:val="nil"/>
            </w:tcBorders>
            <w:shd w:val="clear" w:color="auto" w:fill="002060"/>
            <w:vAlign w:val="center"/>
          </w:tcPr>
          <w:p w14:paraId="1BAD7C1C" w14:textId="4C404C11" w:rsidR="0003612D" w:rsidRPr="00690A5B" w:rsidRDefault="0003612D" w:rsidP="00C95307">
            <w:pPr>
              <w:pStyle w:val="LO-normal"/>
              <w:widowControl w:val="0"/>
              <w:spacing w:line="240" w:lineRule="auto"/>
              <w:jc w:val="center"/>
              <w:rPr>
                <w:b/>
                <w:bCs/>
                <w:sz w:val="18"/>
                <w:szCs w:val="18"/>
              </w:rPr>
            </w:pPr>
            <w:r w:rsidRPr="00690A5B">
              <w:rPr>
                <w:b/>
                <w:bCs/>
                <w:noProof/>
                <w:sz w:val="18"/>
                <w:szCs w:val="18"/>
              </w:rPr>
              <w:drawing>
                <wp:inline distT="0" distB="0" distL="0" distR="0" wp14:anchorId="59B30FE0" wp14:editId="74743C9C">
                  <wp:extent cx="1800000" cy="992703"/>
                  <wp:effectExtent l="0" t="0" r="0" b="0"/>
                  <wp:docPr id="102876693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66938" name=""/>
                          <pic:cNvPicPr/>
                        </pic:nvPicPr>
                        <pic:blipFill>
                          <a:blip r:embed="rId16"/>
                          <a:stretch>
                            <a:fillRect/>
                          </a:stretch>
                        </pic:blipFill>
                        <pic:spPr>
                          <a:xfrm>
                            <a:off x="0" y="0"/>
                            <a:ext cx="1800000" cy="992703"/>
                          </a:xfrm>
                          <a:prstGeom prst="rect">
                            <a:avLst/>
                          </a:prstGeom>
                        </pic:spPr>
                      </pic:pic>
                    </a:graphicData>
                  </a:graphic>
                </wp:inline>
              </w:drawing>
            </w:r>
          </w:p>
        </w:tc>
        <w:tc>
          <w:tcPr>
            <w:tcW w:w="3304" w:type="dxa"/>
            <w:tcBorders>
              <w:top w:val="nil"/>
              <w:bottom w:val="nil"/>
            </w:tcBorders>
            <w:shd w:val="clear" w:color="auto" w:fill="002060"/>
            <w:vAlign w:val="center"/>
          </w:tcPr>
          <w:p w14:paraId="697F0175" w14:textId="5B942268" w:rsidR="0003612D" w:rsidRPr="00690A5B" w:rsidRDefault="0003612D" w:rsidP="00C95307">
            <w:pPr>
              <w:pStyle w:val="LO-normal"/>
              <w:widowControl w:val="0"/>
              <w:spacing w:line="240" w:lineRule="auto"/>
              <w:jc w:val="center"/>
              <w:rPr>
                <w:b/>
                <w:bCs/>
                <w:sz w:val="18"/>
                <w:szCs w:val="18"/>
              </w:rPr>
            </w:pPr>
            <w:r w:rsidRPr="00690A5B">
              <w:rPr>
                <w:b/>
                <w:bCs/>
                <w:noProof/>
                <w:sz w:val="18"/>
                <w:szCs w:val="18"/>
              </w:rPr>
              <w:drawing>
                <wp:inline distT="0" distB="0" distL="0" distR="0" wp14:anchorId="5CF8E4E5" wp14:editId="78A21CD1">
                  <wp:extent cx="1800000" cy="980004"/>
                  <wp:effectExtent l="0" t="0" r="0" b="0"/>
                  <wp:docPr id="18252495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49530" name=""/>
                          <pic:cNvPicPr/>
                        </pic:nvPicPr>
                        <pic:blipFill>
                          <a:blip r:embed="rId17"/>
                          <a:stretch>
                            <a:fillRect/>
                          </a:stretch>
                        </pic:blipFill>
                        <pic:spPr>
                          <a:xfrm>
                            <a:off x="0" y="0"/>
                            <a:ext cx="1800000" cy="980004"/>
                          </a:xfrm>
                          <a:prstGeom prst="rect">
                            <a:avLst/>
                          </a:prstGeom>
                        </pic:spPr>
                      </pic:pic>
                    </a:graphicData>
                  </a:graphic>
                </wp:inline>
              </w:drawing>
            </w:r>
          </w:p>
        </w:tc>
        <w:tc>
          <w:tcPr>
            <w:tcW w:w="3304" w:type="dxa"/>
            <w:tcBorders>
              <w:top w:val="nil"/>
              <w:bottom w:val="nil"/>
            </w:tcBorders>
            <w:shd w:val="clear" w:color="auto" w:fill="002060"/>
            <w:vAlign w:val="center"/>
          </w:tcPr>
          <w:p w14:paraId="4867C3B0" w14:textId="1761FEC9" w:rsidR="0003612D" w:rsidRPr="00690A5B" w:rsidRDefault="00C95307" w:rsidP="00C95307">
            <w:pPr>
              <w:pStyle w:val="LO-normal"/>
              <w:widowControl w:val="0"/>
              <w:spacing w:line="240" w:lineRule="auto"/>
              <w:jc w:val="center"/>
              <w:rPr>
                <w:b/>
                <w:bCs/>
                <w:sz w:val="18"/>
                <w:szCs w:val="18"/>
              </w:rPr>
            </w:pPr>
            <w:r w:rsidRPr="00690A5B">
              <w:rPr>
                <w:b/>
                <w:bCs/>
                <w:noProof/>
                <w:sz w:val="18"/>
                <w:szCs w:val="18"/>
              </w:rPr>
              <w:drawing>
                <wp:inline distT="0" distB="0" distL="0" distR="0" wp14:anchorId="257818DF" wp14:editId="61BF9C3A">
                  <wp:extent cx="1800000" cy="959323"/>
                  <wp:effectExtent l="0" t="0" r="0" b="0"/>
                  <wp:docPr id="1397068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6895" name=""/>
                          <pic:cNvPicPr/>
                        </pic:nvPicPr>
                        <pic:blipFill>
                          <a:blip r:embed="rId18"/>
                          <a:stretch>
                            <a:fillRect/>
                          </a:stretch>
                        </pic:blipFill>
                        <pic:spPr>
                          <a:xfrm>
                            <a:off x="0" y="0"/>
                            <a:ext cx="1800000" cy="959323"/>
                          </a:xfrm>
                          <a:prstGeom prst="rect">
                            <a:avLst/>
                          </a:prstGeom>
                        </pic:spPr>
                      </pic:pic>
                    </a:graphicData>
                  </a:graphic>
                </wp:inline>
              </w:drawing>
            </w:r>
          </w:p>
        </w:tc>
      </w:tr>
      <w:tr w:rsidR="00690A5B" w14:paraId="6D2D5341" w14:textId="77777777" w:rsidTr="00690A5B">
        <w:tc>
          <w:tcPr>
            <w:tcW w:w="3304" w:type="dxa"/>
            <w:tcBorders>
              <w:top w:val="nil"/>
              <w:bottom w:val="single" w:sz="6" w:space="0" w:color="FFFFFF" w:themeColor="background1"/>
            </w:tcBorders>
            <w:shd w:val="clear" w:color="auto" w:fill="002060"/>
            <w:vAlign w:val="center"/>
          </w:tcPr>
          <w:p w14:paraId="227D6454" w14:textId="77777777" w:rsidR="00690A5B" w:rsidRPr="00690A5B" w:rsidRDefault="00690A5B" w:rsidP="00C95307">
            <w:pPr>
              <w:pStyle w:val="LO-normal"/>
              <w:widowControl w:val="0"/>
              <w:spacing w:line="240" w:lineRule="auto"/>
              <w:jc w:val="center"/>
              <w:rPr>
                <w:b/>
                <w:bCs/>
                <w:sz w:val="18"/>
                <w:szCs w:val="18"/>
              </w:rPr>
            </w:pPr>
          </w:p>
        </w:tc>
        <w:tc>
          <w:tcPr>
            <w:tcW w:w="3304" w:type="dxa"/>
            <w:tcBorders>
              <w:top w:val="nil"/>
              <w:bottom w:val="single" w:sz="6" w:space="0" w:color="FFFFFF" w:themeColor="background1"/>
            </w:tcBorders>
            <w:shd w:val="clear" w:color="auto" w:fill="002060"/>
            <w:vAlign w:val="center"/>
          </w:tcPr>
          <w:p w14:paraId="3F7EB31D" w14:textId="77777777" w:rsidR="00690A5B" w:rsidRPr="00690A5B" w:rsidRDefault="00690A5B" w:rsidP="00C95307">
            <w:pPr>
              <w:pStyle w:val="LO-normal"/>
              <w:widowControl w:val="0"/>
              <w:spacing w:line="240" w:lineRule="auto"/>
              <w:jc w:val="center"/>
              <w:rPr>
                <w:b/>
                <w:bCs/>
                <w:sz w:val="18"/>
                <w:szCs w:val="18"/>
              </w:rPr>
            </w:pPr>
          </w:p>
        </w:tc>
        <w:tc>
          <w:tcPr>
            <w:tcW w:w="3304" w:type="dxa"/>
            <w:tcBorders>
              <w:top w:val="nil"/>
              <w:bottom w:val="single" w:sz="6" w:space="0" w:color="FFFFFF" w:themeColor="background1"/>
            </w:tcBorders>
            <w:shd w:val="clear" w:color="auto" w:fill="002060"/>
            <w:vAlign w:val="center"/>
          </w:tcPr>
          <w:p w14:paraId="7AAA2A7F" w14:textId="77777777" w:rsidR="00690A5B" w:rsidRPr="00690A5B" w:rsidRDefault="00690A5B" w:rsidP="00C95307">
            <w:pPr>
              <w:pStyle w:val="LO-normal"/>
              <w:widowControl w:val="0"/>
              <w:spacing w:line="240" w:lineRule="auto"/>
              <w:jc w:val="center"/>
              <w:rPr>
                <w:b/>
                <w:bCs/>
                <w:sz w:val="18"/>
                <w:szCs w:val="18"/>
              </w:rPr>
            </w:pPr>
          </w:p>
        </w:tc>
      </w:tr>
      <w:tr w:rsidR="00C95307" w14:paraId="44C1B14B" w14:textId="77777777" w:rsidTr="00690A5B">
        <w:tc>
          <w:tcPr>
            <w:tcW w:w="3304" w:type="dxa"/>
            <w:tcBorders>
              <w:top w:val="single" w:sz="6" w:space="0" w:color="FFFFFF" w:themeColor="background1"/>
              <w:bottom w:val="nil"/>
            </w:tcBorders>
            <w:shd w:val="clear" w:color="auto" w:fill="002060"/>
            <w:vAlign w:val="center"/>
          </w:tcPr>
          <w:p w14:paraId="3234D149" w14:textId="7D041A11" w:rsidR="00C95307" w:rsidRPr="00690A5B" w:rsidRDefault="00C95307" w:rsidP="00C95307">
            <w:pPr>
              <w:pStyle w:val="LO-normal"/>
              <w:widowControl w:val="0"/>
              <w:spacing w:line="240" w:lineRule="auto"/>
              <w:jc w:val="center"/>
              <w:rPr>
                <w:b/>
                <w:bCs/>
                <w:sz w:val="18"/>
                <w:szCs w:val="18"/>
              </w:rPr>
            </w:pPr>
            <w:r w:rsidRPr="00690A5B">
              <w:rPr>
                <w:b/>
                <w:bCs/>
                <w:sz w:val="18"/>
                <w:szCs w:val="18"/>
              </w:rPr>
              <w:t>Tela 4: Criar conta (primeiro acesso)</w:t>
            </w:r>
          </w:p>
        </w:tc>
        <w:tc>
          <w:tcPr>
            <w:tcW w:w="3304" w:type="dxa"/>
            <w:tcBorders>
              <w:top w:val="single" w:sz="6" w:space="0" w:color="FFFFFF" w:themeColor="background1"/>
              <w:bottom w:val="nil"/>
            </w:tcBorders>
            <w:shd w:val="clear" w:color="auto" w:fill="002060"/>
            <w:vAlign w:val="center"/>
          </w:tcPr>
          <w:p w14:paraId="2F4DB111" w14:textId="7DCD2FAB" w:rsidR="00C95307" w:rsidRPr="00690A5B" w:rsidRDefault="00C95307" w:rsidP="00C95307">
            <w:pPr>
              <w:pStyle w:val="LO-normal"/>
              <w:widowControl w:val="0"/>
              <w:spacing w:line="240" w:lineRule="auto"/>
              <w:jc w:val="center"/>
              <w:rPr>
                <w:b/>
                <w:bCs/>
                <w:sz w:val="18"/>
                <w:szCs w:val="18"/>
              </w:rPr>
            </w:pPr>
            <w:r w:rsidRPr="00690A5B">
              <w:rPr>
                <w:b/>
                <w:bCs/>
                <w:sz w:val="18"/>
                <w:szCs w:val="18"/>
              </w:rPr>
              <w:t>Tela 5: Assunto e Descrição</w:t>
            </w:r>
          </w:p>
        </w:tc>
        <w:tc>
          <w:tcPr>
            <w:tcW w:w="3304" w:type="dxa"/>
            <w:tcBorders>
              <w:top w:val="single" w:sz="6" w:space="0" w:color="FFFFFF" w:themeColor="background1"/>
              <w:bottom w:val="nil"/>
            </w:tcBorders>
            <w:shd w:val="clear" w:color="auto" w:fill="002060"/>
            <w:vAlign w:val="center"/>
          </w:tcPr>
          <w:p w14:paraId="528EA0F5" w14:textId="7A8B0CA2" w:rsidR="00C95307" w:rsidRPr="00690A5B" w:rsidRDefault="00C95307" w:rsidP="00C95307">
            <w:pPr>
              <w:pStyle w:val="LO-normal"/>
              <w:widowControl w:val="0"/>
              <w:spacing w:line="240" w:lineRule="auto"/>
              <w:jc w:val="center"/>
              <w:rPr>
                <w:b/>
                <w:bCs/>
                <w:sz w:val="18"/>
                <w:szCs w:val="18"/>
              </w:rPr>
            </w:pPr>
            <w:r w:rsidRPr="00690A5B">
              <w:rPr>
                <w:b/>
                <w:bCs/>
                <w:sz w:val="18"/>
                <w:szCs w:val="18"/>
              </w:rPr>
              <w:t>Tela 6: Anexar e Protocolar</w:t>
            </w:r>
          </w:p>
        </w:tc>
      </w:tr>
      <w:tr w:rsidR="00C95307" w14:paraId="780ACE8D" w14:textId="77777777" w:rsidTr="00690A5B">
        <w:tc>
          <w:tcPr>
            <w:tcW w:w="3304" w:type="dxa"/>
            <w:tcBorders>
              <w:top w:val="nil"/>
              <w:bottom w:val="nil"/>
            </w:tcBorders>
            <w:shd w:val="clear" w:color="auto" w:fill="002060"/>
            <w:vAlign w:val="center"/>
          </w:tcPr>
          <w:p w14:paraId="1F61A342" w14:textId="3926976A" w:rsidR="00C95307" w:rsidRPr="00690A5B" w:rsidRDefault="00C95307" w:rsidP="00C95307">
            <w:pPr>
              <w:pStyle w:val="LO-normal"/>
              <w:widowControl w:val="0"/>
              <w:spacing w:line="240" w:lineRule="auto"/>
              <w:jc w:val="center"/>
              <w:rPr>
                <w:b/>
                <w:bCs/>
                <w:sz w:val="20"/>
                <w:szCs w:val="20"/>
              </w:rPr>
            </w:pPr>
            <w:r w:rsidRPr="00690A5B">
              <w:rPr>
                <w:b/>
                <w:bCs/>
                <w:noProof/>
                <w:sz w:val="20"/>
                <w:szCs w:val="20"/>
              </w:rPr>
              <w:drawing>
                <wp:inline distT="0" distB="0" distL="0" distR="0" wp14:anchorId="188B8943" wp14:editId="3C1D9B51">
                  <wp:extent cx="1800000" cy="954787"/>
                  <wp:effectExtent l="0" t="0" r="0" b="0"/>
                  <wp:docPr id="20609361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36162" name=""/>
                          <pic:cNvPicPr/>
                        </pic:nvPicPr>
                        <pic:blipFill>
                          <a:blip r:embed="rId19"/>
                          <a:stretch>
                            <a:fillRect/>
                          </a:stretch>
                        </pic:blipFill>
                        <pic:spPr>
                          <a:xfrm>
                            <a:off x="0" y="0"/>
                            <a:ext cx="1800000" cy="954787"/>
                          </a:xfrm>
                          <a:prstGeom prst="rect">
                            <a:avLst/>
                          </a:prstGeom>
                        </pic:spPr>
                      </pic:pic>
                    </a:graphicData>
                  </a:graphic>
                </wp:inline>
              </w:drawing>
            </w:r>
          </w:p>
        </w:tc>
        <w:tc>
          <w:tcPr>
            <w:tcW w:w="3304" w:type="dxa"/>
            <w:tcBorders>
              <w:top w:val="nil"/>
              <w:bottom w:val="nil"/>
            </w:tcBorders>
            <w:shd w:val="clear" w:color="auto" w:fill="002060"/>
            <w:vAlign w:val="center"/>
          </w:tcPr>
          <w:p w14:paraId="7FC0DE7C" w14:textId="1BE666EB" w:rsidR="00C95307" w:rsidRPr="00690A5B" w:rsidRDefault="00C95307" w:rsidP="00C95307">
            <w:pPr>
              <w:pStyle w:val="LO-normal"/>
              <w:widowControl w:val="0"/>
              <w:spacing w:line="240" w:lineRule="auto"/>
              <w:jc w:val="center"/>
              <w:rPr>
                <w:b/>
                <w:bCs/>
                <w:sz w:val="20"/>
                <w:szCs w:val="20"/>
              </w:rPr>
            </w:pPr>
            <w:r w:rsidRPr="00690A5B">
              <w:rPr>
                <w:b/>
                <w:bCs/>
                <w:noProof/>
                <w:sz w:val="20"/>
                <w:szCs w:val="20"/>
              </w:rPr>
              <w:drawing>
                <wp:inline distT="0" distB="0" distL="0" distR="0" wp14:anchorId="71071577" wp14:editId="37CF7D1A">
                  <wp:extent cx="1800000" cy="959504"/>
                  <wp:effectExtent l="0" t="0" r="0" b="0"/>
                  <wp:docPr id="18709232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23205" name=""/>
                          <pic:cNvPicPr/>
                        </pic:nvPicPr>
                        <pic:blipFill>
                          <a:blip r:embed="rId20"/>
                          <a:stretch>
                            <a:fillRect/>
                          </a:stretch>
                        </pic:blipFill>
                        <pic:spPr>
                          <a:xfrm>
                            <a:off x="0" y="0"/>
                            <a:ext cx="1800000" cy="959504"/>
                          </a:xfrm>
                          <a:prstGeom prst="rect">
                            <a:avLst/>
                          </a:prstGeom>
                        </pic:spPr>
                      </pic:pic>
                    </a:graphicData>
                  </a:graphic>
                </wp:inline>
              </w:drawing>
            </w:r>
          </w:p>
        </w:tc>
        <w:tc>
          <w:tcPr>
            <w:tcW w:w="3304" w:type="dxa"/>
            <w:tcBorders>
              <w:top w:val="nil"/>
              <w:bottom w:val="nil"/>
            </w:tcBorders>
            <w:shd w:val="clear" w:color="auto" w:fill="002060"/>
            <w:vAlign w:val="center"/>
          </w:tcPr>
          <w:p w14:paraId="25242E24" w14:textId="08EA5F51" w:rsidR="00C95307" w:rsidRPr="00690A5B" w:rsidRDefault="00C95307" w:rsidP="00C95307">
            <w:pPr>
              <w:pStyle w:val="LO-normal"/>
              <w:widowControl w:val="0"/>
              <w:spacing w:line="240" w:lineRule="auto"/>
              <w:jc w:val="center"/>
              <w:rPr>
                <w:b/>
                <w:bCs/>
                <w:sz w:val="20"/>
                <w:szCs w:val="20"/>
              </w:rPr>
            </w:pPr>
            <w:r w:rsidRPr="00690A5B">
              <w:rPr>
                <w:b/>
                <w:bCs/>
                <w:noProof/>
                <w:sz w:val="20"/>
                <w:szCs w:val="20"/>
              </w:rPr>
              <w:drawing>
                <wp:inline distT="0" distB="0" distL="0" distR="0" wp14:anchorId="225756FB" wp14:editId="24AFD5E6">
                  <wp:extent cx="1800000" cy="953336"/>
                  <wp:effectExtent l="0" t="0" r="0" b="0"/>
                  <wp:docPr id="19795004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00472" name=""/>
                          <pic:cNvPicPr/>
                        </pic:nvPicPr>
                        <pic:blipFill>
                          <a:blip r:embed="rId21"/>
                          <a:stretch>
                            <a:fillRect/>
                          </a:stretch>
                        </pic:blipFill>
                        <pic:spPr>
                          <a:xfrm>
                            <a:off x="0" y="0"/>
                            <a:ext cx="1800000" cy="953336"/>
                          </a:xfrm>
                          <a:prstGeom prst="rect">
                            <a:avLst/>
                          </a:prstGeom>
                        </pic:spPr>
                      </pic:pic>
                    </a:graphicData>
                  </a:graphic>
                </wp:inline>
              </w:drawing>
            </w:r>
          </w:p>
        </w:tc>
      </w:tr>
      <w:tr w:rsidR="00690A5B" w14:paraId="749D1EAC" w14:textId="77777777" w:rsidTr="00690A5B">
        <w:tc>
          <w:tcPr>
            <w:tcW w:w="3304" w:type="dxa"/>
            <w:tcBorders>
              <w:top w:val="nil"/>
              <w:bottom w:val="nil"/>
            </w:tcBorders>
            <w:shd w:val="clear" w:color="auto" w:fill="002060"/>
            <w:vAlign w:val="center"/>
          </w:tcPr>
          <w:p w14:paraId="58D2F947" w14:textId="77777777" w:rsidR="00690A5B" w:rsidRPr="00C95307" w:rsidRDefault="00690A5B" w:rsidP="00C95307">
            <w:pPr>
              <w:pStyle w:val="LO-normal"/>
              <w:widowControl w:val="0"/>
              <w:spacing w:line="240" w:lineRule="auto"/>
              <w:jc w:val="center"/>
              <w:rPr>
                <w:sz w:val="20"/>
                <w:szCs w:val="20"/>
              </w:rPr>
            </w:pPr>
          </w:p>
        </w:tc>
        <w:tc>
          <w:tcPr>
            <w:tcW w:w="3304" w:type="dxa"/>
            <w:tcBorders>
              <w:top w:val="nil"/>
              <w:bottom w:val="nil"/>
            </w:tcBorders>
            <w:shd w:val="clear" w:color="auto" w:fill="002060"/>
            <w:vAlign w:val="center"/>
          </w:tcPr>
          <w:p w14:paraId="30B20C42" w14:textId="77777777" w:rsidR="00690A5B" w:rsidRPr="00C95307" w:rsidRDefault="00690A5B" w:rsidP="00C95307">
            <w:pPr>
              <w:pStyle w:val="LO-normal"/>
              <w:widowControl w:val="0"/>
              <w:spacing w:line="240" w:lineRule="auto"/>
              <w:jc w:val="center"/>
              <w:rPr>
                <w:sz w:val="20"/>
                <w:szCs w:val="20"/>
              </w:rPr>
            </w:pPr>
          </w:p>
        </w:tc>
        <w:tc>
          <w:tcPr>
            <w:tcW w:w="3304" w:type="dxa"/>
            <w:tcBorders>
              <w:top w:val="nil"/>
              <w:bottom w:val="nil"/>
            </w:tcBorders>
            <w:shd w:val="clear" w:color="auto" w:fill="002060"/>
            <w:vAlign w:val="center"/>
          </w:tcPr>
          <w:p w14:paraId="398D164B" w14:textId="77777777" w:rsidR="00690A5B" w:rsidRPr="00C95307" w:rsidRDefault="00690A5B" w:rsidP="00C95307">
            <w:pPr>
              <w:pStyle w:val="LO-normal"/>
              <w:widowControl w:val="0"/>
              <w:spacing w:line="240" w:lineRule="auto"/>
              <w:jc w:val="center"/>
              <w:rPr>
                <w:sz w:val="20"/>
                <w:szCs w:val="20"/>
              </w:rPr>
            </w:pPr>
          </w:p>
        </w:tc>
      </w:tr>
    </w:tbl>
    <w:p w14:paraId="2C55BF0D" w14:textId="087A0B4A" w:rsidR="0003612D" w:rsidRPr="00690A5B" w:rsidRDefault="00690A5B" w:rsidP="00690A5B">
      <w:pPr>
        <w:pStyle w:val="LO-normal"/>
        <w:widowControl w:val="0"/>
        <w:spacing w:after="120" w:line="240" w:lineRule="auto"/>
        <w:jc w:val="right"/>
        <w:rPr>
          <w:sz w:val="16"/>
          <w:szCs w:val="16"/>
        </w:rPr>
      </w:pPr>
      <w:r w:rsidRPr="00690A5B">
        <w:rPr>
          <w:sz w:val="16"/>
          <w:szCs w:val="16"/>
        </w:rPr>
        <w:t>Fonte: Prefeitura Municipal de Caçador, 202</w:t>
      </w:r>
      <w:r w:rsidR="00FC7814">
        <w:rPr>
          <w:sz w:val="16"/>
          <w:szCs w:val="16"/>
        </w:rPr>
        <w:t>6</w:t>
      </w:r>
      <w:r w:rsidRPr="00690A5B">
        <w:rPr>
          <w:sz w:val="16"/>
          <w:szCs w:val="16"/>
        </w:rPr>
        <w:t>.</w:t>
      </w:r>
    </w:p>
    <w:p w14:paraId="7960466A" w14:textId="5AA08FE0" w:rsidR="00271BF1" w:rsidRPr="00281DEB" w:rsidRDefault="002207E7" w:rsidP="009E387A">
      <w:pPr>
        <w:pStyle w:val="LO-normal"/>
        <w:widowControl w:val="0"/>
        <w:spacing w:before="120" w:after="120" w:line="240" w:lineRule="auto"/>
        <w:jc w:val="both"/>
        <w:rPr>
          <w:sz w:val="20"/>
          <w:szCs w:val="20"/>
        </w:rPr>
      </w:pPr>
      <w:r w:rsidRPr="00E85762">
        <w:rPr>
          <w:b/>
          <w:bCs/>
          <w:sz w:val="20"/>
          <w:szCs w:val="20"/>
        </w:rPr>
        <w:t>3.</w:t>
      </w:r>
      <w:r w:rsidR="000046CE">
        <w:rPr>
          <w:b/>
          <w:bCs/>
          <w:sz w:val="20"/>
          <w:szCs w:val="20"/>
        </w:rPr>
        <w:t>4</w:t>
      </w:r>
      <w:r w:rsidR="00271BF1" w:rsidRPr="00281DEB">
        <w:rPr>
          <w:sz w:val="20"/>
          <w:szCs w:val="20"/>
        </w:rPr>
        <w:t xml:space="preserve"> Para habilitação como credenciado</w:t>
      </w:r>
      <w:r w:rsidR="00C97488">
        <w:rPr>
          <w:sz w:val="20"/>
          <w:szCs w:val="20"/>
        </w:rPr>
        <w:t>(a)</w:t>
      </w:r>
      <w:r w:rsidR="00271BF1" w:rsidRPr="00281DEB">
        <w:rPr>
          <w:sz w:val="20"/>
          <w:szCs w:val="20"/>
        </w:rPr>
        <w:t>, serão exigidos os documentos necessários e suficientes para demonstrar a capacidade do</w:t>
      </w:r>
      <w:r w:rsidR="00C97488">
        <w:rPr>
          <w:sz w:val="20"/>
          <w:szCs w:val="20"/>
        </w:rPr>
        <w:t>(a)</w:t>
      </w:r>
      <w:r w:rsidR="00271BF1" w:rsidRPr="00281DEB">
        <w:rPr>
          <w:sz w:val="20"/>
          <w:szCs w:val="20"/>
        </w:rPr>
        <w:t xml:space="preserve"> interessado</w:t>
      </w:r>
      <w:r w:rsidR="00C97488">
        <w:rPr>
          <w:sz w:val="20"/>
          <w:szCs w:val="20"/>
        </w:rPr>
        <w:t>(a)</w:t>
      </w:r>
      <w:r w:rsidR="00271BF1" w:rsidRPr="00281DEB">
        <w:rPr>
          <w:sz w:val="20"/>
          <w:szCs w:val="20"/>
        </w:rPr>
        <w:t xml:space="preserve"> de </w:t>
      </w:r>
      <w:r w:rsidR="00960654">
        <w:rPr>
          <w:sz w:val="20"/>
          <w:szCs w:val="20"/>
        </w:rPr>
        <w:t>prestar o serviço</w:t>
      </w:r>
      <w:r w:rsidR="00C97488">
        <w:rPr>
          <w:sz w:val="20"/>
          <w:szCs w:val="20"/>
        </w:rPr>
        <w:t>,</w:t>
      </w:r>
      <w:r w:rsidR="00960654">
        <w:rPr>
          <w:sz w:val="20"/>
          <w:szCs w:val="20"/>
        </w:rPr>
        <w:t xml:space="preserve"> </w:t>
      </w:r>
      <w:r w:rsidR="00271BF1" w:rsidRPr="00281DEB">
        <w:rPr>
          <w:sz w:val="20"/>
          <w:szCs w:val="20"/>
        </w:rPr>
        <w:t xml:space="preserve">objeto da contratação, nos termos do disposto nos artigos 62 ao artigo 70 da Lei n.º </w:t>
      </w:r>
      <w:r w:rsidR="00BD57A5">
        <w:rPr>
          <w:sz w:val="20"/>
          <w:szCs w:val="20"/>
        </w:rPr>
        <w:t>14.133/21</w:t>
      </w:r>
      <w:r w:rsidR="00271BF1" w:rsidRPr="00281DEB">
        <w:rPr>
          <w:sz w:val="20"/>
          <w:szCs w:val="20"/>
        </w:rPr>
        <w:t>.</w:t>
      </w:r>
    </w:p>
    <w:p w14:paraId="5646A102" w14:textId="1137D3CF" w:rsidR="00271BF1" w:rsidRPr="00281DEB"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bookmarkStart w:id="1" w:name="art12"/>
      <w:bookmarkEnd w:id="1"/>
      <w:r>
        <w:rPr>
          <w:rFonts w:ascii="Arial" w:hAnsi="Arial" w:cs="Arial"/>
          <w:b/>
          <w:bCs/>
          <w:sz w:val="20"/>
          <w:szCs w:val="20"/>
        </w:rPr>
        <w:t>3.</w:t>
      </w:r>
      <w:r w:rsidR="003935CE">
        <w:rPr>
          <w:rFonts w:ascii="Arial" w:hAnsi="Arial" w:cs="Arial"/>
          <w:b/>
          <w:bCs/>
          <w:sz w:val="20"/>
          <w:szCs w:val="20"/>
        </w:rPr>
        <w:t>5</w:t>
      </w:r>
      <w:r w:rsidR="00271BF1" w:rsidRPr="00281DEB">
        <w:rPr>
          <w:rFonts w:ascii="Arial" w:hAnsi="Arial" w:cs="Arial"/>
          <w:b/>
          <w:bCs/>
          <w:sz w:val="20"/>
          <w:szCs w:val="20"/>
        </w:rPr>
        <w:t>.</w:t>
      </w:r>
      <w:r w:rsidR="00271BF1" w:rsidRPr="00281DEB">
        <w:rPr>
          <w:rFonts w:ascii="Arial" w:hAnsi="Arial" w:cs="Arial"/>
          <w:sz w:val="20"/>
          <w:szCs w:val="20"/>
        </w:rPr>
        <w:t xml:space="preserve"> A</w:t>
      </w:r>
      <w:r w:rsidR="00BE5A42">
        <w:rPr>
          <w:rFonts w:ascii="Arial" w:hAnsi="Arial" w:cs="Arial"/>
          <w:sz w:val="20"/>
          <w:szCs w:val="20"/>
        </w:rPr>
        <w:t xml:space="preserve"> </w:t>
      </w:r>
      <w:r w:rsidR="00271BF1" w:rsidRPr="00281DEB">
        <w:rPr>
          <w:rFonts w:ascii="Arial" w:hAnsi="Arial" w:cs="Arial"/>
          <w:sz w:val="20"/>
          <w:szCs w:val="20"/>
          <w:shd w:val="clear" w:color="auto" w:fill="FFFFFF"/>
        </w:rPr>
        <w:t>inscrição do</w:t>
      </w:r>
      <w:r w:rsidR="00C97488">
        <w:rPr>
          <w:rFonts w:ascii="Arial" w:hAnsi="Arial" w:cs="Arial"/>
          <w:sz w:val="20"/>
          <w:szCs w:val="20"/>
          <w:shd w:val="clear" w:color="auto" w:fill="FFFFFF"/>
        </w:rPr>
        <w:t>(a)</w:t>
      </w:r>
      <w:r w:rsidR="00271BF1" w:rsidRPr="00281DEB">
        <w:rPr>
          <w:rFonts w:ascii="Arial" w:hAnsi="Arial" w:cs="Arial"/>
          <w:sz w:val="20"/>
          <w:szCs w:val="20"/>
          <w:shd w:val="clear" w:color="auto" w:fill="FFFFFF"/>
        </w:rPr>
        <w:t xml:space="preserve"> interessado</w:t>
      </w:r>
      <w:r w:rsidR="00C97488">
        <w:rPr>
          <w:rFonts w:ascii="Arial" w:hAnsi="Arial" w:cs="Arial"/>
          <w:sz w:val="20"/>
          <w:szCs w:val="20"/>
          <w:shd w:val="clear" w:color="auto" w:fill="FFFFFF"/>
        </w:rPr>
        <w:t>(a)</w:t>
      </w:r>
      <w:r w:rsidR="00271BF1" w:rsidRPr="00281DEB">
        <w:rPr>
          <w:rFonts w:ascii="Arial" w:hAnsi="Arial" w:cs="Arial"/>
          <w:sz w:val="20"/>
          <w:szCs w:val="20"/>
          <w:shd w:val="clear" w:color="auto" w:fill="FFFFFF"/>
        </w:rPr>
        <w:t xml:space="preserve"> para o</w:t>
      </w:r>
      <w:r w:rsidR="00C97488">
        <w:rPr>
          <w:rFonts w:ascii="Arial" w:hAnsi="Arial" w:cs="Arial"/>
          <w:sz w:val="20"/>
          <w:szCs w:val="20"/>
          <w:shd w:val="clear" w:color="auto" w:fill="FFFFFF"/>
        </w:rPr>
        <w:t xml:space="preserve"> </w:t>
      </w:r>
      <w:r w:rsidR="00271BF1" w:rsidRPr="00281DEB">
        <w:rPr>
          <w:rFonts w:ascii="Arial" w:hAnsi="Arial" w:cs="Arial"/>
          <w:sz w:val="20"/>
          <w:szCs w:val="20"/>
          <w:shd w:val="clear" w:color="auto" w:fill="FFFFFF"/>
        </w:rPr>
        <w:t>credenciamento</w:t>
      </w:r>
      <w:r w:rsidR="00C97488">
        <w:rPr>
          <w:rFonts w:ascii="Arial" w:hAnsi="Arial" w:cs="Arial"/>
          <w:sz w:val="20"/>
          <w:szCs w:val="20"/>
          <w:shd w:val="clear" w:color="auto" w:fill="FFFFFF"/>
        </w:rPr>
        <w:t xml:space="preserve"> </w:t>
      </w:r>
      <w:r w:rsidR="00271BF1" w:rsidRPr="00281DEB">
        <w:rPr>
          <w:rFonts w:ascii="Arial" w:hAnsi="Arial" w:cs="Arial"/>
          <w:sz w:val="20"/>
          <w:szCs w:val="20"/>
        </w:rPr>
        <w:t>mediante</w:t>
      </w:r>
      <w:r w:rsidR="00C97488">
        <w:rPr>
          <w:rFonts w:ascii="Arial" w:hAnsi="Arial" w:cs="Arial"/>
          <w:sz w:val="20"/>
          <w:szCs w:val="20"/>
        </w:rPr>
        <w:t xml:space="preserve"> </w:t>
      </w:r>
      <w:r w:rsidR="00271BF1" w:rsidRPr="00281DEB">
        <w:rPr>
          <w:rFonts w:ascii="Arial" w:hAnsi="Arial" w:cs="Arial"/>
          <w:sz w:val="20"/>
          <w:szCs w:val="20"/>
        </w:rPr>
        <w:t>apresentação de requerimento de participação implicará a aceitação integral e irrestrita das condições estabelecidas no edital.</w:t>
      </w:r>
      <w:bookmarkStart w:id="2" w:name="art13"/>
      <w:bookmarkEnd w:id="2"/>
    </w:p>
    <w:p w14:paraId="6E9BA12A" w14:textId="523366C9" w:rsidR="00271BF1" w:rsidRPr="00281DEB"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r>
        <w:rPr>
          <w:rFonts w:ascii="Arial" w:hAnsi="Arial" w:cs="Arial"/>
          <w:b/>
          <w:bCs/>
          <w:sz w:val="20"/>
          <w:szCs w:val="20"/>
        </w:rPr>
        <w:t>3.</w:t>
      </w:r>
      <w:r w:rsidR="003935CE">
        <w:rPr>
          <w:rFonts w:ascii="Arial" w:hAnsi="Arial" w:cs="Arial"/>
          <w:b/>
          <w:bCs/>
          <w:sz w:val="20"/>
          <w:szCs w:val="20"/>
        </w:rPr>
        <w:t>6</w:t>
      </w:r>
      <w:r w:rsidR="00271BF1" w:rsidRPr="00281DEB">
        <w:rPr>
          <w:rFonts w:ascii="Arial" w:hAnsi="Arial" w:cs="Arial"/>
          <w:b/>
          <w:bCs/>
          <w:sz w:val="20"/>
          <w:szCs w:val="20"/>
        </w:rPr>
        <w:t>.</w:t>
      </w:r>
      <w:r w:rsidR="00271BF1" w:rsidRPr="00281DEB">
        <w:rPr>
          <w:rFonts w:ascii="Arial" w:hAnsi="Arial" w:cs="Arial"/>
          <w:sz w:val="20"/>
          <w:szCs w:val="20"/>
        </w:rPr>
        <w:t xml:space="preserve"> O</w:t>
      </w:r>
      <w:r w:rsidR="00C97488">
        <w:rPr>
          <w:rFonts w:ascii="Arial" w:hAnsi="Arial" w:cs="Arial"/>
          <w:sz w:val="20"/>
          <w:szCs w:val="20"/>
        </w:rPr>
        <w:t>(a)</w:t>
      </w:r>
      <w:r w:rsidR="00271BF1" w:rsidRPr="00281DEB">
        <w:rPr>
          <w:rFonts w:ascii="Arial" w:hAnsi="Arial" w:cs="Arial"/>
          <w:sz w:val="20"/>
          <w:szCs w:val="20"/>
        </w:rPr>
        <w:t xml:space="preserve"> interessado</w:t>
      </w:r>
      <w:r w:rsidR="00C97488">
        <w:rPr>
          <w:rFonts w:ascii="Arial" w:hAnsi="Arial" w:cs="Arial"/>
          <w:sz w:val="20"/>
          <w:szCs w:val="20"/>
        </w:rPr>
        <w:t>(a)</w:t>
      </w:r>
      <w:r w:rsidR="00271BF1" w:rsidRPr="00281DEB">
        <w:rPr>
          <w:rFonts w:ascii="Arial" w:hAnsi="Arial" w:cs="Arial"/>
          <w:sz w:val="20"/>
          <w:szCs w:val="20"/>
        </w:rPr>
        <w:t xml:space="preserve"> que atender aos requisitos de habilitação previstos no edital será credenciado</w:t>
      </w:r>
      <w:r w:rsidR="00C97488">
        <w:rPr>
          <w:rFonts w:ascii="Arial" w:hAnsi="Arial" w:cs="Arial"/>
          <w:sz w:val="20"/>
          <w:szCs w:val="20"/>
        </w:rPr>
        <w:t>(a)</w:t>
      </w:r>
      <w:r w:rsidR="00271BF1" w:rsidRPr="00281DEB">
        <w:rPr>
          <w:rFonts w:ascii="Arial" w:hAnsi="Arial" w:cs="Arial"/>
          <w:sz w:val="20"/>
          <w:szCs w:val="20"/>
        </w:rPr>
        <w:t xml:space="preserve"> pelo </w:t>
      </w:r>
      <w:r w:rsidR="00271BF1" w:rsidRPr="00281DEB">
        <w:rPr>
          <w:rFonts w:ascii="Arial" w:hAnsi="Arial" w:cs="Arial"/>
          <w:sz w:val="20"/>
          <w:szCs w:val="20"/>
        </w:rPr>
        <w:lastRenderedPageBreak/>
        <w:t>órgão ou pela entidade credenciante</w:t>
      </w:r>
      <w:bookmarkStart w:id="3" w:name="art14"/>
      <w:bookmarkEnd w:id="3"/>
      <w:r w:rsidR="00590F5D">
        <w:rPr>
          <w:rFonts w:ascii="Arial" w:hAnsi="Arial" w:cs="Arial"/>
          <w:sz w:val="20"/>
          <w:szCs w:val="20"/>
        </w:rPr>
        <w:t>.</w:t>
      </w:r>
    </w:p>
    <w:p w14:paraId="6382C77C" w14:textId="4E1B6D23" w:rsidR="00271BF1"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r>
        <w:rPr>
          <w:rFonts w:ascii="Arial" w:hAnsi="Arial" w:cs="Arial"/>
          <w:b/>
          <w:bCs/>
          <w:sz w:val="20"/>
          <w:szCs w:val="20"/>
        </w:rPr>
        <w:t>3.</w:t>
      </w:r>
      <w:r w:rsidR="003935CE">
        <w:rPr>
          <w:rFonts w:ascii="Arial" w:hAnsi="Arial" w:cs="Arial"/>
          <w:b/>
          <w:bCs/>
          <w:sz w:val="20"/>
          <w:szCs w:val="20"/>
        </w:rPr>
        <w:t>7</w:t>
      </w:r>
      <w:r w:rsidR="00271BF1" w:rsidRPr="00281DEB">
        <w:rPr>
          <w:rFonts w:ascii="Arial" w:hAnsi="Arial" w:cs="Arial"/>
          <w:b/>
          <w:bCs/>
          <w:sz w:val="20"/>
          <w:szCs w:val="20"/>
        </w:rPr>
        <w:t>.</w:t>
      </w:r>
      <w:r w:rsidR="00271BF1" w:rsidRPr="00281DEB">
        <w:rPr>
          <w:rFonts w:ascii="Arial" w:hAnsi="Arial" w:cs="Arial"/>
          <w:sz w:val="20"/>
          <w:szCs w:val="20"/>
        </w:rPr>
        <w:t xml:space="preserve"> Quando convocado</w:t>
      </w:r>
      <w:r w:rsidR="00C97488">
        <w:rPr>
          <w:rFonts w:ascii="Arial" w:hAnsi="Arial" w:cs="Arial"/>
          <w:sz w:val="20"/>
          <w:szCs w:val="20"/>
        </w:rPr>
        <w:t>(a)</w:t>
      </w:r>
      <w:r w:rsidR="00271BF1" w:rsidRPr="00281DEB">
        <w:rPr>
          <w:rFonts w:ascii="Arial" w:hAnsi="Arial" w:cs="Arial"/>
          <w:sz w:val="20"/>
          <w:szCs w:val="20"/>
        </w:rPr>
        <w:t xml:space="preserve"> para execução do objeto, </w:t>
      </w:r>
      <w:r w:rsidR="00402EB0">
        <w:rPr>
          <w:rFonts w:ascii="Arial" w:hAnsi="Arial" w:cs="Arial"/>
          <w:sz w:val="20"/>
          <w:szCs w:val="20"/>
        </w:rPr>
        <w:t xml:space="preserve">a(o) credenciada(o) </w:t>
      </w:r>
      <w:r w:rsidR="00271BF1" w:rsidRPr="00281DEB">
        <w:rPr>
          <w:rFonts w:ascii="Arial" w:hAnsi="Arial" w:cs="Arial"/>
          <w:sz w:val="20"/>
          <w:szCs w:val="20"/>
        </w:rPr>
        <w:t>deverá comprovar que mantém todos os requisitos de habilitação exigidos no edital de credenciamento para fins de assinatura de contrato ou outro instrumento hábil.</w:t>
      </w:r>
      <w:bookmarkStart w:id="4" w:name="art15"/>
      <w:bookmarkEnd w:id="4"/>
    </w:p>
    <w:p w14:paraId="5569773E" w14:textId="6005E754" w:rsidR="00B35A34" w:rsidRPr="00B35A34" w:rsidRDefault="0079005E" w:rsidP="00A43D14">
      <w:pPr>
        <w:pStyle w:val="textojustificadorecuoprimeiralinha"/>
        <w:widowControl w:val="0"/>
        <w:suppressAutoHyphens/>
        <w:spacing w:before="0" w:beforeAutospacing="0" w:after="120" w:afterAutospacing="0"/>
        <w:jc w:val="both"/>
        <w:rPr>
          <w:rFonts w:ascii="Arial" w:hAnsi="Arial" w:cs="Arial"/>
          <w:color w:val="FF0000"/>
          <w:sz w:val="20"/>
          <w:szCs w:val="20"/>
        </w:rPr>
      </w:pPr>
      <w:r>
        <w:rPr>
          <w:rFonts w:ascii="Arial" w:hAnsi="Arial" w:cs="Arial"/>
          <w:b/>
          <w:bCs/>
          <w:sz w:val="20"/>
          <w:szCs w:val="20"/>
        </w:rPr>
        <w:t>3.</w:t>
      </w:r>
      <w:r w:rsidR="003935CE">
        <w:rPr>
          <w:rFonts w:ascii="Arial" w:hAnsi="Arial" w:cs="Arial"/>
          <w:b/>
          <w:bCs/>
          <w:sz w:val="20"/>
          <w:szCs w:val="20"/>
        </w:rPr>
        <w:t>8</w:t>
      </w:r>
      <w:r w:rsidR="00B35A34" w:rsidRPr="00960654">
        <w:rPr>
          <w:rFonts w:ascii="Arial" w:hAnsi="Arial" w:cs="Arial"/>
          <w:b/>
          <w:bCs/>
          <w:sz w:val="20"/>
          <w:szCs w:val="20"/>
        </w:rPr>
        <w:t>.</w:t>
      </w:r>
      <w:r w:rsidR="00B35A34" w:rsidRPr="00960654">
        <w:rPr>
          <w:rFonts w:ascii="Arial" w:hAnsi="Arial" w:cs="Arial"/>
          <w:sz w:val="20"/>
          <w:szCs w:val="20"/>
        </w:rPr>
        <w:t xml:space="preserve"> </w:t>
      </w:r>
      <w:r w:rsidR="00C97488" w:rsidRPr="00281DEB">
        <w:rPr>
          <w:rFonts w:ascii="Arial" w:hAnsi="Arial" w:cs="Arial"/>
          <w:sz w:val="20"/>
          <w:szCs w:val="20"/>
        </w:rPr>
        <w:t>O</w:t>
      </w:r>
      <w:r w:rsidR="00C97488">
        <w:rPr>
          <w:rFonts w:ascii="Arial" w:hAnsi="Arial" w:cs="Arial"/>
          <w:sz w:val="20"/>
          <w:szCs w:val="20"/>
        </w:rPr>
        <w:t>(a)</w:t>
      </w:r>
      <w:r w:rsidR="00C97488" w:rsidRPr="00281DEB">
        <w:rPr>
          <w:rFonts w:ascii="Arial" w:hAnsi="Arial" w:cs="Arial"/>
          <w:sz w:val="20"/>
          <w:szCs w:val="20"/>
        </w:rPr>
        <w:t xml:space="preserve"> interessado</w:t>
      </w:r>
      <w:r w:rsidR="00C97488">
        <w:rPr>
          <w:rFonts w:ascii="Arial" w:hAnsi="Arial" w:cs="Arial"/>
          <w:sz w:val="20"/>
          <w:szCs w:val="20"/>
        </w:rPr>
        <w:t>(a)</w:t>
      </w:r>
      <w:r w:rsidR="00C97488" w:rsidRPr="00281DEB">
        <w:rPr>
          <w:rFonts w:ascii="Arial" w:hAnsi="Arial" w:cs="Arial"/>
          <w:sz w:val="20"/>
          <w:szCs w:val="20"/>
        </w:rPr>
        <w:t xml:space="preserve"> </w:t>
      </w:r>
      <w:r w:rsidR="00B35A34" w:rsidRPr="00960654">
        <w:rPr>
          <w:rFonts w:ascii="Arial" w:hAnsi="Arial" w:cs="Arial"/>
          <w:sz w:val="20"/>
          <w:szCs w:val="20"/>
        </w:rPr>
        <w:t>deverá apresentar toda a documentação de habilitação prevista na forma do Edital</w:t>
      </w:r>
      <w:r w:rsidR="00BE5A42">
        <w:rPr>
          <w:rFonts w:ascii="Arial" w:hAnsi="Arial" w:cs="Arial"/>
          <w:sz w:val="20"/>
          <w:szCs w:val="20"/>
        </w:rPr>
        <w:t xml:space="preserve"> e no </w:t>
      </w:r>
      <w:r w:rsidR="00A055F1">
        <w:rPr>
          <w:rFonts w:ascii="Arial" w:hAnsi="Arial" w:cs="Arial"/>
          <w:sz w:val="20"/>
          <w:szCs w:val="20"/>
        </w:rPr>
        <w:t>item 8.2</w:t>
      </w:r>
      <w:r w:rsidR="00B56FF7">
        <w:rPr>
          <w:rFonts w:ascii="Arial" w:hAnsi="Arial" w:cs="Arial"/>
          <w:sz w:val="20"/>
          <w:szCs w:val="20"/>
        </w:rPr>
        <w:t xml:space="preserve"> do </w:t>
      </w:r>
      <w:r w:rsidR="00BE5A42">
        <w:rPr>
          <w:rFonts w:ascii="Arial" w:hAnsi="Arial" w:cs="Arial"/>
          <w:sz w:val="20"/>
          <w:szCs w:val="20"/>
        </w:rPr>
        <w:t>Termo de Referência</w:t>
      </w:r>
      <w:r w:rsidR="00B35A34" w:rsidRPr="00C97488">
        <w:rPr>
          <w:rFonts w:ascii="Arial" w:hAnsi="Arial" w:cs="Arial"/>
          <w:sz w:val="20"/>
          <w:szCs w:val="20"/>
        </w:rPr>
        <w:t xml:space="preserve">, quando solicitado pela </w:t>
      </w:r>
      <w:r w:rsidR="00A421EF">
        <w:rPr>
          <w:rFonts w:ascii="Arial" w:hAnsi="Arial" w:cs="Arial"/>
          <w:sz w:val="20"/>
          <w:szCs w:val="20"/>
        </w:rPr>
        <w:t>Comissão de Seleção</w:t>
      </w:r>
      <w:r w:rsidR="00B35A34" w:rsidRPr="00C97488">
        <w:rPr>
          <w:rFonts w:ascii="Arial" w:hAnsi="Arial" w:cs="Arial"/>
          <w:sz w:val="20"/>
          <w:szCs w:val="20"/>
        </w:rPr>
        <w:t>, até a conclusão da fase de habilitação</w:t>
      </w:r>
      <w:r w:rsidR="00B35A34" w:rsidRPr="00960654">
        <w:rPr>
          <w:rFonts w:ascii="Arial" w:hAnsi="Arial" w:cs="Arial"/>
          <w:sz w:val="20"/>
          <w:szCs w:val="20"/>
        </w:rPr>
        <w:t>.</w:t>
      </w:r>
    </w:p>
    <w:p w14:paraId="6746170C" w14:textId="37189B23" w:rsidR="00271BF1" w:rsidRPr="00281DEB"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r>
        <w:rPr>
          <w:rFonts w:ascii="Arial" w:hAnsi="Arial" w:cs="Arial"/>
          <w:b/>
          <w:bCs/>
          <w:sz w:val="20"/>
          <w:szCs w:val="20"/>
        </w:rPr>
        <w:t>3.</w:t>
      </w:r>
      <w:r w:rsidR="003935CE">
        <w:rPr>
          <w:rFonts w:ascii="Arial" w:hAnsi="Arial" w:cs="Arial"/>
          <w:b/>
          <w:bCs/>
          <w:sz w:val="20"/>
          <w:szCs w:val="20"/>
        </w:rPr>
        <w:t>9</w:t>
      </w:r>
      <w:r w:rsidR="00271BF1" w:rsidRPr="00281DEB">
        <w:rPr>
          <w:rFonts w:ascii="Arial" w:hAnsi="Arial" w:cs="Arial"/>
          <w:b/>
          <w:bCs/>
          <w:sz w:val="20"/>
          <w:szCs w:val="20"/>
        </w:rPr>
        <w:t>.</w:t>
      </w:r>
      <w:r w:rsidR="00271BF1" w:rsidRPr="00281DEB">
        <w:rPr>
          <w:rFonts w:ascii="Arial" w:hAnsi="Arial" w:cs="Arial"/>
          <w:sz w:val="20"/>
          <w:szCs w:val="20"/>
        </w:rPr>
        <w:t xml:space="preserve"> Após a apresentação dos documentos de habilitação, fica vedada a substituição ou a apresentação de novos documentos, exceto em sede de diligência, para:</w:t>
      </w:r>
    </w:p>
    <w:p w14:paraId="06EF21A5" w14:textId="77777777" w:rsidR="00271BF1" w:rsidRPr="00281DEB" w:rsidRDefault="00271BF1" w:rsidP="00A43D14">
      <w:pPr>
        <w:pStyle w:val="textojustificadorecuoprimeiralinha"/>
        <w:widowControl w:val="0"/>
        <w:suppressAutoHyphens/>
        <w:spacing w:before="0" w:beforeAutospacing="0" w:after="120" w:afterAutospacing="0"/>
        <w:ind w:left="567"/>
        <w:jc w:val="both"/>
        <w:rPr>
          <w:rFonts w:ascii="Arial" w:hAnsi="Arial" w:cs="Arial"/>
          <w:sz w:val="20"/>
          <w:szCs w:val="20"/>
        </w:rPr>
      </w:pPr>
      <w:r w:rsidRPr="00281DEB">
        <w:rPr>
          <w:rFonts w:ascii="Arial" w:hAnsi="Arial" w:cs="Arial"/>
          <w:b/>
          <w:bCs/>
          <w:sz w:val="20"/>
          <w:szCs w:val="20"/>
        </w:rPr>
        <w:t>A.</w:t>
      </w:r>
      <w:r w:rsidRPr="00281DEB">
        <w:rPr>
          <w:rFonts w:ascii="Arial" w:hAnsi="Arial" w:cs="Arial"/>
          <w:sz w:val="20"/>
          <w:szCs w:val="20"/>
        </w:rPr>
        <w:t xml:space="preserve"> Complementação de informações acerca dos documentos já apresentados pelos licitantes, desde que necessária para apurar fatos existentes à época da abertura do certame; ou</w:t>
      </w:r>
    </w:p>
    <w:p w14:paraId="1EEA7B34" w14:textId="77777777" w:rsidR="00271BF1" w:rsidRPr="00281DEB" w:rsidRDefault="00271BF1" w:rsidP="00A43D14">
      <w:pPr>
        <w:pStyle w:val="textojustificadorecuoprimeiralinha"/>
        <w:widowControl w:val="0"/>
        <w:suppressAutoHyphens/>
        <w:spacing w:before="0" w:beforeAutospacing="0" w:after="120" w:afterAutospacing="0"/>
        <w:ind w:left="567"/>
        <w:jc w:val="both"/>
        <w:rPr>
          <w:rFonts w:ascii="Arial" w:hAnsi="Arial" w:cs="Arial"/>
          <w:sz w:val="20"/>
          <w:szCs w:val="20"/>
        </w:rPr>
      </w:pPr>
      <w:r w:rsidRPr="00281DEB">
        <w:rPr>
          <w:rFonts w:ascii="Arial" w:hAnsi="Arial" w:cs="Arial"/>
          <w:b/>
          <w:bCs/>
          <w:sz w:val="20"/>
          <w:szCs w:val="20"/>
        </w:rPr>
        <w:t>B.</w:t>
      </w:r>
      <w:r w:rsidRPr="00281DEB">
        <w:rPr>
          <w:rFonts w:ascii="Arial" w:hAnsi="Arial" w:cs="Arial"/>
          <w:sz w:val="20"/>
          <w:szCs w:val="20"/>
        </w:rPr>
        <w:t xml:space="preserve"> Atualização de documentos cuja validade tenha expirado após a data de recebimento da documentação.</w:t>
      </w:r>
    </w:p>
    <w:p w14:paraId="24853F93" w14:textId="55D55B45" w:rsidR="00271BF1" w:rsidRPr="00281DEB" w:rsidRDefault="0079005E" w:rsidP="00A43D14">
      <w:pPr>
        <w:pStyle w:val="textojustificadorecuoprimeiralinha"/>
        <w:widowControl w:val="0"/>
        <w:suppressAutoHyphens/>
        <w:spacing w:before="0" w:beforeAutospacing="0" w:after="120" w:afterAutospacing="0"/>
        <w:ind w:left="284"/>
        <w:jc w:val="both"/>
        <w:rPr>
          <w:rFonts w:ascii="Arial" w:hAnsi="Arial" w:cs="Arial"/>
          <w:sz w:val="20"/>
          <w:szCs w:val="20"/>
        </w:rPr>
      </w:pPr>
      <w:r>
        <w:rPr>
          <w:rFonts w:ascii="Arial" w:hAnsi="Arial" w:cs="Arial"/>
          <w:b/>
          <w:bCs/>
          <w:sz w:val="20"/>
          <w:szCs w:val="20"/>
        </w:rPr>
        <w:t>3.</w:t>
      </w:r>
      <w:r w:rsidR="003935CE">
        <w:rPr>
          <w:rFonts w:ascii="Arial" w:hAnsi="Arial" w:cs="Arial"/>
          <w:b/>
          <w:bCs/>
          <w:sz w:val="20"/>
          <w:szCs w:val="20"/>
        </w:rPr>
        <w:t>9</w:t>
      </w:r>
      <w:r w:rsidR="00271BF1" w:rsidRPr="00281DEB">
        <w:rPr>
          <w:rFonts w:ascii="Arial" w:hAnsi="Arial" w:cs="Arial"/>
          <w:b/>
          <w:bCs/>
          <w:sz w:val="20"/>
          <w:szCs w:val="20"/>
        </w:rPr>
        <w:t>.</w:t>
      </w:r>
      <w:r w:rsidR="00EB418A">
        <w:rPr>
          <w:rFonts w:ascii="Arial" w:hAnsi="Arial" w:cs="Arial"/>
          <w:b/>
          <w:bCs/>
          <w:sz w:val="20"/>
          <w:szCs w:val="20"/>
        </w:rPr>
        <w:t>1</w:t>
      </w:r>
      <w:r w:rsidR="00271BF1" w:rsidRPr="00281DEB">
        <w:rPr>
          <w:rFonts w:ascii="Arial" w:hAnsi="Arial" w:cs="Arial"/>
          <w:b/>
          <w:bCs/>
          <w:sz w:val="20"/>
          <w:szCs w:val="20"/>
        </w:rPr>
        <w:t>.</w:t>
      </w:r>
      <w:r w:rsidR="00271BF1" w:rsidRPr="00281DEB">
        <w:rPr>
          <w:rFonts w:ascii="Arial" w:hAnsi="Arial" w:cs="Arial"/>
          <w:sz w:val="20"/>
          <w:szCs w:val="20"/>
        </w:rPr>
        <w:t xml:space="preserve"> A verificação pela </w:t>
      </w:r>
      <w:r w:rsidR="00A421EF">
        <w:rPr>
          <w:rFonts w:ascii="Arial" w:hAnsi="Arial" w:cs="Arial"/>
          <w:sz w:val="20"/>
          <w:szCs w:val="20"/>
        </w:rPr>
        <w:t>Comissão de Seleção</w:t>
      </w:r>
      <w:r w:rsidR="00271BF1" w:rsidRPr="00281DEB">
        <w:rPr>
          <w:rFonts w:ascii="Arial" w:hAnsi="Arial" w:cs="Arial"/>
          <w:sz w:val="20"/>
          <w:szCs w:val="20"/>
        </w:rPr>
        <w:t>, em sítios eletrônicos oficiais de órgãos e entidades emissores de certidões, constitui meio legal de prova para fins de habilitação.</w:t>
      </w:r>
    </w:p>
    <w:p w14:paraId="26E4C165" w14:textId="166DFE98" w:rsidR="00271BF1" w:rsidRPr="00281DEB" w:rsidRDefault="0079005E" w:rsidP="00A43D14">
      <w:pPr>
        <w:pStyle w:val="textojustificadorecuoprimeiralinha"/>
        <w:widowControl w:val="0"/>
        <w:suppressAutoHyphens/>
        <w:spacing w:before="0" w:beforeAutospacing="0" w:after="120" w:afterAutospacing="0"/>
        <w:ind w:left="284"/>
        <w:jc w:val="both"/>
        <w:rPr>
          <w:rFonts w:ascii="Arial" w:hAnsi="Arial" w:cs="Arial"/>
          <w:sz w:val="20"/>
          <w:szCs w:val="20"/>
        </w:rPr>
      </w:pPr>
      <w:r>
        <w:rPr>
          <w:rFonts w:ascii="Arial" w:hAnsi="Arial" w:cs="Arial"/>
          <w:b/>
          <w:bCs/>
          <w:sz w:val="20"/>
          <w:szCs w:val="20"/>
        </w:rPr>
        <w:t>3.</w:t>
      </w:r>
      <w:r w:rsidR="003935CE">
        <w:rPr>
          <w:rFonts w:ascii="Arial" w:hAnsi="Arial" w:cs="Arial"/>
          <w:b/>
          <w:bCs/>
          <w:sz w:val="20"/>
          <w:szCs w:val="20"/>
        </w:rPr>
        <w:t>9</w:t>
      </w:r>
      <w:r w:rsidR="00271BF1" w:rsidRPr="00281DEB">
        <w:rPr>
          <w:rFonts w:ascii="Arial" w:hAnsi="Arial" w:cs="Arial"/>
          <w:b/>
          <w:bCs/>
          <w:sz w:val="20"/>
          <w:szCs w:val="20"/>
        </w:rPr>
        <w:t>.</w:t>
      </w:r>
      <w:r w:rsidR="00EB418A">
        <w:rPr>
          <w:rFonts w:ascii="Arial" w:hAnsi="Arial" w:cs="Arial"/>
          <w:b/>
          <w:bCs/>
          <w:sz w:val="20"/>
          <w:szCs w:val="20"/>
        </w:rPr>
        <w:t>2</w:t>
      </w:r>
      <w:r w:rsidR="00271BF1" w:rsidRPr="00281DEB">
        <w:rPr>
          <w:rFonts w:ascii="Arial" w:hAnsi="Arial" w:cs="Arial"/>
          <w:b/>
          <w:bCs/>
          <w:sz w:val="20"/>
          <w:szCs w:val="20"/>
        </w:rPr>
        <w:t>.</w:t>
      </w:r>
      <w:r w:rsidR="00271BF1" w:rsidRPr="00281DEB">
        <w:rPr>
          <w:rFonts w:ascii="Arial" w:hAnsi="Arial" w:cs="Arial"/>
          <w:sz w:val="20"/>
          <w:szCs w:val="20"/>
        </w:rPr>
        <w:t xml:space="preserve"> Na análise dos documentos de habilitação, a </w:t>
      </w:r>
      <w:r w:rsidR="00A421EF">
        <w:rPr>
          <w:rFonts w:ascii="Arial" w:hAnsi="Arial" w:cs="Arial"/>
          <w:sz w:val="20"/>
          <w:szCs w:val="20"/>
        </w:rPr>
        <w:t>Comissão de Seleção</w:t>
      </w:r>
      <w:r w:rsidR="00C97488">
        <w:rPr>
          <w:sz w:val="20"/>
          <w:szCs w:val="20"/>
        </w:rPr>
        <w:t xml:space="preserve"> </w:t>
      </w:r>
      <w:r w:rsidR="00271BF1" w:rsidRPr="00281DEB">
        <w:rPr>
          <w:rFonts w:ascii="Arial" w:hAnsi="Arial" w:cs="Arial"/>
          <w:sz w:val="20"/>
          <w:szCs w:val="20"/>
        </w:rPr>
        <w:t xml:space="preserve">poderá sanar erros ou falhas que não alterarem sua substância ou validade jurídica, atribuindo-lhes eficácia para fins de classificação, observado o disposto no artigo </w:t>
      </w:r>
      <w:hyperlink r:id="rId22" w:anchor="art55" w:history="1">
        <w:r w:rsidR="00271BF1" w:rsidRPr="00281DEB">
          <w:rPr>
            <w:rStyle w:val="Hyperlink"/>
            <w:rFonts w:ascii="Arial" w:hAnsi="Arial" w:cs="Arial"/>
            <w:color w:val="auto"/>
            <w:sz w:val="20"/>
            <w:szCs w:val="20"/>
            <w:u w:val="none"/>
          </w:rPr>
          <w:t>55 da Lei n.º 9.784, de 29 de janeiro de 1999.</w:t>
        </w:r>
      </w:hyperlink>
    </w:p>
    <w:p w14:paraId="30DC151C" w14:textId="40418BD9" w:rsidR="00271BF1" w:rsidRDefault="0079005E" w:rsidP="00A43D14">
      <w:pPr>
        <w:pStyle w:val="textojustificadorecuoprimeiralinha"/>
        <w:widowControl w:val="0"/>
        <w:suppressAutoHyphens/>
        <w:spacing w:before="0" w:beforeAutospacing="0" w:after="120" w:afterAutospacing="0"/>
        <w:ind w:left="284"/>
        <w:jc w:val="both"/>
        <w:rPr>
          <w:rFonts w:ascii="Arial" w:hAnsi="Arial" w:cs="Arial"/>
          <w:sz w:val="20"/>
          <w:szCs w:val="20"/>
        </w:rPr>
      </w:pPr>
      <w:r>
        <w:rPr>
          <w:rFonts w:ascii="Arial" w:hAnsi="Arial" w:cs="Arial"/>
          <w:b/>
          <w:bCs/>
          <w:sz w:val="20"/>
          <w:szCs w:val="20"/>
        </w:rPr>
        <w:t>3.</w:t>
      </w:r>
      <w:r w:rsidR="003935CE">
        <w:rPr>
          <w:rFonts w:ascii="Arial" w:hAnsi="Arial" w:cs="Arial"/>
          <w:b/>
          <w:bCs/>
          <w:sz w:val="20"/>
          <w:szCs w:val="20"/>
        </w:rPr>
        <w:t>9</w:t>
      </w:r>
      <w:r w:rsidR="00271BF1" w:rsidRPr="00281DEB">
        <w:rPr>
          <w:rFonts w:ascii="Arial" w:hAnsi="Arial" w:cs="Arial"/>
          <w:b/>
          <w:bCs/>
          <w:sz w:val="20"/>
          <w:szCs w:val="20"/>
        </w:rPr>
        <w:t>.</w:t>
      </w:r>
      <w:r w:rsidR="00EB418A">
        <w:rPr>
          <w:rFonts w:ascii="Arial" w:hAnsi="Arial" w:cs="Arial"/>
          <w:b/>
          <w:bCs/>
          <w:sz w:val="20"/>
          <w:szCs w:val="20"/>
        </w:rPr>
        <w:t>3</w:t>
      </w:r>
      <w:r w:rsidR="00271BF1" w:rsidRPr="00281DEB">
        <w:rPr>
          <w:rFonts w:ascii="Arial" w:hAnsi="Arial" w:cs="Arial"/>
          <w:b/>
          <w:bCs/>
          <w:sz w:val="20"/>
          <w:szCs w:val="20"/>
        </w:rPr>
        <w:t>.</w:t>
      </w:r>
      <w:r w:rsidR="00271BF1" w:rsidRPr="00281DEB">
        <w:rPr>
          <w:rFonts w:ascii="Arial" w:hAnsi="Arial" w:cs="Arial"/>
          <w:sz w:val="20"/>
          <w:szCs w:val="20"/>
        </w:rPr>
        <w:t xml:space="preserve"> A comprovação de regularidade fiscal e trabalhista das microempresas e das empresas de pequeno porte observará o disposto no artigo 42 da Lei Complementar n.º 123, de 14 de agosto de 2006.</w:t>
      </w:r>
    </w:p>
    <w:p w14:paraId="01962E79" w14:textId="41E70FAE" w:rsidR="00463C41" w:rsidRPr="00A63346" w:rsidRDefault="0079005E" w:rsidP="00A43D14">
      <w:pPr>
        <w:pStyle w:val="LICITAO"/>
        <w:keepNext w:val="0"/>
        <w:widowControl w:val="0"/>
        <w:suppressAutoHyphens/>
      </w:pPr>
      <w:bookmarkStart w:id="5" w:name="_Toc161129298"/>
      <w:bookmarkStart w:id="6" w:name="_Hlk161295800"/>
      <w:r>
        <w:rPr>
          <w:color w:val="000000"/>
        </w:rPr>
        <w:t>4</w:t>
      </w:r>
      <w:r w:rsidR="00351C18" w:rsidRPr="00A63346">
        <w:rPr>
          <w:color w:val="000000"/>
        </w:rPr>
        <w:t>.</w:t>
      </w:r>
      <w:r w:rsidR="00351C18" w:rsidRPr="00A63346">
        <w:t xml:space="preserve"> </w:t>
      </w:r>
      <w:bookmarkEnd w:id="5"/>
      <w:r w:rsidR="003C735B" w:rsidRPr="000D4D62">
        <w:t>DA</w:t>
      </w:r>
      <w:r w:rsidR="00BD76AB">
        <w:t xml:space="preserve"> SELEÇÃO E</w:t>
      </w:r>
      <w:r w:rsidR="003C735B" w:rsidRPr="000D4D62">
        <w:t xml:space="preserve"> DIVULGAÇÃO DA LISTA DE CREDENCIADOS</w:t>
      </w:r>
    </w:p>
    <w:p w14:paraId="671EA434" w14:textId="025B46DC" w:rsidR="003C735B" w:rsidRPr="00357068" w:rsidRDefault="003C735B" w:rsidP="003C735B">
      <w:pPr>
        <w:pStyle w:val="LO-normal"/>
        <w:widowControl w:val="0"/>
        <w:spacing w:after="120" w:line="240" w:lineRule="auto"/>
        <w:jc w:val="both"/>
        <w:rPr>
          <w:sz w:val="20"/>
          <w:szCs w:val="20"/>
        </w:rPr>
      </w:pPr>
      <w:bookmarkStart w:id="7" w:name="_Hlk173234127"/>
      <w:bookmarkStart w:id="8" w:name="_Toc161129299"/>
      <w:bookmarkEnd w:id="6"/>
      <w:r>
        <w:rPr>
          <w:b/>
          <w:bCs/>
          <w:sz w:val="20"/>
          <w:szCs w:val="20"/>
        </w:rPr>
        <w:t>4</w:t>
      </w:r>
      <w:r w:rsidRPr="00D16E1E">
        <w:rPr>
          <w:b/>
          <w:bCs/>
          <w:sz w:val="20"/>
          <w:szCs w:val="20"/>
        </w:rPr>
        <w:t>.1.</w:t>
      </w:r>
      <w:r>
        <w:rPr>
          <w:sz w:val="20"/>
          <w:szCs w:val="20"/>
        </w:rPr>
        <w:t xml:space="preserve"> A h</w:t>
      </w:r>
      <w:r w:rsidRPr="007342FE">
        <w:rPr>
          <w:sz w:val="20"/>
          <w:szCs w:val="20"/>
        </w:rPr>
        <w:t xml:space="preserve">abilitação do(a) </w:t>
      </w:r>
      <w:r>
        <w:rPr>
          <w:sz w:val="20"/>
          <w:szCs w:val="20"/>
        </w:rPr>
        <w:t>r</w:t>
      </w:r>
      <w:r w:rsidRPr="007342FE">
        <w:rPr>
          <w:sz w:val="20"/>
          <w:szCs w:val="20"/>
        </w:rPr>
        <w:t>equerente</w:t>
      </w:r>
      <w:r>
        <w:rPr>
          <w:sz w:val="20"/>
          <w:szCs w:val="20"/>
        </w:rPr>
        <w:t xml:space="preserve"> dar-se-á </w:t>
      </w:r>
      <w:r w:rsidRPr="007342FE">
        <w:rPr>
          <w:sz w:val="20"/>
          <w:szCs w:val="20"/>
        </w:rPr>
        <w:t>quando atender a todas as exigências contidas n</w:t>
      </w:r>
      <w:r>
        <w:rPr>
          <w:sz w:val="20"/>
          <w:szCs w:val="20"/>
        </w:rPr>
        <w:t>o</w:t>
      </w:r>
      <w:r w:rsidRPr="007342FE">
        <w:rPr>
          <w:sz w:val="20"/>
          <w:szCs w:val="20"/>
        </w:rPr>
        <w:t xml:space="preserve"> Edital e seus </w:t>
      </w:r>
      <w:r w:rsidRPr="00357068">
        <w:rPr>
          <w:sz w:val="20"/>
          <w:szCs w:val="20"/>
        </w:rPr>
        <w:t>anexos.</w:t>
      </w:r>
    </w:p>
    <w:p w14:paraId="1D8E3A4E" w14:textId="574B6402" w:rsidR="003C735B" w:rsidRPr="00357068" w:rsidRDefault="003C735B" w:rsidP="003C735B">
      <w:pPr>
        <w:pStyle w:val="LO-normal"/>
        <w:widowControl w:val="0"/>
        <w:spacing w:after="120" w:line="240" w:lineRule="auto"/>
        <w:ind w:left="284"/>
        <w:jc w:val="both"/>
        <w:rPr>
          <w:sz w:val="20"/>
          <w:szCs w:val="20"/>
        </w:rPr>
      </w:pPr>
      <w:r>
        <w:rPr>
          <w:b/>
          <w:bCs/>
          <w:sz w:val="20"/>
          <w:szCs w:val="20"/>
        </w:rPr>
        <w:t>4</w:t>
      </w:r>
      <w:r w:rsidRPr="00357068">
        <w:rPr>
          <w:b/>
          <w:bCs/>
          <w:sz w:val="20"/>
          <w:szCs w:val="20"/>
        </w:rPr>
        <w:t>.1.1.</w:t>
      </w:r>
      <w:r w:rsidRPr="00357068">
        <w:rPr>
          <w:sz w:val="20"/>
          <w:szCs w:val="20"/>
        </w:rPr>
        <w:t xml:space="preserve"> </w:t>
      </w:r>
      <w:r w:rsidR="00535C25">
        <w:rPr>
          <w:sz w:val="20"/>
          <w:szCs w:val="20"/>
        </w:rPr>
        <w:t>Estará</w:t>
      </w:r>
      <w:r w:rsidRPr="00357068">
        <w:rPr>
          <w:sz w:val="20"/>
          <w:szCs w:val="20"/>
        </w:rPr>
        <w:t xml:space="preserve"> inabilita</w:t>
      </w:r>
      <w:r w:rsidR="00535C25">
        <w:rPr>
          <w:sz w:val="20"/>
          <w:szCs w:val="20"/>
        </w:rPr>
        <w:t>da</w:t>
      </w:r>
      <w:r w:rsidR="00AD7285">
        <w:rPr>
          <w:sz w:val="20"/>
          <w:szCs w:val="20"/>
        </w:rPr>
        <w:t>(o)</w:t>
      </w:r>
      <w:r w:rsidR="00535C25">
        <w:rPr>
          <w:sz w:val="20"/>
          <w:szCs w:val="20"/>
        </w:rPr>
        <w:t xml:space="preserve"> </w:t>
      </w:r>
      <w:r w:rsidR="00AD7285">
        <w:rPr>
          <w:sz w:val="20"/>
          <w:szCs w:val="20"/>
        </w:rPr>
        <w:t>o(</w:t>
      </w:r>
      <w:r w:rsidRPr="00357068">
        <w:rPr>
          <w:sz w:val="20"/>
          <w:szCs w:val="20"/>
        </w:rPr>
        <w:t>a</w:t>
      </w:r>
      <w:r w:rsidR="00AD7285">
        <w:rPr>
          <w:sz w:val="20"/>
          <w:szCs w:val="20"/>
        </w:rPr>
        <w:t>)</w:t>
      </w:r>
      <w:r w:rsidRPr="00357068">
        <w:rPr>
          <w:sz w:val="20"/>
          <w:szCs w:val="20"/>
        </w:rPr>
        <w:t xml:space="preserve"> requerente</w:t>
      </w:r>
      <w:r w:rsidR="00AD7285">
        <w:rPr>
          <w:sz w:val="20"/>
          <w:szCs w:val="20"/>
        </w:rPr>
        <w:t>,</w:t>
      </w:r>
      <w:r w:rsidR="00535C25">
        <w:rPr>
          <w:sz w:val="20"/>
          <w:szCs w:val="20"/>
        </w:rPr>
        <w:t xml:space="preserve"> até a devida regularização</w:t>
      </w:r>
      <w:r w:rsidRPr="00357068">
        <w:rPr>
          <w:sz w:val="20"/>
          <w:szCs w:val="20"/>
        </w:rPr>
        <w:t>, quando deixar de apresentar a documentação solicitada ou apresentá-la com vícios, defeitos ou contrariando qualquer exigência contida no Edital e seus anexos</w:t>
      </w:r>
      <w:r w:rsidR="00535C25">
        <w:rPr>
          <w:sz w:val="20"/>
          <w:szCs w:val="20"/>
        </w:rPr>
        <w:t>.</w:t>
      </w:r>
    </w:p>
    <w:p w14:paraId="64AFAFDE" w14:textId="45766E28" w:rsidR="00163F94" w:rsidRPr="00163F94" w:rsidRDefault="003C735B" w:rsidP="00163F94">
      <w:pPr>
        <w:pStyle w:val="LO-normal"/>
        <w:widowControl w:val="0"/>
        <w:spacing w:after="120" w:line="240" w:lineRule="auto"/>
        <w:jc w:val="both"/>
        <w:rPr>
          <w:sz w:val="20"/>
          <w:szCs w:val="20"/>
        </w:rPr>
      </w:pPr>
      <w:r>
        <w:rPr>
          <w:b/>
          <w:bCs/>
          <w:sz w:val="20"/>
          <w:szCs w:val="20"/>
        </w:rPr>
        <w:t>4</w:t>
      </w:r>
      <w:r w:rsidRPr="00357068">
        <w:rPr>
          <w:b/>
          <w:bCs/>
          <w:sz w:val="20"/>
          <w:szCs w:val="20"/>
        </w:rPr>
        <w:t>.2.</w:t>
      </w:r>
      <w:r w:rsidRPr="00357068">
        <w:rPr>
          <w:sz w:val="20"/>
          <w:szCs w:val="20"/>
        </w:rPr>
        <w:t xml:space="preserve"> </w:t>
      </w:r>
      <w:r w:rsidR="00AD7285">
        <w:rPr>
          <w:sz w:val="20"/>
          <w:szCs w:val="20"/>
        </w:rPr>
        <w:t>O(a)</w:t>
      </w:r>
      <w:r w:rsidRPr="00357068">
        <w:rPr>
          <w:sz w:val="20"/>
          <w:szCs w:val="20"/>
        </w:rPr>
        <w:t xml:space="preserve"> requerente habilitad</w:t>
      </w:r>
      <w:r w:rsidR="00AD7285">
        <w:rPr>
          <w:sz w:val="20"/>
          <w:szCs w:val="20"/>
        </w:rPr>
        <w:t>o(a)</w:t>
      </w:r>
      <w:r w:rsidRPr="00357068">
        <w:rPr>
          <w:sz w:val="20"/>
          <w:szCs w:val="20"/>
        </w:rPr>
        <w:t xml:space="preserve"> pela </w:t>
      </w:r>
      <w:r w:rsidR="00A421EF">
        <w:rPr>
          <w:sz w:val="20"/>
          <w:szCs w:val="20"/>
        </w:rPr>
        <w:t>Comissão de Seleção</w:t>
      </w:r>
      <w:r w:rsidR="000A26D6">
        <w:rPr>
          <w:sz w:val="20"/>
          <w:szCs w:val="20"/>
        </w:rPr>
        <w:t xml:space="preserve"> (Habilitação Documental) </w:t>
      </w:r>
      <w:r w:rsidRPr="00357068">
        <w:rPr>
          <w:sz w:val="20"/>
          <w:szCs w:val="20"/>
        </w:rPr>
        <w:t>ser</w:t>
      </w:r>
      <w:r w:rsidR="00AD7285">
        <w:rPr>
          <w:sz w:val="20"/>
          <w:szCs w:val="20"/>
        </w:rPr>
        <w:t>á</w:t>
      </w:r>
      <w:r w:rsidRPr="00357068">
        <w:rPr>
          <w:sz w:val="20"/>
          <w:szCs w:val="20"/>
        </w:rPr>
        <w:t xml:space="preserve"> classificad</w:t>
      </w:r>
      <w:r w:rsidR="00AD7285">
        <w:rPr>
          <w:sz w:val="20"/>
          <w:szCs w:val="20"/>
        </w:rPr>
        <w:t>o(a)</w:t>
      </w:r>
      <w:r w:rsidRPr="00357068">
        <w:rPr>
          <w:sz w:val="20"/>
          <w:szCs w:val="20"/>
        </w:rPr>
        <w:t xml:space="preserve"> pela data e hora </w:t>
      </w:r>
      <w:r w:rsidR="007B2265">
        <w:rPr>
          <w:sz w:val="20"/>
          <w:szCs w:val="20"/>
        </w:rPr>
        <w:t xml:space="preserve">em </w:t>
      </w:r>
      <w:r w:rsidRPr="00357068">
        <w:rPr>
          <w:sz w:val="20"/>
          <w:szCs w:val="20"/>
        </w:rPr>
        <w:t xml:space="preserve">que foram protocolados os </w:t>
      </w:r>
      <w:r w:rsidR="00AD7285">
        <w:rPr>
          <w:sz w:val="20"/>
          <w:szCs w:val="20"/>
        </w:rPr>
        <w:t xml:space="preserve">seus </w:t>
      </w:r>
      <w:r w:rsidRPr="00357068">
        <w:rPr>
          <w:sz w:val="20"/>
          <w:szCs w:val="20"/>
        </w:rPr>
        <w:t xml:space="preserve">documentos, gerando a </w:t>
      </w:r>
      <w:r w:rsidRPr="00357068">
        <w:rPr>
          <w:b/>
          <w:bCs/>
          <w:sz w:val="20"/>
          <w:szCs w:val="20"/>
        </w:rPr>
        <w:t>Lista dos Credenciados</w:t>
      </w:r>
      <w:r w:rsidR="00BE5A42">
        <w:rPr>
          <w:sz w:val="20"/>
          <w:szCs w:val="20"/>
        </w:rPr>
        <w:t>.</w:t>
      </w:r>
    </w:p>
    <w:tbl>
      <w:tblPr>
        <w:tblStyle w:val="Tabelacomgrade"/>
        <w:tblW w:w="4359"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61"/>
        <w:gridCol w:w="7580"/>
      </w:tblGrid>
      <w:tr w:rsidR="00163F94" w:rsidRPr="008E53CF" w14:paraId="6BE91624" w14:textId="77777777" w:rsidTr="004F65C8">
        <w:trPr>
          <w:trHeight w:val="262"/>
          <w:jc w:val="center"/>
        </w:trPr>
        <w:tc>
          <w:tcPr>
            <w:tcW w:w="1061" w:type="dxa"/>
            <w:shd w:val="clear" w:color="auto" w:fill="DEEAF6" w:themeFill="accent1" w:themeFillTint="33"/>
            <w:vAlign w:val="center"/>
          </w:tcPr>
          <w:p w14:paraId="42FAD2FB" w14:textId="77777777" w:rsidR="00163F94" w:rsidRPr="00270F88" w:rsidRDefault="00163F94" w:rsidP="00ED5E9E">
            <w:pPr>
              <w:widowControl w:val="0"/>
              <w:suppressAutoHyphens/>
              <w:jc w:val="center"/>
              <w:rPr>
                <w:rFonts w:ascii="Arial" w:hAnsi="Arial" w:cs="Arial"/>
                <w:b/>
                <w:i/>
                <w:iCs/>
                <w:color w:val="auto"/>
                <w:sz w:val="18"/>
                <w:szCs w:val="18"/>
              </w:rPr>
            </w:pPr>
            <w:r>
              <w:rPr>
                <w:noProof/>
              </w:rPr>
              <w:drawing>
                <wp:inline distT="0" distB="0" distL="0" distR="0" wp14:anchorId="680365AD" wp14:editId="65608EC3">
                  <wp:extent cx="504000" cy="504000"/>
                  <wp:effectExtent l="0" t="0" r="0" b="0"/>
                  <wp:docPr id="896219553" name="Imagem 9" descr="Exclamação - ícones de mapas e bandeir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xclamação - ícones de mapas e bandeiras gráti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7581" w:type="dxa"/>
            <w:shd w:val="clear" w:color="auto" w:fill="DEEAF6" w:themeFill="accent1" w:themeFillTint="33"/>
            <w:vAlign w:val="center"/>
          </w:tcPr>
          <w:p w14:paraId="2B7CC046" w14:textId="7232A607" w:rsidR="00163F94" w:rsidRPr="004F65C8" w:rsidRDefault="00163F94" w:rsidP="004F65C8">
            <w:pPr>
              <w:widowControl w:val="0"/>
              <w:pBdr>
                <w:top w:val="nil"/>
                <w:left w:val="nil"/>
                <w:bottom w:val="nil"/>
                <w:right w:val="nil"/>
                <w:between w:val="nil"/>
              </w:pBdr>
              <w:suppressAutoHyphens/>
              <w:ind w:right="262"/>
              <w:jc w:val="both"/>
              <w:rPr>
                <w:rFonts w:ascii="Arial" w:hAnsi="Arial" w:cs="Arial"/>
                <w:b/>
                <w:bCs/>
                <w:sz w:val="18"/>
                <w:szCs w:val="18"/>
              </w:rPr>
            </w:pPr>
            <w:r>
              <w:rPr>
                <w:rFonts w:ascii="Arial" w:hAnsi="Arial" w:cs="Arial"/>
                <w:b/>
                <w:bCs/>
                <w:sz w:val="18"/>
                <w:szCs w:val="18"/>
              </w:rPr>
              <w:t>Será considerada como classificação oficial a data e hora do protocolo que contiver todos os documentos, devidamente válidos e deferidos, sem que haja qualquer restrição ou documentação faltante.</w:t>
            </w:r>
            <w:r w:rsidR="004F65C8">
              <w:rPr>
                <w:rFonts w:ascii="Arial" w:hAnsi="Arial" w:cs="Arial"/>
                <w:b/>
                <w:bCs/>
                <w:sz w:val="18"/>
                <w:szCs w:val="18"/>
              </w:rPr>
              <w:t xml:space="preserve"> </w:t>
            </w:r>
            <w:r>
              <w:rPr>
                <w:rFonts w:ascii="Arial" w:hAnsi="Arial" w:cs="Arial"/>
                <w:b/>
                <w:bCs/>
                <w:sz w:val="18"/>
                <w:szCs w:val="18"/>
              </w:rPr>
              <w:t>O simples fato de abertura do protocolo não gerará a classificação do(a) interessado(a), bem como, em caso de indeferimento, será considerada a última movimentação, aquel</w:t>
            </w:r>
            <w:r w:rsidR="00DD0085">
              <w:rPr>
                <w:rFonts w:ascii="Arial" w:hAnsi="Arial" w:cs="Arial"/>
                <w:b/>
                <w:bCs/>
                <w:sz w:val="18"/>
                <w:szCs w:val="18"/>
              </w:rPr>
              <w:t>a</w:t>
            </w:r>
            <w:r>
              <w:rPr>
                <w:rFonts w:ascii="Arial" w:hAnsi="Arial" w:cs="Arial"/>
                <w:b/>
                <w:bCs/>
                <w:sz w:val="18"/>
                <w:szCs w:val="18"/>
              </w:rPr>
              <w:t xml:space="preserve"> que conter o saneamento das exigências apontadas</w:t>
            </w:r>
            <w:r w:rsidR="00DD0085">
              <w:rPr>
                <w:rFonts w:ascii="Arial" w:hAnsi="Arial" w:cs="Arial"/>
                <w:b/>
                <w:bCs/>
                <w:sz w:val="18"/>
                <w:szCs w:val="18"/>
              </w:rPr>
              <w:t>, conferindo totalidade de atendimento às exigências</w:t>
            </w:r>
            <w:r w:rsidR="007B2265">
              <w:rPr>
                <w:rFonts w:ascii="Arial" w:hAnsi="Arial" w:cs="Arial"/>
                <w:b/>
                <w:bCs/>
                <w:sz w:val="18"/>
                <w:szCs w:val="18"/>
              </w:rPr>
              <w:t xml:space="preserve"> editalícias.</w:t>
            </w:r>
          </w:p>
        </w:tc>
      </w:tr>
    </w:tbl>
    <w:p w14:paraId="10ACD668" w14:textId="252A5AEA" w:rsidR="003C735B" w:rsidRDefault="003C735B" w:rsidP="00163F94">
      <w:pPr>
        <w:pStyle w:val="textojustificadorecuoprimeiralinha"/>
        <w:widowControl w:val="0"/>
        <w:suppressAutoHyphens/>
        <w:spacing w:before="120" w:beforeAutospacing="0" w:after="120" w:afterAutospacing="0"/>
        <w:jc w:val="both"/>
        <w:rPr>
          <w:rStyle w:val="dark-mode-color-black"/>
          <w:rFonts w:ascii="Arial" w:hAnsi="Arial" w:cs="Arial"/>
          <w:color w:val="000000"/>
          <w:sz w:val="20"/>
          <w:szCs w:val="20"/>
          <w:shd w:val="clear" w:color="auto" w:fill="FFFFFF"/>
        </w:rPr>
      </w:pPr>
      <w:r>
        <w:rPr>
          <w:rFonts w:ascii="Arial" w:hAnsi="Arial" w:cs="Arial"/>
          <w:b/>
          <w:bCs/>
          <w:color w:val="000000"/>
          <w:sz w:val="20"/>
          <w:szCs w:val="20"/>
        </w:rPr>
        <w:t>4</w:t>
      </w:r>
      <w:r w:rsidRPr="00281DEB">
        <w:rPr>
          <w:rFonts w:ascii="Arial" w:hAnsi="Arial" w:cs="Arial"/>
          <w:b/>
          <w:bCs/>
          <w:color w:val="000000"/>
          <w:sz w:val="20"/>
          <w:szCs w:val="20"/>
        </w:rPr>
        <w:t>.</w:t>
      </w:r>
      <w:r>
        <w:rPr>
          <w:rFonts w:ascii="Arial" w:hAnsi="Arial" w:cs="Arial"/>
          <w:b/>
          <w:bCs/>
          <w:color w:val="000000"/>
          <w:sz w:val="20"/>
          <w:szCs w:val="20"/>
        </w:rPr>
        <w:t>3</w:t>
      </w:r>
      <w:r w:rsidRPr="00281DEB">
        <w:rPr>
          <w:rFonts w:ascii="Arial" w:hAnsi="Arial" w:cs="Arial"/>
          <w:b/>
          <w:bCs/>
          <w:color w:val="000000"/>
          <w:sz w:val="20"/>
          <w:szCs w:val="20"/>
        </w:rPr>
        <w:t>.</w:t>
      </w:r>
      <w:r w:rsidRPr="00281DEB">
        <w:rPr>
          <w:rFonts w:ascii="Arial" w:hAnsi="Arial" w:cs="Arial"/>
          <w:color w:val="000000"/>
          <w:sz w:val="20"/>
          <w:szCs w:val="20"/>
        </w:rPr>
        <w:t xml:space="preserve"> O resultado, com a </w:t>
      </w:r>
      <w:r w:rsidR="00AD7285" w:rsidRPr="00A421EF">
        <w:rPr>
          <w:rFonts w:ascii="Arial" w:hAnsi="Arial" w:cs="Arial"/>
          <w:b/>
          <w:bCs/>
          <w:color w:val="000000"/>
          <w:sz w:val="20"/>
          <w:szCs w:val="20"/>
        </w:rPr>
        <w:t>L</w:t>
      </w:r>
      <w:r w:rsidRPr="00A421EF">
        <w:rPr>
          <w:rFonts w:ascii="Arial" w:hAnsi="Arial" w:cs="Arial"/>
          <w:b/>
          <w:bCs/>
          <w:color w:val="000000"/>
          <w:sz w:val="20"/>
          <w:szCs w:val="20"/>
        </w:rPr>
        <w:t>ista d</w:t>
      </w:r>
      <w:r w:rsidR="00AD7285" w:rsidRPr="00A421EF">
        <w:rPr>
          <w:rFonts w:ascii="Arial" w:hAnsi="Arial" w:cs="Arial"/>
          <w:b/>
          <w:bCs/>
          <w:color w:val="000000"/>
          <w:sz w:val="20"/>
          <w:szCs w:val="20"/>
        </w:rPr>
        <w:t>os</w:t>
      </w:r>
      <w:r w:rsidRPr="00A421EF">
        <w:rPr>
          <w:rFonts w:ascii="Arial" w:hAnsi="Arial" w:cs="Arial"/>
          <w:b/>
          <w:bCs/>
          <w:color w:val="000000"/>
          <w:sz w:val="20"/>
          <w:szCs w:val="20"/>
        </w:rPr>
        <w:t xml:space="preserve"> </w:t>
      </w:r>
      <w:r w:rsidR="00AD7285" w:rsidRPr="00A421EF">
        <w:rPr>
          <w:rFonts w:ascii="Arial" w:hAnsi="Arial" w:cs="Arial"/>
          <w:b/>
          <w:bCs/>
          <w:color w:val="000000"/>
          <w:sz w:val="20"/>
          <w:szCs w:val="20"/>
        </w:rPr>
        <w:t>C</w:t>
      </w:r>
      <w:r w:rsidRPr="00A421EF">
        <w:rPr>
          <w:rFonts w:ascii="Arial" w:hAnsi="Arial" w:cs="Arial"/>
          <w:b/>
          <w:bCs/>
          <w:color w:val="000000"/>
          <w:sz w:val="20"/>
          <w:szCs w:val="20"/>
        </w:rPr>
        <w:t>redenciados</w:t>
      </w:r>
      <w:r w:rsidR="00AD7285">
        <w:rPr>
          <w:rFonts w:ascii="Arial" w:hAnsi="Arial" w:cs="Arial"/>
          <w:color w:val="000000"/>
          <w:sz w:val="20"/>
          <w:szCs w:val="20"/>
        </w:rPr>
        <w:t>,</w:t>
      </w:r>
      <w:r w:rsidRPr="00281DEB">
        <w:rPr>
          <w:rFonts w:ascii="Arial" w:hAnsi="Arial" w:cs="Arial"/>
          <w:color w:val="000000"/>
          <w:sz w:val="20"/>
          <w:szCs w:val="20"/>
        </w:rPr>
        <w:t xml:space="preserve"> relacionados de acordo com o</w:t>
      </w:r>
      <w:r>
        <w:rPr>
          <w:rFonts w:ascii="Arial" w:hAnsi="Arial" w:cs="Arial"/>
          <w:color w:val="000000"/>
          <w:sz w:val="20"/>
          <w:szCs w:val="20"/>
        </w:rPr>
        <w:t>s</w:t>
      </w:r>
      <w:r w:rsidRPr="00281DEB">
        <w:rPr>
          <w:rFonts w:ascii="Arial" w:hAnsi="Arial" w:cs="Arial"/>
          <w:color w:val="000000"/>
          <w:sz w:val="20"/>
          <w:szCs w:val="20"/>
        </w:rPr>
        <w:t xml:space="preserve"> critério</w:t>
      </w:r>
      <w:r>
        <w:rPr>
          <w:rFonts w:ascii="Arial" w:hAnsi="Arial" w:cs="Arial"/>
          <w:color w:val="000000"/>
          <w:sz w:val="20"/>
          <w:szCs w:val="20"/>
        </w:rPr>
        <w:t>s</w:t>
      </w:r>
      <w:r w:rsidRPr="00281DEB">
        <w:rPr>
          <w:rFonts w:ascii="Arial" w:hAnsi="Arial" w:cs="Arial"/>
          <w:color w:val="000000"/>
          <w:sz w:val="20"/>
          <w:szCs w:val="20"/>
        </w:rPr>
        <w:t xml:space="preserve"> estabelecido</w:t>
      </w:r>
      <w:r>
        <w:rPr>
          <w:rFonts w:ascii="Arial" w:hAnsi="Arial" w:cs="Arial"/>
          <w:color w:val="000000"/>
          <w:sz w:val="20"/>
          <w:szCs w:val="20"/>
        </w:rPr>
        <w:t>s</w:t>
      </w:r>
      <w:r w:rsidRPr="00281DEB">
        <w:rPr>
          <w:rFonts w:ascii="Arial" w:hAnsi="Arial" w:cs="Arial"/>
          <w:color w:val="000000"/>
          <w:sz w:val="20"/>
          <w:szCs w:val="20"/>
        </w:rPr>
        <w:t xml:space="preserve"> no edital, será publicado e estará permanentemente disponível e atualizado no PNCP</w:t>
      </w:r>
      <w:r w:rsidRPr="00281DEB">
        <w:rPr>
          <w:rStyle w:val="dark-mode-color-black"/>
          <w:rFonts w:ascii="Arial" w:hAnsi="Arial" w:cs="Arial"/>
          <w:color w:val="000000"/>
          <w:sz w:val="20"/>
          <w:szCs w:val="20"/>
          <w:shd w:val="clear" w:color="auto" w:fill="FFFFFF"/>
        </w:rPr>
        <w:t xml:space="preserve"> e na imprensa</w:t>
      </w:r>
      <w:r>
        <w:rPr>
          <w:rStyle w:val="dark-mode-color-black"/>
          <w:rFonts w:ascii="Arial" w:hAnsi="Arial" w:cs="Arial"/>
          <w:color w:val="000000"/>
          <w:sz w:val="20"/>
          <w:szCs w:val="20"/>
          <w:shd w:val="clear" w:color="auto" w:fill="FFFFFF"/>
        </w:rPr>
        <w:t xml:space="preserve"> oficial do município.</w:t>
      </w:r>
    </w:p>
    <w:p w14:paraId="3A4BE426" w14:textId="02B5CB06" w:rsidR="00BD76AB" w:rsidRPr="00BD76AB" w:rsidRDefault="00BD76AB" w:rsidP="00BD76AB">
      <w:pPr>
        <w:pStyle w:val="LO-normal"/>
        <w:widowControl w:val="0"/>
        <w:spacing w:after="120" w:line="240" w:lineRule="auto"/>
        <w:jc w:val="both"/>
        <w:rPr>
          <w:rStyle w:val="dark-mode-color-black"/>
          <w:sz w:val="20"/>
          <w:szCs w:val="20"/>
        </w:rPr>
      </w:pPr>
      <w:r>
        <w:rPr>
          <w:b/>
          <w:bCs/>
          <w:sz w:val="20"/>
          <w:szCs w:val="20"/>
        </w:rPr>
        <w:t>4.4</w:t>
      </w:r>
      <w:r w:rsidRPr="004246E7">
        <w:rPr>
          <w:b/>
          <w:bCs/>
          <w:sz w:val="20"/>
          <w:szCs w:val="20"/>
        </w:rPr>
        <w:t>.</w:t>
      </w:r>
      <w:r>
        <w:rPr>
          <w:sz w:val="20"/>
          <w:szCs w:val="20"/>
        </w:rPr>
        <w:t xml:space="preserve"> No caso de desclassificação, a requerente poderá habilitar-se novamente,</w:t>
      </w:r>
      <w:r>
        <w:rPr>
          <w:b/>
          <w:bCs/>
          <w:sz w:val="20"/>
          <w:szCs w:val="20"/>
        </w:rPr>
        <w:t xml:space="preserve"> ocupando um novo lugar na Lista dos Credenciados,</w:t>
      </w:r>
      <w:r>
        <w:rPr>
          <w:sz w:val="20"/>
          <w:szCs w:val="20"/>
        </w:rPr>
        <w:t xml:space="preserve"> conforme a ordem de data e hora do último protocolo.</w:t>
      </w:r>
    </w:p>
    <w:bookmarkEnd w:id="7"/>
    <w:p w14:paraId="0CCBDE1D" w14:textId="6D9FC5E1" w:rsidR="000D4D62" w:rsidRPr="000D4D62" w:rsidRDefault="0079005E" w:rsidP="00A43D14">
      <w:pPr>
        <w:pStyle w:val="LICITAO"/>
        <w:keepNext w:val="0"/>
        <w:widowControl w:val="0"/>
        <w:suppressAutoHyphens/>
        <w:spacing w:before="0" w:after="0"/>
      </w:pPr>
      <w:r>
        <w:t>5</w:t>
      </w:r>
      <w:r w:rsidR="000D4D62">
        <w:t xml:space="preserve">. </w:t>
      </w:r>
      <w:bookmarkStart w:id="9" w:name="_Hlk173234369"/>
      <w:r w:rsidR="000D4D62" w:rsidRPr="000D4D62">
        <w:t>D</w:t>
      </w:r>
      <w:r w:rsidR="00163F94">
        <w:t xml:space="preserve">AS CHAMADAS </w:t>
      </w:r>
      <w:bookmarkEnd w:id="8"/>
      <w:r w:rsidR="00BE5A42">
        <w:t xml:space="preserve">E </w:t>
      </w:r>
      <w:r w:rsidR="00FB5329">
        <w:t>SELEÇÃO DOS CREDENCIADOS</w:t>
      </w:r>
      <w:bookmarkEnd w:id="9"/>
    </w:p>
    <w:p w14:paraId="72FDDE0C" w14:textId="0AB017F5" w:rsidR="00FB5329" w:rsidRDefault="0079005E" w:rsidP="007F5AEF">
      <w:pPr>
        <w:pStyle w:val="LO-normal1"/>
        <w:widowControl w:val="0"/>
        <w:spacing w:before="120" w:after="120" w:line="240" w:lineRule="auto"/>
        <w:jc w:val="both"/>
        <w:rPr>
          <w:sz w:val="20"/>
          <w:szCs w:val="20"/>
        </w:rPr>
      </w:pPr>
      <w:r>
        <w:rPr>
          <w:rFonts w:ascii="Arial" w:eastAsia="Arial" w:hAnsi="Arial"/>
          <w:b/>
          <w:color w:val="000000"/>
          <w:sz w:val="20"/>
          <w:szCs w:val="20"/>
        </w:rPr>
        <w:t>5</w:t>
      </w:r>
      <w:r w:rsidR="00577E49">
        <w:rPr>
          <w:rFonts w:ascii="Arial" w:eastAsia="Arial" w:hAnsi="Arial"/>
          <w:b/>
          <w:color w:val="000000"/>
          <w:sz w:val="20"/>
          <w:szCs w:val="20"/>
        </w:rPr>
        <w:t>.</w:t>
      </w:r>
      <w:r w:rsidR="00163F94">
        <w:rPr>
          <w:rFonts w:ascii="Arial" w:eastAsia="Arial" w:hAnsi="Arial"/>
          <w:b/>
          <w:color w:val="000000"/>
          <w:sz w:val="20"/>
          <w:szCs w:val="20"/>
        </w:rPr>
        <w:t>1</w:t>
      </w:r>
      <w:r w:rsidR="00577E49">
        <w:rPr>
          <w:rFonts w:ascii="Arial" w:eastAsia="Arial" w:hAnsi="Arial"/>
          <w:b/>
          <w:color w:val="000000"/>
          <w:sz w:val="20"/>
          <w:szCs w:val="20"/>
        </w:rPr>
        <w:t xml:space="preserve">. </w:t>
      </w:r>
      <w:r w:rsidR="00577E49">
        <w:rPr>
          <w:rFonts w:ascii="Arial" w:eastAsia="Arial" w:hAnsi="Arial"/>
          <w:color w:val="000000"/>
          <w:sz w:val="20"/>
          <w:szCs w:val="20"/>
        </w:rPr>
        <w:t xml:space="preserve">A </w:t>
      </w:r>
      <w:r w:rsidR="007F5AEF">
        <w:rPr>
          <w:rFonts w:ascii="Arial" w:eastAsia="Arial" w:hAnsi="Arial"/>
          <w:color w:val="000000"/>
          <w:sz w:val="20"/>
          <w:szCs w:val="20"/>
        </w:rPr>
        <w:t xml:space="preserve">dinâmica e o regramento para a chamada </w:t>
      </w:r>
      <w:r w:rsidR="009368CC">
        <w:rPr>
          <w:rFonts w:ascii="Arial" w:eastAsia="Arial" w:hAnsi="Arial"/>
          <w:color w:val="000000"/>
          <w:sz w:val="20"/>
          <w:szCs w:val="20"/>
        </w:rPr>
        <w:t>a prestação dos serviços</w:t>
      </w:r>
      <w:r w:rsidR="007F5AEF">
        <w:rPr>
          <w:rFonts w:ascii="Arial" w:eastAsia="Arial" w:hAnsi="Arial"/>
          <w:color w:val="000000"/>
          <w:sz w:val="20"/>
          <w:szCs w:val="20"/>
        </w:rPr>
        <w:t xml:space="preserve"> do</w:t>
      </w:r>
      <w:r w:rsidR="001D641A">
        <w:rPr>
          <w:rFonts w:ascii="Arial" w:eastAsia="Arial" w:hAnsi="Arial"/>
          <w:color w:val="000000"/>
          <w:sz w:val="20"/>
          <w:szCs w:val="20"/>
        </w:rPr>
        <w:t>(</w:t>
      </w:r>
      <w:r w:rsidR="007F5AEF">
        <w:rPr>
          <w:rFonts w:ascii="Arial" w:eastAsia="Arial" w:hAnsi="Arial"/>
          <w:color w:val="000000"/>
          <w:sz w:val="20"/>
          <w:szCs w:val="20"/>
        </w:rPr>
        <w:t>s</w:t>
      </w:r>
      <w:r w:rsidR="001D641A">
        <w:rPr>
          <w:rFonts w:ascii="Arial" w:eastAsia="Arial" w:hAnsi="Arial"/>
          <w:color w:val="000000"/>
          <w:sz w:val="20"/>
          <w:szCs w:val="20"/>
        </w:rPr>
        <w:t>)</w:t>
      </w:r>
      <w:r w:rsidR="007F5AEF">
        <w:rPr>
          <w:rFonts w:ascii="Arial" w:eastAsia="Arial" w:hAnsi="Arial"/>
          <w:color w:val="000000"/>
          <w:sz w:val="20"/>
          <w:szCs w:val="20"/>
        </w:rPr>
        <w:t xml:space="preserve"> credenciado</w:t>
      </w:r>
      <w:r w:rsidR="001D641A">
        <w:rPr>
          <w:rFonts w:ascii="Arial" w:eastAsia="Arial" w:hAnsi="Arial"/>
          <w:color w:val="000000"/>
          <w:sz w:val="20"/>
          <w:szCs w:val="20"/>
        </w:rPr>
        <w:t>(</w:t>
      </w:r>
      <w:r w:rsidR="007F5AEF">
        <w:rPr>
          <w:rFonts w:ascii="Arial" w:eastAsia="Arial" w:hAnsi="Arial"/>
          <w:color w:val="000000"/>
          <w:sz w:val="20"/>
          <w:szCs w:val="20"/>
        </w:rPr>
        <w:t>s</w:t>
      </w:r>
      <w:r w:rsidR="001D641A">
        <w:rPr>
          <w:rFonts w:ascii="Arial" w:eastAsia="Arial" w:hAnsi="Arial"/>
          <w:color w:val="000000"/>
          <w:sz w:val="20"/>
          <w:szCs w:val="20"/>
        </w:rPr>
        <w:t>)</w:t>
      </w:r>
      <w:r w:rsidR="007F5AEF">
        <w:rPr>
          <w:rFonts w:ascii="Arial" w:eastAsia="Arial" w:hAnsi="Arial"/>
          <w:color w:val="000000"/>
          <w:sz w:val="20"/>
          <w:szCs w:val="20"/>
        </w:rPr>
        <w:t xml:space="preserve"> está disponível no Termo de Referência.</w:t>
      </w:r>
    </w:p>
    <w:p w14:paraId="2CB5DCCB" w14:textId="75FA1E51" w:rsidR="0062520C" w:rsidRPr="00BF1E2E" w:rsidRDefault="0079005E" w:rsidP="00BF1E2E">
      <w:pPr>
        <w:pStyle w:val="LICITAO"/>
        <w:keepNext w:val="0"/>
        <w:widowControl w:val="0"/>
        <w:suppressAutoHyphens/>
        <w:jc w:val="both"/>
      </w:pPr>
      <w:bookmarkStart w:id="10" w:name="_Toc161129300"/>
      <w:r>
        <w:t>6</w:t>
      </w:r>
      <w:r w:rsidR="00E07B41" w:rsidRPr="00A63346">
        <w:t xml:space="preserve">. </w:t>
      </w:r>
      <w:r w:rsidR="00B86782">
        <w:t xml:space="preserve">DA </w:t>
      </w:r>
      <w:bookmarkEnd w:id="10"/>
      <w:r w:rsidR="0062520C">
        <w:t>FORMALIZAÇÃO DO CONTRATO</w:t>
      </w:r>
      <w:bookmarkStart w:id="11" w:name="_Hlk173234010"/>
    </w:p>
    <w:p w14:paraId="4E7A835A" w14:textId="5A8D10D2" w:rsidR="0062520C" w:rsidRPr="00BF1E2E" w:rsidRDefault="0062520C" w:rsidP="00924DAE">
      <w:pPr>
        <w:pStyle w:val="Textodecomentrio"/>
        <w:jc w:val="both"/>
        <w:rPr>
          <w:rFonts w:ascii="Arial" w:hAnsi="Arial" w:cs="Arial"/>
        </w:rPr>
      </w:pPr>
      <w:r w:rsidRPr="00BF1E2E">
        <w:rPr>
          <w:rFonts w:ascii="Arial" w:hAnsi="Arial" w:cs="Arial"/>
          <w:b/>
          <w:bCs/>
        </w:rPr>
        <w:t>6.</w:t>
      </w:r>
      <w:r w:rsidR="00BF1E2E" w:rsidRPr="00BF1E2E">
        <w:rPr>
          <w:rFonts w:ascii="Arial" w:hAnsi="Arial" w:cs="Arial"/>
          <w:b/>
          <w:bCs/>
        </w:rPr>
        <w:t>1</w:t>
      </w:r>
      <w:r w:rsidRPr="00BF1E2E">
        <w:rPr>
          <w:rFonts w:ascii="Arial" w:hAnsi="Arial" w:cs="Arial"/>
          <w:b/>
          <w:bCs/>
        </w:rPr>
        <w:t>.</w:t>
      </w:r>
      <w:r w:rsidRPr="00BF1E2E">
        <w:rPr>
          <w:rFonts w:ascii="Arial" w:hAnsi="Arial" w:cs="Arial"/>
        </w:rPr>
        <w:t xml:space="preserve"> A relação jurídica entre a Administração e cada um dos credenciados será formalizada por meio da assinatura de um </w:t>
      </w:r>
      <w:r w:rsidRPr="00BF1E2E">
        <w:rPr>
          <w:rFonts w:ascii="Arial" w:hAnsi="Arial" w:cs="Arial"/>
          <w:b/>
          <w:bCs/>
        </w:rPr>
        <w:t>Termo de Contrato</w:t>
      </w:r>
      <w:r w:rsidRPr="00BF1E2E">
        <w:rPr>
          <w:rFonts w:ascii="Arial" w:hAnsi="Arial" w:cs="Arial"/>
        </w:rPr>
        <w:t>, cuja minuta constitui anexo deste Edital.</w:t>
      </w:r>
    </w:p>
    <w:p w14:paraId="4D0DFF38" w14:textId="40138DAE" w:rsidR="0062520C" w:rsidRPr="00BF1E2E" w:rsidRDefault="0062520C" w:rsidP="00924DAE">
      <w:pPr>
        <w:pStyle w:val="Textodecomentrio"/>
        <w:jc w:val="both"/>
        <w:rPr>
          <w:rFonts w:ascii="Arial" w:hAnsi="Arial" w:cs="Arial"/>
        </w:rPr>
      </w:pPr>
      <w:r w:rsidRPr="00BF1E2E">
        <w:rPr>
          <w:rFonts w:ascii="Arial" w:hAnsi="Arial" w:cs="Arial"/>
          <w:b/>
          <w:bCs/>
        </w:rPr>
        <w:lastRenderedPageBreak/>
        <w:t>6.</w:t>
      </w:r>
      <w:r w:rsidR="00BF1E2E" w:rsidRPr="00BF1E2E">
        <w:rPr>
          <w:rFonts w:ascii="Arial" w:hAnsi="Arial" w:cs="Arial"/>
          <w:b/>
          <w:bCs/>
        </w:rPr>
        <w:t>2</w:t>
      </w:r>
      <w:r w:rsidRPr="00BF1E2E">
        <w:rPr>
          <w:rFonts w:ascii="Arial" w:hAnsi="Arial" w:cs="Arial"/>
          <w:b/>
          <w:bCs/>
        </w:rPr>
        <w:t>.</w:t>
      </w:r>
      <w:r w:rsidRPr="00BF1E2E">
        <w:rPr>
          <w:rFonts w:ascii="Arial" w:hAnsi="Arial" w:cs="Arial"/>
        </w:rPr>
        <w:t xml:space="preserve"> Após a publicação da lista final de credenciados, a Secretaria Municipal de Educação convocará os interessados habilitados, durante todo o prazo de validade do credenciamento, para assinar o respectivo </w:t>
      </w:r>
      <w:r w:rsidRPr="00BF1E2E">
        <w:rPr>
          <w:rFonts w:ascii="Arial" w:hAnsi="Arial" w:cs="Arial"/>
          <w:b/>
          <w:bCs/>
        </w:rPr>
        <w:t>Termo de Contrato</w:t>
      </w:r>
      <w:r w:rsidRPr="00BF1E2E">
        <w:rPr>
          <w:rFonts w:ascii="Arial" w:hAnsi="Arial" w:cs="Arial"/>
        </w:rPr>
        <w:t>.</w:t>
      </w:r>
    </w:p>
    <w:p w14:paraId="2D04D3EC" w14:textId="319CC958" w:rsidR="0062520C" w:rsidRPr="00BF1E2E" w:rsidRDefault="0062520C" w:rsidP="00924DAE">
      <w:pPr>
        <w:pStyle w:val="Textodecomentrio"/>
        <w:jc w:val="both"/>
        <w:rPr>
          <w:rFonts w:ascii="Arial" w:hAnsi="Arial" w:cs="Arial"/>
        </w:rPr>
      </w:pPr>
      <w:r w:rsidRPr="00BF1E2E">
        <w:rPr>
          <w:rFonts w:ascii="Arial" w:hAnsi="Arial" w:cs="Arial"/>
          <w:b/>
          <w:bCs/>
        </w:rPr>
        <w:t>6.</w:t>
      </w:r>
      <w:r w:rsidR="00BF1E2E" w:rsidRPr="00BF1E2E">
        <w:rPr>
          <w:rFonts w:ascii="Arial" w:hAnsi="Arial" w:cs="Arial"/>
          <w:b/>
          <w:bCs/>
        </w:rPr>
        <w:t>3</w:t>
      </w:r>
      <w:r w:rsidRPr="00BF1E2E">
        <w:rPr>
          <w:rFonts w:ascii="Arial" w:hAnsi="Arial" w:cs="Arial"/>
          <w:b/>
          <w:bCs/>
        </w:rPr>
        <w:t>.</w:t>
      </w:r>
      <w:r w:rsidRPr="00BF1E2E">
        <w:rPr>
          <w:rFonts w:ascii="Arial" w:hAnsi="Arial" w:cs="Arial"/>
        </w:rPr>
        <w:t xml:space="preserve"> A convocação será feita por meio de comunicação oficial e o(a) credenciado(a) terá o prazo de </w:t>
      </w:r>
      <w:r w:rsidRPr="00BF1E2E">
        <w:rPr>
          <w:rFonts w:ascii="Arial" w:hAnsi="Arial" w:cs="Arial"/>
          <w:b/>
          <w:bCs/>
        </w:rPr>
        <w:t>até 03 (três) dias úteis</w:t>
      </w:r>
      <w:r w:rsidRPr="00BF1E2E">
        <w:rPr>
          <w:rFonts w:ascii="Arial" w:hAnsi="Arial" w:cs="Arial"/>
        </w:rPr>
        <w:t xml:space="preserve"> para assinar o instrumento, sob pena de decair o seu direito à contratação, sem prejuízo da aplicação das sanções previstas na Lei n.º 14.133/21 e neste Edital.</w:t>
      </w:r>
    </w:p>
    <w:p w14:paraId="2D42D0A3" w14:textId="7968100B" w:rsidR="0062520C" w:rsidRPr="00BF1E2E" w:rsidRDefault="0062520C" w:rsidP="00924DAE">
      <w:pPr>
        <w:pStyle w:val="Textodecomentrio"/>
        <w:jc w:val="both"/>
        <w:rPr>
          <w:rFonts w:ascii="Arial" w:hAnsi="Arial" w:cs="Arial"/>
        </w:rPr>
      </w:pPr>
      <w:r w:rsidRPr="00BF1E2E">
        <w:rPr>
          <w:rFonts w:ascii="Arial" w:hAnsi="Arial" w:cs="Arial"/>
          <w:b/>
          <w:bCs/>
        </w:rPr>
        <w:t>6.</w:t>
      </w:r>
      <w:r w:rsidR="00BF1E2E" w:rsidRPr="00BF1E2E">
        <w:rPr>
          <w:rFonts w:ascii="Arial" w:hAnsi="Arial" w:cs="Arial"/>
          <w:b/>
          <w:bCs/>
        </w:rPr>
        <w:t>4</w:t>
      </w:r>
      <w:r w:rsidRPr="00BF1E2E">
        <w:rPr>
          <w:rFonts w:ascii="Arial" w:hAnsi="Arial" w:cs="Arial"/>
          <w:b/>
          <w:bCs/>
        </w:rPr>
        <w:t>.</w:t>
      </w:r>
      <w:r w:rsidRPr="00BF1E2E">
        <w:rPr>
          <w:rFonts w:ascii="Arial" w:hAnsi="Arial" w:cs="Arial"/>
        </w:rPr>
        <w:t xml:space="preserve"> O prazo para assinatura poderá ser prorrogado uma única vez, por igual período, mediante solicitação justificada do(a) credenciado(a), a ser aceita pela Administração.</w:t>
      </w:r>
    </w:p>
    <w:p w14:paraId="774AD720" w14:textId="33C00691" w:rsidR="0062520C" w:rsidRPr="00BF1E2E" w:rsidRDefault="0062520C" w:rsidP="00924DAE">
      <w:pPr>
        <w:pStyle w:val="Textodecomentrio"/>
        <w:jc w:val="both"/>
        <w:rPr>
          <w:rFonts w:ascii="Arial" w:hAnsi="Arial" w:cs="Arial"/>
        </w:rPr>
      </w:pPr>
      <w:r w:rsidRPr="00BF1E2E">
        <w:rPr>
          <w:rFonts w:ascii="Arial" w:hAnsi="Arial" w:cs="Arial"/>
          <w:b/>
          <w:bCs/>
        </w:rPr>
        <w:t>6.</w:t>
      </w:r>
      <w:r w:rsidR="00BF1E2E" w:rsidRPr="00BF1E2E">
        <w:rPr>
          <w:rFonts w:ascii="Arial" w:hAnsi="Arial" w:cs="Arial"/>
          <w:b/>
          <w:bCs/>
        </w:rPr>
        <w:t>5</w:t>
      </w:r>
      <w:r w:rsidRPr="00BF1E2E">
        <w:rPr>
          <w:rFonts w:ascii="Arial" w:hAnsi="Arial" w:cs="Arial"/>
          <w:b/>
          <w:bCs/>
        </w:rPr>
        <w:t>.</w:t>
      </w:r>
      <w:r w:rsidRPr="00BF1E2E">
        <w:rPr>
          <w:rFonts w:ascii="Arial" w:hAnsi="Arial" w:cs="Arial"/>
        </w:rPr>
        <w:t xml:space="preserve"> Previamente à assinatura do contrato e à emissão da respectiva Nota de Empenho, a Administração realizará consulta aos cadastros de sanções aplicáveis para verificar a ausência de impedimentos para contratar com o Poder Público.</w:t>
      </w:r>
    </w:p>
    <w:p w14:paraId="725F1FE8" w14:textId="48BA19BD" w:rsidR="0062520C" w:rsidRPr="00924DAE" w:rsidRDefault="0062520C" w:rsidP="00924DAE">
      <w:pPr>
        <w:pStyle w:val="Corpodetexto"/>
        <w:widowControl w:val="0"/>
        <w:suppressAutoHyphens/>
        <w:spacing w:after="120"/>
        <w:rPr>
          <w:rFonts w:ascii="Arial" w:hAnsi="Arial" w:cs="Arial"/>
          <w:sz w:val="20"/>
          <w:szCs w:val="20"/>
        </w:rPr>
      </w:pPr>
      <w:r w:rsidRPr="00BF1E2E">
        <w:rPr>
          <w:rFonts w:ascii="Arial" w:hAnsi="Arial" w:cs="Arial"/>
          <w:b/>
          <w:bCs/>
          <w:sz w:val="20"/>
          <w:szCs w:val="20"/>
        </w:rPr>
        <w:t>6.</w:t>
      </w:r>
      <w:r w:rsidR="00BF1E2E" w:rsidRPr="00BF1E2E">
        <w:rPr>
          <w:rFonts w:ascii="Arial" w:hAnsi="Arial" w:cs="Arial"/>
          <w:b/>
          <w:bCs/>
          <w:sz w:val="20"/>
          <w:szCs w:val="20"/>
        </w:rPr>
        <w:t>6</w:t>
      </w:r>
      <w:r w:rsidRPr="00BF1E2E">
        <w:rPr>
          <w:rFonts w:ascii="Arial" w:hAnsi="Arial" w:cs="Arial"/>
          <w:b/>
          <w:bCs/>
          <w:sz w:val="20"/>
          <w:szCs w:val="20"/>
        </w:rPr>
        <w:t>.</w:t>
      </w:r>
      <w:r w:rsidRPr="00BF1E2E">
        <w:rPr>
          <w:rFonts w:ascii="Arial" w:hAnsi="Arial" w:cs="Arial"/>
          <w:sz w:val="20"/>
          <w:szCs w:val="20"/>
        </w:rPr>
        <w:t xml:space="preserve"> O </w:t>
      </w:r>
      <w:r w:rsidRPr="00BF1E2E">
        <w:rPr>
          <w:rFonts w:ascii="Arial" w:hAnsi="Arial" w:cs="Arial"/>
          <w:b/>
          <w:bCs/>
          <w:sz w:val="20"/>
          <w:szCs w:val="20"/>
        </w:rPr>
        <w:t>Termo de Contrato</w:t>
      </w:r>
      <w:r w:rsidRPr="00BF1E2E">
        <w:rPr>
          <w:rFonts w:ascii="Arial" w:hAnsi="Arial" w:cs="Arial"/>
          <w:sz w:val="20"/>
          <w:szCs w:val="20"/>
        </w:rPr>
        <w:t xml:space="preserve"> deverá ser assinado digitalmente, por meio de plataforma que utilize certificados digitais emitidos por autoridade certificadora (padrão ICP-Brasil), garantindo a integridade, a autenticidade e o não repúdio do documento.</w:t>
      </w:r>
    </w:p>
    <w:p w14:paraId="0C9A3BB1" w14:textId="16D6D359" w:rsidR="005E03D3" w:rsidRPr="000F2FAE" w:rsidRDefault="0079005E" w:rsidP="00A43D14">
      <w:pPr>
        <w:pStyle w:val="LICITAO"/>
        <w:keepNext w:val="0"/>
        <w:widowControl w:val="0"/>
        <w:suppressAutoHyphens/>
      </w:pPr>
      <w:bookmarkStart w:id="12" w:name="_Toc161129301"/>
      <w:bookmarkEnd w:id="11"/>
      <w:r>
        <w:t>7</w:t>
      </w:r>
      <w:r w:rsidR="003D2D9E" w:rsidRPr="000F2FAE">
        <w:t>.</w:t>
      </w:r>
      <w:r w:rsidR="005E03D3" w:rsidRPr="000F2FAE">
        <w:t xml:space="preserve"> DA IMPUGNAÇÃO </w:t>
      </w:r>
      <w:r w:rsidR="000F2FAE" w:rsidRPr="000F2FAE">
        <w:t>DO EDITAL E DOS RECURSOS</w:t>
      </w:r>
      <w:bookmarkEnd w:id="12"/>
    </w:p>
    <w:p w14:paraId="3737EE36" w14:textId="2B6FDFF5" w:rsidR="000F2FAE" w:rsidRDefault="0079005E" w:rsidP="00A43D14">
      <w:pPr>
        <w:widowControl w:val="0"/>
        <w:suppressAutoHyphens/>
        <w:spacing w:after="120"/>
        <w:jc w:val="both"/>
        <w:rPr>
          <w:rFonts w:ascii="Arial" w:hAnsi="Arial" w:cs="Arial"/>
          <w:sz w:val="20"/>
          <w:szCs w:val="20"/>
        </w:rPr>
      </w:pPr>
      <w:r>
        <w:rPr>
          <w:rFonts w:ascii="Arial" w:hAnsi="Arial" w:cs="Arial"/>
          <w:b/>
          <w:bCs/>
          <w:sz w:val="20"/>
          <w:szCs w:val="20"/>
        </w:rPr>
        <w:t>7</w:t>
      </w:r>
      <w:r w:rsidR="000F2FAE" w:rsidRPr="000F2FAE">
        <w:rPr>
          <w:rFonts w:ascii="Arial" w:hAnsi="Arial" w:cs="Arial"/>
          <w:b/>
          <w:bCs/>
          <w:sz w:val="20"/>
          <w:szCs w:val="20"/>
        </w:rPr>
        <w:t>.1.</w:t>
      </w:r>
      <w:r w:rsidR="000F2FAE" w:rsidRPr="000F2FAE">
        <w:rPr>
          <w:rFonts w:ascii="Arial" w:hAnsi="Arial" w:cs="Arial"/>
          <w:sz w:val="20"/>
          <w:szCs w:val="20"/>
        </w:rPr>
        <w:t xml:space="preserve"> O edital pode ser impugnado até </w:t>
      </w:r>
      <w:r w:rsidR="000F2FAE" w:rsidRPr="000F2FAE">
        <w:rPr>
          <w:rFonts w:ascii="Arial" w:hAnsi="Arial" w:cs="Arial"/>
          <w:b/>
          <w:bCs/>
          <w:sz w:val="20"/>
          <w:szCs w:val="20"/>
        </w:rPr>
        <w:t>03 (três) dias úteis</w:t>
      </w:r>
      <w:r w:rsidR="000F2FAE" w:rsidRPr="000F2FAE">
        <w:rPr>
          <w:rFonts w:ascii="Arial" w:hAnsi="Arial" w:cs="Arial"/>
          <w:sz w:val="20"/>
          <w:szCs w:val="20"/>
        </w:rPr>
        <w:t xml:space="preserve"> antes da data fixada para o recebimento da documentação de habilitação, por qualquer cidadão ou licitante, nos termos do artigo 164, da Lei Federal n</w:t>
      </w:r>
      <w:r w:rsidR="000F2FAE">
        <w:rPr>
          <w:rFonts w:ascii="Arial" w:hAnsi="Arial" w:cs="Arial"/>
          <w:sz w:val="20"/>
          <w:szCs w:val="20"/>
        </w:rPr>
        <w:t>.</w:t>
      </w:r>
      <w:r w:rsidR="000F2FAE" w:rsidRPr="000F2FAE">
        <w:rPr>
          <w:rFonts w:ascii="Arial" w:hAnsi="Arial" w:cs="Arial"/>
          <w:sz w:val="20"/>
          <w:szCs w:val="20"/>
        </w:rPr>
        <w:t>º 14</w:t>
      </w:r>
      <w:r w:rsidR="000F2FAE">
        <w:rPr>
          <w:rFonts w:ascii="Arial" w:hAnsi="Arial" w:cs="Arial"/>
          <w:sz w:val="20"/>
          <w:szCs w:val="20"/>
        </w:rPr>
        <w:t>.</w:t>
      </w:r>
      <w:r w:rsidR="000F2FAE" w:rsidRPr="000F2FAE">
        <w:rPr>
          <w:rFonts w:ascii="Arial" w:hAnsi="Arial" w:cs="Arial"/>
          <w:sz w:val="20"/>
          <w:szCs w:val="20"/>
        </w:rPr>
        <w:t xml:space="preserve">133/21. </w:t>
      </w:r>
    </w:p>
    <w:p w14:paraId="1761A612" w14:textId="4F855AF5" w:rsidR="002B6963" w:rsidRDefault="002B6963" w:rsidP="002B6963">
      <w:pPr>
        <w:pStyle w:val="Corpodetexto"/>
        <w:widowControl w:val="0"/>
        <w:suppressAutoHyphens/>
        <w:spacing w:after="120"/>
        <w:rPr>
          <w:rFonts w:ascii="Arial" w:hAnsi="Arial" w:cs="Arial"/>
          <w:sz w:val="20"/>
          <w:szCs w:val="20"/>
        </w:rPr>
      </w:pPr>
      <w:bookmarkStart w:id="13" w:name="_Hlk173234917"/>
      <w:r>
        <w:rPr>
          <w:rFonts w:ascii="Arial" w:hAnsi="Arial" w:cs="Arial"/>
          <w:b/>
          <w:bCs/>
          <w:sz w:val="20"/>
          <w:szCs w:val="20"/>
        </w:rPr>
        <w:t>7.2</w:t>
      </w:r>
      <w:r w:rsidRPr="00E07B41">
        <w:rPr>
          <w:rFonts w:ascii="Arial" w:hAnsi="Arial" w:cs="Arial"/>
          <w:b/>
          <w:bCs/>
          <w:sz w:val="20"/>
          <w:szCs w:val="20"/>
        </w:rPr>
        <w:t>.</w:t>
      </w:r>
      <w:r w:rsidRPr="00E07B41">
        <w:rPr>
          <w:rFonts w:ascii="Arial" w:hAnsi="Arial" w:cs="Arial"/>
          <w:sz w:val="20"/>
          <w:szCs w:val="20"/>
        </w:rPr>
        <w:t xml:space="preserve"> </w:t>
      </w:r>
      <w:r w:rsidRPr="000A26D6">
        <w:rPr>
          <w:rFonts w:ascii="Arial" w:hAnsi="Arial" w:cs="Arial"/>
          <w:sz w:val="20"/>
          <w:szCs w:val="20"/>
        </w:rPr>
        <w:t xml:space="preserve">Contra o deferimento ou indeferimento do credenciamento, caberá recurso dirigido à </w:t>
      </w:r>
      <w:r w:rsidR="00A421EF">
        <w:rPr>
          <w:rFonts w:ascii="Arial" w:hAnsi="Arial" w:cs="Arial"/>
          <w:sz w:val="20"/>
          <w:szCs w:val="20"/>
        </w:rPr>
        <w:t>Comissão de Seleção</w:t>
      </w:r>
      <w:r w:rsidRPr="000A26D6">
        <w:rPr>
          <w:rFonts w:ascii="Arial" w:hAnsi="Arial" w:cs="Arial"/>
          <w:sz w:val="20"/>
          <w:szCs w:val="20"/>
        </w:rPr>
        <w:t xml:space="preserve"> (Habilitação Documental) e</w:t>
      </w:r>
      <w:r>
        <w:rPr>
          <w:rFonts w:ascii="Arial" w:hAnsi="Arial" w:cs="Arial"/>
          <w:sz w:val="20"/>
          <w:szCs w:val="20"/>
        </w:rPr>
        <w:t>/ou</w:t>
      </w:r>
      <w:r w:rsidRPr="000A26D6">
        <w:rPr>
          <w:rFonts w:ascii="Arial" w:hAnsi="Arial" w:cs="Arial"/>
          <w:sz w:val="20"/>
          <w:szCs w:val="20"/>
        </w:rPr>
        <w:t xml:space="preserve"> </w:t>
      </w:r>
      <w:r w:rsidR="00A711F2">
        <w:rPr>
          <w:rFonts w:ascii="Arial" w:hAnsi="Arial" w:cs="Arial"/>
          <w:sz w:val="20"/>
          <w:szCs w:val="20"/>
        </w:rPr>
        <w:t xml:space="preserve">a </w:t>
      </w:r>
      <w:r w:rsidR="00A711F2">
        <w:rPr>
          <w:rFonts w:ascii="Arial" w:eastAsia="Arial" w:hAnsi="Arial"/>
          <w:color w:val="000000"/>
          <w:sz w:val="20"/>
          <w:szCs w:val="20"/>
        </w:rPr>
        <w:t>Secretaria Municipal de Educação</w:t>
      </w:r>
      <w:r w:rsidR="0022605F">
        <w:rPr>
          <w:rFonts w:ascii="Arial" w:hAnsi="Arial" w:cs="Arial"/>
          <w:sz w:val="20"/>
          <w:szCs w:val="20"/>
        </w:rPr>
        <w:t>,</w:t>
      </w:r>
      <w:r w:rsidRPr="000A26D6">
        <w:rPr>
          <w:rFonts w:ascii="Arial" w:hAnsi="Arial" w:cs="Arial"/>
          <w:sz w:val="20"/>
          <w:szCs w:val="20"/>
        </w:rPr>
        <w:t xml:space="preserve"> após juízo de reconsideração</w:t>
      </w:r>
      <w:r>
        <w:rPr>
          <w:rFonts w:ascii="Arial" w:hAnsi="Arial" w:cs="Arial"/>
          <w:sz w:val="20"/>
          <w:szCs w:val="20"/>
        </w:rPr>
        <w:t>.</w:t>
      </w:r>
    </w:p>
    <w:p w14:paraId="1FC62BC7" w14:textId="31F40287" w:rsidR="002B6963" w:rsidRPr="00150675" w:rsidRDefault="002B6963" w:rsidP="002B6963">
      <w:pPr>
        <w:pStyle w:val="Nivel2"/>
        <w:widowControl w:val="0"/>
        <w:spacing w:before="0"/>
      </w:pPr>
      <w:r>
        <w:rPr>
          <w:b/>
          <w:bCs/>
        </w:rPr>
        <w:t>7</w:t>
      </w:r>
      <w:r w:rsidRPr="00FD72D9">
        <w:rPr>
          <w:b/>
          <w:bCs/>
        </w:rPr>
        <w:t>.</w:t>
      </w:r>
      <w:r>
        <w:rPr>
          <w:b/>
          <w:bCs/>
        </w:rPr>
        <w:t>3</w:t>
      </w:r>
      <w:r w:rsidRPr="00FD72D9">
        <w:rPr>
          <w:b/>
          <w:bCs/>
        </w:rPr>
        <w:t>.</w:t>
      </w:r>
      <w:r>
        <w:t xml:space="preserve"> </w:t>
      </w:r>
      <w:r w:rsidRPr="00FD72D9">
        <w:t>A impugnação</w:t>
      </w:r>
      <w:r>
        <w:t xml:space="preserve">, </w:t>
      </w:r>
      <w:r w:rsidRPr="00FD72D9">
        <w:t xml:space="preserve">o pedido de esclarecimento </w:t>
      </w:r>
      <w:r>
        <w:t>ou recurso deve</w:t>
      </w:r>
      <w:r w:rsidRPr="00FD72D9">
        <w:t>r</w:t>
      </w:r>
      <w:r>
        <w:t>á(ão)</w:t>
      </w:r>
      <w:r w:rsidRPr="00FD72D9">
        <w:t xml:space="preserve"> ser realizado</w:t>
      </w:r>
      <w:r>
        <w:t>(</w:t>
      </w:r>
      <w:r w:rsidRPr="00FD72D9">
        <w:t>s</w:t>
      </w:r>
      <w:r>
        <w:t>)</w:t>
      </w:r>
      <w:r w:rsidRPr="00FD72D9">
        <w:t xml:space="preserve"> por forma eletrônica, </w:t>
      </w:r>
      <w:r w:rsidRPr="00342A18">
        <w:t>pelo seguinte</w:t>
      </w:r>
      <w:r>
        <w:t xml:space="preserve"> </w:t>
      </w:r>
      <w:r w:rsidRPr="00342A18">
        <w:t>meio:</w:t>
      </w:r>
    </w:p>
    <w:tbl>
      <w:tblPr>
        <w:tblStyle w:val="Tabelacomgrade"/>
        <w:tblW w:w="4000"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6"/>
        <w:gridCol w:w="6874"/>
      </w:tblGrid>
      <w:tr w:rsidR="002B6963" w:rsidRPr="00270F88" w14:paraId="573EBE53" w14:textId="77777777" w:rsidTr="00CB0535">
        <w:trPr>
          <w:trHeight w:val="262"/>
          <w:jc w:val="center"/>
        </w:trPr>
        <w:tc>
          <w:tcPr>
            <w:tcW w:w="1056" w:type="dxa"/>
            <w:shd w:val="clear" w:color="auto" w:fill="DEEAF6" w:themeFill="accent1" w:themeFillTint="33"/>
            <w:vAlign w:val="center"/>
          </w:tcPr>
          <w:p w14:paraId="108A31A9" w14:textId="77777777" w:rsidR="002B6963" w:rsidRPr="00270F88" w:rsidRDefault="002B6963" w:rsidP="00CB0535">
            <w:pPr>
              <w:widowControl w:val="0"/>
              <w:suppressAutoHyphens/>
              <w:jc w:val="center"/>
              <w:rPr>
                <w:rFonts w:ascii="Arial" w:hAnsi="Arial" w:cs="Arial"/>
                <w:b/>
                <w:i/>
                <w:iCs/>
                <w:sz w:val="18"/>
                <w:szCs w:val="18"/>
              </w:rPr>
            </w:pPr>
            <w:r>
              <w:rPr>
                <w:noProof/>
              </w:rPr>
              <w:drawing>
                <wp:inline distT="0" distB="0" distL="0" distR="0" wp14:anchorId="65D9818B" wp14:editId="644BA2A3">
                  <wp:extent cx="504000" cy="504000"/>
                  <wp:effectExtent l="0" t="0" r="0" b="0"/>
                  <wp:docPr id="492085137" name="Imagem 2" descr="Protocolo - ícones de arquivos e past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tocolo - ícones de arquivos e pastas grát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3" w:type="dxa"/>
            <w:shd w:val="clear" w:color="auto" w:fill="DEEAF6" w:themeFill="accent1" w:themeFillTint="33"/>
            <w:vAlign w:val="center"/>
          </w:tcPr>
          <w:p w14:paraId="209FD4FF" w14:textId="77777777" w:rsidR="002B6963" w:rsidRPr="00FC1D90" w:rsidRDefault="002B6963" w:rsidP="00CB0535">
            <w:pPr>
              <w:widowControl w:val="0"/>
              <w:pBdr>
                <w:top w:val="nil"/>
                <w:left w:val="nil"/>
                <w:bottom w:val="nil"/>
                <w:right w:val="nil"/>
                <w:between w:val="nil"/>
              </w:pBdr>
              <w:suppressAutoHyphens/>
              <w:jc w:val="center"/>
              <w:rPr>
                <w:rFonts w:ascii="Arial" w:hAnsi="Arial" w:cs="Arial"/>
                <w:b/>
                <w:color w:val="0070C0"/>
                <w:sz w:val="18"/>
                <w:szCs w:val="18"/>
              </w:rPr>
            </w:pPr>
            <w:r>
              <w:rPr>
                <w:rFonts w:ascii="Arial" w:hAnsi="Arial" w:cs="Arial"/>
                <w:b/>
                <w:color w:val="0070C0"/>
                <w:sz w:val="18"/>
                <w:szCs w:val="18"/>
              </w:rPr>
              <w:t>PROTOCOLO DIGITAL DA PREFEITURA DE CAÇADOR</w:t>
            </w:r>
          </w:p>
          <w:p w14:paraId="2EBB01BF" w14:textId="71085345" w:rsidR="002B6963" w:rsidRPr="00270F88" w:rsidRDefault="004768DE" w:rsidP="00CB0535">
            <w:pPr>
              <w:widowControl w:val="0"/>
              <w:pBdr>
                <w:top w:val="nil"/>
                <w:left w:val="nil"/>
                <w:bottom w:val="nil"/>
                <w:right w:val="nil"/>
                <w:between w:val="nil"/>
              </w:pBdr>
              <w:suppressAutoHyphens/>
              <w:jc w:val="center"/>
              <w:rPr>
                <w:rFonts w:ascii="Arial" w:hAnsi="Arial" w:cs="Arial"/>
                <w:i/>
                <w:iCs/>
                <w:sz w:val="20"/>
                <w:szCs w:val="20"/>
              </w:rPr>
            </w:pPr>
            <w:hyperlink r:id="rId25" w:history="1">
              <w:r w:rsidRPr="008C3D32">
                <w:rPr>
                  <w:rStyle w:val="Hyperlink"/>
                  <w:rFonts w:ascii="Arial" w:hAnsi="Arial" w:cs="Arial"/>
                  <w:i/>
                  <w:iCs/>
                  <w:sz w:val="18"/>
                  <w:szCs w:val="18"/>
                </w:rPr>
                <w:t>https://cacador.1doc.com.br/b.php?pg=o/atendimento</w:t>
              </w:r>
            </w:hyperlink>
            <w:r>
              <w:rPr>
                <w:rFonts w:ascii="Arial" w:hAnsi="Arial" w:cs="Arial"/>
                <w:i/>
                <w:iCs/>
                <w:sz w:val="18"/>
                <w:szCs w:val="18"/>
              </w:rPr>
              <w:t xml:space="preserve"> </w:t>
            </w:r>
          </w:p>
        </w:tc>
      </w:tr>
    </w:tbl>
    <w:p w14:paraId="1D184A00" w14:textId="77777777" w:rsidR="002B6963" w:rsidRPr="008B21E9" w:rsidRDefault="002B6963" w:rsidP="002B6963">
      <w:pPr>
        <w:pStyle w:val="PargrafodaLista"/>
        <w:widowControl w:val="0"/>
        <w:ind w:left="714"/>
        <w:contextualSpacing w:val="0"/>
        <w:jc w:val="both"/>
        <w:rPr>
          <w:rFonts w:ascii="Arial" w:hAnsi="Arial" w:cs="Arial"/>
          <w:sz w:val="18"/>
          <w:szCs w:val="18"/>
        </w:rPr>
      </w:pPr>
    </w:p>
    <w:tbl>
      <w:tblPr>
        <w:tblStyle w:val="Tabelacomgrade"/>
        <w:tblW w:w="4000" w:type="pct"/>
        <w:jc w:val="center"/>
        <w:tblBorders>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9"/>
        <w:gridCol w:w="6871"/>
      </w:tblGrid>
      <w:tr w:rsidR="002B6963" w:rsidRPr="00270F88" w14:paraId="34A62B57" w14:textId="77777777" w:rsidTr="00CB0535">
        <w:trPr>
          <w:trHeight w:val="262"/>
          <w:jc w:val="center"/>
        </w:trPr>
        <w:tc>
          <w:tcPr>
            <w:tcW w:w="1134" w:type="dxa"/>
            <w:shd w:val="clear" w:color="auto" w:fill="DEEAF6" w:themeFill="accent1" w:themeFillTint="33"/>
            <w:vAlign w:val="center"/>
          </w:tcPr>
          <w:p w14:paraId="47DB9F4B" w14:textId="77777777" w:rsidR="002B6963" w:rsidRPr="00270F88" w:rsidRDefault="002B6963" w:rsidP="00CB0535">
            <w:pPr>
              <w:widowControl w:val="0"/>
              <w:suppressAutoHyphens/>
              <w:jc w:val="center"/>
              <w:rPr>
                <w:rFonts w:ascii="Arial" w:hAnsi="Arial" w:cs="Arial"/>
                <w:b/>
                <w:i/>
                <w:iCs/>
                <w:sz w:val="18"/>
                <w:szCs w:val="18"/>
              </w:rPr>
            </w:pPr>
            <w:r>
              <w:rPr>
                <w:noProof/>
              </w:rPr>
              <w:drawing>
                <wp:inline distT="0" distB="0" distL="0" distR="0" wp14:anchorId="44AB2BB2" wp14:editId="75B81564">
                  <wp:extent cx="504000" cy="504000"/>
                  <wp:effectExtent l="0" t="0" r="0" b="0"/>
                  <wp:docPr id="1849895004" name="Imagem 9" descr="Exclamação - ícones de mapas e bandeir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xclamação - ícones de mapas e bandeiras gráti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778" w:type="dxa"/>
            <w:shd w:val="clear" w:color="auto" w:fill="DEEAF6" w:themeFill="accent1" w:themeFillTint="33"/>
            <w:vAlign w:val="center"/>
          </w:tcPr>
          <w:p w14:paraId="4F7ACA0D" w14:textId="7911CE94" w:rsidR="002B6963" w:rsidRPr="008E53CF" w:rsidRDefault="002B6963" w:rsidP="00CB0535">
            <w:pPr>
              <w:widowControl w:val="0"/>
              <w:pBdr>
                <w:top w:val="nil"/>
                <w:left w:val="nil"/>
                <w:bottom w:val="nil"/>
                <w:right w:val="nil"/>
                <w:between w:val="nil"/>
              </w:pBdr>
              <w:suppressAutoHyphens/>
              <w:jc w:val="center"/>
              <w:rPr>
                <w:rFonts w:ascii="Arial" w:hAnsi="Arial" w:cs="Arial"/>
                <w:b/>
                <w:bCs/>
                <w:i/>
                <w:iCs/>
                <w:sz w:val="18"/>
                <w:szCs w:val="18"/>
              </w:rPr>
            </w:pPr>
            <w:r>
              <w:rPr>
                <w:rFonts w:ascii="Arial" w:hAnsi="Arial" w:cs="Arial"/>
                <w:b/>
                <w:bCs/>
                <w:sz w:val="18"/>
                <w:szCs w:val="18"/>
              </w:rPr>
              <w:t>Ao realizar, cite o número do Credenciamento, o número do Processo Administrativo e o objeto, todos disponíveis no preâmbulo deste Edital.</w:t>
            </w:r>
          </w:p>
        </w:tc>
      </w:tr>
    </w:tbl>
    <w:p w14:paraId="0B8265F8" w14:textId="15F9186A" w:rsidR="000F2FAE" w:rsidRDefault="0079005E" w:rsidP="006A71CC">
      <w:pPr>
        <w:widowControl w:val="0"/>
        <w:suppressAutoHyphens/>
        <w:spacing w:before="120" w:after="120"/>
        <w:jc w:val="both"/>
        <w:rPr>
          <w:rFonts w:ascii="Arial" w:hAnsi="Arial" w:cs="Arial"/>
          <w:sz w:val="20"/>
          <w:szCs w:val="20"/>
        </w:rPr>
      </w:pPr>
      <w:r>
        <w:rPr>
          <w:rFonts w:ascii="Arial" w:hAnsi="Arial" w:cs="Arial"/>
          <w:b/>
          <w:bCs/>
          <w:sz w:val="20"/>
          <w:szCs w:val="20"/>
        </w:rPr>
        <w:t>7</w:t>
      </w:r>
      <w:r w:rsidR="000F2FAE" w:rsidRPr="000F2FAE">
        <w:rPr>
          <w:rFonts w:ascii="Arial" w:hAnsi="Arial" w:cs="Arial"/>
          <w:b/>
          <w:bCs/>
          <w:sz w:val="20"/>
          <w:szCs w:val="20"/>
        </w:rPr>
        <w:t>.</w:t>
      </w:r>
      <w:r w:rsidR="002B6963">
        <w:rPr>
          <w:rFonts w:ascii="Arial" w:hAnsi="Arial" w:cs="Arial"/>
          <w:b/>
          <w:bCs/>
          <w:sz w:val="20"/>
          <w:szCs w:val="20"/>
        </w:rPr>
        <w:t>4</w:t>
      </w:r>
      <w:r w:rsidR="000F2FAE" w:rsidRPr="000F2FAE">
        <w:rPr>
          <w:rFonts w:ascii="Arial" w:hAnsi="Arial" w:cs="Arial"/>
          <w:b/>
          <w:bCs/>
          <w:sz w:val="20"/>
          <w:szCs w:val="20"/>
        </w:rPr>
        <w:t>.</w:t>
      </w:r>
      <w:r w:rsidR="000F2FAE" w:rsidRPr="000F2FAE">
        <w:rPr>
          <w:rFonts w:ascii="Arial" w:hAnsi="Arial" w:cs="Arial"/>
          <w:sz w:val="20"/>
          <w:szCs w:val="20"/>
        </w:rPr>
        <w:t xml:space="preserve"> Das decisões </w:t>
      </w:r>
      <w:r w:rsidR="000F2FAE" w:rsidRPr="000A26D6">
        <w:rPr>
          <w:rFonts w:ascii="Arial" w:hAnsi="Arial" w:cs="Arial"/>
          <w:sz w:val="20"/>
          <w:szCs w:val="20"/>
        </w:rPr>
        <w:t>proferidas pel</w:t>
      </w:r>
      <w:r w:rsidR="00A43D14" w:rsidRPr="000A26D6">
        <w:rPr>
          <w:rFonts w:ascii="Arial" w:hAnsi="Arial" w:cs="Arial"/>
          <w:sz w:val="20"/>
          <w:szCs w:val="20"/>
        </w:rPr>
        <w:t xml:space="preserve">a </w:t>
      </w:r>
      <w:r w:rsidR="00A421EF">
        <w:rPr>
          <w:rFonts w:ascii="Arial" w:hAnsi="Arial" w:cs="Arial"/>
          <w:sz w:val="20"/>
          <w:szCs w:val="20"/>
        </w:rPr>
        <w:t>Comissão de Seleção</w:t>
      </w:r>
      <w:r w:rsidR="000A26D6" w:rsidRPr="000A26D6">
        <w:rPr>
          <w:rFonts w:ascii="Arial" w:hAnsi="Arial" w:cs="Arial"/>
          <w:sz w:val="20"/>
          <w:szCs w:val="20"/>
        </w:rPr>
        <w:t xml:space="preserve"> (Habilitação Documental) e</w:t>
      </w:r>
      <w:r w:rsidR="002B6963">
        <w:rPr>
          <w:rFonts w:ascii="Arial" w:hAnsi="Arial" w:cs="Arial"/>
          <w:sz w:val="20"/>
          <w:szCs w:val="20"/>
        </w:rPr>
        <w:t>/ou</w:t>
      </w:r>
      <w:r w:rsidR="000A26D6" w:rsidRPr="000A26D6">
        <w:rPr>
          <w:rFonts w:ascii="Arial" w:hAnsi="Arial" w:cs="Arial"/>
          <w:sz w:val="20"/>
          <w:szCs w:val="20"/>
        </w:rPr>
        <w:t xml:space="preserve"> </w:t>
      </w:r>
      <w:r w:rsidR="00FD2AD0">
        <w:rPr>
          <w:rFonts w:ascii="Arial" w:hAnsi="Arial" w:cs="Arial"/>
          <w:sz w:val="20"/>
          <w:szCs w:val="20"/>
        </w:rPr>
        <w:t>a Secretaria</w:t>
      </w:r>
      <w:r w:rsidR="009B013A">
        <w:rPr>
          <w:rFonts w:ascii="Arial" w:hAnsi="Arial" w:cs="Arial"/>
          <w:sz w:val="20"/>
          <w:szCs w:val="20"/>
        </w:rPr>
        <w:t xml:space="preserve"> Municipal de </w:t>
      </w:r>
      <w:r w:rsidR="00FD2AD0">
        <w:rPr>
          <w:rFonts w:ascii="Arial" w:hAnsi="Arial" w:cs="Arial"/>
          <w:sz w:val="20"/>
          <w:szCs w:val="20"/>
        </w:rPr>
        <w:t>Educação</w:t>
      </w:r>
      <w:r w:rsidR="000F2FAE" w:rsidRPr="000A26D6">
        <w:rPr>
          <w:rFonts w:ascii="Arial" w:hAnsi="Arial" w:cs="Arial"/>
          <w:sz w:val="20"/>
          <w:szCs w:val="20"/>
        </w:rPr>
        <w:t>,</w:t>
      </w:r>
      <w:r w:rsidR="002B6963">
        <w:rPr>
          <w:rFonts w:ascii="Arial" w:hAnsi="Arial" w:cs="Arial"/>
          <w:sz w:val="20"/>
          <w:szCs w:val="20"/>
        </w:rPr>
        <w:t xml:space="preserve"> </w:t>
      </w:r>
      <w:r w:rsidR="000F2FAE" w:rsidRPr="000A26D6">
        <w:rPr>
          <w:rFonts w:ascii="Arial" w:hAnsi="Arial" w:cs="Arial"/>
          <w:sz w:val="20"/>
          <w:szCs w:val="20"/>
        </w:rPr>
        <w:t xml:space="preserve">caberá recurso, com fulcro no artigo 165 da Lei Federal n.º 14.133/21, no prazo de </w:t>
      </w:r>
      <w:r w:rsidR="000F2FAE" w:rsidRPr="000A26D6">
        <w:rPr>
          <w:rFonts w:ascii="Arial" w:hAnsi="Arial" w:cs="Arial"/>
          <w:b/>
          <w:bCs/>
          <w:sz w:val="20"/>
          <w:szCs w:val="20"/>
        </w:rPr>
        <w:t>03 (três) dias úteis</w:t>
      </w:r>
      <w:r w:rsidR="000F2FAE" w:rsidRPr="000A26D6">
        <w:rPr>
          <w:rFonts w:ascii="Arial" w:hAnsi="Arial" w:cs="Arial"/>
          <w:sz w:val="20"/>
          <w:szCs w:val="20"/>
        </w:rPr>
        <w:t>, contados da ciência da decisão recorrida ou de sua publicação no diário oficial do município</w:t>
      </w:r>
      <w:r w:rsidR="002B6963">
        <w:rPr>
          <w:rFonts w:ascii="Arial" w:hAnsi="Arial" w:cs="Arial"/>
          <w:sz w:val="20"/>
          <w:szCs w:val="20"/>
        </w:rPr>
        <w:t>:</w:t>
      </w:r>
    </w:p>
    <w:p w14:paraId="352EA7D5" w14:textId="53251D94" w:rsidR="002B6963" w:rsidRDefault="002B6963" w:rsidP="002B6963">
      <w:pPr>
        <w:pStyle w:val="Corpodetexto"/>
        <w:widowControl w:val="0"/>
        <w:suppressAutoHyphens/>
        <w:spacing w:after="120"/>
        <w:ind w:left="284"/>
        <w:rPr>
          <w:rFonts w:ascii="Arial" w:hAnsi="Arial" w:cs="Arial"/>
          <w:sz w:val="20"/>
          <w:szCs w:val="20"/>
        </w:rPr>
      </w:pPr>
      <w:r w:rsidRPr="002B6963">
        <w:rPr>
          <w:rFonts w:ascii="Arial" w:hAnsi="Arial" w:cs="Arial"/>
          <w:b/>
          <w:bCs/>
          <w:sz w:val="20"/>
          <w:szCs w:val="20"/>
        </w:rPr>
        <w:t>7.</w:t>
      </w:r>
      <w:r>
        <w:rPr>
          <w:rFonts w:ascii="Arial" w:hAnsi="Arial" w:cs="Arial"/>
          <w:b/>
          <w:bCs/>
          <w:sz w:val="20"/>
          <w:szCs w:val="20"/>
        </w:rPr>
        <w:t>4</w:t>
      </w:r>
      <w:r w:rsidRPr="002B6963">
        <w:rPr>
          <w:rFonts w:ascii="Arial" w:hAnsi="Arial" w:cs="Arial"/>
          <w:b/>
          <w:bCs/>
          <w:sz w:val="20"/>
          <w:szCs w:val="20"/>
        </w:rPr>
        <w:t>.1.</w:t>
      </w:r>
      <w:r>
        <w:rPr>
          <w:rFonts w:ascii="Arial" w:hAnsi="Arial" w:cs="Arial"/>
          <w:sz w:val="20"/>
          <w:szCs w:val="20"/>
        </w:rPr>
        <w:t xml:space="preserve"> </w:t>
      </w:r>
      <w:r w:rsidRPr="00E07B41">
        <w:rPr>
          <w:rFonts w:ascii="Arial" w:hAnsi="Arial" w:cs="Arial"/>
          <w:sz w:val="20"/>
          <w:szCs w:val="20"/>
        </w:rPr>
        <w:t>Para efeitos de contagem do prazo previsto no item anterior, excluir-se-á o dia do começo e incluir-se-á o do vencimento, conforme previsto no artigo 183 da Lei n</w:t>
      </w:r>
      <w:r>
        <w:rPr>
          <w:rFonts w:ascii="Arial" w:hAnsi="Arial" w:cs="Arial"/>
          <w:sz w:val="20"/>
          <w:szCs w:val="20"/>
        </w:rPr>
        <w:t>.</w:t>
      </w:r>
      <w:r w:rsidRPr="00E07B41">
        <w:rPr>
          <w:rFonts w:ascii="Arial" w:hAnsi="Arial" w:cs="Arial"/>
          <w:sz w:val="20"/>
          <w:szCs w:val="20"/>
        </w:rPr>
        <w:t>º 14</w:t>
      </w:r>
      <w:r>
        <w:rPr>
          <w:rFonts w:ascii="Arial" w:hAnsi="Arial" w:cs="Arial"/>
          <w:sz w:val="20"/>
          <w:szCs w:val="20"/>
        </w:rPr>
        <w:t>.</w:t>
      </w:r>
      <w:r w:rsidRPr="00E07B41">
        <w:rPr>
          <w:rFonts w:ascii="Arial" w:hAnsi="Arial" w:cs="Arial"/>
          <w:sz w:val="20"/>
          <w:szCs w:val="20"/>
        </w:rPr>
        <w:t xml:space="preserve">133/21. </w:t>
      </w:r>
    </w:p>
    <w:p w14:paraId="3BF15AA1" w14:textId="7C9C6EA8" w:rsidR="002B6963" w:rsidRDefault="002B6963" w:rsidP="002B6963">
      <w:pPr>
        <w:pStyle w:val="Corpodetexto"/>
        <w:widowControl w:val="0"/>
        <w:suppressAutoHyphens/>
        <w:spacing w:after="120"/>
        <w:ind w:left="284"/>
        <w:rPr>
          <w:rFonts w:ascii="Arial" w:hAnsi="Arial" w:cs="Arial"/>
          <w:sz w:val="20"/>
          <w:szCs w:val="20"/>
        </w:rPr>
      </w:pPr>
      <w:r>
        <w:rPr>
          <w:rFonts w:ascii="Arial" w:hAnsi="Arial" w:cs="Arial"/>
          <w:b/>
          <w:bCs/>
          <w:sz w:val="20"/>
          <w:szCs w:val="20"/>
        </w:rPr>
        <w:t>7.4.2</w:t>
      </w:r>
      <w:r w:rsidRPr="00E07B41">
        <w:rPr>
          <w:rFonts w:ascii="Arial" w:hAnsi="Arial" w:cs="Arial"/>
          <w:b/>
          <w:bCs/>
          <w:sz w:val="20"/>
          <w:szCs w:val="20"/>
        </w:rPr>
        <w:t>.</w:t>
      </w:r>
      <w:r w:rsidRPr="00E07B41">
        <w:rPr>
          <w:rFonts w:ascii="Arial" w:hAnsi="Arial" w:cs="Arial"/>
          <w:sz w:val="20"/>
          <w:szCs w:val="20"/>
        </w:rPr>
        <w:t xml:space="preserve"> Considera-se prorrogado o prazo até o primeiro dia útil se o vencimento cair em feriado ou em dia que não houver expediente na repartição competente ou se este se encerrar mais cedo do que de costume.</w:t>
      </w:r>
    </w:p>
    <w:p w14:paraId="37D48D6C" w14:textId="6BEE15B3" w:rsidR="000F2FAE" w:rsidRDefault="0079005E" w:rsidP="00A43D14">
      <w:pPr>
        <w:widowControl w:val="0"/>
        <w:suppressAutoHyphens/>
        <w:spacing w:after="120"/>
        <w:jc w:val="both"/>
        <w:rPr>
          <w:rFonts w:ascii="Arial" w:hAnsi="Arial" w:cs="Arial"/>
          <w:sz w:val="20"/>
          <w:szCs w:val="20"/>
        </w:rPr>
      </w:pPr>
      <w:r>
        <w:rPr>
          <w:rFonts w:ascii="Arial" w:hAnsi="Arial" w:cs="Arial"/>
          <w:b/>
          <w:bCs/>
          <w:sz w:val="20"/>
          <w:szCs w:val="20"/>
        </w:rPr>
        <w:t>7</w:t>
      </w:r>
      <w:r w:rsidR="000F2FAE" w:rsidRPr="000F2FAE">
        <w:rPr>
          <w:rFonts w:ascii="Arial" w:hAnsi="Arial" w:cs="Arial"/>
          <w:b/>
          <w:bCs/>
          <w:sz w:val="20"/>
          <w:szCs w:val="20"/>
        </w:rPr>
        <w:t>.</w:t>
      </w:r>
      <w:r w:rsidR="002B6963">
        <w:rPr>
          <w:rFonts w:ascii="Arial" w:hAnsi="Arial" w:cs="Arial"/>
          <w:b/>
          <w:bCs/>
          <w:sz w:val="20"/>
          <w:szCs w:val="20"/>
        </w:rPr>
        <w:t>4</w:t>
      </w:r>
      <w:r w:rsidR="000F2FAE" w:rsidRPr="000F2FAE">
        <w:rPr>
          <w:rFonts w:ascii="Arial" w:hAnsi="Arial" w:cs="Arial"/>
          <w:b/>
          <w:bCs/>
          <w:sz w:val="20"/>
          <w:szCs w:val="20"/>
        </w:rPr>
        <w:t>.</w:t>
      </w:r>
      <w:r w:rsidR="000F2FAE" w:rsidRPr="000F2FAE">
        <w:rPr>
          <w:rFonts w:ascii="Arial" w:hAnsi="Arial" w:cs="Arial"/>
          <w:sz w:val="20"/>
          <w:szCs w:val="20"/>
        </w:rPr>
        <w:t xml:space="preserve"> Decorrido o prazo sem a interposição de recurso, </w:t>
      </w:r>
      <w:r w:rsidR="00A43D14">
        <w:rPr>
          <w:rFonts w:ascii="Arial" w:hAnsi="Arial" w:cs="Arial"/>
          <w:sz w:val="20"/>
          <w:szCs w:val="20"/>
        </w:rPr>
        <w:t xml:space="preserve">a </w:t>
      </w:r>
      <w:r w:rsidR="00A421EF">
        <w:rPr>
          <w:rFonts w:ascii="Arial" w:hAnsi="Arial" w:cs="Arial"/>
          <w:sz w:val="20"/>
          <w:szCs w:val="20"/>
        </w:rPr>
        <w:t>Comissão de Seleção</w:t>
      </w:r>
      <w:r w:rsidR="000A26D6" w:rsidRPr="000A26D6">
        <w:rPr>
          <w:rFonts w:ascii="Arial" w:hAnsi="Arial" w:cs="Arial"/>
          <w:sz w:val="20"/>
          <w:szCs w:val="20"/>
        </w:rPr>
        <w:t xml:space="preserve"> </w:t>
      </w:r>
      <w:r w:rsidR="000F2FAE" w:rsidRPr="000F2FAE">
        <w:rPr>
          <w:rFonts w:ascii="Arial" w:hAnsi="Arial" w:cs="Arial"/>
          <w:sz w:val="20"/>
          <w:szCs w:val="20"/>
        </w:rPr>
        <w:t>remeterá o processo a autoridade superior, para fins de homologação.</w:t>
      </w:r>
    </w:p>
    <w:bookmarkEnd w:id="13"/>
    <w:p w14:paraId="4749026E" w14:textId="3A7A1577" w:rsidR="002B6963" w:rsidRPr="002B6963" w:rsidRDefault="002B6963" w:rsidP="002B6963">
      <w:pPr>
        <w:pStyle w:val="Corpodetexto"/>
        <w:widowControl w:val="0"/>
        <w:suppressAutoHyphens/>
        <w:spacing w:after="120"/>
        <w:rPr>
          <w:rFonts w:ascii="Arial" w:hAnsi="Arial" w:cs="Arial"/>
          <w:color w:val="auto"/>
          <w:sz w:val="20"/>
          <w:szCs w:val="20"/>
        </w:rPr>
      </w:pPr>
      <w:r>
        <w:rPr>
          <w:rFonts w:ascii="Arial" w:hAnsi="Arial" w:cs="Arial"/>
          <w:b/>
          <w:bCs/>
          <w:color w:val="auto"/>
          <w:sz w:val="20"/>
          <w:szCs w:val="20"/>
        </w:rPr>
        <w:t>7.5</w:t>
      </w:r>
      <w:r w:rsidRPr="00A63346">
        <w:rPr>
          <w:rFonts w:ascii="Arial" w:hAnsi="Arial" w:cs="Arial"/>
          <w:b/>
          <w:bCs/>
          <w:color w:val="auto"/>
          <w:sz w:val="20"/>
          <w:szCs w:val="20"/>
        </w:rPr>
        <w:t>.</w:t>
      </w:r>
      <w:r w:rsidRPr="00A63346">
        <w:rPr>
          <w:rFonts w:ascii="Arial" w:hAnsi="Arial" w:cs="Arial"/>
          <w:color w:val="auto"/>
          <w:sz w:val="20"/>
          <w:szCs w:val="20"/>
        </w:rPr>
        <w:t xml:space="preserve"> Os autos do processo permanecerão com vista franqueada aos interessados, no endereço constante neste </w:t>
      </w:r>
      <w:r>
        <w:rPr>
          <w:rFonts w:ascii="Arial" w:hAnsi="Arial" w:cs="Arial"/>
          <w:color w:val="auto"/>
          <w:sz w:val="20"/>
          <w:szCs w:val="20"/>
        </w:rPr>
        <w:t>e</w:t>
      </w:r>
      <w:r w:rsidRPr="00A63346">
        <w:rPr>
          <w:rFonts w:ascii="Arial" w:hAnsi="Arial" w:cs="Arial"/>
          <w:color w:val="auto"/>
          <w:sz w:val="20"/>
          <w:szCs w:val="20"/>
        </w:rPr>
        <w:t>dital.</w:t>
      </w:r>
    </w:p>
    <w:p w14:paraId="6CE25000" w14:textId="295A7DE1" w:rsidR="005E03D3" w:rsidRPr="00A63346" w:rsidRDefault="0079005E" w:rsidP="00A43D14">
      <w:pPr>
        <w:pStyle w:val="LICITAO"/>
        <w:keepNext w:val="0"/>
        <w:widowControl w:val="0"/>
        <w:suppressAutoHyphens/>
      </w:pPr>
      <w:bookmarkStart w:id="14" w:name="_Toc161129302"/>
      <w:r>
        <w:t>8</w:t>
      </w:r>
      <w:r w:rsidR="003D2D9E" w:rsidRPr="00A63346">
        <w:t xml:space="preserve">. </w:t>
      </w:r>
      <w:r w:rsidR="00E758C3" w:rsidRPr="00A63346">
        <w:t>D</w:t>
      </w:r>
      <w:r w:rsidR="00281DEB">
        <w:t>OS PERÍODOS E PRAZOS DE CREDENCIAMENTO</w:t>
      </w:r>
      <w:bookmarkEnd w:id="14"/>
    </w:p>
    <w:p w14:paraId="01C25F27" w14:textId="77777777" w:rsidR="00A055F1" w:rsidRPr="00A055F1" w:rsidRDefault="00A055F1" w:rsidP="00A055F1">
      <w:pPr>
        <w:pStyle w:val="Textodecomentrio"/>
        <w:jc w:val="both"/>
        <w:rPr>
          <w:rFonts w:ascii="Arial" w:hAnsi="Arial" w:cs="Arial"/>
        </w:rPr>
      </w:pPr>
      <w:r w:rsidRPr="00A055F1">
        <w:rPr>
          <w:rFonts w:ascii="Arial" w:hAnsi="Arial" w:cs="Arial"/>
          <w:b/>
          <w:bCs/>
        </w:rPr>
        <w:t>8.1.</w:t>
      </w:r>
      <w:r w:rsidRPr="00A055F1">
        <w:rPr>
          <w:rFonts w:ascii="Arial" w:hAnsi="Arial" w:cs="Arial"/>
        </w:rPr>
        <w:t xml:space="preserve"> O presente sistema de credenciamento terá vigência de </w:t>
      </w:r>
      <w:r w:rsidRPr="00A055F1">
        <w:rPr>
          <w:rFonts w:ascii="Arial" w:hAnsi="Arial" w:cs="Arial"/>
          <w:b/>
          <w:bCs/>
        </w:rPr>
        <w:t>12 (doze) meses</w:t>
      </w:r>
      <w:r w:rsidRPr="00A055F1">
        <w:rPr>
          <w:rFonts w:ascii="Arial" w:hAnsi="Arial" w:cs="Arial"/>
        </w:rPr>
        <w:t>, contados da publicação deste edital, permanecendo aberto durante todo este período para a inscrição de novos interessados, que serão contratados desde que atendam a todas as condições de habilitação.</w:t>
      </w:r>
    </w:p>
    <w:p w14:paraId="18C91491" w14:textId="68EB8F14" w:rsidR="00A055F1" w:rsidRPr="00A055F1" w:rsidRDefault="00A055F1" w:rsidP="00A055F1">
      <w:pPr>
        <w:pStyle w:val="Textodecomentrio"/>
        <w:jc w:val="both"/>
        <w:rPr>
          <w:rFonts w:ascii="Arial" w:hAnsi="Arial" w:cs="Arial"/>
        </w:rPr>
      </w:pPr>
      <w:r w:rsidRPr="00A055F1">
        <w:rPr>
          <w:rFonts w:ascii="Arial" w:hAnsi="Arial" w:cs="Arial"/>
          <w:b/>
          <w:bCs/>
        </w:rPr>
        <w:t>8.2.</w:t>
      </w:r>
      <w:r w:rsidRPr="00A055F1">
        <w:rPr>
          <w:rFonts w:ascii="Arial" w:hAnsi="Arial" w:cs="Arial"/>
        </w:rPr>
        <w:t xml:space="preserve"> A qualquer tempo, dentro da vigência do edital, um novo interessado poderá protocolar seus documentos de habilitação, que serão analisados pela Comissão de </w:t>
      </w:r>
      <w:r>
        <w:rPr>
          <w:rFonts w:ascii="Arial" w:hAnsi="Arial" w:cs="Arial"/>
        </w:rPr>
        <w:t>Seleção</w:t>
      </w:r>
      <w:r w:rsidRPr="00A055F1">
        <w:rPr>
          <w:rFonts w:ascii="Arial" w:hAnsi="Arial" w:cs="Arial"/>
        </w:rPr>
        <w:t>. Se habilitado, o interessado será considerado credenciado e convocado para assinar o Termo de Contrato.</w:t>
      </w:r>
    </w:p>
    <w:p w14:paraId="7526B765" w14:textId="77777777" w:rsidR="00A055F1" w:rsidRPr="00A055F1" w:rsidRDefault="00A055F1" w:rsidP="00A055F1">
      <w:pPr>
        <w:pStyle w:val="Textodecomentrio"/>
        <w:jc w:val="both"/>
        <w:rPr>
          <w:rFonts w:ascii="Arial" w:hAnsi="Arial" w:cs="Arial"/>
        </w:rPr>
      </w:pPr>
      <w:r w:rsidRPr="00A055F1">
        <w:rPr>
          <w:rFonts w:ascii="Arial" w:hAnsi="Arial" w:cs="Arial"/>
          <w:b/>
          <w:bCs/>
        </w:rPr>
        <w:t>8.3.</w:t>
      </w:r>
      <w:r w:rsidRPr="00A055F1">
        <w:rPr>
          <w:rFonts w:ascii="Arial" w:hAnsi="Arial" w:cs="Arial"/>
        </w:rPr>
        <w:t xml:space="preserve"> A distribuição da demanda de serviços entre os credenciados será realizada de forma impessoal, isonômica e equitativa, por meio de sistema de rodízio simples, seguindo a ordem alfabética do nome ou razão social dos contratados. </w:t>
      </w:r>
    </w:p>
    <w:p w14:paraId="6956A1CA" w14:textId="77777777" w:rsidR="00A055F1" w:rsidRPr="00A055F1" w:rsidRDefault="00A055F1" w:rsidP="00A055F1">
      <w:pPr>
        <w:pStyle w:val="Textodecomentrio"/>
        <w:ind w:left="708"/>
        <w:jc w:val="both"/>
        <w:rPr>
          <w:rFonts w:ascii="Arial" w:hAnsi="Arial" w:cs="Arial"/>
        </w:rPr>
      </w:pPr>
      <w:r w:rsidRPr="00A055F1">
        <w:rPr>
          <w:rFonts w:ascii="Arial" w:hAnsi="Arial" w:cs="Arial"/>
          <w:b/>
          <w:bCs/>
        </w:rPr>
        <w:lastRenderedPageBreak/>
        <w:t>8.3.1.</w:t>
      </w:r>
      <w:r w:rsidRPr="00A055F1">
        <w:rPr>
          <w:rFonts w:ascii="Arial" w:hAnsi="Arial" w:cs="Arial"/>
        </w:rPr>
        <w:t xml:space="preserve"> A cada nova demanda, será convocado o credenciado seguinte na lista de rodízio. Um novo ciclo de chamadas somente se iniciará após todos os credenciados </w:t>
      </w:r>
      <w:proofErr w:type="gramStart"/>
      <w:r w:rsidRPr="00A055F1">
        <w:rPr>
          <w:rFonts w:ascii="Arial" w:hAnsi="Arial" w:cs="Arial"/>
        </w:rPr>
        <w:t>da</w:t>
      </w:r>
      <w:proofErr w:type="gramEnd"/>
      <w:r w:rsidRPr="00A055F1">
        <w:rPr>
          <w:rFonts w:ascii="Arial" w:hAnsi="Arial" w:cs="Arial"/>
        </w:rPr>
        <w:t xml:space="preserve"> lista terem sido convocados no ciclo anterior. </w:t>
      </w:r>
    </w:p>
    <w:p w14:paraId="3B89A537" w14:textId="77777777" w:rsidR="00A055F1" w:rsidRPr="00A055F1" w:rsidRDefault="00A055F1" w:rsidP="00A055F1">
      <w:pPr>
        <w:pStyle w:val="Textodecomentrio"/>
        <w:ind w:left="708"/>
        <w:jc w:val="both"/>
        <w:rPr>
          <w:rFonts w:ascii="Arial" w:hAnsi="Arial" w:cs="Arial"/>
        </w:rPr>
      </w:pPr>
      <w:r w:rsidRPr="00A055F1">
        <w:rPr>
          <w:rFonts w:ascii="Arial" w:hAnsi="Arial" w:cs="Arial"/>
          <w:b/>
          <w:bCs/>
        </w:rPr>
        <w:t>8.3.2.</w:t>
      </w:r>
      <w:r w:rsidRPr="00A055F1">
        <w:rPr>
          <w:rFonts w:ascii="Arial" w:hAnsi="Arial" w:cs="Arial"/>
        </w:rPr>
        <w:t xml:space="preserve"> Novos credenciados que ingressarem no sistema serão inseridos ao final da lista de rodízio existente para fins de convocação.</w:t>
      </w:r>
    </w:p>
    <w:p w14:paraId="09BEED83" w14:textId="77777777" w:rsidR="00A055F1" w:rsidRDefault="00A055F1" w:rsidP="00A055F1">
      <w:pPr>
        <w:pStyle w:val="Textodecomentrio"/>
        <w:jc w:val="both"/>
        <w:rPr>
          <w:rFonts w:ascii="Arial" w:hAnsi="Arial" w:cs="Arial"/>
        </w:rPr>
      </w:pPr>
      <w:r w:rsidRPr="00A055F1">
        <w:rPr>
          <w:rFonts w:ascii="Arial" w:hAnsi="Arial" w:cs="Arial"/>
          <w:b/>
          <w:bCs/>
        </w:rPr>
        <w:t>8.4.</w:t>
      </w:r>
      <w:r w:rsidRPr="00A055F1">
        <w:rPr>
          <w:rFonts w:ascii="Arial" w:hAnsi="Arial" w:cs="Arial"/>
        </w:rPr>
        <w:t xml:space="preserve"> O acompanhamento e a fiscalização da execução dos contratos decorrentes deste credenciamento serão de responsabilidade de servidor(es) formalmente designado(s) pela Secretaria Municipal de Educação, que registrará todas as ocorrências e atestará os serviços prestados.</w:t>
      </w:r>
    </w:p>
    <w:p w14:paraId="22533F64" w14:textId="77777777" w:rsidR="00A055F1" w:rsidRPr="00A055F1" w:rsidRDefault="00A055F1" w:rsidP="00A055F1">
      <w:pPr>
        <w:pStyle w:val="Textodecomentrio"/>
        <w:jc w:val="both"/>
        <w:rPr>
          <w:rFonts w:ascii="Arial" w:hAnsi="Arial" w:cs="Arial"/>
        </w:rPr>
      </w:pPr>
    </w:p>
    <w:p w14:paraId="2F5CB051" w14:textId="077D3027" w:rsidR="00145381" w:rsidRPr="00A63346" w:rsidRDefault="0079005E" w:rsidP="00A43D14">
      <w:pPr>
        <w:pStyle w:val="LICITAO"/>
        <w:keepNext w:val="0"/>
        <w:widowControl w:val="0"/>
        <w:suppressAutoHyphens/>
        <w:spacing w:before="0" w:after="0"/>
      </w:pPr>
      <w:bookmarkStart w:id="15" w:name="_Toc161129303"/>
      <w:r>
        <w:t>9</w:t>
      </w:r>
      <w:r w:rsidR="00F66C23" w:rsidRPr="00A63346">
        <w:t xml:space="preserve">. </w:t>
      </w:r>
      <w:r w:rsidR="00DC142A">
        <w:t xml:space="preserve">DA ANULAÇÃO, REVOGAÇÃO E </w:t>
      </w:r>
      <w:r w:rsidR="00F66C23" w:rsidRPr="00A63346">
        <w:t>DO DESCREDENCIAMENTO</w:t>
      </w:r>
      <w:bookmarkEnd w:id="15"/>
    </w:p>
    <w:p w14:paraId="1E000809" w14:textId="77777777" w:rsidR="000F2FAE" w:rsidRDefault="000F2FAE" w:rsidP="00A43D14">
      <w:pPr>
        <w:pStyle w:val="textojustificado"/>
        <w:widowControl w:val="0"/>
        <w:suppressAutoHyphens/>
        <w:spacing w:before="0" w:beforeAutospacing="0" w:after="0" w:afterAutospacing="0"/>
        <w:jc w:val="both"/>
        <w:rPr>
          <w:rFonts w:ascii="Arial" w:hAnsi="Arial" w:cs="Arial"/>
          <w:b/>
          <w:bCs/>
          <w:color w:val="000000"/>
          <w:sz w:val="20"/>
          <w:szCs w:val="20"/>
          <w:highlight w:val="yellow"/>
        </w:rPr>
      </w:pPr>
    </w:p>
    <w:p w14:paraId="32014FDC" w14:textId="6117508F" w:rsidR="00DC142A" w:rsidRPr="000F2FAE" w:rsidRDefault="00DC142A" w:rsidP="00A43D14">
      <w:pPr>
        <w:pStyle w:val="textojustificado"/>
        <w:widowControl w:val="0"/>
        <w:pBdr>
          <w:top w:val="single" w:sz="4" w:space="1" w:color="auto"/>
          <w:left w:val="single" w:sz="4" w:space="4" w:color="auto"/>
          <w:bottom w:val="single" w:sz="4" w:space="1" w:color="auto"/>
          <w:right w:val="single" w:sz="4" w:space="4" w:color="auto"/>
        </w:pBdr>
        <w:suppressAutoHyphens/>
        <w:spacing w:before="0" w:beforeAutospacing="0" w:after="120" w:afterAutospacing="0"/>
        <w:jc w:val="both"/>
        <w:rPr>
          <w:rFonts w:ascii="Arial" w:hAnsi="Arial" w:cs="Arial"/>
          <w:color w:val="000000"/>
          <w:sz w:val="20"/>
          <w:szCs w:val="20"/>
        </w:rPr>
      </w:pPr>
      <w:r w:rsidRPr="000F2FAE">
        <w:rPr>
          <w:rFonts w:ascii="Arial" w:hAnsi="Arial" w:cs="Arial"/>
          <w:b/>
          <w:bCs/>
          <w:color w:val="000000"/>
          <w:sz w:val="20"/>
          <w:szCs w:val="20"/>
        </w:rPr>
        <w:t>Anulação e revogação</w:t>
      </w:r>
      <w:r w:rsidR="000F2FAE">
        <w:rPr>
          <w:rFonts w:ascii="Arial" w:hAnsi="Arial" w:cs="Arial"/>
          <w:b/>
          <w:bCs/>
          <w:color w:val="000000"/>
          <w:sz w:val="20"/>
          <w:szCs w:val="20"/>
        </w:rPr>
        <w:t xml:space="preserve"> do edital</w:t>
      </w:r>
    </w:p>
    <w:p w14:paraId="092157A4" w14:textId="513B9AB7" w:rsidR="00DC142A" w:rsidRPr="000F2FAE" w:rsidRDefault="0079005E" w:rsidP="00A43D14">
      <w:pPr>
        <w:pStyle w:val="textojustificadorecuoprimeiralinha"/>
        <w:widowControl w:val="0"/>
        <w:suppressAutoHyphens/>
        <w:spacing w:before="0" w:beforeAutospacing="0" w:after="120" w:afterAutospacing="0"/>
        <w:jc w:val="both"/>
        <w:rPr>
          <w:rFonts w:ascii="Arial" w:hAnsi="Arial" w:cs="Arial"/>
          <w:color w:val="000000"/>
          <w:sz w:val="20"/>
          <w:szCs w:val="20"/>
        </w:rPr>
      </w:pPr>
      <w:bookmarkStart w:id="16" w:name="art22"/>
      <w:bookmarkEnd w:id="16"/>
      <w:r>
        <w:rPr>
          <w:rFonts w:ascii="Arial" w:hAnsi="Arial" w:cs="Arial"/>
          <w:b/>
          <w:bCs/>
          <w:color w:val="000000"/>
          <w:sz w:val="20"/>
          <w:szCs w:val="20"/>
        </w:rPr>
        <w:t>9</w:t>
      </w:r>
      <w:r w:rsidR="00DC142A" w:rsidRPr="000F2FAE">
        <w:rPr>
          <w:rFonts w:ascii="Arial" w:hAnsi="Arial" w:cs="Arial"/>
          <w:b/>
          <w:bCs/>
          <w:color w:val="000000"/>
          <w:sz w:val="20"/>
          <w:szCs w:val="20"/>
        </w:rPr>
        <w:t>.1.</w:t>
      </w:r>
      <w:r w:rsidR="00DC142A" w:rsidRPr="000F2FAE">
        <w:rPr>
          <w:rFonts w:ascii="Arial" w:hAnsi="Arial" w:cs="Arial"/>
          <w:color w:val="000000"/>
          <w:sz w:val="20"/>
          <w:szCs w:val="20"/>
        </w:rPr>
        <w:t xml:space="preserve"> O </w:t>
      </w:r>
      <w:r w:rsidR="009A230F">
        <w:rPr>
          <w:rFonts w:ascii="Arial" w:hAnsi="Arial" w:cs="Arial"/>
          <w:color w:val="000000"/>
          <w:sz w:val="20"/>
          <w:szCs w:val="20"/>
        </w:rPr>
        <w:t>e</w:t>
      </w:r>
      <w:r w:rsidR="00DC142A" w:rsidRPr="000F2FAE">
        <w:rPr>
          <w:rFonts w:ascii="Arial" w:hAnsi="Arial" w:cs="Arial"/>
          <w:color w:val="000000"/>
          <w:sz w:val="20"/>
          <w:szCs w:val="20"/>
        </w:rPr>
        <w:t xml:space="preserve">dital de </w:t>
      </w:r>
      <w:r w:rsidR="009A230F">
        <w:rPr>
          <w:rFonts w:ascii="Arial" w:hAnsi="Arial" w:cs="Arial"/>
          <w:color w:val="000000"/>
          <w:sz w:val="20"/>
          <w:szCs w:val="20"/>
        </w:rPr>
        <w:t>c</w:t>
      </w:r>
      <w:r w:rsidR="00DC142A" w:rsidRPr="000F2FAE">
        <w:rPr>
          <w:rFonts w:ascii="Arial" w:hAnsi="Arial" w:cs="Arial"/>
          <w:color w:val="000000"/>
          <w:sz w:val="20"/>
          <w:szCs w:val="20"/>
        </w:rPr>
        <w:t>redenciamento poderá ser anulado, a qualquer tempo, em caso de vício de legalidade, ou revogado, por motivos de conveniência e de oportunidade da administração.</w:t>
      </w:r>
    </w:p>
    <w:p w14:paraId="14BEB6FE" w14:textId="40EF3662" w:rsidR="00DC142A" w:rsidRPr="000F2FAE"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Pr>
          <w:rFonts w:ascii="Arial" w:hAnsi="Arial" w:cs="Arial"/>
          <w:b/>
          <w:bCs/>
          <w:color w:val="000000"/>
          <w:sz w:val="20"/>
          <w:szCs w:val="20"/>
        </w:rPr>
        <w:t>9</w:t>
      </w:r>
      <w:r w:rsidR="00DC142A" w:rsidRPr="000F2FAE">
        <w:rPr>
          <w:rFonts w:ascii="Arial" w:hAnsi="Arial" w:cs="Arial"/>
          <w:b/>
          <w:bCs/>
          <w:color w:val="000000"/>
          <w:sz w:val="20"/>
          <w:szCs w:val="20"/>
        </w:rPr>
        <w:t>.1.1.</w:t>
      </w:r>
      <w:r w:rsidR="00DC142A" w:rsidRPr="000F2FAE">
        <w:rPr>
          <w:rFonts w:ascii="Arial" w:hAnsi="Arial" w:cs="Arial"/>
          <w:color w:val="000000"/>
          <w:sz w:val="20"/>
          <w:szCs w:val="20"/>
        </w:rPr>
        <w:t xml:space="preserve"> </w:t>
      </w:r>
      <w:r w:rsidR="00DC142A" w:rsidRPr="000F2FAE">
        <w:rPr>
          <w:rStyle w:val="dark-mode-color-black"/>
          <w:rFonts w:ascii="Arial" w:hAnsi="Arial" w:cs="Arial"/>
          <w:color w:val="000000"/>
          <w:sz w:val="20"/>
          <w:szCs w:val="20"/>
          <w:shd w:val="clear" w:color="auto" w:fill="FFFFFF"/>
        </w:rPr>
        <w:t>Na hipótese de</w:t>
      </w:r>
      <w:r w:rsidR="005D65AC">
        <w:rPr>
          <w:rStyle w:val="dark-mode-color-black"/>
          <w:rFonts w:ascii="Arial" w:hAnsi="Arial" w:cs="Arial"/>
          <w:color w:val="000000"/>
          <w:sz w:val="20"/>
          <w:szCs w:val="20"/>
          <w:shd w:val="clear" w:color="auto" w:fill="FFFFFF"/>
        </w:rPr>
        <w:t xml:space="preserve"> </w:t>
      </w:r>
      <w:r w:rsidR="00DC142A" w:rsidRPr="000F2FAE">
        <w:rPr>
          <w:rStyle w:val="dark-mode-color-black"/>
          <w:rFonts w:ascii="Arial" w:hAnsi="Arial" w:cs="Arial"/>
          <w:color w:val="000000"/>
          <w:sz w:val="20"/>
          <w:szCs w:val="20"/>
          <w:shd w:val="clear" w:color="auto" w:fill="FFFFFF"/>
        </w:rPr>
        <w:t>anulação do edital de credenciamento,</w:t>
      </w:r>
      <w:r w:rsidR="005D65AC">
        <w:rPr>
          <w:rStyle w:val="dark-mode-color-black"/>
          <w:rFonts w:ascii="Arial" w:hAnsi="Arial" w:cs="Arial"/>
          <w:color w:val="000000"/>
          <w:sz w:val="20"/>
          <w:szCs w:val="20"/>
          <w:shd w:val="clear" w:color="auto" w:fill="FFFFFF"/>
        </w:rPr>
        <w:t xml:space="preserve"> </w:t>
      </w:r>
      <w:r w:rsidR="00DC142A" w:rsidRPr="000F2FAE">
        <w:rPr>
          <w:rStyle w:val="dark-mode-color-black"/>
          <w:rFonts w:ascii="Arial" w:hAnsi="Arial" w:cs="Arial"/>
          <w:color w:val="000000"/>
          <w:sz w:val="20"/>
          <w:szCs w:val="20"/>
          <w:shd w:val="clear" w:color="auto" w:fill="FFFFFF"/>
        </w:rPr>
        <w:t>os instrumentos que dele resultaram ficarão sujeitos ao disposto nos artigos 1</w:t>
      </w:r>
      <w:r w:rsidR="00DC142A" w:rsidRPr="000F2FAE">
        <w:rPr>
          <w:rFonts w:ascii="Arial" w:hAnsi="Arial" w:cs="Arial"/>
          <w:color w:val="000000"/>
          <w:sz w:val="20"/>
          <w:szCs w:val="20"/>
        </w:rPr>
        <w:t xml:space="preserve">47 ao artigo 150 da Lei n.º </w:t>
      </w:r>
      <w:r w:rsidR="00BD57A5">
        <w:rPr>
          <w:rFonts w:ascii="Arial" w:hAnsi="Arial" w:cs="Arial"/>
          <w:color w:val="000000"/>
          <w:sz w:val="20"/>
          <w:szCs w:val="20"/>
        </w:rPr>
        <w:t>14.133/21</w:t>
      </w:r>
      <w:r w:rsidR="00DC142A" w:rsidRPr="000F2FAE">
        <w:rPr>
          <w:rFonts w:ascii="Arial" w:hAnsi="Arial" w:cs="Arial"/>
          <w:color w:val="000000"/>
          <w:sz w:val="20"/>
          <w:szCs w:val="20"/>
        </w:rPr>
        <w:t>.</w:t>
      </w:r>
    </w:p>
    <w:p w14:paraId="5B0E0DC3" w14:textId="3406292A" w:rsidR="00DC142A" w:rsidRPr="000F2FAE"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Pr>
          <w:rFonts w:ascii="Arial" w:hAnsi="Arial" w:cs="Arial"/>
          <w:b/>
          <w:bCs/>
          <w:color w:val="000000"/>
          <w:sz w:val="20"/>
          <w:szCs w:val="20"/>
        </w:rPr>
        <w:t>9</w:t>
      </w:r>
      <w:r w:rsidR="00DC142A" w:rsidRPr="000F2FAE">
        <w:rPr>
          <w:rFonts w:ascii="Arial" w:hAnsi="Arial" w:cs="Arial"/>
          <w:b/>
          <w:bCs/>
          <w:color w:val="000000"/>
          <w:sz w:val="20"/>
          <w:szCs w:val="20"/>
        </w:rPr>
        <w:t>.1.2.</w:t>
      </w:r>
      <w:r w:rsidR="00DC142A" w:rsidRPr="000F2FAE">
        <w:rPr>
          <w:rFonts w:ascii="Arial" w:hAnsi="Arial" w:cs="Arial"/>
          <w:color w:val="000000"/>
          <w:sz w:val="20"/>
          <w:szCs w:val="20"/>
        </w:rPr>
        <w:t xml:space="preserve"> A revogação do edital de credenciamento não repercut</w:t>
      </w:r>
      <w:r w:rsidR="00DC142A" w:rsidRPr="000F2FAE">
        <w:rPr>
          <w:rStyle w:val="dark-mode-color-black"/>
          <w:rFonts w:ascii="Arial" w:hAnsi="Arial" w:cs="Arial"/>
          <w:color w:val="000000"/>
          <w:sz w:val="20"/>
          <w:szCs w:val="20"/>
          <w:shd w:val="clear" w:color="auto" w:fill="FFFFFF"/>
        </w:rPr>
        <w:t>irá nos instrumentos</w:t>
      </w:r>
      <w:r w:rsidR="003575C2">
        <w:rPr>
          <w:rStyle w:val="dark-mode-color-black"/>
          <w:rFonts w:ascii="Arial" w:hAnsi="Arial" w:cs="Arial"/>
          <w:color w:val="000000"/>
          <w:sz w:val="20"/>
          <w:szCs w:val="20"/>
          <w:shd w:val="clear" w:color="auto" w:fill="FFFFFF"/>
        </w:rPr>
        <w:t xml:space="preserve"> </w:t>
      </w:r>
      <w:r w:rsidR="00DC142A" w:rsidRPr="000F2FAE">
        <w:rPr>
          <w:rFonts w:ascii="Arial" w:hAnsi="Arial" w:cs="Arial"/>
          <w:color w:val="000000"/>
          <w:sz w:val="20"/>
          <w:szCs w:val="20"/>
        </w:rPr>
        <w:t>já celebrados que dele resultaram.</w:t>
      </w:r>
    </w:p>
    <w:p w14:paraId="4532D8DE" w14:textId="77777777" w:rsidR="00DC142A" w:rsidRPr="000F2FAE" w:rsidRDefault="00DC142A" w:rsidP="00A43D14">
      <w:pPr>
        <w:pStyle w:val="textojustificado"/>
        <w:widowControl w:val="0"/>
        <w:pBdr>
          <w:top w:val="single" w:sz="4" w:space="1" w:color="auto"/>
          <w:left w:val="single" w:sz="4" w:space="4" w:color="auto"/>
          <w:bottom w:val="single" w:sz="4" w:space="1" w:color="auto"/>
          <w:right w:val="single" w:sz="4" w:space="4" w:color="auto"/>
        </w:pBdr>
        <w:suppressAutoHyphens/>
        <w:spacing w:before="0" w:beforeAutospacing="0" w:after="120" w:afterAutospacing="0"/>
        <w:jc w:val="both"/>
        <w:rPr>
          <w:rFonts w:ascii="Arial" w:hAnsi="Arial" w:cs="Arial"/>
          <w:color w:val="000000"/>
          <w:sz w:val="20"/>
          <w:szCs w:val="20"/>
        </w:rPr>
      </w:pPr>
      <w:r w:rsidRPr="000F2FAE">
        <w:rPr>
          <w:rFonts w:ascii="Arial" w:hAnsi="Arial" w:cs="Arial"/>
          <w:b/>
          <w:bCs/>
          <w:color w:val="000000"/>
          <w:sz w:val="20"/>
          <w:szCs w:val="20"/>
        </w:rPr>
        <w:t>Descredenciamento </w:t>
      </w:r>
    </w:p>
    <w:p w14:paraId="0CF88498" w14:textId="23CA7B8D" w:rsidR="00DC142A" w:rsidRPr="000F2FAE" w:rsidRDefault="0079005E" w:rsidP="00A43D14">
      <w:pPr>
        <w:pStyle w:val="textojustificadorecuoprimeiralinha"/>
        <w:widowControl w:val="0"/>
        <w:suppressAutoHyphens/>
        <w:spacing w:before="0" w:beforeAutospacing="0" w:after="120" w:afterAutospacing="0"/>
        <w:jc w:val="both"/>
        <w:rPr>
          <w:rFonts w:ascii="Arial" w:hAnsi="Arial" w:cs="Arial"/>
          <w:color w:val="000000"/>
          <w:sz w:val="20"/>
          <w:szCs w:val="20"/>
        </w:rPr>
      </w:pPr>
      <w:bookmarkStart w:id="17" w:name="art23"/>
      <w:bookmarkEnd w:id="17"/>
      <w:r>
        <w:rPr>
          <w:rFonts w:ascii="Arial" w:hAnsi="Arial" w:cs="Arial"/>
          <w:b/>
          <w:bCs/>
          <w:color w:val="000000"/>
          <w:sz w:val="20"/>
          <w:szCs w:val="20"/>
        </w:rPr>
        <w:t>9</w:t>
      </w:r>
      <w:r w:rsidR="00DC142A" w:rsidRPr="000F2FAE">
        <w:rPr>
          <w:rFonts w:ascii="Arial" w:hAnsi="Arial" w:cs="Arial"/>
          <w:b/>
          <w:bCs/>
          <w:color w:val="000000"/>
          <w:sz w:val="20"/>
          <w:szCs w:val="20"/>
        </w:rPr>
        <w:t>.2.</w:t>
      </w:r>
      <w:r w:rsidR="00DC142A" w:rsidRPr="000F2FAE">
        <w:rPr>
          <w:rFonts w:ascii="Arial" w:hAnsi="Arial" w:cs="Arial"/>
          <w:color w:val="000000"/>
          <w:sz w:val="20"/>
          <w:szCs w:val="20"/>
        </w:rPr>
        <w:t xml:space="preserve"> </w:t>
      </w:r>
      <w:r w:rsidR="00DC142A" w:rsidRPr="000F2FAE">
        <w:rPr>
          <w:rStyle w:val="dark-mode-color-black"/>
          <w:rFonts w:ascii="Arial" w:hAnsi="Arial" w:cs="Arial"/>
          <w:color w:val="000000"/>
          <w:sz w:val="20"/>
          <w:szCs w:val="20"/>
          <w:shd w:val="clear" w:color="auto" w:fill="FFFFFF"/>
        </w:rPr>
        <w:t>O órgão ou a entidade credenciante</w:t>
      </w:r>
      <w:r w:rsidR="003575C2">
        <w:rPr>
          <w:rStyle w:val="dark-mode-color-black"/>
          <w:rFonts w:ascii="Arial" w:hAnsi="Arial" w:cs="Arial"/>
          <w:color w:val="000000"/>
          <w:sz w:val="20"/>
          <w:szCs w:val="20"/>
          <w:shd w:val="clear" w:color="auto" w:fill="FFFFFF"/>
        </w:rPr>
        <w:t xml:space="preserve"> </w:t>
      </w:r>
      <w:r w:rsidR="00DC142A" w:rsidRPr="000F2FAE">
        <w:rPr>
          <w:rStyle w:val="dark-mode-color-black"/>
          <w:rFonts w:ascii="Arial" w:hAnsi="Arial" w:cs="Arial"/>
          <w:color w:val="000000"/>
          <w:sz w:val="20"/>
          <w:szCs w:val="20"/>
          <w:shd w:val="clear" w:color="auto" w:fill="FFFFFF"/>
        </w:rPr>
        <w:t>poderá realizar o descredenciamento quando houver: </w:t>
      </w:r>
    </w:p>
    <w:p w14:paraId="5AABEDE6" w14:textId="10FC32D5" w:rsidR="00DC142A" w:rsidRPr="000F2FAE" w:rsidRDefault="00BF6475" w:rsidP="000046CE">
      <w:pPr>
        <w:pStyle w:val="textojustificadorecuoprimeiralinha"/>
        <w:widowControl w:val="0"/>
        <w:numPr>
          <w:ilvl w:val="0"/>
          <w:numId w:val="4"/>
        </w:numPr>
        <w:suppressAutoHyphens/>
        <w:spacing w:before="0" w:beforeAutospacing="0" w:after="120" w:afterAutospacing="0"/>
        <w:jc w:val="both"/>
        <w:rPr>
          <w:rStyle w:val="dark-mode-color-black"/>
          <w:rFonts w:ascii="Arial" w:hAnsi="Arial" w:cs="Arial"/>
          <w:color w:val="000000"/>
          <w:sz w:val="20"/>
          <w:szCs w:val="20"/>
          <w:shd w:val="clear" w:color="auto" w:fill="FFFFFF"/>
        </w:rPr>
      </w:pPr>
      <w:r>
        <w:rPr>
          <w:rStyle w:val="dark-mode-color-black"/>
          <w:rFonts w:ascii="Arial" w:hAnsi="Arial" w:cs="Arial"/>
          <w:color w:val="000000"/>
          <w:sz w:val="20"/>
          <w:szCs w:val="20"/>
          <w:shd w:val="clear" w:color="auto" w:fill="FFFFFF"/>
        </w:rPr>
        <w:t>P</w:t>
      </w:r>
      <w:r w:rsidR="00DC142A" w:rsidRPr="000F2FAE">
        <w:rPr>
          <w:rStyle w:val="dark-mode-color-black"/>
          <w:rFonts w:ascii="Arial" w:hAnsi="Arial" w:cs="Arial"/>
          <w:color w:val="000000"/>
          <w:sz w:val="20"/>
          <w:szCs w:val="20"/>
          <w:shd w:val="clear" w:color="auto" w:fill="FFFFFF"/>
        </w:rPr>
        <w:t>edido formalizado pelo credenciado</w:t>
      </w:r>
      <w:r>
        <w:rPr>
          <w:rStyle w:val="dark-mode-color-black"/>
          <w:rFonts w:ascii="Arial" w:hAnsi="Arial" w:cs="Arial"/>
          <w:color w:val="000000"/>
          <w:sz w:val="20"/>
          <w:szCs w:val="20"/>
          <w:shd w:val="clear" w:color="auto" w:fill="FFFFFF"/>
        </w:rPr>
        <w:t>.</w:t>
      </w:r>
    </w:p>
    <w:p w14:paraId="62F0CE52" w14:textId="6DE41551" w:rsidR="00DC142A" w:rsidRPr="000F2FAE" w:rsidRDefault="00BF6475" w:rsidP="000046CE">
      <w:pPr>
        <w:pStyle w:val="textojustificadorecuoprimeiralinha"/>
        <w:widowControl w:val="0"/>
        <w:numPr>
          <w:ilvl w:val="0"/>
          <w:numId w:val="4"/>
        </w:numPr>
        <w:suppressAutoHyphens/>
        <w:spacing w:before="0" w:beforeAutospacing="0" w:after="120" w:afterAutospacing="0"/>
        <w:jc w:val="both"/>
        <w:rPr>
          <w:rFonts w:ascii="Arial" w:hAnsi="Arial" w:cs="Arial"/>
          <w:color w:val="000000"/>
          <w:sz w:val="20"/>
          <w:szCs w:val="20"/>
        </w:rPr>
      </w:pPr>
      <w:r>
        <w:rPr>
          <w:rFonts w:ascii="Arial" w:hAnsi="Arial" w:cs="Arial"/>
          <w:color w:val="000000"/>
          <w:sz w:val="20"/>
          <w:szCs w:val="20"/>
        </w:rPr>
        <w:t>P</w:t>
      </w:r>
      <w:r w:rsidR="00DC142A" w:rsidRPr="000F2FAE">
        <w:rPr>
          <w:rFonts w:ascii="Arial" w:hAnsi="Arial" w:cs="Arial"/>
          <w:color w:val="000000"/>
          <w:sz w:val="20"/>
          <w:szCs w:val="20"/>
        </w:rPr>
        <w:t>erda das condições de habilitação do credenciado</w:t>
      </w:r>
      <w:r>
        <w:rPr>
          <w:rFonts w:ascii="Arial" w:hAnsi="Arial" w:cs="Arial"/>
          <w:color w:val="000000"/>
          <w:sz w:val="20"/>
          <w:szCs w:val="20"/>
        </w:rPr>
        <w:t>.</w:t>
      </w:r>
    </w:p>
    <w:p w14:paraId="16A427CE" w14:textId="016AD024" w:rsidR="00DC142A" w:rsidRPr="000F2FAE" w:rsidRDefault="00BF6475" w:rsidP="000046CE">
      <w:pPr>
        <w:pStyle w:val="textojustificadorecuoprimeiralinha"/>
        <w:widowControl w:val="0"/>
        <w:numPr>
          <w:ilvl w:val="0"/>
          <w:numId w:val="4"/>
        </w:numPr>
        <w:suppressAutoHyphens/>
        <w:spacing w:before="0" w:beforeAutospacing="0" w:after="120" w:afterAutospacing="0"/>
        <w:jc w:val="both"/>
        <w:rPr>
          <w:rFonts w:ascii="Arial" w:hAnsi="Arial" w:cs="Arial"/>
          <w:color w:val="000000"/>
          <w:sz w:val="20"/>
          <w:szCs w:val="20"/>
        </w:rPr>
      </w:pPr>
      <w:r>
        <w:rPr>
          <w:rFonts w:ascii="Arial" w:hAnsi="Arial" w:cs="Arial"/>
          <w:color w:val="000000"/>
          <w:sz w:val="20"/>
          <w:szCs w:val="20"/>
        </w:rPr>
        <w:t>D</w:t>
      </w:r>
      <w:r w:rsidR="00DC142A" w:rsidRPr="000F2FAE">
        <w:rPr>
          <w:rFonts w:ascii="Arial" w:hAnsi="Arial" w:cs="Arial"/>
          <w:color w:val="000000"/>
          <w:sz w:val="20"/>
          <w:szCs w:val="20"/>
        </w:rPr>
        <w:t>escumprimento injustificado do contrato pelo contratado; e</w:t>
      </w:r>
    </w:p>
    <w:p w14:paraId="1F884CA0" w14:textId="488CC2F1" w:rsidR="00DC142A" w:rsidRPr="000F2FAE" w:rsidRDefault="00BF6475" w:rsidP="000046CE">
      <w:pPr>
        <w:pStyle w:val="textojustificadorecuoprimeiralinha"/>
        <w:widowControl w:val="0"/>
        <w:numPr>
          <w:ilvl w:val="0"/>
          <w:numId w:val="4"/>
        </w:numPr>
        <w:suppressAutoHyphens/>
        <w:spacing w:before="0" w:beforeAutospacing="0" w:after="120" w:afterAutospacing="0"/>
        <w:jc w:val="both"/>
        <w:rPr>
          <w:rFonts w:ascii="Arial" w:hAnsi="Arial" w:cs="Arial"/>
          <w:color w:val="000000"/>
          <w:sz w:val="20"/>
          <w:szCs w:val="20"/>
        </w:rPr>
      </w:pPr>
      <w:r>
        <w:rPr>
          <w:rFonts w:ascii="Arial" w:hAnsi="Arial" w:cs="Arial"/>
          <w:color w:val="000000"/>
          <w:sz w:val="20"/>
          <w:szCs w:val="20"/>
        </w:rPr>
        <w:t>S</w:t>
      </w:r>
      <w:r w:rsidR="00DC142A" w:rsidRPr="000F2FAE">
        <w:rPr>
          <w:rFonts w:ascii="Arial" w:hAnsi="Arial" w:cs="Arial"/>
          <w:color w:val="000000"/>
          <w:sz w:val="20"/>
          <w:szCs w:val="20"/>
        </w:rPr>
        <w:t>anção de impedimento de licitar e contratar ou de declaração de inidoneidade superveniente ao credenciamento.</w:t>
      </w:r>
    </w:p>
    <w:p w14:paraId="003FD3F1" w14:textId="3EFB8C77" w:rsidR="00DC142A" w:rsidRPr="000F2FAE"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Pr>
          <w:rFonts w:ascii="Arial" w:hAnsi="Arial" w:cs="Arial"/>
          <w:b/>
          <w:bCs/>
          <w:color w:val="000000"/>
          <w:sz w:val="20"/>
          <w:szCs w:val="20"/>
        </w:rPr>
        <w:t>9</w:t>
      </w:r>
      <w:r w:rsidR="00DC142A" w:rsidRPr="000F2FAE">
        <w:rPr>
          <w:rFonts w:ascii="Arial" w:hAnsi="Arial" w:cs="Arial"/>
          <w:b/>
          <w:bCs/>
          <w:color w:val="000000"/>
          <w:sz w:val="20"/>
          <w:szCs w:val="20"/>
        </w:rPr>
        <w:t>.2.1.</w:t>
      </w:r>
      <w:r w:rsidR="00DC142A" w:rsidRPr="000F2FAE">
        <w:rPr>
          <w:rFonts w:ascii="Arial" w:hAnsi="Arial" w:cs="Arial"/>
          <w:color w:val="000000"/>
          <w:sz w:val="20"/>
          <w:szCs w:val="20"/>
        </w:rPr>
        <w:t xml:space="preserve"> </w:t>
      </w:r>
      <w:r w:rsidR="00DC142A" w:rsidRPr="000F2FAE">
        <w:rPr>
          <w:rStyle w:val="dark-mode-color-black"/>
          <w:rFonts w:ascii="Arial" w:hAnsi="Arial" w:cs="Arial"/>
          <w:color w:val="000000"/>
          <w:sz w:val="20"/>
          <w:szCs w:val="20"/>
          <w:shd w:val="clear" w:color="auto" w:fill="FFFFFF"/>
        </w:rPr>
        <w:t>O pedido de descredenciamento de que trata o inciso I do </w:t>
      </w:r>
      <w:r w:rsidR="00DC142A" w:rsidRPr="000F2FAE">
        <w:rPr>
          <w:rStyle w:val="dark-mode-color-black"/>
          <w:rFonts w:ascii="Arial" w:hAnsi="Arial" w:cs="Arial"/>
          <w:b/>
          <w:bCs/>
          <w:color w:val="000000"/>
          <w:sz w:val="20"/>
          <w:szCs w:val="20"/>
          <w:shd w:val="clear" w:color="auto" w:fill="FFFFFF"/>
        </w:rPr>
        <w:t>caput</w:t>
      </w:r>
      <w:r w:rsidR="00DC142A" w:rsidRPr="000F2FAE">
        <w:rPr>
          <w:rStyle w:val="dark-mode-color-black"/>
          <w:rFonts w:ascii="Arial" w:hAnsi="Arial" w:cs="Arial"/>
          <w:color w:val="000000"/>
          <w:sz w:val="20"/>
          <w:szCs w:val="20"/>
          <w:shd w:val="clear" w:color="auto" w:fill="FFFFFF"/>
        </w:rPr>
        <w:t xml:space="preserve"> não desincumbirá </w:t>
      </w:r>
      <w:r w:rsidR="00AD7285">
        <w:rPr>
          <w:rFonts w:ascii="Arial" w:hAnsi="Arial" w:cs="Arial"/>
          <w:sz w:val="20"/>
          <w:szCs w:val="20"/>
        </w:rPr>
        <w:t>o(a</w:t>
      </w:r>
      <w:r w:rsidR="00402EB0">
        <w:rPr>
          <w:rFonts w:ascii="Arial" w:hAnsi="Arial" w:cs="Arial"/>
          <w:sz w:val="20"/>
          <w:szCs w:val="20"/>
        </w:rPr>
        <w:t xml:space="preserve">) </w:t>
      </w:r>
      <w:r w:rsidR="00402EB0">
        <w:rPr>
          <w:rStyle w:val="dark-mode-color-black"/>
          <w:rFonts w:ascii="Arial" w:hAnsi="Arial" w:cs="Arial"/>
          <w:color w:val="000000"/>
          <w:sz w:val="20"/>
          <w:szCs w:val="20"/>
          <w:shd w:val="clear" w:color="auto" w:fill="FFFFFF"/>
        </w:rPr>
        <w:t>credenciad</w:t>
      </w:r>
      <w:r w:rsidR="00AD7285">
        <w:rPr>
          <w:rStyle w:val="dark-mode-color-black"/>
          <w:rFonts w:ascii="Arial" w:hAnsi="Arial" w:cs="Arial"/>
          <w:color w:val="000000"/>
          <w:sz w:val="20"/>
          <w:szCs w:val="20"/>
          <w:shd w:val="clear" w:color="auto" w:fill="FFFFFF"/>
        </w:rPr>
        <w:t>o</w:t>
      </w:r>
      <w:r w:rsidR="00402EB0">
        <w:rPr>
          <w:rStyle w:val="dark-mode-color-black"/>
          <w:rFonts w:ascii="Arial" w:hAnsi="Arial" w:cs="Arial"/>
          <w:color w:val="000000"/>
          <w:sz w:val="20"/>
          <w:szCs w:val="20"/>
          <w:shd w:val="clear" w:color="auto" w:fill="FFFFFF"/>
        </w:rPr>
        <w:t>(</w:t>
      </w:r>
      <w:r w:rsidR="00AD7285">
        <w:rPr>
          <w:rStyle w:val="dark-mode-color-black"/>
          <w:rFonts w:ascii="Arial" w:hAnsi="Arial" w:cs="Arial"/>
          <w:color w:val="000000"/>
          <w:sz w:val="20"/>
          <w:szCs w:val="20"/>
          <w:shd w:val="clear" w:color="auto" w:fill="FFFFFF"/>
        </w:rPr>
        <w:t>a</w:t>
      </w:r>
      <w:r w:rsidR="00402EB0">
        <w:rPr>
          <w:rStyle w:val="dark-mode-color-black"/>
          <w:rFonts w:ascii="Arial" w:hAnsi="Arial" w:cs="Arial"/>
          <w:color w:val="000000"/>
          <w:sz w:val="20"/>
          <w:szCs w:val="20"/>
          <w:shd w:val="clear" w:color="auto" w:fill="FFFFFF"/>
        </w:rPr>
        <w:t xml:space="preserve">) </w:t>
      </w:r>
      <w:r w:rsidR="00DC142A" w:rsidRPr="000F2FAE">
        <w:rPr>
          <w:rStyle w:val="dark-mode-color-black"/>
          <w:rFonts w:ascii="Arial" w:hAnsi="Arial" w:cs="Arial"/>
          <w:color w:val="000000"/>
          <w:sz w:val="20"/>
          <w:szCs w:val="20"/>
          <w:shd w:val="clear" w:color="auto" w:fill="FFFFFF"/>
        </w:rPr>
        <w:t>do cumprimento de eventuais contratos assumidos e das responsabilidades deles recorrentes</w:t>
      </w:r>
      <w:r w:rsidR="00DC142A" w:rsidRPr="000F2FAE">
        <w:rPr>
          <w:rFonts w:ascii="Arial" w:hAnsi="Arial" w:cs="Arial"/>
          <w:color w:val="000000"/>
          <w:sz w:val="20"/>
          <w:szCs w:val="20"/>
        </w:rPr>
        <w:t>. </w:t>
      </w:r>
    </w:p>
    <w:p w14:paraId="52B1A8A0" w14:textId="2B04BC7E" w:rsidR="00DC142A" w:rsidRPr="000F2FAE"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Pr>
          <w:rFonts w:ascii="Arial" w:hAnsi="Arial" w:cs="Arial"/>
          <w:b/>
          <w:bCs/>
          <w:color w:val="000000"/>
          <w:sz w:val="20"/>
          <w:szCs w:val="20"/>
        </w:rPr>
        <w:t>9</w:t>
      </w:r>
      <w:r w:rsidR="00DC142A" w:rsidRPr="000F2FAE">
        <w:rPr>
          <w:rFonts w:ascii="Arial" w:hAnsi="Arial" w:cs="Arial"/>
          <w:b/>
          <w:bCs/>
          <w:color w:val="000000"/>
          <w:sz w:val="20"/>
          <w:szCs w:val="20"/>
        </w:rPr>
        <w:t>.</w:t>
      </w:r>
      <w:r w:rsidR="00DC142A" w:rsidRPr="000F2FAE">
        <w:rPr>
          <w:rStyle w:val="dark-mode-color-black"/>
          <w:rFonts w:ascii="Arial" w:hAnsi="Arial" w:cs="Arial"/>
          <w:b/>
          <w:bCs/>
          <w:color w:val="000000"/>
          <w:sz w:val="20"/>
          <w:szCs w:val="20"/>
          <w:shd w:val="clear" w:color="auto" w:fill="FFFFFF"/>
        </w:rPr>
        <w:t>2.2.</w:t>
      </w:r>
      <w:r w:rsidR="00DC142A" w:rsidRPr="000F2FAE">
        <w:rPr>
          <w:rStyle w:val="dark-mode-color-black"/>
          <w:rFonts w:ascii="Arial" w:hAnsi="Arial" w:cs="Arial"/>
          <w:color w:val="000000"/>
          <w:sz w:val="20"/>
          <w:szCs w:val="20"/>
          <w:shd w:val="clear" w:color="auto" w:fill="FFFFFF"/>
        </w:rPr>
        <w:t xml:space="preserve"> Nas hipóteses previstas nos incisos II e III do </w:t>
      </w:r>
      <w:r w:rsidR="00DC142A" w:rsidRPr="000F2FAE">
        <w:rPr>
          <w:rStyle w:val="dark-mode-color-black"/>
          <w:rFonts w:ascii="Arial" w:hAnsi="Arial" w:cs="Arial"/>
          <w:b/>
          <w:bCs/>
          <w:color w:val="000000"/>
          <w:sz w:val="20"/>
          <w:szCs w:val="20"/>
          <w:shd w:val="clear" w:color="auto" w:fill="FFFFFF"/>
        </w:rPr>
        <w:t>caput</w:t>
      </w:r>
      <w:r w:rsidR="00DC142A" w:rsidRPr="000F2FAE">
        <w:rPr>
          <w:rStyle w:val="dark-mode-color-black"/>
          <w:rFonts w:ascii="Arial" w:hAnsi="Arial" w:cs="Arial"/>
          <w:color w:val="000000"/>
          <w:sz w:val="20"/>
          <w:szCs w:val="20"/>
          <w:shd w:val="clear" w:color="auto" w:fill="FFFFFF"/>
        </w:rPr>
        <w:t>, além do descredenciamento, deverá ser aberto processo administrativo,</w:t>
      </w:r>
      <w:r w:rsidR="00DC142A" w:rsidRPr="000F2FAE">
        <w:rPr>
          <w:rFonts w:ascii="Arial" w:hAnsi="Arial" w:cs="Arial"/>
          <w:color w:val="000000"/>
          <w:sz w:val="20"/>
          <w:szCs w:val="20"/>
        </w:rPr>
        <w:t> </w:t>
      </w:r>
      <w:r w:rsidR="00DC142A" w:rsidRPr="000F2FAE">
        <w:rPr>
          <w:rStyle w:val="dark-mode-color-black"/>
          <w:rFonts w:ascii="Arial" w:hAnsi="Arial" w:cs="Arial"/>
          <w:color w:val="000000"/>
          <w:sz w:val="20"/>
          <w:szCs w:val="20"/>
          <w:shd w:val="clear" w:color="auto" w:fill="FFFFFF"/>
        </w:rPr>
        <w:t>assegurados o contraditório e a ampla defesa, para possível aplicação de penalidade, na forma estabelecida na legislação</w:t>
      </w:r>
      <w:r w:rsidR="00DC142A" w:rsidRPr="000F2FAE">
        <w:rPr>
          <w:rFonts w:ascii="Arial" w:hAnsi="Arial" w:cs="Arial"/>
          <w:color w:val="000000"/>
          <w:sz w:val="20"/>
          <w:szCs w:val="20"/>
        </w:rPr>
        <w:t>. </w:t>
      </w:r>
    </w:p>
    <w:p w14:paraId="5C368888" w14:textId="21421456" w:rsidR="00DC142A" w:rsidRPr="000F2FAE"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Pr>
          <w:rFonts w:ascii="Arial" w:hAnsi="Arial" w:cs="Arial"/>
          <w:b/>
          <w:bCs/>
          <w:color w:val="000000"/>
          <w:sz w:val="20"/>
          <w:szCs w:val="20"/>
        </w:rPr>
        <w:t>9</w:t>
      </w:r>
      <w:r w:rsidR="00DC142A" w:rsidRPr="000F2FAE">
        <w:rPr>
          <w:rFonts w:ascii="Arial" w:hAnsi="Arial" w:cs="Arial"/>
          <w:b/>
          <w:bCs/>
          <w:color w:val="000000"/>
          <w:sz w:val="20"/>
          <w:szCs w:val="20"/>
        </w:rPr>
        <w:t>.2.3.</w:t>
      </w:r>
      <w:r w:rsidR="00DC142A" w:rsidRPr="000F2FAE">
        <w:rPr>
          <w:rFonts w:ascii="Arial" w:hAnsi="Arial" w:cs="Arial"/>
          <w:color w:val="000000"/>
          <w:sz w:val="20"/>
          <w:szCs w:val="20"/>
        </w:rPr>
        <w:t xml:space="preserve"> Se houver a efetiva prestação d</w:t>
      </w:r>
      <w:r w:rsidR="00AD7285">
        <w:rPr>
          <w:rFonts w:ascii="Arial" w:hAnsi="Arial" w:cs="Arial"/>
          <w:color w:val="000000"/>
          <w:sz w:val="20"/>
          <w:szCs w:val="20"/>
        </w:rPr>
        <w:t>os</w:t>
      </w:r>
      <w:r w:rsidR="00DC142A" w:rsidRPr="000F2FAE">
        <w:rPr>
          <w:rFonts w:ascii="Arial" w:hAnsi="Arial" w:cs="Arial"/>
          <w:color w:val="000000"/>
          <w:sz w:val="20"/>
          <w:szCs w:val="20"/>
        </w:rPr>
        <w:t xml:space="preserve"> serviços, o</w:t>
      </w:r>
      <w:r w:rsidR="00AD7285">
        <w:rPr>
          <w:rFonts w:ascii="Arial" w:hAnsi="Arial" w:cs="Arial"/>
          <w:color w:val="000000"/>
          <w:sz w:val="20"/>
          <w:szCs w:val="20"/>
        </w:rPr>
        <w:t>(</w:t>
      </w:r>
      <w:r w:rsidR="00DC142A" w:rsidRPr="000F2FAE">
        <w:rPr>
          <w:rFonts w:ascii="Arial" w:hAnsi="Arial" w:cs="Arial"/>
          <w:color w:val="000000"/>
          <w:sz w:val="20"/>
          <w:szCs w:val="20"/>
        </w:rPr>
        <w:t>s</w:t>
      </w:r>
      <w:r w:rsidR="00AD7285">
        <w:rPr>
          <w:rFonts w:ascii="Arial" w:hAnsi="Arial" w:cs="Arial"/>
          <w:color w:val="000000"/>
          <w:sz w:val="20"/>
          <w:szCs w:val="20"/>
        </w:rPr>
        <w:t>)</w:t>
      </w:r>
      <w:r w:rsidR="00DC142A" w:rsidRPr="000F2FAE">
        <w:rPr>
          <w:rFonts w:ascii="Arial" w:hAnsi="Arial" w:cs="Arial"/>
          <w:color w:val="000000"/>
          <w:sz w:val="20"/>
          <w:szCs w:val="20"/>
        </w:rPr>
        <w:t xml:space="preserve"> pagamento</w:t>
      </w:r>
      <w:r w:rsidR="00AD7285">
        <w:rPr>
          <w:rFonts w:ascii="Arial" w:hAnsi="Arial" w:cs="Arial"/>
          <w:color w:val="000000"/>
          <w:sz w:val="20"/>
          <w:szCs w:val="20"/>
        </w:rPr>
        <w:t>(</w:t>
      </w:r>
      <w:r w:rsidR="00DC142A" w:rsidRPr="000F2FAE">
        <w:rPr>
          <w:rFonts w:ascii="Arial" w:hAnsi="Arial" w:cs="Arial"/>
          <w:color w:val="000000"/>
          <w:sz w:val="20"/>
          <w:szCs w:val="20"/>
        </w:rPr>
        <w:t>s</w:t>
      </w:r>
      <w:r w:rsidR="00AD7285">
        <w:rPr>
          <w:rFonts w:ascii="Arial" w:hAnsi="Arial" w:cs="Arial"/>
          <w:color w:val="000000"/>
          <w:sz w:val="20"/>
          <w:szCs w:val="20"/>
        </w:rPr>
        <w:t>)</w:t>
      </w:r>
      <w:r w:rsidR="00DC142A" w:rsidRPr="000F2FAE">
        <w:rPr>
          <w:rFonts w:ascii="Arial" w:hAnsi="Arial" w:cs="Arial"/>
          <w:color w:val="000000"/>
          <w:sz w:val="20"/>
          <w:szCs w:val="20"/>
        </w:rPr>
        <w:t xml:space="preserve"> ser</w:t>
      </w:r>
      <w:r w:rsidR="00AD7285">
        <w:rPr>
          <w:rFonts w:ascii="Arial" w:hAnsi="Arial" w:cs="Arial"/>
          <w:color w:val="000000"/>
          <w:sz w:val="20"/>
          <w:szCs w:val="20"/>
        </w:rPr>
        <w:t>á(</w:t>
      </w:r>
      <w:r w:rsidR="00DC142A" w:rsidRPr="000F2FAE">
        <w:rPr>
          <w:rFonts w:ascii="Arial" w:hAnsi="Arial" w:cs="Arial"/>
          <w:color w:val="000000"/>
          <w:sz w:val="20"/>
          <w:szCs w:val="20"/>
        </w:rPr>
        <w:t>ão</w:t>
      </w:r>
      <w:r w:rsidR="00AD7285">
        <w:rPr>
          <w:rFonts w:ascii="Arial" w:hAnsi="Arial" w:cs="Arial"/>
          <w:color w:val="000000"/>
          <w:sz w:val="20"/>
          <w:szCs w:val="20"/>
        </w:rPr>
        <w:t>)</w:t>
      </w:r>
      <w:r w:rsidR="00DC142A" w:rsidRPr="000F2FAE">
        <w:rPr>
          <w:rFonts w:ascii="Arial" w:hAnsi="Arial" w:cs="Arial"/>
          <w:color w:val="000000"/>
          <w:sz w:val="20"/>
          <w:szCs w:val="20"/>
        </w:rPr>
        <w:t xml:space="preserve"> realizado</w:t>
      </w:r>
      <w:r w:rsidR="00AD7285">
        <w:rPr>
          <w:rFonts w:ascii="Arial" w:hAnsi="Arial" w:cs="Arial"/>
          <w:color w:val="000000"/>
          <w:sz w:val="20"/>
          <w:szCs w:val="20"/>
        </w:rPr>
        <w:t>(</w:t>
      </w:r>
      <w:r w:rsidR="00DC142A" w:rsidRPr="000F2FAE">
        <w:rPr>
          <w:rFonts w:ascii="Arial" w:hAnsi="Arial" w:cs="Arial"/>
          <w:color w:val="000000"/>
          <w:sz w:val="20"/>
          <w:szCs w:val="20"/>
        </w:rPr>
        <w:t>s</w:t>
      </w:r>
      <w:r w:rsidR="00AD7285">
        <w:rPr>
          <w:rFonts w:ascii="Arial" w:hAnsi="Arial" w:cs="Arial"/>
          <w:color w:val="000000"/>
          <w:sz w:val="20"/>
          <w:szCs w:val="20"/>
        </w:rPr>
        <w:t>)</w:t>
      </w:r>
      <w:r w:rsidR="00DC142A" w:rsidRPr="000F2FAE">
        <w:rPr>
          <w:rFonts w:ascii="Arial" w:hAnsi="Arial" w:cs="Arial"/>
          <w:color w:val="000000"/>
          <w:sz w:val="20"/>
          <w:szCs w:val="20"/>
        </w:rPr>
        <w:t xml:space="preserve"> normalmente, até decisão no sentido de rescisão contratual, caso o</w:t>
      </w:r>
      <w:r w:rsidR="00AD7285">
        <w:rPr>
          <w:rFonts w:ascii="Arial" w:hAnsi="Arial" w:cs="Arial"/>
          <w:color w:val="000000"/>
          <w:sz w:val="20"/>
          <w:szCs w:val="20"/>
        </w:rPr>
        <w:t xml:space="preserve">(a) credenciado(a) </w:t>
      </w:r>
      <w:r w:rsidR="00DC142A" w:rsidRPr="000F2FAE">
        <w:rPr>
          <w:rFonts w:ascii="Arial" w:hAnsi="Arial" w:cs="Arial"/>
          <w:color w:val="000000"/>
          <w:sz w:val="20"/>
          <w:szCs w:val="20"/>
        </w:rPr>
        <w:t>não regularize a sua situação.</w:t>
      </w:r>
    </w:p>
    <w:p w14:paraId="7A39BAD7" w14:textId="0222F032" w:rsidR="00DC142A" w:rsidRPr="003C153F"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Pr>
          <w:rFonts w:ascii="Arial" w:hAnsi="Arial" w:cs="Arial"/>
          <w:b/>
          <w:bCs/>
          <w:color w:val="000000"/>
          <w:sz w:val="20"/>
          <w:szCs w:val="20"/>
        </w:rPr>
        <w:t>9</w:t>
      </w:r>
      <w:r w:rsidR="00DC142A" w:rsidRPr="000F2FAE">
        <w:rPr>
          <w:rFonts w:ascii="Arial" w:hAnsi="Arial" w:cs="Arial"/>
          <w:b/>
          <w:bCs/>
          <w:color w:val="000000"/>
          <w:sz w:val="20"/>
          <w:szCs w:val="20"/>
        </w:rPr>
        <w:t>.2.4.</w:t>
      </w:r>
      <w:r w:rsidR="00DC142A" w:rsidRPr="000F2FAE">
        <w:rPr>
          <w:rFonts w:ascii="Arial" w:hAnsi="Arial" w:cs="Arial"/>
          <w:color w:val="000000"/>
          <w:sz w:val="20"/>
          <w:szCs w:val="20"/>
        </w:rPr>
        <w:t xml:space="preserve"> Somente por motivo de economicidade, segurança nacional ou no interesse da administração, devidamente justificado, em qualquer caso, pela autoridade máxima do órgão ou da entidade contratante, não </w:t>
      </w:r>
      <w:r w:rsidR="00DC142A" w:rsidRPr="003C153F">
        <w:rPr>
          <w:rFonts w:ascii="Arial" w:hAnsi="Arial" w:cs="Arial"/>
          <w:color w:val="000000"/>
          <w:sz w:val="20"/>
          <w:szCs w:val="20"/>
        </w:rPr>
        <w:t>será rescindido o contrato em execução com empresa ou profissional que estiver irregular.</w:t>
      </w:r>
    </w:p>
    <w:p w14:paraId="31D0F8B3" w14:textId="1A7FE854" w:rsidR="00D6463C" w:rsidRPr="003C153F" w:rsidRDefault="0079005E" w:rsidP="00A43D14">
      <w:pPr>
        <w:widowControl w:val="0"/>
        <w:suppressAutoHyphens/>
        <w:spacing w:after="120"/>
        <w:jc w:val="both"/>
        <w:rPr>
          <w:rFonts w:ascii="Arial" w:hAnsi="Arial" w:cs="Arial"/>
          <w:color w:val="auto"/>
          <w:sz w:val="20"/>
          <w:szCs w:val="20"/>
        </w:rPr>
      </w:pPr>
      <w:r w:rsidRPr="003C153F">
        <w:rPr>
          <w:rFonts w:ascii="Arial" w:hAnsi="Arial" w:cs="Arial"/>
          <w:b/>
          <w:bCs/>
          <w:color w:val="auto"/>
          <w:sz w:val="20"/>
          <w:szCs w:val="20"/>
        </w:rPr>
        <w:t>9</w:t>
      </w:r>
      <w:r w:rsidR="00D6463C" w:rsidRPr="003C153F">
        <w:rPr>
          <w:rFonts w:ascii="Arial" w:hAnsi="Arial" w:cs="Arial"/>
          <w:b/>
          <w:bCs/>
          <w:color w:val="auto"/>
          <w:sz w:val="20"/>
          <w:szCs w:val="20"/>
        </w:rPr>
        <w:t>.</w:t>
      </w:r>
      <w:r w:rsidR="000D4D62" w:rsidRPr="003C153F">
        <w:rPr>
          <w:rFonts w:ascii="Arial" w:hAnsi="Arial" w:cs="Arial"/>
          <w:b/>
          <w:bCs/>
          <w:color w:val="auto"/>
          <w:sz w:val="20"/>
          <w:szCs w:val="20"/>
        </w:rPr>
        <w:t>3</w:t>
      </w:r>
      <w:r w:rsidR="00D6463C" w:rsidRPr="003C153F">
        <w:rPr>
          <w:rFonts w:ascii="Arial" w:hAnsi="Arial" w:cs="Arial"/>
          <w:b/>
          <w:bCs/>
          <w:color w:val="auto"/>
          <w:sz w:val="20"/>
          <w:szCs w:val="20"/>
        </w:rPr>
        <w:t>.</w:t>
      </w:r>
      <w:r w:rsidR="00D6463C" w:rsidRPr="003C153F">
        <w:rPr>
          <w:rFonts w:ascii="Arial" w:hAnsi="Arial" w:cs="Arial"/>
          <w:color w:val="auto"/>
          <w:sz w:val="20"/>
          <w:szCs w:val="20"/>
        </w:rPr>
        <w:t xml:space="preserve"> O presente credenciamento tem caráter precário. A qualquer momento, </w:t>
      </w:r>
      <w:r w:rsidR="00AD7285" w:rsidRPr="003C153F">
        <w:rPr>
          <w:rFonts w:ascii="Arial" w:hAnsi="Arial" w:cs="Arial"/>
          <w:color w:val="auto"/>
          <w:sz w:val="20"/>
          <w:szCs w:val="20"/>
        </w:rPr>
        <w:t>o(a</w:t>
      </w:r>
      <w:r w:rsidR="00402EB0" w:rsidRPr="003C153F">
        <w:rPr>
          <w:rFonts w:ascii="Arial" w:hAnsi="Arial" w:cs="Arial"/>
          <w:color w:val="auto"/>
          <w:sz w:val="20"/>
          <w:szCs w:val="20"/>
        </w:rPr>
        <w:t>) credenciad</w:t>
      </w:r>
      <w:r w:rsidR="00AD7285" w:rsidRPr="003C153F">
        <w:rPr>
          <w:rFonts w:ascii="Arial" w:hAnsi="Arial" w:cs="Arial"/>
          <w:color w:val="auto"/>
          <w:sz w:val="20"/>
          <w:szCs w:val="20"/>
        </w:rPr>
        <w:t>o(a</w:t>
      </w:r>
      <w:r w:rsidR="00402EB0" w:rsidRPr="003C153F">
        <w:rPr>
          <w:rFonts w:ascii="Arial" w:hAnsi="Arial" w:cs="Arial"/>
          <w:color w:val="auto"/>
          <w:sz w:val="20"/>
          <w:szCs w:val="20"/>
        </w:rPr>
        <w:t xml:space="preserve">) </w:t>
      </w:r>
      <w:r w:rsidR="00D6463C" w:rsidRPr="003C153F">
        <w:rPr>
          <w:rFonts w:ascii="Arial" w:hAnsi="Arial" w:cs="Arial"/>
          <w:color w:val="auto"/>
          <w:sz w:val="20"/>
          <w:szCs w:val="20"/>
        </w:rPr>
        <w:t>pode</w:t>
      </w:r>
      <w:r w:rsidR="009E0370" w:rsidRPr="003C153F">
        <w:rPr>
          <w:rFonts w:ascii="Arial" w:hAnsi="Arial" w:cs="Arial"/>
          <w:color w:val="auto"/>
          <w:sz w:val="20"/>
          <w:szCs w:val="20"/>
        </w:rPr>
        <w:t xml:space="preserve"> </w:t>
      </w:r>
      <w:r w:rsidR="00D6463C" w:rsidRPr="003C153F">
        <w:rPr>
          <w:rFonts w:ascii="Arial" w:hAnsi="Arial" w:cs="Arial"/>
          <w:color w:val="auto"/>
          <w:sz w:val="20"/>
          <w:szCs w:val="20"/>
        </w:rPr>
        <w:t>solicitar o descredenciamento, caso não tenha mais interesse. Ademais, a Administração poderá,</w:t>
      </w:r>
      <w:r w:rsidR="009E0370" w:rsidRPr="003C153F">
        <w:rPr>
          <w:rFonts w:ascii="Arial" w:hAnsi="Arial" w:cs="Arial"/>
          <w:color w:val="auto"/>
          <w:sz w:val="20"/>
          <w:szCs w:val="20"/>
        </w:rPr>
        <w:t xml:space="preserve"> </w:t>
      </w:r>
      <w:r w:rsidR="00D6463C" w:rsidRPr="003C153F">
        <w:rPr>
          <w:rFonts w:ascii="Arial" w:hAnsi="Arial" w:cs="Arial"/>
          <w:color w:val="auto"/>
          <w:sz w:val="20"/>
          <w:szCs w:val="20"/>
        </w:rPr>
        <w:t>através de</w:t>
      </w:r>
      <w:r w:rsidR="009E0370" w:rsidRPr="003C153F">
        <w:rPr>
          <w:rFonts w:ascii="Arial" w:hAnsi="Arial" w:cs="Arial"/>
          <w:color w:val="auto"/>
          <w:sz w:val="20"/>
          <w:szCs w:val="20"/>
        </w:rPr>
        <w:t xml:space="preserve"> </w:t>
      </w:r>
      <w:r w:rsidR="00D6463C" w:rsidRPr="003C153F">
        <w:rPr>
          <w:rFonts w:ascii="Arial" w:hAnsi="Arial" w:cs="Arial"/>
          <w:color w:val="auto"/>
          <w:sz w:val="20"/>
          <w:szCs w:val="20"/>
        </w:rPr>
        <w:t>decisão fundamentada, promover o descredenciamento, caso seja constatada qualquer</w:t>
      </w:r>
      <w:r w:rsidR="009E0370" w:rsidRPr="003C153F">
        <w:rPr>
          <w:rFonts w:ascii="Arial" w:hAnsi="Arial" w:cs="Arial"/>
          <w:color w:val="auto"/>
          <w:sz w:val="20"/>
          <w:szCs w:val="20"/>
        </w:rPr>
        <w:t xml:space="preserve"> </w:t>
      </w:r>
      <w:r w:rsidR="00D6463C" w:rsidRPr="003C153F">
        <w:rPr>
          <w:rFonts w:ascii="Arial" w:hAnsi="Arial" w:cs="Arial"/>
          <w:color w:val="auto"/>
          <w:sz w:val="20"/>
          <w:szCs w:val="20"/>
        </w:rPr>
        <w:t xml:space="preserve">irregularidade na observância e cumprimento das normas fixadas neste </w:t>
      </w:r>
      <w:r w:rsidR="00402EB0" w:rsidRPr="003C153F">
        <w:rPr>
          <w:rFonts w:ascii="Arial" w:hAnsi="Arial" w:cs="Arial"/>
          <w:color w:val="auto"/>
          <w:sz w:val="20"/>
          <w:szCs w:val="20"/>
        </w:rPr>
        <w:t>e</w:t>
      </w:r>
      <w:r w:rsidR="00D6463C" w:rsidRPr="003C153F">
        <w:rPr>
          <w:rFonts w:ascii="Arial" w:hAnsi="Arial" w:cs="Arial"/>
          <w:color w:val="auto"/>
          <w:sz w:val="20"/>
          <w:szCs w:val="20"/>
        </w:rPr>
        <w:t>dital ou na legislação</w:t>
      </w:r>
      <w:r w:rsidR="009E0370" w:rsidRPr="003C153F">
        <w:rPr>
          <w:rFonts w:ascii="Arial" w:hAnsi="Arial" w:cs="Arial"/>
          <w:color w:val="auto"/>
          <w:sz w:val="20"/>
          <w:szCs w:val="20"/>
        </w:rPr>
        <w:t xml:space="preserve"> </w:t>
      </w:r>
      <w:r w:rsidR="00D6463C" w:rsidRPr="003C153F">
        <w:rPr>
          <w:rFonts w:ascii="Arial" w:hAnsi="Arial" w:cs="Arial"/>
          <w:color w:val="auto"/>
          <w:sz w:val="20"/>
          <w:szCs w:val="20"/>
        </w:rPr>
        <w:t>pertinente, bem como tiver ciência de fato ou circunstância, anterior ou posterior à habilitação, que</w:t>
      </w:r>
      <w:r w:rsidR="009E0370" w:rsidRPr="003C153F">
        <w:rPr>
          <w:rFonts w:ascii="Arial" w:hAnsi="Arial" w:cs="Arial"/>
          <w:color w:val="auto"/>
          <w:sz w:val="20"/>
          <w:szCs w:val="20"/>
        </w:rPr>
        <w:t xml:space="preserve"> </w:t>
      </w:r>
      <w:r w:rsidR="00D6463C" w:rsidRPr="003C153F">
        <w:rPr>
          <w:rFonts w:ascii="Arial" w:hAnsi="Arial" w:cs="Arial"/>
          <w:color w:val="auto"/>
          <w:sz w:val="20"/>
          <w:szCs w:val="20"/>
        </w:rPr>
        <w:t>revele inidoneidade ou falta de capacidade técnica.</w:t>
      </w:r>
    </w:p>
    <w:p w14:paraId="0CA6CFD0" w14:textId="44ECF69C" w:rsidR="00F66C23" w:rsidRPr="003C153F" w:rsidRDefault="0079005E" w:rsidP="00A43D14">
      <w:pPr>
        <w:widowControl w:val="0"/>
        <w:suppressAutoHyphens/>
        <w:spacing w:after="120"/>
        <w:rPr>
          <w:rFonts w:ascii="Arial" w:hAnsi="Arial" w:cs="Arial"/>
          <w:b/>
          <w:bCs/>
          <w:color w:val="auto"/>
          <w:sz w:val="20"/>
          <w:szCs w:val="20"/>
        </w:rPr>
      </w:pPr>
      <w:r w:rsidRPr="003C153F">
        <w:rPr>
          <w:rFonts w:ascii="Arial" w:hAnsi="Arial" w:cs="Arial"/>
          <w:b/>
          <w:bCs/>
          <w:color w:val="auto"/>
          <w:sz w:val="20"/>
          <w:szCs w:val="20"/>
        </w:rPr>
        <w:t>9</w:t>
      </w:r>
      <w:r w:rsidR="00F66C23" w:rsidRPr="003C153F">
        <w:rPr>
          <w:rFonts w:ascii="Arial" w:hAnsi="Arial" w:cs="Arial"/>
          <w:b/>
          <w:bCs/>
          <w:color w:val="auto"/>
          <w:sz w:val="20"/>
          <w:szCs w:val="20"/>
        </w:rPr>
        <w:t>.</w:t>
      </w:r>
      <w:r w:rsidR="000D4D62" w:rsidRPr="003C153F">
        <w:rPr>
          <w:rFonts w:ascii="Arial" w:hAnsi="Arial" w:cs="Arial"/>
          <w:b/>
          <w:bCs/>
          <w:color w:val="auto"/>
          <w:sz w:val="20"/>
          <w:szCs w:val="20"/>
        </w:rPr>
        <w:t>4</w:t>
      </w:r>
      <w:r w:rsidR="00F66C23" w:rsidRPr="003C153F">
        <w:rPr>
          <w:rFonts w:ascii="Arial" w:hAnsi="Arial" w:cs="Arial"/>
          <w:b/>
          <w:bCs/>
          <w:color w:val="auto"/>
          <w:sz w:val="20"/>
          <w:szCs w:val="20"/>
        </w:rPr>
        <w:t>.</w:t>
      </w:r>
      <w:r w:rsidR="00F66C23" w:rsidRPr="003C153F">
        <w:rPr>
          <w:rFonts w:ascii="Arial" w:hAnsi="Arial" w:cs="Arial"/>
          <w:color w:val="auto"/>
          <w:sz w:val="20"/>
          <w:szCs w:val="20"/>
        </w:rPr>
        <w:t xml:space="preserve"> Haverá o cancelamento do credenciamento do</w:t>
      </w:r>
      <w:r w:rsidR="00AD7285" w:rsidRPr="003C153F">
        <w:rPr>
          <w:rFonts w:ascii="Arial" w:hAnsi="Arial" w:cs="Arial"/>
          <w:color w:val="auto"/>
          <w:sz w:val="20"/>
          <w:szCs w:val="20"/>
        </w:rPr>
        <w:t>(a)</w:t>
      </w:r>
      <w:r w:rsidR="00F66C23" w:rsidRPr="003C153F">
        <w:rPr>
          <w:rFonts w:ascii="Arial" w:hAnsi="Arial" w:cs="Arial"/>
          <w:color w:val="auto"/>
          <w:sz w:val="20"/>
          <w:szCs w:val="20"/>
        </w:rPr>
        <w:t xml:space="preserve"> </w:t>
      </w:r>
      <w:r w:rsidR="002540EB" w:rsidRPr="003C153F">
        <w:rPr>
          <w:rFonts w:ascii="Arial" w:hAnsi="Arial" w:cs="Arial"/>
          <w:color w:val="auto"/>
          <w:sz w:val="20"/>
          <w:szCs w:val="20"/>
        </w:rPr>
        <w:t>credenciado</w:t>
      </w:r>
      <w:r w:rsidR="00AD7285" w:rsidRPr="003C153F">
        <w:rPr>
          <w:rFonts w:ascii="Arial" w:hAnsi="Arial" w:cs="Arial"/>
          <w:color w:val="auto"/>
          <w:sz w:val="20"/>
          <w:szCs w:val="20"/>
        </w:rPr>
        <w:t>(a)</w:t>
      </w:r>
      <w:r w:rsidR="00F66C23" w:rsidRPr="003C153F">
        <w:rPr>
          <w:rFonts w:ascii="Arial" w:hAnsi="Arial" w:cs="Arial"/>
          <w:color w:val="auto"/>
          <w:sz w:val="20"/>
          <w:szCs w:val="20"/>
        </w:rPr>
        <w:t>, nos seguintes casos:</w:t>
      </w:r>
    </w:p>
    <w:p w14:paraId="767F0B84" w14:textId="5B1F6566"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 xml:space="preserve">Receber </w:t>
      </w:r>
      <w:r w:rsidRPr="003C153F">
        <w:rPr>
          <w:rFonts w:ascii="Arial" w:hAnsi="Arial" w:cs="Arial"/>
          <w:b/>
          <w:bCs/>
          <w:color w:val="auto"/>
        </w:rPr>
        <w:t>03 (três)</w:t>
      </w:r>
      <w:r w:rsidRPr="003C153F">
        <w:rPr>
          <w:rFonts w:ascii="Arial" w:hAnsi="Arial" w:cs="Arial"/>
          <w:color w:val="auto"/>
        </w:rPr>
        <w:t xml:space="preserve"> advertências pelo mesmo motivo</w:t>
      </w:r>
      <w:r w:rsidR="00D6463C" w:rsidRPr="003C153F">
        <w:rPr>
          <w:rFonts w:ascii="Arial" w:hAnsi="Arial" w:cs="Arial"/>
          <w:color w:val="auto"/>
        </w:rPr>
        <w:t>.</w:t>
      </w:r>
    </w:p>
    <w:p w14:paraId="5D731C50" w14:textId="5E81EFB1"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 xml:space="preserve">Recusa injustificada em assinar o </w:t>
      </w:r>
      <w:r w:rsidR="002540EB" w:rsidRPr="003C153F">
        <w:rPr>
          <w:rFonts w:ascii="Arial" w:hAnsi="Arial" w:cs="Arial"/>
          <w:color w:val="auto"/>
        </w:rPr>
        <w:t>c</w:t>
      </w:r>
      <w:r w:rsidRPr="003C153F">
        <w:rPr>
          <w:rFonts w:ascii="Arial" w:hAnsi="Arial" w:cs="Arial"/>
          <w:color w:val="auto"/>
        </w:rPr>
        <w:t>ontrato para realização das a</w:t>
      </w:r>
      <w:r w:rsidRPr="003C153F">
        <w:rPr>
          <w:rFonts w:ascii="Arial" w:eastAsia="Arial" w:hAnsi="Arial" w:cs="Arial"/>
          <w:color w:val="auto"/>
        </w:rPr>
        <w:t>ti</w:t>
      </w:r>
      <w:r w:rsidRPr="003C153F">
        <w:rPr>
          <w:rFonts w:ascii="Arial" w:hAnsi="Arial" w:cs="Arial"/>
          <w:color w:val="auto"/>
        </w:rPr>
        <w:t xml:space="preserve">vidades objeto deste </w:t>
      </w:r>
      <w:r w:rsidR="00D6463C" w:rsidRPr="003C153F">
        <w:rPr>
          <w:rFonts w:ascii="Arial" w:hAnsi="Arial" w:cs="Arial"/>
          <w:color w:val="auto"/>
        </w:rPr>
        <w:t>Edital.</w:t>
      </w:r>
    </w:p>
    <w:p w14:paraId="62315EA7" w14:textId="39D539E2"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 xml:space="preserve">Omissão de informações ou a prestação de informações inverídicas para obter credenciamento em face do presente </w:t>
      </w:r>
      <w:r w:rsidR="00D6463C" w:rsidRPr="003C153F">
        <w:rPr>
          <w:rFonts w:ascii="Arial" w:hAnsi="Arial" w:cs="Arial"/>
          <w:color w:val="auto"/>
        </w:rPr>
        <w:t>Edital.</w:t>
      </w:r>
    </w:p>
    <w:p w14:paraId="1B090BE8" w14:textId="441A721C"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Decretação de falência ou instauração de insolvência civil</w:t>
      </w:r>
      <w:r w:rsidR="00D6463C" w:rsidRPr="003C153F">
        <w:rPr>
          <w:rFonts w:ascii="Arial" w:hAnsi="Arial" w:cs="Arial"/>
          <w:color w:val="auto"/>
        </w:rPr>
        <w:t>.</w:t>
      </w:r>
    </w:p>
    <w:p w14:paraId="451A7196" w14:textId="4598824D"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Falsidade ideológica</w:t>
      </w:r>
      <w:r w:rsidR="00D6463C" w:rsidRPr="003C153F">
        <w:rPr>
          <w:rFonts w:ascii="Arial" w:hAnsi="Arial" w:cs="Arial"/>
          <w:color w:val="auto"/>
        </w:rPr>
        <w:t>.</w:t>
      </w:r>
    </w:p>
    <w:p w14:paraId="22846B13" w14:textId="06CB8D8E"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lastRenderedPageBreak/>
        <w:t>Infração à Lei, bem como à legislação de regência</w:t>
      </w:r>
      <w:r w:rsidR="00D6463C" w:rsidRPr="003C153F">
        <w:rPr>
          <w:rFonts w:ascii="Arial" w:hAnsi="Arial" w:cs="Arial"/>
          <w:color w:val="auto"/>
        </w:rPr>
        <w:t>.</w:t>
      </w:r>
    </w:p>
    <w:p w14:paraId="72CD7F65" w14:textId="2092EDBB"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 xml:space="preserve">Descumprimento na execução dos serviços a serem realizados </w:t>
      </w:r>
      <w:r w:rsidR="00402EB0" w:rsidRPr="003C153F">
        <w:rPr>
          <w:rFonts w:ascii="Arial" w:hAnsi="Arial" w:cs="Arial"/>
          <w:color w:val="auto"/>
        </w:rPr>
        <w:t xml:space="preserve">pela(o) credenciada(o) </w:t>
      </w:r>
      <w:r w:rsidRPr="003C153F">
        <w:rPr>
          <w:rFonts w:ascii="Arial" w:hAnsi="Arial" w:cs="Arial"/>
          <w:color w:val="auto"/>
        </w:rPr>
        <w:t>como negligência, imprudência e imperícia</w:t>
      </w:r>
      <w:r w:rsidR="00D6463C" w:rsidRPr="003C153F">
        <w:rPr>
          <w:rFonts w:ascii="Arial" w:hAnsi="Arial" w:cs="Arial"/>
          <w:color w:val="auto"/>
        </w:rPr>
        <w:t>.</w:t>
      </w:r>
    </w:p>
    <w:p w14:paraId="3C5E5636" w14:textId="483D4795"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 xml:space="preserve">Cessão total ou parcial da prestação do serviço sem a anuência </w:t>
      </w:r>
      <w:r w:rsidR="00B118D2">
        <w:rPr>
          <w:rFonts w:ascii="Arial" w:hAnsi="Arial" w:cs="Arial"/>
          <w:color w:val="auto"/>
        </w:rPr>
        <w:t>da Secretaria</w:t>
      </w:r>
      <w:r w:rsidR="00AE56DE">
        <w:rPr>
          <w:rFonts w:ascii="Arial" w:eastAsia="Arial" w:hAnsi="Arial"/>
          <w:color w:val="000000"/>
        </w:rPr>
        <w:t xml:space="preserve"> Municipal de </w:t>
      </w:r>
      <w:r w:rsidR="00B118D2">
        <w:rPr>
          <w:rFonts w:ascii="Arial" w:eastAsia="Arial" w:hAnsi="Arial"/>
          <w:color w:val="000000"/>
        </w:rPr>
        <w:t>Educação</w:t>
      </w:r>
      <w:r w:rsidR="00D6463C" w:rsidRPr="003C153F">
        <w:rPr>
          <w:rFonts w:ascii="Arial" w:hAnsi="Arial" w:cs="Arial"/>
          <w:color w:val="auto"/>
        </w:rPr>
        <w:t>.</w:t>
      </w:r>
    </w:p>
    <w:p w14:paraId="44150168" w14:textId="594930CE" w:rsidR="00F66C23" w:rsidRPr="003C153F"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 xml:space="preserve">Divulgação, pelo credenciado, de informações do interesse exclusivo da </w:t>
      </w:r>
      <w:r w:rsidR="000257F6" w:rsidRPr="003C153F">
        <w:rPr>
          <w:rFonts w:ascii="Arial" w:hAnsi="Arial" w:cs="Arial"/>
          <w:color w:val="auto"/>
        </w:rPr>
        <w:t>Prefeitura Municipal</w:t>
      </w:r>
      <w:r w:rsidR="00D6463C" w:rsidRPr="003C153F">
        <w:rPr>
          <w:rFonts w:ascii="Arial" w:hAnsi="Arial" w:cs="Arial"/>
          <w:color w:val="auto"/>
        </w:rPr>
        <w:t xml:space="preserve"> de Caçador</w:t>
      </w:r>
      <w:r w:rsidRPr="003C153F">
        <w:rPr>
          <w:rFonts w:ascii="Arial" w:hAnsi="Arial" w:cs="Arial"/>
          <w:color w:val="auto"/>
        </w:rPr>
        <w:t>, ob</w:t>
      </w:r>
      <w:r w:rsidRPr="003C153F">
        <w:rPr>
          <w:rFonts w:ascii="Arial" w:eastAsia="Arial" w:hAnsi="Arial" w:cs="Arial"/>
          <w:color w:val="auto"/>
        </w:rPr>
        <w:t>ti</w:t>
      </w:r>
      <w:r w:rsidRPr="003C153F">
        <w:rPr>
          <w:rFonts w:ascii="Arial" w:hAnsi="Arial" w:cs="Arial"/>
          <w:color w:val="auto"/>
        </w:rPr>
        <w:t>das em decorrência do credenciamento</w:t>
      </w:r>
      <w:r w:rsidR="00D6463C" w:rsidRPr="003C153F">
        <w:rPr>
          <w:rFonts w:ascii="Arial" w:hAnsi="Arial" w:cs="Arial"/>
          <w:color w:val="auto"/>
        </w:rPr>
        <w:t>.</w:t>
      </w:r>
    </w:p>
    <w:p w14:paraId="4F43E5FC" w14:textId="1CB84671" w:rsidR="00614051" w:rsidRPr="003C153F" w:rsidRDefault="00614051"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Forem procedentes as denúncias formuladas sobre má prestação do serviço.</w:t>
      </w:r>
    </w:p>
    <w:p w14:paraId="697033A8" w14:textId="647317DE" w:rsidR="00614051" w:rsidRPr="003C153F" w:rsidRDefault="00614051"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Ocorrer a superveniência de fato ou circunstância que comprometa a capacidade técnica ou administrativa do credenciado, ou que reduza a capacidade de prestação de serviço a ponto de não atender às exigências estabelecidas.</w:t>
      </w:r>
    </w:p>
    <w:p w14:paraId="3D646357" w14:textId="13767709" w:rsidR="00614051" w:rsidRPr="003C153F" w:rsidRDefault="00614051" w:rsidP="000046CE">
      <w:pPr>
        <w:pStyle w:val="PargrafodaLista"/>
        <w:widowControl w:val="0"/>
        <w:numPr>
          <w:ilvl w:val="0"/>
          <w:numId w:val="6"/>
        </w:numPr>
        <w:spacing w:after="120"/>
        <w:ind w:left="1003" w:hanging="357"/>
        <w:contextualSpacing w:val="0"/>
        <w:jc w:val="both"/>
        <w:rPr>
          <w:rFonts w:ascii="Arial" w:hAnsi="Arial" w:cs="Arial"/>
          <w:color w:val="auto"/>
        </w:rPr>
      </w:pPr>
      <w:r w:rsidRPr="003C153F">
        <w:rPr>
          <w:rFonts w:ascii="Arial" w:hAnsi="Arial" w:cs="Arial"/>
          <w:color w:val="auto"/>
        </w:rPr>
        <w:t>Convocad</w:t>
      </w:r>
      <w:r w:rsidR="00AD7285" w:rsidRPr="003C153F">
        <w:rPr>
          <w:rFonts w:ascii="Arial" w:hAnsi="Arial" w:cs="Arial"/>
          <w:color w:val="auto"/>
        </w:rPr>
        <w:t>o(</w:t>
      </w:r>
      <w:r w:rsidR="00402EB0" w:rsidRPr="003C153F">
        <w:rPr>
          <w:rFonts w:ascii="Arial" w:hAnsi="Arial" w:cs="Arial"/>
          <w:color w:val="auto"/>
        </w:rPr>
        <w:t>a</w:t>
      </w:r>
      <w:r w:rsidR="00AD7285" w:rsidRPr="003C153F">
        <w:rPr>
          <w:rFonts w:ascii="Arial" w:hAnsi="Arial" w:cs="Arial"/>
          <w:color w:val="auto"/>
        </w:rPr>
        <w:t>)</w:t>
      </w:r>
      <w:r w:rsidRPr="003C153F">
        <w:rPr>
          <w:rFonts w:ascii="Arial" w:hAnsi="Arial" w:cs="Arial"/>
          <w:color w:val="auto"/>
        </w:rPr>
        <w:t xml:space="preserve">, </w:t>
      </w:r>
      <w:r w:rsidR="00AD7285" w:rsidRPr="003C153F">
        <w:rPr>
          <w:rFonts w:ascii="Arial" w:hAnsi="Arial" w:cs="Arial"/>
          <w:color w:val="auto"/>
        </w:rPr>
        <w:t>o(a)</w:t>
      </w:r>
      <w:r w:rsidR="00402EB0" w:rsidRPr="003C153F">
        <w:rPr>
          <w:rFonts w:ascii="Arial" w:hAnsi="Arial" w:cs="Arial"/>
          <w:color w:val="auto"/>
        </w:rPr>
        <w:t xml:space="preserve"> credenciad</w:t>
      </w:r>
      <w:r w:rsidR="00AD7285" w:rsidRPr="003C153F">
        <w:rPr>
          <w:rFonts w:ascii="Arial" w:hAnsi="Arial" w:cs="Arial"/>
          <w:color w:val="auto"/>
        </w:rPr>
        <w:t>o(a)</w:t>
      </w:r>
      <w:r w:rsidR="00402EB0" w:rsidRPr="003C153F">
        <w:rPr>
          <w:rFonts w:ascii="Arial" w:hAnsi="Arial" w:cs="Arial"/>
          <w:color w:val="auto"/>
        </w:rPr>
        <w:t xml:space="preserve"> </w:t>
      </w:r>
      <w:r w:rsidRPr="003C153F">
        <w:rPr>
          <w:rFonts w:ascii="Arial" w:hAnsi="Arial" w:cs="Arial"/>
          <w:color w:val="auto"/>
        </w:rPr>
        <w:t>deixar de atender à solicitação da Administração e não apresentar justificativa.</w:t>
      </w:r>
    </w:p>
    <w:p w14:paraId="6460A15D" w14:textId="5A128181" w:rsidR="00A331BB" w:rsidRPr="003C153F" w:rsidRDefault="0079005E" w:rsidP="00A43D14">
      <w:pPr>
        <w:widowControl w:val="0"/>
        <w:suppressAutoHyphens/>
        <w:spacing w:after="120"/>
        <w:jc w:val="both"/>
        <w:rPr>
          <w:rFonts w:ascii="Arial" w:hAnsi="Arial" w:cs="Arial"/>
          <w:color w:val="auto"/>
          <w:sz w:val="20"/>
          <w:szCs w:val="20"/>
        </w:rPr>
      </w:pPr>
      <w:r w:rsidRPr="003C153F">
        <w:rPr>
          <w:rFonts w:ascii="Arial" w:hAnsi="Arial" w:cs="Arial"/>
          <w:b/>
          <w:bCs/>
          <w:color w:val="auto"/>
          <w:sz w:val="20"/>
          <w:szCs w:val="20"/>
        </w:rPr>
        <w:t>9</w:t>
      </w:r>
      <w:r w:rsidR="00F66C23" w:rsidRPr="003C153F">
        <w:rPr>
          <w:rFonts w:ascii="Arial" w:hAnsi="Arial" w:cs="Arial"/>
          <w:b/>
          <w:bCs/>
          <w:color w:val="auto"/>
          <w:sz w:val="20"/>
          <w:szCs w:val="20"/>
        </w:rPr>
        <w:t>.</w:t>
      </w:r>
      <w:r w:rsidR="000D4D62" w:rsidRPr="003C153F">
        <w:rPr>
          <w:rFonts w:ascii="Arial" w:hAnsi="Arial" w:cs="Arial"/>
          <w:b/>
          <w:bCs/>
          <w:color w:val="auto"/>
          <w:sz w:val="20"/>
          <w:szCs w:val="20"/>
        </w:rPr>
        <w:t>5</w:t>
      </w:r>
      <w:r w:rsidR="00F66C23" w:rsidRPr="003C153F">
        <w:rPr>
          <w:rFonts w:ascii="Arial" w:hAnsi="Arial" w:cs="Arial"/>
          <w:b/>
          <w:bCs/>
          <w:color w:val="auto"/>
          <w:sz w:val="20"/>
          <w:szCs w:val="20"/>
        </w:rPr>
        <w:t>.</w:t>
      </w:r>
      <w:r w:rsidR="00F66C23" w:rsidRPr="003C153F">
        <w:rPr>
          <w:rFonts w:ascii="Arial" w:hAnsi="Arial" w:cs="Arial"/>
          <w:color w:val="auto"/>
          <w:sz w:val="20"/>
          <w:szCs w:val="20"/>
        </w:rPr>
        <w:t xml:space="preserve"> </w:t>
      </w:r>
      <w:r w:rsidR="00AD7285" w:rsidRPr="003C153F">
        <w:rPr>
          <w:rFonts w:ascii="Arial" w:hAnsi="Arial" w:cs="Arial"/>
          <w:color w:val="auto"/>
          <w:sz w:val="20"/>
          <w:szCs w:val="20"/>
        </w:rPr>
        <w:t>O(a</w:t>
      </w:r>
      <w:r w:rsidR="00402EB0" w:rsidRPr="003C153F">
        <w:rPr>
          <w:rFonts w:ascii="Arial" w:hAnsi="Arial" w:cs="Arial"/>
          <w:color w:val="auto"/>
          <w:sz w:val="20"/>
          <w:szCs w:val="20"/>
        </w:rPr>
        <w:t>) credenciad</w:t>
      </w:r>
      <w:r w:rsidR="00AD7285" w:rsidRPr="003C153F">
        <w:rPr>
          <w:rFonts w:ascii="Arial" w:hAnsi="Arial" w:cs="Arial"/>
          <w:color w:val="auto"/>
          <w:sz w:val="20"/>
          <w:szCs w:val="20"/>
        </w:rPr>
        <w:t>o(a)</w:t>
      </w:r>
      <w:r w:rsidR="00402EB0" w:rsidRPr="003C153F">
        <w:rPr>
          <w:rFonts w:ascii="Arial" w:hAnsi="Arial" w:cs="Arial"/>
          <w:color w:val="auto"/>
          <w:sz w:val="20"/>
          <w:szCs w:val="20"/>
        </w:rPr>
        <w:t xml:space="preserve"> </w:t>
      </w:r>
      <w:r w:rsidR="00F66C23" w:rsidRPr="003C153F">
        <w:rPr>
          <w:rFonts w:ascii="Arial" w:hAnsi="Arial" w:cs="Arial"/>
          <w:color w:val="auto"/>
          <w:sz w:val="20"/>
          <w:szCs w:val="20"/>
        </w:rPr>
        <w:t>ser</w:t>
      </w:r>
      <w:r w:rsidR="00D6463C" w:rsidRPr="003C153F">
        <w:rPr>
          <w:rFonts w:ascii="Arial" w:hAnsi="Arial" w:cs="Arial"/>
          <w:color w:val="auto"/>
          <w:sz w:val="20"/>
          <w:szCs w:val="20"/>
        </w:rPr>
        <w:t>á</w:t>
      </w:r>
      <w:r w:rsidR="00F66C23" w:rsidRPr="003C153F">
        <w:rPr>
          <w:rFonts w:ascii="Arial" w:hAnsi="Arial" w:cs="Arial"/>
          <w:color w:val="auto"/>
          <w:sz w:val="20"/>
          <w:szCs w:val="20"/>
        </w:rPr>
        <w:t xml:space="preserve"> formalmente notificado</w:t>
      </w:r>
      <w:r w:rsidR="00001A0F" w:rsidRPr="003C153F">
        <w:rPr>
          <w:rFonts w:ascii="Arial" w:hAnsi="Arial" w:cs="Arial"/>
          <w:color w:val="auto"/>
          <w:sz w:val="20"/>
          <w:szCs w:val="20"/>
        </w:rPr>
        <w:t>(a)</w:t>
      </w:r>
      <w:r w:rsidR="00F66C23" w:rsidRPr="003C153F">
        <w:rPr>
          <w:rFonts w:ascii="Arial" w:hAnsi="Arial" w:cs="Arial"/>
          <w:color w:val="auto"/>
          <w:sz w:val="20"/>
          <w:szCs w:val="20"/>
        </w:rPr>
        <w:t xml:space="preserve"> do cancelamento do seu credenciamento.</w:t>
      </w:r>
    </w:p>
    <w:p w14:paraId="46CAE6DA" w14:textId="4A468469" w:rsidR="00A935F8" w:rsidRPr="003C153F" w:rsidRDefault="0079005E" w:rsidP="00A43D14">
      <w:pPr>
        <w:widowControl w:val="0"/>
        <w:suppressAutoHyphens/>
        <w:spacing w:after="120"/>
        <w:jc w:val="both"/>
        <w:rPr>
          <w:rFonts w:ascii="Arial" w:hAnsi="Arial" w:cs="Arial"/>
          <w:color w:val="auto"/>
          <w:sz w:val="20"/>
          <w:szCs w:val="20"/>
        </w:rPr>
      </w:pPr>
      <w:r w:rsidRPr="003C153F">
        <w:rPr>
          <w:rFonts w:ascii="Arial" w:hAnsi="Arial" w:cs="Arial"/>
          <w:b/>
          <w:bCs/>
          <w:color w:val="auto"/>
          <w:sz w:val="20"/>
          <w:szCs w:val="20"/>
        </w:rPr>
        <w:t>9</w:t>
      </w:r>
      <w:r w:rsidR="00F66C23" w:rsidRPr="003C153F">
        <w:rPr>
          <w:rFonts w:ascii="Arial" w:hAnsi="Arial" w:cs="Arial"/>
          <w:b/>
          <w:bCs/>
          <w:color w:val="auto"/>
          <w:sz w:val="20"/>
          <w:szCs w:val="20"/>
        </w:rPr>
        <w:t>.</w:t>
      </w:r>
      <w:r w:rsidR="000D4D62" w:rsidRPr="003C153F">
        <w:rPr>
          <w:rFonts w:ascii="Arial" w:hAnsi="Arial" w:cs="Arial"/>
          <w:b/>
          <w:bCs/>
          <w:color w:val="auto"/>
          <w:sz w:val="20"/>
          <w:szCs w:val="20"/>
        </w:rPr>
        <w:t>6</w:t>
      </w:r>
      <w:r w:rsidR="00F66C23" w:rsidRPr="003C153F">
        <w:rPr>
          <w:rFonts w:ascii="Arial" w:hAnsi="Arial" w:cs="Arial"/>
          <w:b/>
          <w:bCs/>
          <w:color w:val="auto"/>
          <w:sz w:val="20"/>
          <w:szCs w:val="20"/>
        </w:rPr>
        <w:t>.</w:t>
      </w:r>
      <w:r w:rsidR="00F66C23" w:rsidRPr="003C153F">
        <w:rPr>
          <w:rFonts w:ascii="Arial" w:hAnsi="Arial" w:cs="Arial"/>
          <w:color w:val="auto"/>
          <w:sz w:val="20"/>
          <w:szCs w:val="20"/>
        </w:rPr>
        <w:t xml:space="preserve"> O descredenciamento será precedido de observância ao contraditório e ampla defesa.</w:t>
      </w:r>
    </w:p>
    <w:p w14:paraId="1F8132CD" w14:textId="1D821F9A" w:rsidR="00A935F8" w:rsidRPr="003C153F" w:rsidRDefault="0079005E" w:rsidP="00A43D14">
      <w:pPr>
        <w:widowControl w:val="0"/>
        <w:suppressAutoHyphens/>
        <w:spacing w:after="120"/>
        <w:jc w:val="both"/>
        <w:rPr>
          <w:rFonts w:ascii="Arial" w:hAnsi="Arial" w:cs="Arial"/>
          <w:color w:val="auto"/>
          <w:sz w:val="20"/>
          <w:szCs w:val="20"/>
        </w:rPr>
      </w:pPr>
      <w:r w:rsidRPr="003C153F">
        <w:rPr>
          <w:rFonts w:ascii="Arial" w:hAnsi="Arial" w:cs="Arial"/>
          <w:b/>
          <w:bCs/>
          <w:color w:val="auto"/>
          <w:sz w:val="20"/>
          <w:szCs w:val="20"/>
        </w:rPr>
        <w:t>9</w:t>
      </w:r>
      <w:r w:rsidR="00A935F8" w:rsidRPr="003C153F">
        <w:rPr>
          <w:rFonts w:ascii="Arial" w:hAnsi="Arial" w:cs="Arial"/>
          <w:b/>
          <w:bCs/>
          <w:color w:val="auto"/>
          <w:sz w:val="20"/>
          <w:szCs w:val="20"/>
        </w:rPr>
        <w:t>.</w:t>
      </w:r>
      <w:r w:rsidR="00001A0F" w:rsidRPr="003C153F">
        <w:rPr>
          <w:rFonts w:ascii="Arial" w:hAnsi="Arial" w:cs="Arial"/>
          <w:b/>
          <w:bCs/>
          <w:color w:val="auto"/>
          <w:sz w:val="20"/>
          <w:szCs w:val="20"/>
        </w:rPr>
        <w:t>7</w:t>
      </w:r>
      <w:r w:rsidR="00A935F8" w:rsidRPr="003C153F">
        <w:rPr>
          <w:rFonts w:ascii="Arial" w:hAnsi="Arial" w:cs="Arial"/>
          <w:b/>
          <w:bCs/>
          <w:color w:val="auto"/>
          <w:sz w:val="20"/>
          <w:szCs w:val="20"/>
        </w:rPr>
        <w:t>.</w:t>
      </w:r>
      <w:r w:rsidR="00A935F8" w:rsidRPr="003C153F">
        <w:rPr>
          <w:rFonts w:ascii="Arial" w:hAnsi="Arial" w:cs="Arial"/>
          <w:color w:val="auto"/>
          <w:sz w:val="20"/>
          <w:szCs w:val="20"/>
        </w:rPr>
        <w:t xml:space="preserve"> Também será cancelado o credenciamento a pedido, desde que </w:t>
      </w:r>
      <w:r w:rsidR="00001A0F" w:rsidRPr="003C153F">
        <w:rPr>
          <w:rFonts w:ascii="Arial" w:hAnsi="Arial" w:cs="Arial"/>
          <w:color w:val="auto"/>
          <w:sz w:val="20"/>
          <w:szCs w:val="20"/>
        </w:rPr>
        <w:t>o</w:t>
      </w:r>
      <w:r w:rsidR="00402EB0" w:rsidRPr="003C153F">
        <w:rPr>
          <w:rFonts w:ascii="Arial" w:hAnsi="Arial" w:cs="Arial"/>
          <w:color w:val="auto"/>
          <w:sz w:val="20"/>
          <w:szCs w:val="20"/>
        </w:rPr>
        <w:t>(</w:t>
      </w:r>
      <w:r w:rsidR="00001A0F" w:rsidRPr="003C153F">
        <w:rPr>
          <w:rFonts w:ascii="Arial" w:hAnsi="Arial" w:cs="Arial"/>
          <w:color w:val="auto"/>
          <w:sz w:val="20"/>
          <w:szCs w:val="20"/>
        </w:rPr>
        <w:t>a</w:t>
      </w:r>
      <w:r w:rsidR="00402EB0" w:rsidRPr="003C153F">
        <w:rPr>
          <w:rFonts w:ascii="Arial" w:hAnsi="Arial" w:cs="Arial"/>
          <w:color w:val="auto"/>
          <w:sz w:val="20"/>
          <w:szCs w:val="20"/>
        </w:rPr>
        <w:t>) credenciad</w:t>
      </w:r>
      <w:r w:rsidR="00001A0F" w:rsidRPr="003C153F">
        <w:rPr>
          <w:rFonts w:ascii="Arial" w:hAnsi="Arial" w:cs="Arial"/>
          <w:color w:val="auto"/>
          <w:sz w:val="20"/>
          <w:szCs w:val="20"/>
        </w:rPr>
        <w:t>o</w:t>
      </w:r>
      <w:r w:rsidR="00402EB0" w:rsidRPr="003C153F">
        <w:rPr>
          <w:rFonts w:ascii="Arial" w:hAnsi="Arial" w:cs="Arial"/>
          <w:color w:val="auto"/>
          <w:sz w:val="20"/>
          <w:szCs w:val="20"/>
        </w:rPr>
        <w:t>(</w:t>
      </w:r>
      <w:r w:rsidR="00001A0F" w:rsidRPr="003C153F">
        <w:rPr>
          <w:rFonts w:ascii="Arial" w:hAnsi="Arial" w:cs="Arial"/>
          <w:color w:val="auto"/>
          <w:sz w:val="20"/>
          <w:szCs w:val="20"/>
        </w:rPr>
        <w:t>a</w:t>
      </w:r>
      <w:r w:rsidR="00402EB0" w:rsidRPr="003C153F">
        <w:rPr>
          <w:rFonts w:ascii="Arial" w:hAnsi="Arial" w:cs="Arial"/>
          <w:color w:val="auto"/>
          <w:sz w:val="20"/>
          <w:szCs w:val="20"/>
        </w:rPr>
        <w:t xml:space="preserve">) </w:t>
      </w:r>
      <w:r w:rsidR="00A935F8" w:rsidRPr="003C153F">
        <w:rPr>
          <w:rFonts w:ascii="Arial" w:hAnsi="Arial" w:cs="Arial"/>
          <w:color w:val="auto"/>
          <w:sz w:val="20"/>
          <w:szCs w:val="20"/>
        </w:rPr>
        <w:t>não possua atividade pendente de conclusão.</w:t>
      </w:r>
    </w:p>
    <w:p w14:paraId="4DE985CA" w14:textId="26D87EB2" w:rsidR="00001A0F" w:rsidRPr="003C153F" w:rsidRDefault="00001A0F" w:rsidP="00001A0F">
      <w:pPr>
        <w:widowControl w:val="0"/>
        <w:suppressAutoHyphens/>
        <w:spacing w:after="120"/>
        <w:ind w:left="284"/>
        <w:jc w:val="both"/>
        <w:rPr>
          <w:rFonts w:ascii="Arial" w:hAnsi="Arial" w:cs="Arial"/>
          <w:color w:val="auto"/>
          <w:sz w:val="20"/>
          <w:szCs w:val="20"/>
        </w:rPr>
      </w:pPr>
      <w:r w:rsidRPr="003C153F">
        <w:rPr>
          <w:rFonts w:ascii="Arial" w:hAnsi="Arial" w:cs="Arial"/>
          <w:b/>
          <w:bCs/>
          <w:color w:val="auto"/>
          <w:sz w:val="20"/>
          <w:szCs w:val="20"/>
        </w:rPr>
        <w:t>9.7.1.</w:t>
      </w:r>
      <w:r w:rsidRPr="003C153F">
        <w:rPr>
          <w:rFonts w:ascii="Arial" w:hAnsi="Arial" w:cs="Arial"/>
          <w:color w:val="auto"/>
          <w:sz w:val="20"/>
          <w:szCs w:val="20"/>
        </w:rPr>
        <w:t xml:space="preserve"> O(a) credenciado(a) que desejar iniciar o procedimento de descredenciamento, deverá solicitá-lo mediante aviso escrito via protocolo digital, com antecedência mínima de </w:t>
      </w:r>
      <w:r w:rsidRPr="003C153F">
        <w:rPr>
          <w:rFonts w:ascii="Arial" w:hAnsi="Arial" w:cs="Arial"/>
          <w:b/>
          <w:bCs/>
          <w:color w:val="auto"/>
          <w:sz w:val="20"/>
          <w:szCs w:val="20"/>
        </w:rPr>
        <w:t>30 (trinta) dias</w:t>
      </w:r>
      <w:r w:rsidRPr="003C153F">
        <w:rPr>
          <w:rFonts w:ascii="Arial" w:hAnsi="Arial" w:cs="Arial"/>
          <w:color w:val="auto"/>
          <w:sz w:val="20"/>
          <w:szCs w:val="20"/>
        </w:rPr>
        <w:t xml:space="preserve"> </w:t>
      </w:r>
      <w:r w:rsidRPr="003C153F">
        <w:rPr>
          <w:rFonts w:ascii="Arial" w:hAnsi="Arial" w:cs="Arial"/>
          <w:b/>
          <w:bCs/>
          <w:color w:val="auto"/>
          <w:sz w:val="20"/>
          <w:szCs w:val="20"/>
        </w:rPr>
        <w:t>corridos.</w:t>
      </w:r>
    </w:p>
    <w:p w14:paraId="4401806E" w14:textId="2CDC887C" w:rsidR="00A935F8" w:rsidRPr="003C153F" w:rsidRDefault="0079005E" w:rsidP="00A43D14">
      <w:pPr>
        <w:widowControl w:val="0"/>
        <w:suppressAutoHyphens/>
        <w:spacing w:after="120"/>
        <w:ind w:left="284"/>
        <w:jc w:val="both"/>
        <w:rPr>
          <w:rFonts w:ascii="Arial" w:hAnsi="Arial" w:cs="Arial"/>
          <w:color w:val="auto"/>
          <w:sz w:val="20"/>
          <w:szCs w:val="20"/>
        </w:rPr>
      </w:pPr>
      <w:r w:rsidRPr="003C153F">
        <w:rPr>
          <w:rFonts w:ascii="Arial" w:hAnsi="Arial" w:cs="Arial"/>
          <w:b/>
          <w:bCs/>
          <w:color w:val="auto"/>
          <w:sz w:val="20"/>
          <w:szCs w:val="20"/>
        </w:rPr>
        <w:t>9</w:t>
      </w:r>
      <w:r w:rsidR="00A935F8" w:rsidRPr="003C153F">
        <w:rPr>
          <w:rFonts w:ascii="Arial" w:hAnsi="Arial" w:cs="Arial"/>
          <w:b/>
          <w:bCs/>
          <w:color w:val="auto"/>
          <w:sz w:val="20"/>
          <w:szCs w:val="20"/>
        </w:rPr>
        <w:t>.</w:t>
      </w:r>
      <w:r w:rsidR="00001A0F" w:rsidRPr="003C153F">
        <w:rPr>
          <w:rFonts w:ascii="Arial" w:hAnsi="Arial" w:cs="Arial"/>
          <w:b/>
          <w:bCs/>
          <w:color w:val="auto"/>
          <w:sz w:val="20"/>
          <w:szCs w:val="20"/>
        </w:rPr>
        <w:t>7</w:t>
      </w:r>
      <w:r w:rsidR="00A935F8" w:rsidRPr="003C153F">
        <w:rPr>
          <w:rFonts w:ascii="Arial" w:hAnsi="Arial" w:cs="Arial"/>
          <w:b/>
          <w:bCs/>
          <w:color w:val="auto"/>
          <w:sz w:val="20"/>
          <w:szCs w:val="20"/>
        </w:rPr>
        <w:t>.</w:t>
      </w:r>
      <w:r w:rsidR="00001A0F" w:rsidRPr="003C153F">
        <w:rPr>
          <w:rFonts w:ascii="Arial" w:hAnsi="Arial" w:cs="Arial"/>
          <w:b/>
          <w:bCs/>
          <w:color w:val="auto"/>
          <w:sz w:val="20"/>
          <w:szCs w:val="20"/>
        </w:rPr>
        <w:t>2</w:t>
      </w:r>
      <w:r w:rsidR="00A935F8" w:rsidRPr="003C153F">
        <w:rPr>
          <w:rFonts w:ascii="Arial" w:hAnsi="Arial" w:cs="Arial"/>
          <w:b/>
          <w:bCs/>
          <w:color w:val="auto"/>
          <w:sz w:val="20"/>
          <w:szCs w:val="20"/>
        </w:rPr>
        <w:t>.</w:t>
      </w:r>
      <w:r w:rsidR="00A935F8" w:rsidRPr="003C153F">
        <w:rPr>
          <w:rFonts w:ascii="Arial" w:hAnsi="Arial" w:cs="Arial"/>
          <w:color w:val="auto"/>
          <w:sz w:val="20"/>
          <w:szCs w:val="20"/>
        </w:rPr>
        <w:t xml:space="preserve"> No caso de </w:t>
      </w:r>
      <w:r w:rsidR="00001A0F" w:rsidRPr="003C153F">
        <w:rPr>
          <w:rFonts w:ascii="Arial" w:hAnsi="Arial" w:cs="Arial"/>
          <w:color w:val="auto"/>
          <w:sz w:val="20"/>
          <w:szCs w:val="20"/>
        </w:rPr>
        <w:t>o</w:t>
      </w:r>
      <w:r w:rsidR="00402EB0" w:rsidRPr="003C153F">
        <w:rPr>
          <w:rFonts w:ascii="Arial" w:hAnsi="Arial" w:cs="Arial"/>
          <w:color w:val="auto"/>
          <w:sz w:val="20"/>
          <w:szCs w:val="20"/>
        </w:rPr>
        <w:t>(</w:t>
      </w:r>
      <w:r w:rsidR="00001A0F" w:rsidRPr="003C153F">
        <w:rPr>
          <w:rFonts w:ascii="Arial" w:hAnsi="Arial" w:cs="Arial"/>
          <w:color w:val="auto"/>
          <w:sz w:val="20"/>
          <w:szCs w:val="20"/>
        </w:rPr>
        <w:t>a</w:t>
      </w:r>
      <w:r w:rsidR="00402EB0" w:rsidRPr="003C153F">
        <w:rPr>
          <w:rFonts w:ascii="Arial" w:hAnsi="Arial" w:cs="Arial"/>
          <w:color w:val="auto"/>
          <w:sz w:val="20"/>
          <w:szCs w:val="20"/>
        </w:rPr>
        <w:t>) credenciad</w:t>
      </w:r>
      <w:r w:rsidR="00001A0F" w:rsidRPr="003C153F">
        <w:rPr>
          <w:rFonts w:ascii="Arial" w:hAnsi="Arial" w:cs="Arial"/>
          <w:color w:val="auto"/>
          <w:sz w:val="20"/>
          <w:szCs w:val="20"/>
        </w:rPr>
        <w:t>o</w:t>
      </w:r>
      <w:r w:rsidR="00402EB0" w:rsidRPr="003C153F">
        <w:rPr>
          <w:rFonts w:ascii="Arial" w:hAnsi="Arial" w:cs="Arial"/>
          <w:color w:val="auto"/>
          <w:sz w:val="20"/>
          <w:szCs w:val="20"/>
        </w:rPr>
        <w:t>(</w:t>
      </w:r>
      <w:r w:rsidR="00001A0F" w:rsidRPr="003C153F">
        <w:rPr>
          <w:rFonts w:ascii="Arial" w:hAnsi="Arial" w:cs="Arial"/>
          <w:color w:val="auto"/>
          <w:sz w:val="20"/>
          <w:szCs w:val="20"/>
        </w:rPr>
        <w:t>a</w:t>
      </w:r>
      <w:r w:rsidR="00402EB0" w:rsidRPr="003C153F">
        <w:rPr>
          <w:rFonts w:ascii="Arial" w:hAnsi="Arial" w:cs="Arial"/>
          <w:color w:val="auto"/>
          <w:sz w:val="20"/>
          <w:szCs w:val="20"/>
        </w:rPr>
        <w:t xml:space="preserve">) </w:t>
      </w:r>
      <w:r w:rsidR="00A935F8" w:rsidRPr="003C153F">
        <w:rPr>
          <w:rFonts w:ascii="Arial" w:hAnsi="Arial" w:cs="Arial"/>
          <w:color w:val="auto"/>
          <w:sz w:val="20"/>
          <w:szCs w:val="20"/>
        </w:rPr>
        <w:t>pedir o seu descredenciamento, havendo obrigações "em aberto", o deferimento do pedido fica condicionado ao seu cumprimento integral.</w:t>
      </w:r>
    </w:p>
    <w:p w14:paraId="55C6D660" w14:textId="07AF4BE3" w:rsidR="00A935F8" w:rsidRPr="003C153F" w:rsidRDefault="0079005E" w:rsidP="00A43D14">
      <w:pPr>
        <w:widowControl w:val="0"/>
        <w:suppressAutoHyphens/>
        <w:spacing w:after="120"/>
        <w:jc w:val="both"/>
        <w:rPr>
          <w:rFonts w:ascii="Arial" w:hAnsi="Arial" w:cs="Arial"/>
          <w:color w:val="auto"/>
          <w:sz w:val="20"/>
          <w:szCs w:val="20"/>
        </w:rPr>
      </w:pPr>
      <w:r w:rsidRPr="003C153F">
        <w:rPr>
          <w:rFonts w:ascii="Arial" w:hAnsi="Arial" w:cs="Arial"/>
          <w:b/>
          <w:bCs/>
          <w:color w:val="auto"/>
          <w:sz w:val="20"/>
          <w:szCs w:val="20"/>
        </w:rPr>
        <w:t>9</w:t>
      </w:r>
      <w:r w:rsidR="00D6463C" w:rsidRPr="003C153F">
        <w:rPr>
          <w:rFonts w:ascii="Arial" w:hAnsi="Arial" w:cs="Arial"/>
          <w:b/>
          <w:bCs/>
          <w:color w:val="auto"/>
          <w:sz w:val="20"/>
          <w:szCs w:val="20"/>
        </w:rPr>
        <w:t>.</w:t>
      </w:r>
      <w:r w:rsidR="00001A0F" w:rsidRPr="003C153F">
        <w:rPr>
          <w:rFonts w:ascii="Arial" w:hAnsi="Arial" w:cs="Arial"/>
          <w:b/>
          <w:bCs/>
          <w:color w:val="auto"/>
          <w:sz w:val="20"/>
          <w:szCs w:val="20"/>
        </w:rPr>
        <w:t>8</w:t>
      </w:r>
      <w:r w:rsidR="00D6463C" w:rsidRPr="003C153F">
        <w:rPr>
          <w:rFonts w:ascii="Arial" w:hAnsi="Arial" w:cs="Arial"/>
          <w:b/>
          <w:bCs/>
          <w:color w:val="auto"/>
          <w:sz w:val="20"/>
          <w:szCs w:val="20"/>
        </w:rPr>
        <w:t>.</w:t>
      </w:r>
      <w:r w:rsidR="00D6463C" w:rsidRPr="003C153F">
        <w:rPr>
          <w:rFonts w:ascii="Arial" w:hAnsi="Arial" w:cs="Arial"/>
          <w:color w:val="auto"/>
          <w:sz w:val="20"/>
          <w:szCs w:val="20"/>
        </w:rPr>
        <w:t xml:space="preserve"> </w:t>
      </w:r>
      <w:r w:rsidR="00A935F8" w:rsidRPr="003C153F">
        <w:rPr>
          <w:rFonts w:ascii="Arial" w:hAnsi="Arial" w:cs="Arial"/>
          <w:color w:val="auto"/>
          <w:sz w:val="20"/>
          <w:szCs w:val="20"/>
        </w:rPr>
        <w:t xml:space="preserve">Excetuando-se a hipótese de descredenciamento voluntário, será sempre garantido o contraditório e ampla defesa, oportunizando-se </w:t>
      </w:r>
      <w:r w:rsidR="00001A0F" w:rsidRPr="003C153F">
        <w:rPr>
          <w:rFonts w:ascii="Arial" w:hAnsi="Arial" w:cs="Arial"/>
          <w:color w:val="auto"/>
          <w:sz w:val="20"/>
          <w:szCs w:val="20"/>
        </w:rPr>
        <w:t>ao(à)</w:t>
      </w:r>
      <w:r w:rsidR="00402EB0" w:rsidRPr="003C153F">
        <w:rPr>
          <w:rFonts w:ascii="Arial" w:hAnsi="Arial" w:cs="Arial"/>
          <w:color w:val="auto"/>
          <w:sz w:val="20"/>
          <w:szCs w:val="20"/>
        </w:rPr>
        <w:t xml:space="preserve"> credenciad</w:t>
      </w:r>
      <w:r w:rsidR="00001A0F" w:rsidRPr="003C153F">
        <w:rPr>
          <w:rFonts w:ascii="Arial" w:hAnsi="Arial" w:cs="Arial"/>
          <w:color w:val="auto"/>
          <w:sz w:val="20"/>
          <w:szCs w:val="20"/>
        </w:rPr>
        <w:t>o</w:t>
      </w:r>
      <w:r w:rsidR="00402EB0" w:rsidRPr="003C153F">
        <w:rPr>
          <w:rFonts w:ascii="Arial" w:hAnsi="Arial" w:cs="Arial"/>
          <w:color w:val="auto"/>
          <w:sz w:val="20"/>
          <w:szCs w:val="20"/>
        </w:rPr>
        <w:t>(</w:t>
      </w:r>
      <w:r w:rsidR="00001A0F" w:rsidRPr="003C153F">
        <w:rPr>
          <w:rFonts w:ascii="Arial" w:hAnsi="Arial" w:cs="Arial"/>
          <w:color w:val="auto"/>
          <w:sz w:val="20"/>
          <w:szCs w:val="20"/>
        </w:rPr>
        <w:t>a</w:t>
      </w:r>
      <w:r w:rsidR="00402EB0" w:rsidRPr="003C153F">
        <w:rPr>
          <w:rFonts w:ascii="Arial" w:hAnsi="Arial" w:cs="Arial"/>
          <w:color w:val="auto"/>
          <w:sz w:val="20"/>
          <w:szCs w:val="20"/>
        </w:rPr>
        <w:t xml:space="preserve">) </w:t>
      </w:r>
      <w:r w:rsidR="00A935F8" w:rsidRPr="003C153F">
        <w:rPr>
          <w:rFonts w:ascii="Arial" w:hAnsi="Arial" w:cs="Arial"/>
          <w:color w:val="auto"/>
          <w:sz w:val="20"/>
          <w:szCs w:val="20"/>
        </w:rPr>
        <w:t xml:space="preserve">a manifestação no prazo de </w:t>
      </w:r>
      <w:r w:rsidR="00A935F8" w:rsidRPr="003C153F">
        <w:rPr>
          <w:rFonts w:ascii="Arial" w:hAnsi="Arial" w:cs="Arial"/>
          <w:b/>
          <w:bCs/>
          <w:color w:val="auto"/>
          <w:sz w:val="20"/>
          <w:szCs w:val="20"/>
        </w:rPr>
        <w:t>05 (cinco) dias úteis</w:t>
      </w:r>
      <w:r w:rsidR="00A935F8" w:rsidRPr="003C153F">
        <w:rPr>
          <w:rFonts w:ascii="Arial" w:hAnsi="Arial" w:cs="Arial"/>
          <w:color w:val="auto"/>
          <w:sz w:val="20"/>
          <w:szCs w:val="20"/>
        </w:rPr>
        <w:t>, a contar da notificação de descredenciamento.</w:t>
      </w:r>
    </w:p>
    <w:p w14:paraId="1A7A5661" w14:textId="598C7EBC" w:rsidR="00A935F8" w:rsidRPr="003C153F" w:rsidRDefault="0079005E" w:rsidP="00A43D14">
      <w:pPr>
        <w:widowControl w:val="0"/>
        <w:suppressAutoHyphens/>
        <w:spacing w:after="120"/>
        <w:jc w:val="both"/>
        <w:rPr>
          <w:rFonts w:ascii="Arial" w:hAnsi="Arial" w:cs="Arial"/>
          <w:color w:val="auto"/>
          <w:sz w:val="20"/>
          <w:szCs w:val="20"/>
        </w:rPr>
      </w:pPr>
      <w:r w:rsidRPr="003C153F">
        <w:rPr>
          <w:rFonts w:ascii="Arial" w:hAnsi="Arial" w:cs="Arial"/>
          <w:b/>
          <w:bCs/>
          <w:color w:val="auto"/>
          <w:sz w:val="20"/>
          <w:szCs w:val="20"/>
        </w:rPr>
        <w:t>9</w:t>
      </w:r>
      <w:r w:rsidR="00D6463C" w:rsidRPr="003C153F">
        <w:rPr>
          <w:rFonts w:ascii="Arial" w:hAnsi="Arial" w:cs="Arial"/>
          <w:b/>
          <w:bCs/>
          <w:color w:val="auto"/>
          <w:sz w:val="20"/>
          <w:szCs w:val="20"/>
        </w:rPr>
        <w:t>.</w:t>
      </w:r>
      <w:r w:rsidR="00001A0F" w:rsidRPr="003C153F">
        <w:rPr>
          <w:rFonts w:ascii="Arial" w:hAnsi="Arial" w:cs="Arial"/>
          <w:b/>
          <w:bCs/>
          <w:color w:val="auto"/>
          <w:sz w:val="20"/>
          <w:szCs w:val="20"/>
        </w:rPr>
        <w:t>9</w:t>
      </w:r>
      <w:r w:rsidR="00D6463C" w:rsidRPr="003C153F">
        <w:rPr>
          <w:rFonts w:ascii="Arial" w:hAnsi="Arial" w:cs="Arial"/>
          <w:b/>
          <w:bCs/>
          <w:color w:val="auto"/>
          <w:sz w:val="20"/>
          <w:szCs w:val="20"/>
        </w:rPr>
        <w:t>.</w:t>
      </w:r>
      <w:r w:rsidR="00A935F8" w:rsidRPr="003C153F">
        <w:rPr>
          <w:rFonts w:ascii="Arial" w:hAnsi="Arial" w:cs="Arial"/>
          <w:color w:val="auto"/>
          <w:sz w:val="20"/>
          <w:szCs w:val="20"/>
        </w:rPr>
        <w:t xml:space="preserve"> Não exercido o direito a que alude o item </w:t>
      </w:r>
      <w:r w:rsidR="001C67DF" w:rsidRPr="003C153F">
        <w:rPr>
          <w:rFonts w:ascii="Arial" w:hAnsi="Arial" w:cs="Arial"/>
          <w:color w:val="auto"/>
          <w:sz w:val="20"/>
          <w:szCs w:val="20"/>
        </w:rPr>
        <w:t>8.9</w:t>
      </w:r>
      <w:r w:rsidR="00D6463C" w:rsidRPr="003C153F">
        <w:rPr>
          <w:rFonts w:ascii="Arial" w:hAnsi="Arial" w:cs="Arial"/>
          <w:color w:val="auto"/>
          <w:sz w:val="20"/>
          <w:szCs w:val="20"/>
        </w:rPr>
        <w:t>.</w:t>
      </w:r>
      <w:r w:rsidR="00A935F8" w:rsidRPr="003C153F">
        <w:rPr>
          <w:rFonts w:ascii="Arial" w:hAnsi="Arial" w:cs="Arial"/>
          <w:color w:val="auto"/>
          <w:sz w:val="20"/>
          <w:szCs w:val="20"/>
        </w:rPr>
        <w:t xml:space="preserve">, </w:t>
      </w:r>
      <w:r w:rsidR="00402EB0" w:rsidRPr="003C153F">
        <w:rPr>
          <w:rFonts w:ascii="Arial" w:hAnsi="Arial" w:cs="Arial"/>
          <w:color w:val="auto"/>
          <w:sz w:val="20"/>
          <w:szCs w:val="20"/>
        </w:rPr>
        <w:t xml:space="preserve">a(o) credenciada(o) </w:t>
      </w:r>
      <w:r w:rsidR="00A935F8" w:rsidRPr="003C153F">
        <w:rPr>
          <w:rFonts w:ascii="Arial" w:hAnsi="Arial" w:cs="Arial"/>
          <w:color w:val="auto"/>
          <w:sz w:val="20"/>
          <w:szCs w:val="20"/>
        </w:rPr>
        <w:t>será automaticamente descredenciado, devendo ser promovida atualização da lista de credenciados. Em caso de manifestação, a Comissão avaliará os argumentos apresentados e proferirá decisão, da qual não caberá recurso.</w:t>
      </w:r>
    </w:p>
    <w:p w14:paraId="7EDA9ECF" w14:textId="19D63087" w:rsidR="00A935F8" w:rsidRPr="003C153F" w:rsidRDefault="0079005E" w:rsidP="00A43D14">
      <w:pPr>
        <w:widowControl w:val="0"/>
        <w:suppressAutoHyphens/>
        <w:spacing w:after="120"/>
        <w:jc w:val="both"/>
        <w:rPr>
          <w:rFonts w:ascii="Arial" w:hAnsi="Arial" w:cs="Arial"/>
          <w:color w:val="auto"/>
          <w:sz w:val="20"/>
          <w:szCs w:val="20"/>
        </w:rPr>
      </w:pPr>
      <w:r w:rsidRPr="003C153F">
        <w:rPr>
          <w:rFonts w:ascii="Arial" w:hAnsi="Arial" w:cs="Arial"/>
          <w:b/>
          <w:bCs/>
          <w:color w:val="auto"/>
          <w:sz w:val="20"/>
          <w:szCs w:val="20"/>
        </w:rPr>
        <w:t>9</w:t>
      </w:r>
      <w:r w:rsidR="00D6463C" w:rsidRPr="003C153F">
        <w:rPr>
          <w:rFonts w:ascii="Arial" w:hAnsi="Arial" w:cs="Arial"/>
          <w:b/>
          <w:bCs/>
          <w:color w:val="auto"/>
          <w:sz w:val="20"/>
          <w:szCs w:val="20"/>
        </w:rPr>
        <w:t>.</w:t>
      </w:r>
      <w:r w:rsidR="000D4D62" w:rsidRPr="003C153F">
        <w:rPr>
          <w:rFonts w:ascii="Arial" w:hAnsi="Arial" w:cs="Arial"/>
          <w:b/>
          <w:bCs/>
          <w:color w:val="auto"/>
          <w:sz w:val="20"/>
          <w:szCs w:val="20"/>
        </w:rPr>
        <w:t>1</w:t>
      </w:r>
      <w:r w:rsidR="00001A0F" w:rsidRPr="003C153F">
        <w:rPr>
          <w:rFonts w:ascii="Arial" w:hAnsi="Arial" w:cs="Arial"/>
          <w:b/>
          <w:bCs/>
          <w:color w:val="auto"/>
          <w:sz w:val="20"/>
          <w:szCs w:val="20"/>
        </w:rPr>
        <w:t>0</w:t>
      </w:r>
      <w:r w:rsidR="00D6463C" w:rsidRPr="003C153F">
        <w:rPr>
          <w:rFonts w:ascii="Arial" w:hAnsi="Arial" w:cs="Arial"/>
          <w:b/>
          <w:bCs/>
          <w:color w:val="auto"/>
          <w:sz w:val="20"/>
          <w:szCs w:val="20"/>
        </w:rPr>
        <w:t>.</w:t>
      </w:r>
      <w:r w:rsidR="00A935F8" w:rsidRPr="003C153F">
        <w:rPr>
          <w:rFonts w:ascii="Arial" w:hAnsi="Arial" w:cs="Arial"/>
          <w:color w:val="auto"/>
          <w:sz w:val="20"/>
          <w:szCs w:val="20"/>
        </w:rPr>
        <w:t xml:space="preserve"> Da decisão que concluir pela hipótese de descredenciamento caberá recurso no prazo de </w:t>
      </w:r>
      <w:r w:rsidR="00A935F8" w:rsidRPr="003C153F">
        <w:rPr>
          <w:rFonts w:ascii="Arial" w:hAnsi="Arial" w:cs="Arial"/>
          <w:b/>
          <w:bCs/>
          <w:color w:val="auto"/>
          <w:sz w:val="20"/>
          <w:szCs w:val="20"/>
        </w:rPr>
        <w:t>05</w:t>
      </w:r>
      <w:r w:rsidR="00D6463C" w:rsidRPr="003C153F">
        <w:rPr>
          <w:rFonts w:ascii="Arial" w:hAnsi="Arial" w:cs="Arial"/>
          <w:b/>
          <w:bCs/>
          <w:color w:val="auto"/>
          <w:sz w:val="20"/>
          <w:szCs w:val="20"/>
        </w:rPr>
        <w:t xml:space="preserve"> (cinco)</w:t>
      </w:r>
      <w:r w:rsidR="00A935F8" w:rsidRPr="003C153F">
        <w:rPr>
          <w:rFonts w:ascii="Arial" w:hAnsi="Arial" w:cs="Arial"/>
          <w:b/>
          <w:bCs/>
          <w:color w:val="auto"/>
          <w:sz w:val="20"/>
          <w:szCs w:val="20"/>
        </w:rPr>
        <w:t xml:space="preserve"> dias úteis</w:t>
      </w:r>
      <w:r w:rsidR="00A935F8" w:rsidRPr="003C153F">
        <w:rPr>
          <w:rFonts w:ascii="Arial" w:hAnsi="Arial" w:cs="Arial"/>
          <w:color w:val="auto"/>
          <w:sz w:val="20"/>
          <w:szCs w:val="20"/>
        </w:rPr>
        <w:t xml:space="preserve">, o qual será apreciado </w:t>
      </w:r>
      <w:r w:rsidR="00D6463C" w:rsidRPr="003C153F">
        <w:rPr>
          <w:rFonts w:ascii="Arial" w:hAnsi="Arial" w:cs="Arial"/>
          <w:color w:val="auto"/>
          <w:sz w:val="20"/>
          <w:szCs w:val="20"/>
        </w:rPr>
        <w:t>pe</w:t>
      </w:r>
      <w:r w:rsidR="000257F6" w:rsidRPr="003C153F">
        <w:rPr>
          <w:rFonts w:ascii="Arial" w:hAnsi="Arial" w:cs="Arial"/>
          <w:color w:val="auto"/>
          <w:sz w:val="20"/>
          <w:szCs w:val="20"/>
        </w:rPr>
        <w:t xml:space="preserve">la </w:t>
      </w:r>
      <w:r w:rsidR="00D6654A" w:rsidRPr="003C153F">
        <w:rPr>
          <w:rFonts w:ascii="Arial" w:hAnsi="Arial" w:cs="Arial"/>
          <w:color w:val="auto"/>
          <w:sz w:val="20"/>
          <w:szCs w:val="20"/>
        </w:rPr>
        <w:t>Comissão de Contratação</w:t>
      </w:r>
      <w:r w:rsidR="00A935F8" w:rsidRPr="003C153F">
        <w:rPr>
          <w:rFonts w:ascii="Arial" w:hAnsi="Arial" w:cs="Arial"/>
          <w:color w:val="auto"/>
          <w:sz w:val="20"/>
          <w:szCs w:val="20"/>
        </w:rPr>
        <w:t>. O prazo inicia-se da ciência, podendo ser pessoal, por meio eletrônico ou postal e na ausência dessas formas, será contado a partir da publicação no diário oficial da lista consolidada</w:t>
      </w:r>
      <w:r w:rsidR="00D6463C" w:rsidRPr="003C153F">
        <w:rPr>
          <w:rFonts w:ascii="Arial" w:hAnsi="Arial" w:cs="Arial"/>
          <w:color w:val="auto"/>
          <w:sz w:val="20"/>
          <w:szCs w:val="20"/>
        </w:rPr>
        <w:t>.</w:t>
      </w:r>
    </w:p>
    <w:p w14:paraId="7374C024" w14:textId="4C4579E2" w:rsidR="009C1932" w:rsidRPr="003C153F" w:rsidRDefault="0079005E" w:rsidP="00A43D14">
      <w:pPr>
        <w:pStyle w:val="LICITAO"/>
        <w:keepNext w:val="0"/>
        <w:widowControl w:val="0"/>
        <w:suppressAutoHyphens/>
        <w:rPr>
          <w:color w:val="000000" w:themeColor="text1"/>
        </w:rPr>
      </w:pPr>
      <w:bookmarkStart w:id="18" w:name="_Toc161129304"/>
      <w:r w:rsidRPr="003C153F">
        <w:t>10</w:t>
      </w:r>
      <w:r w:rsidR="009C1932" w:rsidRPr="003C153F">
        <w:t xml:space="preserve">. </w:t>
      </w:r>
      <w:r w:rsidR="00614051" w:rsidRPr="003C153F">
        <w:t xml:space="preserve">DOS VALORES </w:t>
      </w:r>
      <w:bookmarkEnd w:id="18"/>
      <w:r w:rsidR="00165700" w:rsidRPr="003C153F">
        <w:t>E DO PAGAMENTO</w:t>
      </w:r>
    </w:p>
    <w:p w14:paraId="2C942D57" w14:textId="136E698E" w:rsidR="003F4B25" w:rsidRDefault="00A45668" w:rsidP="003F4B25">
      <w:pPr>
        <w:widowControl w:val="0"/>
        <w:spacing w:after="120"/>
        <w:jc w:val="both"/>
        <w:rPr>
          <w:rFonts w:ascii="Arial" w:hAnsi="Arial" w:cs="Arial"/>
          <w:color w:val="000000"/>
          <w:sz w:val="20"/>
          <w:szCs w:val="20"/>
        </w:rPr>
      </w:pPr>
      <w:r w:rsidRPr="003C153F">
        <w:rPr>
          <w:rFonts w:ascii="Arial" w:hAnsi="Arial" w:cs="Arial"/>
          <w:b/>
          <w:bCs/>
          <w:color w:val="auto"/>
          <w:sz w:val="20"/>
          <w:szCs w:val="20"/>
        </w:rPr>
        <w:t>10</w:t>
      </w:r>
      <w:r w:rsidR="003F4B25" w:rsidRPr="003C153F">
        <w:rPr>
          <w:rFonts w:ascii="Arial" w:hAnsi="Arial" w:cs="Arial"/>
          <w:b/>
          <w:bCs/>
          <w:color w:val="auto"/>
          <w:sz w:val="20"/>
          <w:szCs w:val="20"/>
        </w:rPr>
        <w:t>.1.</w:t>
      </w:r>
      <w:r w:rsidR="003F4B25" w:rsidRPr="003C153F">
        <w:rPr>
          <w:rFonts w:ascii="Arial" w:hAnsi="Arial" w:cs="Arial"/>
          <w:color w:val="auto"/>
          <w:sz w:val="20"/>
          <w:szCs w:val="20"/>
        </w:rPr>
        <w:t xml:space="preserve"> </w:t>
      </w:r>
      <w:r w:rsidR="003F4B25" w:rsidRPr="003C153F">
        <w:rPr>
          <w:rFonts w:ascii="Arial" w:hAnsi="Arial" w:cs="Arial"/>
          <w:color w:val="000000"/>
          <w:sz w:val="20"/>
          <w:szCs w:val="20"/>
        </w:rPr>
        <w:t>Para fins deste credenciamento, os valores</w:t>
      </w:r>
      <w:r w:rsidR="00165700">
        <w:rPr>
          <w:rFonts w:ascii="Arial" w:hAnsi="Arial" w:cs="Arial"/>
          <w:color w:val="000000"/>
          <w:sz w:val="20"/>
          <w:szCs w:val="20"/>
        </w:rPr>
        <w:t xml:space="preserve"> e formas de pagamento</w:t>
      </w:r>
      <w:r w:rsidR="003F4B25">
        <w:rPr>
          <w:rFonts w:ascii="Arial" w:hAnsi="Arial" w:cs="Arial"/>
          <w:color w:val="000000"/>
          <w:sz w:val="20"/>
          <w:szCs w:val="20"/>
        </w:rPr>
        <w:t xml:space="preserve"> estão </w:t>
      </w:r>
      <w:r>
        <w:rPr>
          <w:rFonts w:ascii="Arial" w:hAnsi="Arial" w:cs="Arial"/>
          <w:color w:val="000000"/>
          <w:sz w:val="20"/>
          <w:szCs w:val="20"/>
        </w:rPr>
        <w:t>previstos no Termo de Referência.</w:t>
      </w:r>
    </w:p>
    <w:p w14:paraId="6377F664" w14:textId="35CB7E82" w:rsidR="003F4B25" w:rsidRPr="00A63346" w:rsidRDefault="003F4B25" w:rsidP="003F4B25">
      <w:pPr>
        <w:pStyle w:val="LICITAO"/>
        <w:keepNext w:val="0"/>
        <w:widowControl w:val="0"/>
        <w:suppressAutoHyphens/>
        <w:rPr>
          <w:color w:val="000000" w:themeColor="text1"/>
          <w:highlight w:val="yellow"/>
        </w:rPr>
      </w:pPr>
      <w:bookmarkStart w:id="19" w:name="_Toc161129305"/>
      <w:r>
        <w:t>1</w:t>
      </w:r>
      <w:r w:rsidR="003A6D01">
        <w:t>1</w:t>
      </w:r>
      <w:r w:rsidRPr="00A63346">
        <w:t xml:space="preserve">. </w:t>
      </w:r>
      <w:bookmarkEnd w:id="19"/>
      <w:r w:rsidR="003A6D01">
        <w:t>DAS DESPESAS ORÇAMENTÁRIAS</w:t>
      </w:r>
    </w:p>
    <w:p w14:paraId="1BAB63CD" w14:textId="52005A88" w:rsidR="003A6D01" w:rsidRPr="001621EE" w:rsidRDefault="003A6D01" w:rsidP="003A6D01">
      <w:pPr>
        <w:widowControl w:val="0"/>
        <w:suppressAutoHyphens/>
        <w:spacing w:after="120"/>
        <w:jc w:val="both"/>
        <w:rPr>
          <w:rFonts w:ascii="Arial" w:eastAsia="Calibri" w:hAnsi="Arial" w:cs="Arial"/>
          <w:sz w:val="20"/>
          <w:szCs w:val="20"/>
        </w:rPr>
      </w:pPr>
      <w:r>
        <w:rPr>
          <w:rFonts w:ascii="Arial" w:eastAsia="Calibri" w:hAnsi="Arial" w:cs="Arial"/>
          <w:b/>
          <w:bCs/>
          <w:sz w:val="20"/>
          <w:szCs w:val="20"/>
        </w:rPr>
        <w:t>11</w:t>
      </w:r>
      <w:r w:rsidRPr="001621EE">
        <w:rPr>
          <w:rFonts w:ascii="Arial" w:eastAsia="Calibri" w:hAnsi="Arial" w:cs="Arial"/>
          <w:b/>
          <w:bCs/>
          <w:sz w:val="20"/>
          <w:szCs w:val="20"/>
        </w:rPr>
        <w:t>.</w:t>
      </w:r>
      <w:r w:rsidR="008471CF">
        <w:rPr>
          <w:rFonts w:ascii="Arial" w:eastAsia="Calibri" w:hAnsi="Arial" w:cs="Arial"/>
          <w:b/>
          <w:bCs/>
          <w:sz w:val="20"/>
          <w:szCs w:val="20"/>
        </w:rPr>
        <w:t>1</w:t>
      </w:r>
      <w:r w:rsidRPr="001621EE">
        <w:rPr>
          <w:rFonts w:ascii="Arial" w:eastAsia="Calibri" w:hAnsi="Arial" w:cs="Arial"/>
          <w:b/>
          <w:bCs/>
          <w:sz w:val="20"/>
          <w:szCs w:val="20"/>
        </w:rPr>
        <w:t>.</w:t>
      </w:r>
      <w:r w:rsidRPr="001621EE">
        <w:rPr>
          <w:rFonts w:ascii="Arial" w:eastAsia="Calibri" w:hAnsi="Arial" w:cs="Arial"/>
          <w:sz w:val="20"/>
          <w:szCs w:val="20"/>
        </w:rPr>
        <w:t xml:space="preserve"> As despesas para atender a esta licitação estão programadas em dotação orçamentária própria, prevista no orçamento </w:t>
      </w:r>
      <w:r w:rsidR="00654B00">
        <w:rPr>
          <w:rFonts w:ascii="Arial" w:eastAsia="Calibri" w:hAnsi="Arial" w:cs="Arial"/>
          <w:sz w:val="20"/>
          <w:szCs w:val="20"/>
        </w:rPr>
        <w:t xml:space="preserve">do </w:t>
      </w:r>
      <w:r w:rsidR="005D65AC">
        <w:rPr>
          <w:rFonts w:ascii="Arial" w:eastAsia="Calibri" w:hAnsi="Arial" w:cs="Arial"/>
          <w:sz w:val="20"/>
          <w:szCs w:val="20"/>
        </w:rPr>
        <w:t xml:space="preserve">Secretaria Municipal de </w:t>
      </w:r>
      <w:r w:rsidR="000C323B">
        <w:rPr>
          <w:rFonts w:ascii="Arial" w:eastAsia="Calibri" w:hAnsi="Arial" w:cs="Arial"/>
          <w:sz w:val="20"/>
          <w:szCs w:val="20"/>
        </w:rPr>
        <w:t>Educação</w:t>
      </w:r>
      <w:r w:rsidRPr="001621EE">
        <w:rPr>
          <w:rFonts w:ascii="Arial" w:eastAsia="Calibri" w:hAnsi="Arial" w:cs="Arial"/>
          <w:sz w:val="20"/>
          <w:szCs w:val="20"/>
        </w:rPr>
        <w:t xml:space="preserve"> para o exercício de 202</w:t>
      </w:r>
      <w:r w:rsidR="000C323B">
        <w:rPr>
          <w:rFonts w:ascii="Arial" w:eastAsia="Calibri" w:hAnsi="Arial" w:cs="Arial"/>
          <w:sz w:val="20"/>
          <w:szCs w:val="20"/>
        </w:rPr>
        <w:t>6</w:t>
      </w:r>
      <w:r w:rsidRPr="001621EE">
        <w:rPr>
          <w:rFonts w:ascii="Arial" w:eastAsia="Calibri" w:hAnsi="Arial" w:cs="Arial"/>
          <w:sz w:val="20"/>
          <w:szCs w:val="20"/>
        </w:rPr>
        <w:t xml:space="preserve">, na classificação </w:t>
      </w:r>
      <w:r>
        <w:rPr>
          <w:rFonts w:ascii="Arial" w:eastAsia="Calibri" w:hAnsi="Arial" w:cs="Arial"/>
          <w:sz w:val="20"/>
          <w:szCs w:val="20"/>
        </w:rPr>
        <w:t xml:space="preserve">correspondente, </w:t>
      </w:r>
      <w:r w:rsidR="00025676">
        <w:rPr>
          <w:rFonts w:ascii="Arial" w:eastAsia="Calibri" w:hAnsi="Arial" w:cs="Arial"/>
          <w:sz w:val="20"/>
          <w:szCs w:val="20"/>
        </w:rPr>
        <w:t xml:space="preserve">citados </w:t>
      </w:r>
      <w:r>
        <w:rPr>
          <w:rFonts w:ascii="Arial" w:eastAsia="Calibri" w:hAnsi="Arial" w:cs="Arial"/>
          <w:sz w:val="20"/>
          <w:szCs w:val="20"/>
        </w:rPr>
        <w:t>no Termo de Referência.</w:t>
      </w:r>
    </w:p>
    <w:p w14:paraId="6CA1EBB9" w14:textId="462F9A8F" w:rsidR="00A331BB" w:rsidRPr="00D3372C" w:rsidRDefault="003A6D01" w:rsidP="00A43D14">
      <w:pPr>
        <w:pStyle w:val="LICITAO"/>
        <w:keepNext w:val="0"/>
        <w:widowControl w:val="0"/>
        <w:suppressAutoHyphens/>
      </w:pPr>
      <w:bookmarkStart w:id="20" w:name="_Toc161129306"/>
      <w:r>
        <w:t>1</w:t>
      </w:r>
      <w:r w:rsidR="00FB5329">
        <w:t>2</w:t>
      </w:r>
      <w:r w:rsidR="00351C18" w:rsidRPr="00D3372C">
        <w:t>.</w:t>
      </w:r>
      <w:r w:rsidR="00A331BB" w:rsidRPr="00D3372C">
        <w:t xml:space="preserve"> </w:t>
      </w:r>
      <w:r w:rsidR="003D2D9E" w:rsidRPr="00D3372C">
        <w:t xml:space="preserve">DAS OBRIGAÇÕES </w:t>
      </w:r>
      <w:r w:rsidR="00D3372C" w:rsidRPr="00D3372C">
        <w:t>E RESPONSABILIDADES ENTRE AS PARTES</w:t>
      </w:r>
      <w:bookmarkEnd w:id="20"/>
    </w:p>
    <w:p w14:paraId="68765E5D" w14:textId="79F2DC57" w:rsidR="00D3372C" w:rsidRDefault="00F26876" w:rsidP="00A43D14">
      <w:pPr>
        <w:widowControl w:val="0"/>
        <w:suppressAutoHyphens/>
        <w:spacing w:after="120"/>
        <w:jc w:val="both"/>
        <w:rPr>
          <w:rFonts w:ascii="Arial" w:hAnsi="Arial" w:cs="Arial"/>
          <w:sz w:val="20"/>
          <w:szCs w:val="20"/>
        </w:rPr>
      </w:pPr>
      <w:r w:rsidRPr="00D3372C">
        <w:rPr>
          <w:rFonts w:ascii="Arial" w:hAnsi="Arial" w:cs="Arial"/>
          <w:b/>
          <w:bCs/>
          <w:sz w:val="20"/>
          <w:szCs w:val="20"/>
        </w:rPr>
        <w:t>1</w:t>
      </w:r>
      <w:r w:rsidR="00FB5329">
        <w:rPr>
          <w:rFonts w:ascii="Arial" w:hAnsi="Arial" w:cs="Arial"/>
          <w:b/>
          <w:bCs/>
          <w:sz w:val="20"/>
          <w:szCs w:val="20"/>
        </w:rPr>
        <w:t>2</w:t>
      </w:r>
      <w:r w:rsidRPr="00D3372C">
        <w:rPr>
          <w:rFonts w:ascii="Arial" w:hAnsi="Arial" w:cs="Arial"/>
          <w:b/>
          <w:bCs/>
          <w:sz w:val="20"/>
          <w:szCs w:val="20"/>
        </w:rPr>
        <w:t>.1</w:t>
      </w:r>
      <w:r w:rsidR="00033D2A" w:rsidRPr="00D3372C">
        <w:rPr>
          <w:rFonts w:ascii="Arial" w:hAnsi="Arial" w:cs="Arial"/>
          <w:sz w:val="20"/>
          <w:szCs w:val="20"/>
        </w:rPr>
        <w:t xml:space="preserve">. </w:t>
      </w:r>
      <w:r w:rsidR="00D3372C" w:rsidRPr="00D3372C">
        <w:rPr>
          <w:rFonts w:ascii="Arial" w:hAnsi="Arial" w:cs="Arial"/>
          <w:sz w:val="20"/>
          <w:szCs w:val="20"/>
        </w:rPr>
        <w:t>A</w:t>
      </w:r>
      <w:r w:rsidR="00D3372C">
        <w:rPr>
          <w:rFonts w:ascii="Arial" w:hAnsi="Arial" w:cs="Arial"/>
          <w:sz w:val="20"/>
          <w:szCs w:val="20"/>
        </w:rPr>
        <w:t xml:space="preserve">s obrigações e responsabilidades entre </w:t>
      </w:r>
      <w:r w:rsidR="00165700">
        <w:rPr>
          <w:rFonts w:ascii="Arial" w:hAnsi="Arial" w:cs="Arial"/>
          <w:sz w:val="20"/>
          <w:szCs w:val="20"/>
        </w:rPr>
        <w:t>credenciante</w:t>
      </w:r>
      <w:r w:rsidR="00D3372C">
        <w:rPr>
          <w:rFonts w:ascii="Arial" w:hAnsi="Arial" w:cs="Arial"/>
          <w:sz w:val="20"/>
          <w:szCs w:val="20"/>
        </w:rPr>
        <w:t xml:space="preserve"> e </w:t>
      </w:r>
      <w:r w:rsidR="00165700">
        <w:rPr>
          <w:rFonts w:ascii="Arial" w:hAnsi="Arial" w:cs="Arial"/>
          <w:sz w:val="20"/>
          <w:szCs w:val="20"/>
        </w:rPr>
        <w:t>credenciado</w:t>
      </w:r>
      <w:r w:rsidR="00D3372C">
        <w:rPr>
          <w:rFonts w:ascii="Arial" w:hAnsi="Arial" w:cs="Arial"/>
          <w:sz w:val="20"/>
          <w:szCs w:val="20"/>
        </w:rPr>
        <w:t>(</w:t>
      </w:r>
      <w:r w:rsidR="00165700">
        <w:rPr>
          <w:rFonts w:ascii="Arial" w:hAnsi="Arial" w:cs="Arial"/>
          <w:sz w:val="20"/>
          <w:szCs w:val="20"/>
        </w:rPr>
        <w:t>a</w:t>
      </w:r>
      <w:r w:rsidR="00D3372C">
        <w:rPr>
          <w:rFonts w:ascii="Arial" w:hAnsi="Arial" w:cs="Arial"/>
          <w:sz w:val="20"/>
          <w:szCs w:val="20"/>
        </w:rPr>
        <w:t xml:space="preserve">) estão disponíveis </w:t>
      </w:r>
      <w:r w:rsidR="00D3372C" w:rsidRPr="00D3372C">
        <w:rPr>
          <w:rFonts w:ascii="Arial" w:hAnsi="Arial" w:cs="Arial"/>
          <w:sz w:val="20"/>
          <w:szCs w:val="20"/>
        </w:rPr>
        <w:t xml:space="preserve">no </w:t>
      </w:r>
      <w:r w:rsidR="00F278FD">
        <w:rPr>
          <w:rFonts w:ascii="Arial" w:hAnsi="Arial" w:cs="Arial"/>
          <w:sz w:val="20"/>
          <w:szCs w:val="20"/>
        </w:rPr>
        <w:t>Termo de Referência</w:t>
      </w:r>
      <w:r w:rsidR="00165700">
        <w:rPr>
          <w:rFonts w:ascii="Arial" w:hAnsi="Arial" w:cs="Arial"/>
          <w:sz w:val="20"/>
          <w:szCs w:val="20"/>
        </w:rPr>
        <w:t>.</w:t>
      </w:r>
    </w:p>
    <w:p w14:paraId="7807D974" w14:textId="7F7C8A41" w:rsidR="00D21C87" w:rsidRPr="00D21C87" w:rsidRDefault="00D21C87" w:rsidP="00D21C87">
      <w:pPr>
        <w:widowControl w:val="0"/>
        <w:pBdr>
          <w:top w:val="single" w:sz="2" w:space="1" w:color="auto"/>
          <w:left w:val="single" w:sz="2" w:space="4" w:color="auto"/>
          <w:bottom w:val="single" w:sz="2" w:space="1" w:color="auto"/>
          <w:right w:val="single" w:sz="2" w:space="4" w:color="auto"/>
        </w:pBdr>
        <w:shd w:val="clear" w:color="auto" w:fill="DEEAF6" w:themeFill="accent1" w:themeFillTint="33"/>
        <w:suppressAutoHyphens/>
        <w:spacing w:after="120"/>
        <w:jc w:val="both"/>
        <w:rPr>
          <w:rFonts w:ascii="Arial" w:hAnsi="Arial" w:cs="Arial"/>
          <w:b/>
          <w:bCs/>
          <w:sz w:val="20"/>
          <w:szCs w:val="20"/>
        </w:rPr>
      </w:pPr>
      <w:r w:rsidRPr="00D21C87">
        <w:rPr>
          <w:rFonts w:ascii="Arial" w:hAnsi="Arial" w:cs="Arial"/>
          <w:b/>
          <w:bCs/>
          <w:sz w:val="20"/>
          <w:szCs w:val="20"/>
        </w:rPr>
        <w:t>1</w:t>
      </w:r>
      <w:r w:rsidR="00FB5329">
        <w:rPr>
          <w:rFonts w:ascii="Arial" w:hAnsi="Arial" w:cs="Arial"/>
          <w:b/>
          <w:bCs/>
          <w:sz w:val="20"/>
          <w:szCs w:val="20"/>
        </w:rPr>
        <w:t>3</w:t>
      </w:r>
      <w:r w:rsidRPr="00D21C87">
        <w:rPr>
          <w:rFonts w:ascii="Arial" w:hAnsi="Arial" w:cs="Arial"/>
          <w:b/>
          <w:bCs/>
          <w:sz w:val="20"/>
          <w:szCs w:val="20"/>
        </w:rPr>
        <w:t>. DA GARANTIA DE EXECUÇÃO</w:t>
      </w:r>
    </w:p>
    <w:p w14:paraId="2CE5891B" w14:textId="504747C8" w:rsidR="00D21C87" w:rsidRPr="00D21C87" w:rsidRDefault="00D21C87" w:rsidP="00A43D14">
      <w:pPr>
        <w:widowControl w:val="0"/>
        <w:suppressAutoHyphens/>
        <w:spacing w:after="120"/>
        <w:jc w:val="both"/>
        <w:rPr>
          <w:rFonts w:ascii="Arial" w:hAnsi="Arial" w:cs="Arial"/>
          <w:color w:val="000000" w:themeColor="text1"/>
          <w:sz w:val="20"/>
          <w:szCs w:val="20"/>
        </w:rPr>
      </w:pPr>
      <w:r>
        <w:rPr>
          <w:rFonts w:ascii="Arial" w:hAnsi="Arial" w:cs="Arial"/>
          <w:b/>
          <w:bCs/>
          <w:color w:val="000000" w:themeColor="text1"/>
          <w:sz w:val="20"/>
          <w:szCs w:val="20"/>
        </w:rPr>
        <w:t>1</w:t>
      </w:r>
      <w:r w:rsidR="00FB5329">
        <w:rPr>
          <w:rFonts w:ascii="Arial" w:hAnsi="Arial" w:cs="Arial"/>
          <w:b/>
          <w:bCs/>
          <w:color w:val="000000" w:themeColor="text1"/>
          <w:sz w:val="20"/>
          <w:szCs w:val="20"/>
        </w:rPr>
        <w:t>3</w:t>
      </w:r>
      <w:r>
        <w:rPr>
          <w:rFonts w:ascii="Arial" w:hAnsi="Arial" w:cs="Arial"/>
          <w:b/>
          <w:bCs/>
          <w:color w:val="000000" w:themeColor="text1"/>
          <w:sz w:val="20"/>
          <w:szCs w:val="20"/>
        </w:rPr>
        <w:t>.1</w:t>
      </w:r>
      <w:r w:rsidRPr="00302F73">
        <w:rPr>
          <w:rFonts w:ascii="Arial" w:hAnsi="Arial" w:cs="Arial"/>
          <w:b/>
          <w:bCs/>
          <w:color w:val="000000" w:themeColor="text1"/>
          <w:sz w:val="20"/>
          <w:szCs w:val="20"/>
        </w:rPr>
        <w:t>.</w:t>
      </w:r>
      <w:r>
        <w:rPr>
          <w:rFonts w:ascii="Arial" w:hAnsi="Arial" w:cs="Arial"/>
          <w:color w:val="000000" w:themeColor="text1"/>
          <w:sz w:val="20"/>
          <w:szCs w:val="20"/>
        </w:rPr>
        <w:t xml:space="preserve"> </w:t>
      </w:r>
      <w:r w:rsidRPr="00302F73">
        <w:rPr>
          <w:rFonts w:ascii="Arial" w:hAnsi="Arial" w:cs="Arial"/>
          <w:color w:val="000000" w:themeColor="text1"/>
          <w:sz w:val="20"/>
          <w:szCs w:val="20"/>
        </w:rPr>
        <w:t xml:space="preserve">Não haverá exigência da garantia da contratação de que tratam os artigos 96 e seguintes da </w:t>
      </w:r>
      <w:r>
        <w:rPr>
          <w:rFonts w:ascii="Arial" w:hAnsi="Arial" w:cs="Arial"/>
          <w:color w:val="000000" w:themeColor="text1"/>
          <w:sz w:val="20"/>
          <w:szCs w:val="20"/>
        </w:rPr>
        <w:t>Lei Federal n.º 14.133/21,</w:t>
      </w:r>
      <w:r w:rsidRPr="00302F73">
        <w:rPr>
          <w:rFonts w:ascii="Arial" w:hAnsi="Arial" w:cs="Arial"/>
          <w:color w:val="000000" w:themeColor="text1"/>
          <w:sz w:val="20"/>
          <w:szCs w:val="20"/>
        </w:rPr>
        <w:t xml:space="preserve"> por se tratar de contratação de serviço de baixo vulto, não havendo risco ou complexidade que justifique a exigência de garantia de execução.</w:t>
      </w:r>
    </w:p>
    <w:p w14:paraId="19101E45" w14:textId="735618A9" w:rsidR="00463C41" w:rsidRPr="00A63346" w:rsidRDefault="00281DEB" w:rsidP="00A43D14">
      <w:pPr>
        <w:pStyle w:val="LICITAO"/>
        <w:keepNext w:val="0"/>
        <w:widowControl w:val="0"/>
        <w:suppressAutoHyphens/>
      </w:pPr>
      <w:bookmarkStart w:id="21" w:name="_Toc161129307"/>
      <w:r>
        <w:t>1</w:t>
      </w:r>
      <w:r w:rsidR="00FB5329">
        <w:t>4</w:t>
      </w:r>
      <w:r w:rsidR="003F6319" w:rsidRPr="00A63346">
        <w:t xml:space="preserve">. </w:t>
      </w:r>
      <w:r w:rsidR="00033D2A" w:rsidRPr="00A63346">
        <w:t>DAS SANÇÕES ADMINISTRATIVAS</w:t>
      </w:r>
      <w:bookmarkEnd w:id="21"/>
    </w:p>
    <w:p w14:paraId="684D89CC" w14:textId="2F8494D0" w:rsidR="00033D2A" w:rsidRPr="00654B00" w:rsidRDefault="00033D2A" w:rsidP="00654B00">
      <w:pPr>
        <w:widowControl w:val="0"/>
        <w:suppressAutoHyphens/>
        <w:spacing w:after="120"/>
        <w:jc w:val="both"/>
        <w:rPr>
          <w:rFonts w:ascii="Arial" w:hAnsi="Arial" w:cs="Arial"/>
          <w:color w:val="000000"/>
          <w:sz w:val="20"/>
          <w:szCs w:val="20"/>
        </w:rPr>
      </w:pPr>
      <w:r w:rsidRPr="00654B00">
        <w:rPr>
          <w:rFonts w:ascii="Arial" w:hAnsi="Arial" w:cs="Arial"/>
          <w:b/>
          <w:bCs/>
          <w:color w:val="000000"/>
          <w:sz w:val="20"/>
          <w:szCs w:val="20"/>
        </w:rPr>
        <w:lastRenderedPageBreak/>
        <w:t>1</w:t>
      </w:r>
      <w:r w:rsidR="00FB5329" w:rsidRPr="00654B00">
        <w:rPr>
          <w:rFonts w:ascii="Arial" w:hAnsi="Arial" w:cs="Arial"/>
          <w:b/>
          <w:bCs/>
          <w:color w:val="000000"/>
          <w:sz w:val="20"/>
          <w:szCs w:val="20"/>
        </w:rPr>
        <w:t>4</w:t>
      </w:r>
      <w:r w:rsidRPr="00654B00">
        <w:rPr>
          <w:rFonts w:ascii="Arial" w:hAnsi="Arial" w:cs="Arial"/>
          <w:b/>
          <w:bCs/>
          <w:color w:val="000000"/>
          <w:sz w:val="20"/>
          <w:szCs w:val="20"/>
        </w:rPr>
        <w:t>.1.</w:t>
      </w:r>
      <w:r w:rsidRPr="00654B00">
        <w:rPr>
          <w:rFonts w:ascii="Arial" w:hAnsi="Arial" w:cs="Arial"/>
          <w:color w:val="000000"/>
          <w:sz w:val="20"/>
          <w:szCs w:val="20"/>
        </w:rPr>
        <w:t xml:space="preserve"> </w:t>
      </w:r>
      <w:r w:rsidR="00281DEB" w:rsidRPr="00654B00">
        <w:rPr>
          <w:rFonts w:ascii="Arial" w:hAnsi="Arial" w:cs="Arial"/>
          <w:sz w:val="20"/>
          <w:szCs w:val="20"/>
        </w:rPr>
        <w:t>Pelo descumprimento total ou parcial das obrigações assumidas pelas partes, salvo casos fortuitos ou de força maior, a parte infratora responderá pelas sanções previstas nos artigos 155 e 156 da Lei Federal n.º 14.133/21 e Decreto Municipal n.º 10.792/2023 de 17 de abril de 2023, sem prejuízo da responsabilidade civil ou penal cabíveis.</w:t>
      </w:r>
    </w:p>
    <w:p w14:paraId="52F46ABD" w14:textId="200BDC65" w:rsidR="00033D2A" w:rsidRPr="00654B00" w:rsidRDefault="00033D2A" w:rsidP="00654B00">
      <w:pPr>
        <w:widowControl w:val="0"/>
        <w:suppressAutoHyphens/>
        <w:spacing w:after="120"/>
        <w:jc w:val="both"/>
        <w:rPr>
          <w:rFonts w:ascii="Arial" w:hAnsi="Arial" w:cs="Arial"/>
          <w:color w:val="000000"/>
          <w:sz w:val="20"/>
          <w:szCs w:val="20"/>
        </w:rPr>
      </w:pPr>
      <w:r w:rsidRPr="00654B00">
        <w:rPr>
          <w:rFonts w:ascii="Arial" w:hAnsi="Arial" w:cs="Arial"/>
          <w:b/>
          <w:bCs/>
          <w:color w:val="000000"/>
          <w:sz w:val="20"/>
          <w:szCs w:val="20"/>
        </w:rPr>
        <w:t>1</w:t>
      </w:r>
      <w:r w:rsidR="00FB5329" w:rsidRPr="00654B00">
        <w:rPr>
          <w:rFonts w:ascii="Arial" w:hAnsi="Arial" w:cs="Arial"/>
          <w:b/>
          <w:bCs/>
          <w:color w:val="000000"/>
          <w:sz w:val="20"/>
          <w:szCs w:val="20"/>
        </w:rPr>
        <w:t>4</w:t>
      </w:r>
      <w:r w:rsidRPr="00654B00">
        <w:rPr>
          <w:rFonts w:ascii="Arial" w:hAnsi="Arial" w:cs="Arial"/>
          <w:b/>
          <w:bCs/>
          <w:color w:val="000000"/>
          <w:sz w:val="20"/>
          <w:szCs w:val="20"/>
        </w:rPr>
        <w:t>.2.</w:t>
      </w:r>
      <w:r w:rsidRPr="00654B00">
        <w:rPr>
          <w:rFonts w:ascii="Arial" w:hAnsi="Arial" w:cs="Arial"/>
          <w:color w:val="000000"/>
          <w:sz w:val="20"/>
          <w:szCs w:val="20"/>
        </w:rPr>
        <w:t xml:space="preserve"> Infração às normas legais e de credenciamento ou cometimento de outras irregularidades,</w:t>
      </w:r>
      <w:r w:rsidR="00736419" w:rsidRPr="00654B00">
        <w:rPr>
          <w:rFonts w:ascii="Arial" w:hAnsi="Arial" w:cs="Arial"/>
          <w:color w:val="000000"/>
          <w:sz w:val="20"/>
          <w:szCs w:val="20"/>
        </w:rPr>
        <w:t xml:space="preserve"> </w:t>
      </w:r>
      <w:r w:rsidRPr="00654B00">
        <w:rPr>
          <w:rFonts w:ascii="Arial" w:hAnsi="Arial" w:cs="Arial"/>
          <w:color w:val="000000"/>
          <w:sz w:val="20"/>
          <w:szCs w:val="20"/>
        </w:rPr>
        <w:t>inclusive no</w:t>
      </w:r>
      <w:r w:rsidR="00736419" w:rsidRPr="00654B00">
        <w:rPr>
          <w:rFonts w:ascii="Arial" w:hAnsi="Arial" w:cs="Arial"/>
          <w:color w:val="000000"/>
          <w:sz w:val="20"/>
          <w:szCs w:val="20"/>
        </w:rPr>
        <w:t xml:space="preserve"> </w:t>
      </w:r>
      <w:r w:rsidRPr="00654B00">
        <w:rPr>
          <w:rFonts w:ascii="Arial" w:hAnsi="Arial" w:cs="Arial"/>
          <w:color w:val="000000"/>
          <w:sz w:val="20"/>
          <w:szCs w:val="20"/>
        </w:rPr>
        <w:t>cumprimento de contrato assinado, poderá o faltoso sofrer as seguintes penalidades:</w:t>
      </w:r>
    </w:p>
    <w:p w14:paraId="1E7E8A54" w14:textId="244B21D2" w:rsidR="00033D2A" w:rsidRPr="00654B00" w:rsidRDefault="00033D2A" w:rsidP="00654B00">
      <w:pPr>
        <w:widowControl w:val="0"/>
        <w:suppressAutoHyphens/>
        <w:spacing w:after="120"/>
        <w:jc w:val="both"/>
        <w:rPr>
          <w:rFonts w:ascii="Arial" w:hAnsi="Arial" w:cs="Arial"/>
          <w:color w:val="000000"/>
          <w:sz w:val="20"/>
          <w:szCs w:val="20"/>
        </w:rPr>
      </w:pPr>
      <w:r w:rsidRPr="00654B00">
        <w:rPr>
          <w:rFonts w:ascii="Arial" w:hAnsi="Arial" w:cs="Arial"/>
          <w:b/>
          <w:bCs/>
          <w:color w:val="000000"/>
          <w:sz w:val="20"/>
          <w:szCs w:val="20"/>
        </w:rPr>
        <w:t>1</w:t>
      </w:r>
      <w:r w:rsidR="00FB5329" w:rsidRPr="00654B00">
        <w:rPr>
          <w:rFonts w:ascii="Arial" w:hAnsi="Arial" w:cs="Arial"/>
          <w:b/>
          <w:bCs/>
          <w:color w:val="000000"/>
          <w:sz w:val="20"/>
          <w:szCs w:val="20"/>
        </w:rPr>
        <w:t>4</w:t>
      </w:r>
      <w:r w:rsidRPr="00654B00">
        <w:rPr>
          <w:rFonts w:ascii="Arial" w:hAnsi="Arial" w:cs="Arial"/>
          <w:b/>
          <w:bCs/>
          <w:color w:val="000000"/>
          <w:sz w:val="20"/>
          <w:szCs w:val="20"/>
        </w:rPr>
        <w:t>.2.1.</w:t>
      </w:r>
      <w:r w:rsidRPr="00654B00">
        <w:rPr>
          <w:rFonts w:ascii="Arial" w:hAnsi="Arial" w:cs="Arial"/>
          <w:color w:val="000000"/>
          <w:sz w:val="20"/>
          <w:szCs w:val="20"/>
        </w:rPr>
        <w:t xml:space="preserve"> Advertência.</w:t>
      </w:r>
    </w:p>
    <w:p w14:paraId="3F685437" w14:textId="223EBE59" w:rsidR="00033D2A" w:rsidRPr="00654B00" w:rsidRDefault="00033D2A" w:rsidP="00654B00">
      <w:pPr>
        <w:widowControl w:val="0"/>
        <w:suppressAutoHyphens/>
        <w:spacing w:after="120"/>
        <w:jc w:val="both"/>
        <w:rPr>
          <w:rFonts w:ascii="Arial" w:hAnsi="Arial" w:cs="Arial"/>
          <w:color w:val="000000"/>
          <w:sz w:val="20"/>
          <w:szCs w:val="20"/>
        </w:rPr>
      </w:pPr>
      <w:r w:rsidRPr="00654B00">
        <w:rPr>
          <w:rFonts w:ascii="Arial" w:hAnsi="Arial" w:cs="Arial"/>
          <w:b/>
          <w:bCs/>
          <w:color w:val="000000"/>
          <w:sz w:val="20"/>
          <w:szCs w:val="20"/>
        </w:rPr>
        <w:t>1</w:t>
      </w:r>
      <w:r w:rsidR="00FB5329" w:rsidRPr="00654B00">
        <w:rPr>
          <w:rFonts w:ascii="Arial" w:hAnsi="Arial" w:cs="Arial"/>
          <w:b/>
          <w:bCs/>
          <w:color w:val="000000"/>
          <w:sz w:val="20"/>
          <w:szCs w:val="20"/>
        </w:rPr>
        <w:t>4</w:t>
      </w:r>
      <w:r w:rsidRPr="00654B00">
        <w:rPr>
          <w:rFonts w:ascii="Arial" w:hAnsi="Arial" w:cs="Arial"/>
          <w:b/>
          <w:bCs/>
          <w:color w:val="000000"/>
          <w:sz w:val="20"/>
          <w:szCs w:val="20"/>
        </w:rPr>
        <w:t>.2.2.</w:t>
      </w:r>
      <w:r w:rsidRPr="00654B00">
        <w:rPr>
          <w:rFonts w:ascii="Arial" w:hAnsi="Arial" w:cs="Arial"/>
          <w:color w:val="000000"/>
          <w:sz w:val="20"/>
          <w:szCs w:val="20"/>
        </w:rPr>
        <w:t xml:space="preserve"> Anotação restrita, sem prejuízo da aplicação de outras penalidades revistas, nos</w:t>
      </w:r>
      <w:r w:rsidR="00736419" w:rsidRPr="00654B00">
        <w:rPr>
          <w:rFonts w:ascii="Arial" w:hAnsi="Arial" w:cs="Arial"/>
          <w:color w:val="000000"/>
          <w:sz w:val="20"/>
          <w:szCs w:val="20"/>
        </w:rPr>
        <w:t xml:space="preserve"> </w:t>
      </w:r>
      <w:r w:rsidRPr="00654B00">
        <w:rPr>
          <w:rFonts w:ascii="Arial" w:hAnsi="Arial" w:cs="Arial"/>
          <w:color w:val="000000"/>
          <w:sz w:val="20"/>
          <w:szCs w:val="20"/>
        </w:rPr>
        <w:t>casos de:</w:t>
      </w:r>
    </w:p>
    <w:p w14:paraId="56EC58BE" w14:textId="527A457F" w:rsidR="00033D2A" w:rsidRPr="00654B00" w:rsidRDefault="004E2842" w:rsidP="00654B00">
      <w:pPr>
        <w:widowControl w:val="0"/>
        <w:suppressAutoHyphens/>
        <w:spacing w:after="120"/>
        <w:jc w:val="both"/>
        <w:rPr>
          <w:rFonts w:ascii="Arial" w:hAnsi="Arial" w:cs="Arial"/>
          <w:color w:val="000000"/>
          <w:sz w:val="20"/>
          <w:szCs w:val="20"/>
        </w:rPr>
      </w:pPr>
      <w:r w:rsidRPr="00654B00">
        <w:rPr>
          <w:rFonts w:ascii="Arial" w:hAnsi="Arial" w:cs="Arial"/>
          <w:b/>
          <w:bCs/>
          <w:color w:val="000000"/>
          <w:sz w:val="20"/>
          <w:szCs w:val="20"/>
        </w:rPr>
        <w:t>A</w:t>
      </w:r>
      <w:r w:rsidR="00142411" w:rsidRPr="00654B00">
        <w:rPr>
          <w:rFonts w:ascii="Arial" w:hAnsi="Arial" w:cs="Arial"/>
          <w:b/>
          <w:bCs/>
          <w:color w:val="000000"/>
          <w:sz w:val="20"/>
          <w:szCs w:val="20"/>
        </w:rPr>
        <w:t>.</w:t>
      </w:r>
      <w:r w:rsidR="00142411" w:rsidRPr="00654B00">
        <w:rPr>
          <w:rFonts w:ascii="Arial" w:hAnsi="Arial" w:cs="Arial"/>
          <w:color w:val="000000"/>
          <w:sz w:val="20"/>
          <w:szCs w:val="20"/>
        </w:rPr>
        <w:t xml:space="preserve"> </w:t>
      </w:r>
      <w:r w:rsidR="00033D2A" w:rsidRPr="00654B00">
        <w:rPr>
          <w:rFonts w:ascii="Arial" w:hAnsi="Arial" w:cs="Arial"/>
          <w:color w:val="000000"/>
          <w:sz w:val="20"/>
          <w:szCs w:val="20"/>
        </w:rPr>
        <w:t>Atraso injustificado na execução do serviço contratado.</w:t>
      </w:r>
    </w:p>
    <w:p w14:paraId="66024AF0" w14:textId="32075F0A" w:rsidR="00033D2A" w:rsidRPr="00654B00" w:rsidRDefault="004E2842" w:rsidP="00654B00">
      <w:pPr>
        <w:widowControl w:val="0"/>
        <w:suppressAutoHyphens/>
        <w:spacing w:after="120"/>
        <w:jc w:val="both"/>
        <w:rPr>
          <w:rFonts w:ascii="Arial" w:hAnsi="Arial" w:cs="Arial"/>
          <w:color w:val="000000"/>
          <w:sz w:val="20"/>
          <w:szCs w:val="20"/>
        </w:rPr>
      </w:pPr>
      <w:r w:rsidRPr="00654B00">
        <w:rPr>
          <w:rFonts w:ascii="Arial" w:hAnsi="Arial" w:cs="Arial"/>
          <w:b/>
          <w:bCs/>
          <w:color w:val="000000"/>
          <w:sz w:val="20"/>
          <w:szCs w:val="20"/>
        </w:rPr>
        <w:t>B</w:t>
      </w:r>
      <w:r w:rsidR="00142411" w:rsidRPr="00654B00">
        <w:rPr>
          <w:rFonts w:ascii="Arial" w:hAnsi="Arial" w:cs="Arial"/>
          <w:b/>
          <w:bCs/>
          <w:color w:val="000000"/>
          <w:sz w:val="20"/>
          <w:szCs w:val="20"/>
        </w:rPr>
        <w:t>.</w:t>
      </w:r>
      <w:r w:rsidR="00142411" w:rsidRPr="00654B00">
        <w:rPr>
          <w:rFonts w:ascii="Arial" w:hAnsi="Arial" w:cs="Arial"/>
          <w:color w:val="000000"/>
          <w:sz w:val="20"/>
          <w:szCs w:val="20"/>
        </w:rPr>
        <w:t xml:space="preserve"> </w:t>
      </w:r>
      <w:r w:rsidR="00033D2A" w:rsidRPr="00654B00">
        <w:rPr>
          <w:rFonts w:ascii="Arial" w:hAnsi="Arial" w:cs="Arial"/>
          <w:color w:val="000000"/>
          <w:sz w:val="20"/>
          <w:szCs w:val="20"/>
        </w:rPr>
        <w:t>Execução do serviço em desacordo com o previsto no contrato.</w:t>
      </w:r>
    </w:p>
    <w:p w14:paraId="1BC72EB6" w14:textId="6507BD4D" w:rsidR="00654B00" w:rsidRPr="00654B00" w:rsidRDefault="00654B00">
      <w:pPr>
        <w:pStyle w:val="PargrafodaLista"/>
        <w:widowControl w:val="0"/>
        <w:numPr>
          <w:ilvl w:val="2"/>
          <w:numId w:val="18"/>
        </w:numPr>
        <w:tabs>
          <w:tab w:val="left" w:pos="804"/>
        </w:tabs>
        <w:autoSpaceDE w:val="0"/>
        <w:autoSpaceDN w:val="0"/>
        <w:spacing w:after="120"/>
        <w:ind w:left="0" w:firstLine="0"/>
        <w:rPr>
          <w:rFonts w:ascii="Arial" w:hAnsi="Arial" w:cs="Arial"/>
        </w:rPr>
      </w:pPr>
      <w:r w:rsidRPr="00654B00">
        <w:rPr>
          <w:rFonts w:ascii="Arial" w:hAnsi="Arial" w:cs="Arial"/>
        </w:rPr>
        <w:t>Comete</w:t>
      </w:r>
      <w:r w:rsidRPr="00654B00">
        <w:rPr>
          <w:rFonts w:ascii="Arial" w:hAnsi="Arial" w:cs="Arial"/>
          <w:spacing w:val="-8"/>
        </w:rPr>
        <w:t xml:space="preserve"> </w:t>
      </w:r>
      <w:r w:rsidRPr="00654B00">
        <w:rPr>
          <w:rFonts w:ascii="Arial" w:hAnsi="Arial" w:cs="Arial"/>
        </w:rPr>
        <w:t>infração</w:t>
      </w:r>
      <w:r w:rsidRPr="00654B00">
        <w:rPr>
          <w:rFonts w:ascii="Arial" w:hAnsi="Arial" w:cs="Arial"/>
          <w:spacing w:val="-6"/>
        </w:rPr>
        <w:t xml:space="preserve"> </w:t>
      </w:r>
      <w:r w:rsidRPr="00654B00">
        <w:rPr>
          <w:rFonts w:ascii="Arial" w:hAnsi="Arial" w:cs="Arial"/>
        </w:rPr>
        <w:t>administrativa,</w:t>
      </w:r>
      <w:r w:rsidRPr="00654B00">
        <w:rPr>
          <w:rFonts w:ascii="Arial" w:hAnsi="Arial" w:cs="Arial"/>
          <w:spacing w:val="-5"/>
        </w:rPr>
        <w:t xml:space="preserve"> </w:t>
      </w:r>
      <w:r w:rsidRPr="00654B00">
        <w:rPr>
          <w:rFonts w:ascii="Arial" w:hAnsi="Arial" w:cs="Arial"/>
        </w:rPr>
        <w:t>nos</w:t>
      </w:r>
      <w:r w:rsidRPr="00654B00">
        <w:rPr>
          <w:rFonts w:ascii="Arial" w:hAnsi="Arial" w:cs="Arial"/>
          <w:spacing w:val="-6"/>
        </w:rPr>
        <w:t xml:space="preserve"> </w:t>
      </w:r>
      <w:r w:rsidRPr="00654B00">
        <w:rPr>
          <w:rFonts w:ascii="Arial" w:hAnsi="Arial" w:cs="Arial"/>
        </w:rPr>
        <w:t>termos</w:t>
      </w:r>
      <w:r w:rsidRPr="00654B00">
        <w:rPr>
          <w:rFonts w:ascii="Arial" w:hAnsi="Arial" w:cs="Arial"/>
          <w:spacing w:val="-5"/>
        </w:rPr>
        <w:t xml:space="preserve"> </w:t>
      </w:r>
      <w:r w:rsidRPr="00654B00">
        <w:rPr>
          <w:rFonts w:ascii="Arial" w:hAnsi="Arial" w:cs="Arial"/>
        </w:rPr>
        <w:t>da</w:t>
      </w:r>
      <w:r w:rsidRPr="00654B00">
        <w:rPr>
          <w:rFonts w:ascii="Arial" w:hAnsi="Arial" w:cs="Arial"/>
          <w:spacing w:val="-6"/>
        </w:rPr>
        <w:t xml:space="preserve"> </w:t>
      </w:r>
      <w:r w:rsidRPr="00654B00">
        <w:rPr>
          <w:rFonts w:ascii="Arial" w:hAnsi="Arial" w:cs="Arial"/>
        </w:rPr>
        <w:t>Lei</w:t>
      </w:r>
      <w:r w:rsidRPr="00654B00">
        <w:rPr>
          <w:rFonts w:ascii="Arial" w:hAnsi="Arial" w:cs="Arial"/>
          <w:spacing w:val="-5"/>
        </w:rPr>
        <w:t xml:space="preserve"> </w:t>
      </w:r>
      <w:r w:rsidRPr="00654B00">
        <w:rPr>
          <w:rFonts w:ascii="Arial" w:hAnsi="Arial" w:cs="Arial"/>
        </w:rPr>
        <w:t>nº</w:t>
      </w:r>
      <w:r w:rsidRPr="00654B00">
        <w:rPr>
          <w:rFonts w:ascii="Arial" w:hAnsi="Arial" w:cs="Arial"/>
          <w:spacing w:val="-6"/>
        </w:rPr>
        <w:t xml:space="preserve"> </w:t>
      </w:r>
      <w:r w:rsidRPr="00654B00">
        <w:rPr>
          <w:rFonts w:ascii="Arial" w:hAnsi="Arial" w:cs="Arial"/>
        </w:rPr>
        <w:t>14.133/2021,</w:t>
      </w:r>
      <w:r w:rsidRPr="00654B00">
        <w:rPr>
          <w:rFonts w:ascii="Arial" w:hAnsi="Arial" w:cs="Arial"/>
          <w:spacing w:val="-5"/>
        </w:rPr>
        <w:t xml:space="preserve"> </w:t>
      </w:r>
      <w:r w:rsidRPr="00654B00">
        <w:rPr>
          <w:rFonts w:ascii="Arial" w:hAnsi="Arial" w:cs="Arial"/>
        </w:rPr>
        <w:t>o</w:t>
      </w:r>
      <w:r w:rsidRPr="00654B00">
        <w:rPr>
          <w:rFonts w:ascii="Arial" w:hAnsi="Arial" w:cs="Arial"/>
          <w:spacing w:val="-6"/>
        </w:rPr>
        <w:t xml:space="preserve"> </w:t>
      </w:r>
      <w:r w:rsidRPr="00654B00">
        <w:rPr>
          <w:rFonts w:ascii="Arial" w:hAnsi="Arial" w:cs="Arial"/>
        </w:rPr>
        <w:t>contratado</w:t>
      </w:r>
      <w:r w:rsidRPr="00654B00">
        <w:rPr>
          <w:rFonts w:ascii="Arial" w:hAnsi="Arial" w:cs="Arial"/>
          <w:spacing w:val="-5"/>
        </w:rPr>
        <w:t xml:space="preserve"> </w:t>
      </w:r>
      <w:r w:rsidRPr="00654B00">
        <w:rPr>
          <w:rFonts w:ascii="Arial" w:hAnsi="Arial" w:cs="Arial"/>
          <w:spacing w:val="-4"/>
        </w:rPr>
        <w:t>que:</w:t>
      </w:r>
    </w:p>
    <w:p w14:paraId="4357AE05" w14:textId="77777777" w:rsidR="00654B00" w:rsidRPr="00654B00" w:rsidRDefault="00654B00">
      <w:pPr>
        <w:pStyle w:val="PargrafodaLista"/>
        <w:widowControl w:val="0"/>
        <w:numPr>
          <w:ilvl w:val="0"/>
          <w:numId w:val="16"/>
        </w:numPr>
        <w:tabs>
          <w:tab w:val="left" w:pos="592"/>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Der</w:t>
      </w:r>
      <w:r w:rsidRPr="00654B00">
        <w:rPr>
          <w:rFonts w:ascii="Arial" w:hAnsi="Arial" w:cs="Arial"/>
          <w:spacing w:val="-7"/>
        </w:rPr>
        <w:t xml:space="preserve"> </w:t>
      </w:r>
      <w:r w:rsidRPr="00654B00">
        <w:rPr>
          <w:rFonts w:ascii="Arial" w:hAnsi="Arial" w:cs="Arial"/>
        </w:rPr>
        <w:t>causa</w:t>
      </w:r>
      <w:r w:rsidRPr="00654B00">
        <w:rPr>
          <w:rFonts w:ascii="Arial" w:hAnsi="Arial" w:cs="Arial"/>
          <w:spacing w:val="-4"/>
        </w:rPr>
        <w:t xml:space="preserve"> </w:t>
      </w:r>
      <w:r w:rsidRPr="00654B00">
        <w:rPr>
          <w:rFonts w:ascii="Arial" w:hAnsi="Arial" w:cs="Arial"/>
        </w:rPr>
        <w:t>à</w:t>
      </w:r>
      <w:r w:rsidRPr="00654B00">
        <w:rPr>
          <w:rFonts w:ascii="Arial" w:hAnsi="Arial" w:cs="Arial"/>
          <w:spacing w:val="-4"/>
        </w:rPr>
        <w:t xml:space="preserve"> </w:t>
      </w:r>
      <w:r w:rsidRPr="00654B00">
        <w:rPr>
          <w:rFonts w:ascii="Arial" w:hAnsi="Arial" w:cs="Arial"/>
        </w:rPr>
        <w:t>inexecução</w:t>
      </w:r>
      <w:r w:rsidRPr="00654B00">
        <w:rPr>
          <w:rFonts w:ascii="Arial" w:hAnsi="Arial" w:cs="Arial"/>
          <w:spacing w:val="-5"/>
        </w:rPr>
        <w:t xml:space="preserve"> </w:t>
      </w:r>
      <w:r w:rsidRPr="00654B00">
        <w:rPr>
          <w:rFonts w:ascii="Arial" w:hAnsi="Arial" w:cs="Arial"/>
        </w:rPr>
        <w:t>parcial</w:t>
      </w:r>
      <w:r w:rsidRPr="00654B00">
        <w:rPr>
          <w:rFonts w:ascii="Arial" w:hAnsi="Arial" w:cs="Arial"/>
          <w:spacing w:val="-4"/>
        </w:rPr>
        <w:t xml:space="preserve"> </w:t>
      </w:r>
      <w:r w:rsidRPr="00654B00">
        <w:rPr>
          <w:rFonts w:ascii="Arial" w:hAnsi="Arial" w:cs="Arial"/>
        </w:rPr>
        <w:t>do</w:t>
      </w:r>
      <w:r w:rsidRPr="00654B00">
        <w:rPr>
          <w:rFonts w:ascii="Arial" w:hAnsi="Arial" w:cs="Arial"/>
          <w:spacing w:val="-4"/>
        </w:rPr>
        <w:t xml:space="preserve"> </w:t>
      </w:r>
      <w:r w:rsidRPr="00654B00">
        <w:rPr>
          <w:rFonts w:ascii="Arial" w:hAnsi="Arial" w:cs="Arial"/>
          <w:spacing w:val="-2"/>
        </w:rPr>
        <w:t>contrato.</w:t>
      </w:r>
    </w:p>
    <w:p w14:paraId="15BBCE9C" w14:textId="77777777" w:rsidR="00654B00" w:rsidRPr="00654B00" w:rsidRDefault="00654B00">
      <w:pPr>
        <w:pStyle w:val="PargrafodaLista"/>
        <w:widowControl w:val="0"/>
        <w:numPr>
          <w:ilvl w:val="0"/>
          <w:numId w:val="16"/>
        </w:numPr>
        <w:tabs>
          <w:tab w:val="left" w:pos="647"/>
        </w:tabs>
        <w:suppressAutoHyphens w:val="0"/>
        <w:autoSpaceDE w:val="0"/>
        <w:autoSpaceDN w:val="0"/>
        <w:spacing w:after="120"/>
        <w:ind w:left="0" w:right="148" w:firstLine="0"/>
        <w:contextualSpacing w:val="0"/>
        <w:jc w:val="both"/>
        <w:rPr>
          <w:rFonts w:ascii="Arial" w:hAnsi="Arial" w:cs="Arial"/>
        </w:rPr>
      </w:pPr>
      <w:r w:rsidRPr="00654B00">
        <w:rPr>
          <w:rFonts w:ascii="Arial" w:hAnsi="Arial" w:cs="Arial"/>
        </w:rPr>
        <w:t>Der causa à inexecução parcial do contrato que cause grave dano à Administração ou ao funcionamento dos serviços públicos ou ao interesse coletivo.</w:t>
      </w:r>
    </w:p>
    <w:p w14:paraId="60F1F383" w14:textId="77777777" w:rsidR="00654B00" w:rsidRPr="00654B00" w:rsidRDefault="00654B00">
      <w:pPr>
        <w:pStyle w:val="PargrafodaLista"/>
        <w:widowControl w:val="0"/>
        <w:numPr>
          <w:ilvl w:val="0"/>
          <w:numId w:val="16"/>
        </w:numPr>
        <w:tabs>
          <w:tab w:val="left" w:pos="701"/>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Der</w:t>
      </w:r>
      <w:r w:rsidRPr="00654B00">
        <w:rPr>
          <w:rFonts w:ascii="Arial" w:hAnsi="Arial" w:cs="Arial"/>
          <w:spacing w:val="-6"/>
        </w:rPr>
        <w:t xml:space="preserve"> </w:t>
      </w:r>
      <w:r w:rsidRPr="00654B00">
        <w:rPr>
          <w:rFonts w:ascii="Arial" w:hAnsi="Arial" w:cs="Arial"/>
        </w:rPr>
        <w:t>causa</w:t>
      </w:r>
      <w:r w:rsidRPr="00654B00">
        <w:rPr>
          <w:rFonts w:ascii="Arial" w:hAnsi="Arial" w:cs="Arial"/>
          <w:spacing w:val="-4"/>
        </w:rPr>
        <w:t xml:space="preserve"> </w:t>
      </w:r>
      <w:r w:rsidRPr="00654B00">
        <w:rPr>
          <w:rFonts w:ascii="Arial" w:hAnsi="Arial" w:cs="Arial"/>
        </w:rPr>
        <w:t>à</w:t>
      </w:r>
      <w:r w:rsidRPr="00654B00">
        <w:rPr>
          <w:rFonts w:ascii="Arial" w:hAnsi="Arial" w:cs="Arial"/>
          <w:spacing w:val="-4"/>
        </w:rPr>
        <w:t xml:space="preserve"> </w:t>
      </w:r>
      <w:r w:rsidRPr="00654B00">
        <w:rPr>
          <w:rFonts w:ascii="Arial" w:hAnsi="Arial" w:cs="Arial"/>
        </w:rPr>
        <w:t>inexecução</w:t>
      </w:r>
      <w:r w:rsidRPr="00654B00">
        <w:rPr>
          <w:rFonts w:ascii="Arial" w:hAnsi="Arial" w:cs="Arial"/>
          <w:spacing w:val="-4"/>
        </w:rPr>
        <w:t xml:space="preserve"> </w:t>
      </w:r>
      <w:r w:rsidRPr="00654B00">
        <w:rPr>
          <w:rFonts w:ascii="Arial" w:hAnsi="Arial" w:cs="Arial"/>
        </w:rPr>
        <w:t>total</w:t>
      </w:r>
      <w:r w:rsidRPr="00654B00">
        <w:rPr>
          <w:rFonts w:ascii="Arial" w:hAnsi="Arial" w:cs="Arial"/>
          <w:spacing w:val="-4"/>
        </w:rPr>
        <w:t xml:space="preserve"> </w:t>
      </w:r>
      <w:r w:rsidRPr="00654B00">
        <w:rPr>
          <w:rFonts w:ascii="Arial" w:hAnsi="Arial" w:cs="Arial"/>
        </w:rPr>
        <w:t>do</w:t>
      </w:r>
      <w:r w:rsidRPr="00654B00">
        <w:rPr>
          <w:rFonts w:ascii="Arial" w:hAnsi="Arial" w:cs="Arial"/>
          <w:spacing w:val="-4"/>
        </w:rPr>
        <w:t xml:space="preserve"> </w:t>
      </w:r>
      <w:r w:rsidRPr="00654B00">
        <w:rPr>
          <w:rFonts w:ascii="Arial" w:hAnsi="Arial" w:cs="Arial"/>
          <w:spacing w:val="-2"/>
        </w:rPr>
        <w:t>contrato.</w:t>
      </w:r>
    </w:p>
    <w:p w14:paraId="3D17D550" w14:textId="77777777" w:rsidR="00654B00" w:rsidRPr="00654B00" w:rsidRDefault="00654B00">
      <w:pPr>
        <w:pStyle w:val="PargrafodaLista"/>
        <w:widowControl w:val="0"/>
        <w:numPr>
          <w:ilvl w:val="0"/>
          <w:numId w:val="16"/>
        </w:numPr>
        <w:tabs>
          <w:tab w:val="left" w:pos="725"/>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Ensejar</w:t>
      </w:r>
      <w:r w:rsidRPr="00654B00">
        <w:rPr>
          <w:rFonts w:ascii="Arial" w:hAnsi="Arial" w:cs="Arial"/>
          <w:spacing w:val="-7"/>
        </w:rPr>
        <w:t xml:space="preserve"> </w:t>
      </w:r>
      <w:r w:rsidRPr="00654B00">
        <w:rPr>
          <w:rFonts w:ascii="Arial" w:hAnsi="Arial" w:cs="Arial"/>
        </w:rPr>
        <w:t>o</w:t>
      </w:r>
      <w:r w:rsidRPr="00654B00">
        <w:rPr>
          <w:rFonts w:ascii="Arial" w:hAnsi="Arial" w:cs="Arial"/>
          <w:spacing w:val="-4"/>
        </w:rPr>
        <w:t xml:space="preserve"> </w:t>
      </w:r>
      <w:r w:rsidRPr="00654B00">
        <w:rPr>
          <w:rFonts w:ascii="Arial" w:hAnsi="Arial" w:cs="Arial"/>
        </w:rPr>
        <w:t>retardamento</w:t>
      </w:r>
      <w:r w:rsidRPr="00654B00">
        <w:rPr>
          <w:rFonts w:ascii="Arial" w:hAnsi="Arial" w:cs="Arial"/>
          <w:spacing w:val="-5"/>
        </w:rPr>
        <w:t xml:space="preserve"> </w:t>
      </w:r>
      <w:r w:rsidRPr="00654B00">
        <w:rPr>
          <w:rFonts w:ascii="Arial" w:hAnsi="Arial" w:cs="Arial"/>
        </w:rPr>
        <w:t>da</w:t>
      </w:r>
      <w:r w:rsidRPr="00654B00">
        <w:rPr>
          <w:rFonts w:ascii="Arial" w:hAnsi="Arial" w:cs="Arial"/>
          <w:spacing w:val="-4"/>
        </w:rPr>
        <w:t xml:space="preserve"> </w:t>
      </w:r>
      <w:r w:rsidRPr="00654B00">
        <w:rPr>
          <w:rFonts w:ascii="Arial" w:hAnsi="Arial" w:cs="Arial"/>
        </w:rPr>
        <w:t>execução</w:t>
      </w:r>
      <w:r w:rsidRPr="00654B00">
        <w:rPr>
          <w:rFonts w:ascii="Arial" w:hAnsi="Arial" w:cs="Arial"/>
          <w:spacing w:val="-5"/>
        </w:rPr>
        <w:t xml:space="preserve"> </w:t>
      </w:r>
      <w:r w:rsidRPr="00654B00">
        <w:rPr>
          <w:rFonts w:ascii="Arial" w:hAnsi="Arial" w:cs="Arial"/>
        </w:rPr>
        <w:t>ou</w:t>
      </w:r>
      <w:r w:rsidRPr="00654B00">
        <w:rPr>
          <w:rFonts w:ascii="Arial" w:hAnsi="Arial" w:cs="Arial"/>
          <w:spacing w:val="-4"/>
        </w:rPr>
        <w:t xml:space="preserve"> </w:t>
      </w:r>
      <w:r w:rsidRPr="00654B00">
        <w:rPr>
          <w:rFonts w:ascii="Arial" w:hAnsi="Arial" w:cs="Arial"/>
        </w:rPr>
        <w:t>da</w:t>
      </w:r>
      <w:r w:rsidRPr="00654B00">
        <w:rPr>
          <w:rFonts w:ascii="Arial" w:hAnsi="Arial" w:cs="Arial"/>
          <w:spacing w:val="-5"/>
        </w:rPr>
        <w:t xml:space="preserve"> </w:t>
      </w:r>
      <w:r w:rsidRPr="00654B00">
        <w:rPr>
          <w:rFonts w:ascii="Arial" w:hAnsi="Arial" w:cs="Arial"/>
        </w:rPr>
        <w:t>entrega</w:t>
      </w:r>
      <w:r w:rsidRPr="00654B00">
        <w:rPr>
          <w:rFonts w:ascii="Arial" w:hAnsi="Arial" w:cs="Arial"/>
          <w:spacing w:val="-4"/>
        </w:rPr>
        <w:t xml:space="preserve"> </w:t>
      </w:r>
      <w:r w:rsidRPr="00654B00">
        <w:rPr>
          <w:rFonts w:ascii="Arial" w:hAnsi="Arial" w:cs="Arial"/>
        </w:rPr>
        <w:t>do</w:t>
      </w:r>
      <w:r w:rsidRPr="00654B00">
        <w:rPr>
          <w:rFonts w:ascii="Arial" w:hAnsi="Arial" w:cs="Arial"/>
          <w:spacing w:val="-5"/>
        </w:rPr>
        <w:t xml:space="preserve"> </w:t>
      </w:r>
      <w:r w:rsidRPr="00654B00">
        <w:rPr>
          <w:rFonts w:ascii="Arial" w:hAnsi="Arial" w:cs="Arial"/>
        </w:rPr>
        <w:t>objeto</w:t>
      </w:r>
      <w:r w:rsidRPr="00654B00">
        <w:rPr>
          <w:rFonts w:ascii="Arial" w:hAnsi="Arial" w:cs="Arial"/>
          <w:spacing w:val="-4"/>
        </w:rPr>
        <w:t xml:space="preserve"> </w:t>
      </w:r>
      <w:r w:rsidRPr="00654B00">
        <w:rPr>
          <w:rFonts w:ascii="Arial" w:hAnsi="Arial" w:cs="Arial"/>
        </w:rPr>
        <w:t>da</w:t>
      </w:r>
      <w:r w:rsidRPr="00654B00">
        <w:rPr>
          <w:rFonts w:ascii="Arial" w:hAnsi="Arial" w:cs="Arial"/>
          <w:spacing w:val="-5"/>
        </w:rPr>
        <w:t xml:space="preserve"> </w:t>
      </w:r>
      <w:r w:rsidRPr="00654B00">
        <w:rPr>
          <w:rFonts w:ascii="Arial" w:hAnsi="Arial" w:cs="Arial"/>
        </w:rPr>
        <w:t>contratação</w:t>
      </w:r>
      <w:r w:rsidRPr="00654B00">
        <w:rPr>
          <w:rFonts w:ascii="Arial" w:hAnsi="Arial" w:cs="Arial"/>
          <w:spacing w:val="-4"/>
        </w:rPr>
        <w:t xml:space="preserve"> </w:t>
      </w:r>
      <w:r w:rsidRPr="00654B00">
        <w:rPr>
          <w:rFonts w:ascii="Arial" w:hAnsi="Arial" w:cs="Arial"/>
        </w:rPr>
        <w:t>sem</w:t>
      </w:r>
      <w:r w:rsidRPr="00654B00">
        <w:rPr>
          <w:rFonts w:ascii="Arial" w:hAnsi="Arial" w:cs="Arial"/>
          <w:spacing w:val="-5"/>
        </w:rPr>
        <w:t xml:space="preserve"> </w:t>
      </w:r>
      <w:r w:rsidRPr="00654B00">
        <w:rPr>
          <w:rFonts w:ascii="Arial" w:hAnsi="Arial" w:cs="Arial"/>
        </w:rPr>
        <w:t>motivo</w:t>
      </w:r>
      <w:r w:rsidRPr="00654B00">
        <w:rPr>
          <w:rFonts w:ascii="Arial" w:hAnsi="Arial" w:cs="Arial"/>
          <w:spacing w:val="-4"/>
        </w:rPr>
        <w:t xml:space="preserve"> </w:t>
      </w:r>
      <w:r w:rsidRPr="00654B00">
        <w:rPr>
          <w:rFonts w:ascii="Arial" w:hAnsi="Arial" w:cs="Arial"/>
          <w:spacing w:val="-2"/>
        </w:rPr>
        <w:t>justificado.</w:t>
      </w:r>
    </w:p>
    <w:p w14:paraId="565F270B" w14:textId="77777777" w:rsidR="00654B00" w:rsidRPr="00654B00" w:rsidRDefault="00654B00">
      <w:pPr>
        <w:pStyle w:val="PargrafodaLista"/>
        <w:widowControl w:val="0"/>
        <w:numPr>
          <w:ilvl w:val="0"/>
          <w:numId w:val="16"/>
        </w:numPr>
        <w:tabs>
          <w:tab w:val="left" w:pos="669"/>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Apresentar</w:t>
      </w:r>
      <w:r w:rsidRPr="00654B00">
        <w:rPr>
          <w:rFonts w:ascii="Arial" w:hAnsi="Arial" w:cs="Arial"/>
          <w:spacing w:val="-7"/>
        </w:rPr>
        <w:t xml:space="preserve"> </w:t>
      </w:r>
      <w:r w:rsidRPr="00654B00">
        <w:rPr>
          <w:rFonts w:ascii="Arial" w:hAnsi="Arial" w:cs="Arial"/>
        </w:rPr>
        <w:t>documentação</w:t>
      </w:r>
      <w:r w:rsidRPr="00654B00">
        <w:rPr>
          <w:rFonts w:ascii="Arial" w:hAnsi="Arial" w:cs="Arial"/>
          <w:spacing w:val="-5"/>
        </w:rPr>
        <w:t xml:space="preserve"> </w:t>
      </w:r>
      <w:r w:rsidRPr="00654B00">
        <w:rPr>
          <w:rFonts w:ascii="Arial" w:hAnsi="Arial" w:cs="Arial"/>
        </w:rPr>
        <w:t>falsa</w:t>
      </w:r>
      <w:r w:rsidRPr="00654B00">
        <w:rPr>
          <w:rFonts w:ascii="Arial" w:hAnsi="Arial" w:cs="Arial"/>
          <w:spacing w:val="-5"/>
        </w:rPr>
        <w:t xml:space="preserve"> </w:t>
      </w:r>
      <w:r w:rsidRPr="00654B00">
        <w:rPr>
          <w:rFonts w:ascii="Arial" w:hAnsi="Arial" w:cs="Arial"/>
        </w:rPr>
        <w:t>ou</w:t>
      </w:r>
      <w:r w:rsidRPr="00654B00">
        <w:rPr>
          <w:rFonts w:ascii="Arial" w:hAnsi="Arial" w:cs="Arial"/>
          <w:spacing w:val="-5"/>
        </w:rPr>
        <w:t xml:space="preserve"> </w:t>
      </w:r>
      <w:r w:rsidRPr="00654B00">
        <w:rPr>
          <w:rFonts w:ascii="Arial" w:hAnsi="Arial" w:cs="Arial"/>
        </w:rPr>
        <w:t>prestar</w:t>
      </w:r>
      <w:r w:rsidRPr="00654B00">
        <w:rPr>
          <w:rFonts w:ascii="Arial" w:hAnsi="Arial" w:cs="Arial"/>
          <w:spacing w:val="-5"/>
        </w:rPr>
        <w:t xml:space="preserve"> </w:t>
      </w:r>
      <w:r w:rsidRPr="00654B00">
        <w:rPr>
          <w:rFonts w:ascii="Arial" w:hAnsi="Arial" w:cs="Arial"/>
        </w:rPr>
        <w:t>declaração</w:t>
      </w:r>
      <w:r w:rsidRPr="00654B00">
        <w:rPr>
          <w:rFonts w:ascii="Arial" w:hAnsi="Arial" w:cs="Arial"/>
          <w:spacing w:val="-5"/>
        </w:rPr>
        <w:t xml:space="preserve"> </w:t>
      </w:r>
      <w:r w:rsidRPr="00654B00">
        <w:rPr>
          <w:rFonts w:ascii="Arial" w:hAnsi="Arial" w:cs="Arial"/>
        </w:rPr>
        <w:t>falsa</w:t>
      </w:r>
      <w:r w:rsidRPr="00654B00">
        <w:rPr>
          <w:rFonts w:ascii="Arial" w:hAnsi="Arial" w:cs="Arial"/>
          <w:spacing w:val="-5"/>
        </w:rPr>
        <w:t xml:space="preserve"> </w:t>
      </w:r>
      <w:r w:rsidRPr="00654B00">
        <w:rPr>
          <w:rFonts w:ascii="Arial" w:hAnsi="Arial" w:cs="Arial"/>
        </w:rPr>
        <w:t>durante</w:t>
      </w:r>
      <w:r w:rsidRPr="00654B00">
        <w:rPr>
          <w:rFonts w:ascii="Arial" w:hAnsi="Arial" w:cs="Arial"/>
          <w:spacing w:val="-5"/>
        </w:rPr>
        <w:t xml:space="preserve"> </w:t>
      </w:r>
      <w:r w:rsidRPr="00654B00">
        <w:rPr>
          <w:rFonts w:ascii="Arial" w:hAnsi="Arial" w:cs="Arial"/>
        </w:rPr>
        <w:t>a</w:t>
      </w:r>
      <w:r w:rsidRPr="00654B00">
        <w:rPr>
          <w:rFonts w:ascii="Arial" w:hAnsi="Arial" w:cs="Arial"/>
          <w:spacing w:val="-5"/>
        </w:rPr>
        <w:t xml:space="preserve"> </w:t>
      </w:r>
      <w:r w:rsidRPr="00654B00">
        <w:rPr>
          <w:rFonts w:ascii="Arial" w:hAnsi="Arial" w:cs="Arial"/>
        </w:rPr>
        <w:t>execução</w:t>
      </w:r>
      <w:r w:rsidRPr="00654B00">
        <w:rPr>
          <w:rFonts w:ascii="Arial" w:hAnsi="Arial" w:cs="Arial"/>
          <w:spacing w:val="-5"/>
        </w:rPr>
        <w:t xml:space="preserve"> </w:t>
      </w:r>
      <w:r w:rsidRPr="00654B00">
        <w:rPr>
          <w:rFonts w:ascii="Arial" w:hAnsi="Arial" w:cs="Arial"/>
        </w:rPr>
        <w:t>do</w:t>
      </w:r>
      <w:r w:rsidRPr="00654B00">
        <w:rPr>
          <w:rFonts w:ascii="Arial" w:hAnsi="Arial" w:cs="Arial"/>
          <w:spacing w:val="-4"/>
        </w:rPr>
        <w:t xml:space="preserve"> </w:t>
      </w:r>
      <w:r w:rsidRPr="00654B00">
        <w:rPr>
          <w:rFonts w:ascii="Arial" w:hAnsi="Arial" w:cs="Arial"/>
          <w:spacing w:val="-2"/>
        </w:rPr>
        <w:t>contrato.</w:t>
      </w:r>
    </w:p>
    <w:p w14:paraId="1B69A7B1" w14:textId="77777777" w:rsidR="00654B00" w:rsidRPr="00654B00" w:rsidRDefault="00654B00">
      <w:pPr>
        <w:pStyle w:val="PargrafodaLista"/>
        <w:widowControl w:val="0"/>
        <w:numPr>
          <w:ilvl w:val="0"/>
          <w:numId w:val="16"/>
        </w:numPr>
        <w:tabs>
          <w:tab w:val="left" w:pos="725"/>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Praticar</w:t>
      </w:r>
      <w:r w:rsidRPr="00654B00">
        <w:rPr>
          <w:rFonts w:ascii="Arial" w:hAnsi="Arial" w:cs="Arial"/>
          <w:spacing w:val="-7"/>
        </w:rPr>
        <w:t xml:space="preserve"> </w:t>
      </w:r>
      <w:r w:rsidRPr="00654B00">
        <w:rPr>
          <w:rFonts w:ascii="Arial" w:hAnsi="Arial" w:cs="Arial"/>
        </w:rPr>
        <w:t>ato</w:t>
      </w:r>
      <w:r w:rsidRPr="00654B00">
        <w:rPr>
          <w:rFonts w:ascii="Arial" w:hAnsi="Arial" w:cs="Arial"/>
          <w:spacing w:val="-4"/>
        </w:rPr>
        <w:t xml:space="preserve"> </w:t>
      </w:r>
      <w:r w:rsidRPr="00654B00">
        <w:rPr>
          <w:rFonts w:ascii="Arial" w:hAnsi="Arial" w:cs="Arial"/>
        </w:rPr>
        <w:t>fraudulento</w:t>
      </w:r>
      <w:r w:rsidRPr="00654B00">
        <w:rPr>
          <w:rFonts w:ascii="Arial" w:hAnsi="Arial" w:cs="Arial"/>
          <w:spacing w:val="-5"/>
        </w:rPr>
        <w:t xml:space="preserve"> </w:t>
      </w:r>
      <w:r w:rsidRPr="00654B00">
        <w:rPr>
          <w:rFonts w:ascii="Arial" w:hAnsi="Arial" w:cs="Arial"/>
        </w:rPr>
        <w:t>na</w:t>
      </w:r>
      <w:r w:rsidRPr="00654B00">
        <w:rPr>
          <w:rFonts w:ascii="Arial" w:hAnsi="Arial" w:cs="Arial"/>
          <w:spacing w:val="-4"/>
        </w:rPr>
        <w:t xml:space="preserve"> </w:t>
      </w:r>
      <w:r w:rsidRPr="00654B00">
        <w:rPr>
          <w:rFonts w:ascii="Arial" w:hAnsi="Arial" w:cs="Arial"/>
        </w:rPr>
        <w:t>execução</w:t>
      </w:r>
      <w:r w:rsidRPr="00654B00">
        <w:rPr>
          <w:rFonts w:ascii="Arial" w:hAnsi="Arial" w:cs="Arial"/>
          <w:spacing w:val="-5"/>
        </w:rPr>
        <w:t xml:space="preserve"> </w:t>
      </w:r>
      <w:r w:rsidRPr="00654B00">
        <w:rPr>
          <w:rFonts w:ascii="Arial" w:hAnsi="Arial" w:cs="Arial"/>
        </w:rPr>
        <w:t>do</w:t>
      </w:r>
      <w:r w:rsidRPr="00654B00">
        <w:rPr>
          <w:rFonts w:ascii="Arial" w:hAnsi="Arial" w:cs="Arial"/>
          <w:spacing w:val="-4"/>
        </w:rPr>
        <w:t xml:space="preserve"> </w:t>
      </w:r>
      <w:r w:rsidRPr="00654B00">
        <w:rPr>
          <w:rFonts w:ascii="Arial" w:hAnsi="Arial" w:cs="Arial"/>
          <w:spacing w:val="-2"/>
        </w:rPr>
        <w:t>contrato.</w:t>
      </w:r>
    </w:p>
    <w:p w14:paraId="3F52EAD9" w14:textId="77777777" w:rsidR="00654B00" w:rsidRPr="00654B00" w:rsidRDefault="00654B00">
      <w:pPr>
        <w:pStyle w:val="PargrafodaLista"/>
        <w:widowControl w:val="0"/>
        <w:numPr>
          <w:ilvl w:val="0"/>
          <w:numId w:val="16"/>
        </w:numPr>
        <w:tabs>
          <w:tab w:val="left" w:pos="778"/>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Comportar-se</w:t>
      </w:r>
      <w:r w:rsidRPr="00654B00">
        <w:rPr>
          <w:rFonts w:ascii="Arial" w:hAnsi="Arial" w:cs="Arial"/>
          <w:spacing w:val="-7"/>
        </w:rPr>
        <w:t xml:space="preserve"> </w:t>
      </w:r>
      <w:r w:rsidRPr="00654B00">
        <w:rPr>
          <w:rFonts w:ascii="Arial" w:hAnsi="Arial" w:cs="Arial"/>
        </w:rPr>
        <w:t>de</w:t>
      </w:r>
      <w:r w:rsidRPr="00654B00">
        <w:rPr>
          <w:rFonts w:ascii="Arial" w:hAnsi="Arial" w:cs="Arial"/>
          <w:spacing w:val="-4"/>
        </w:rPr>
        <w:t xml:space="preserve"> </w:t>
      </w:r>
      <w:r w:rsidRPr="00654B00">
        <w:rPr>
          <w:rFonts w:ascii="Arial" w:hAnsi="Arial" w:cs="Arial"/>
        </w:rPr>
        <w:t>modo</w:t>
      </w:r>
      <w:r w:rsidRPr="00654B00">
        <w:rPr>
          <w:rFonts w:ascii="Arial" w:hAnsi="Arial" w:cs="Arial"/>
          <w:spacing w:val="-4"/>
        </w:rPr>
        <w:t xml:space="preserve"> </w:t>
      </w:r>
      <w:r w:rsidRPr="00654B00">
        <w:rPr>
          <w:rFonts w:ascii="Arial" w:hAnsi="Arial" w:cs="Arial"/>
        </w:rPr>
        <w:t>inidôneo</w:t>
      </w:r>
      <w:r w:rsidRPr="00654B00">
        <w:rPr>
          <w:rFonts w:ascii="Arial" w:hAnsi="Arial" w:cs="Arial"/>
          <w:spacing w:val="-4"/>
        </w:rPr>
        <w:t xml:space="preserve"> </w:t>
      </w:r>
      <w:r w:rsidRPr="00654B00">
        <w:rPr>
          <w:rFonts w:ascii="Arial" w:hAnsi="Arial" w:cs="Arial"/>
        </w:rPr>
        <w:t>ou</w:t>
      </w:r>
      <w:r w:rsidRPr="00654B00">
        <w:rPr>
          <w:rFonts w:ascii="Arial" w:hAnsi="Arial" w:cs="Arial"/>
          <w:spacing w:val="-5"/>
        </w:rPr>
        <w:t xml:space="preserve"> </w:t>
      </w:r>
      <w:r w:rsidRPr="00654B00">
        <w:rPr>
          <w:rFonts w:ascii="Arial" w:hAnsi="Arial" w:cs="Arial"/>
        </w:rPr>
        <w:t>cometer</w:t>
      </w:r>
      <w:r w:rsidRPr="00654B00">
        <w:rPr>
          <w:rFonts w:ascii="Arial" w:hAnsi="Arial" w:cs="Arial"/>
          <w:spacing w:val="-4"/>
        </w:rPr>
        <w:t xml:space="preserve"> </w:t>
      </w:r>
      <w:r w:rsidRPr="00654B00">
        <w:rPr>
          <w:rFonts w:ascii="Arial" w:hAnsi="Arial" w:cs="Arial"/>
        </w:rPr>
        <w:t>fraude</w:t>
      </w:r>
      <w:r w:rsidRPr="00654B00">
        <w:rPr>
          <w:rFonts w:ascii="Arial" w:hAnsi="Arial" w:cs="Arial"/>
          <w:spacing w:val="-4"/>
        </w:rPr>
        <w:t xml:space="preserve"> </w:t>
      </w:r>
      <w:r w:rsidRPr="00654B00">
        <w:rPr>
          <w:rFonts w:ascii="Arial" w:hAnsi="Arial" w:cs="Arial"/>
        </w:rPr>
        <w:t>de</w:t>
      </w:r>
      <w:r w:rsidRPr="00654B00">
        <w:rPr>
          <w:rFonts w:ascii="Arial" w:hAnsi="Arial" w:cs="Arial"/>
          <w:spacing w:val="-4"/>
        </w:rPr>
        <w:t xml:space="preserve"> </w:t>
      </w:r>
      <w:r w:rsidRPr="00654B00">
        <w:rPr>
          <w:rFonts w:ascii="Arial" w:hAnsi="Arial" w:cs="Arial"/>
        </w:rPr>
        <w:t>qualquer</w:t>
      </w:r>
      <w:r w:rsidRPr="00654B00">
        <w:rPr>
          <w:rFonts w:ascii="Arial" w:hAnsi="Arial" w:cs="Arial"/>
          <w:spacing w:val="-4"/>
        </w:rPr>
        <w:t xml:space="preserve"> </w:t>
      </w:r>
      <w:r w:rsidRPr="00654B00">
        <w:rPr>
          <w:rFonts w:ascii="Arial" w:hAnsi="Arial" w:cs="Arial"/>
          <w:spacing w:val="-2"/>
        </w:rPr>
        <w:t>natureza.</w:t>
      </w:r>
    </w:p>
    <w:p w14:paraId="6B084D7D" w14:textId="77777777" w:rsidR="00654B00" w:rsidRPr="00654B00" w:rsidRDefault="00654B00">
      <w:pPr>
        <w:pStyle w:val="PargrafodaLista"/>
        <w:widowControl w:val="0"/>
        <w:numPr>
          <w:ilvl w:val="0"/>
          <w:numId w:val="16"/>
        </w:numPr>
        <w:tabs>
          <w:tab w:val="left" w:pos="834"/>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Praticar</w:t>
      </w:r>
      <w:r w:rsidRPr="00654B00">
        <w:rPr>
          <w:rFonts w:ascii="Arial" w:hAnsi="Arial" w:cs="Arial"/>
          <w:spacing w:val="-6"/>
        </w:rPr>
        <w:t xml:space="preserve"> </w:t>
      </w:r>
      <w:r w:rsidRPr="00654B00">
        <w:rPr>
          <w:rFonts w:ascii="Arial" w:hAnsi="Arial" w:cs="Arial"/>
        </w:rPr>
        <w:t>ato</w:t>
      </w:r>
      <w:r w:rsidRPr="00654B00">
        <w:rPr>
          <w:rFonts w:ascii="Arial" w:hAnsi="Arial" w:cs="Arial"/>
          <w:spacing w:val="-3"/>
        </w:rPr>
        <w:t xml:space="preserve"> </w:t>
      </w:r>
      <w:r w:rsidRPr="00654B00">
        <w:rPr>
          <w:rFonts w:ascii="Arial" w:hAnsi="Arial" w:cs="Arial"/>
        </w:rPr>
        <w:t>lesivo</w:t>
      </w:r>
      <w:r w:rsidRPr="00654B00">
        <w:rPr>
          <w:rFonts w:ascii="Arial" w:hAnsi="Arial" w:cs="Arial"/>
          <w:spacing w:val="-4"/>
        </w:rPr>
        <w:t xml:space="preserve"> </w:t>
      </w:r>
      <w:r w:rsidRPr="00654B00">
        <w:rPr>
          <w:rFonts w:ascii="Arial" w:hAnsi="Arial" w:cs="Arial"/>
        </w:rPr>
        <w:t>previsto</w:t>
      </w:r>
      <w:r w:rsidRPr="00654B00">
        <w:rPr>
          <w:rFonts w:ascii="Arial" w:hAnsi="Arial" w:cs="Arial"/>
          <w:spacing w:val="-3"/>
        </w:rPr>
        <w:t xml:space="preserve"> </w:t>
      </w:r>
      <w:r w:rsidRPr="00654B00">
        <w:rPr>
          <w:rFonts w:ascii="Arial" w:hAnsi="Arial" w:cs="Arial"/>
        </w:rPr>
        <w:t>no</w:t>
      </w:r>
      <w:r w:rsidRPr="00654B00">
        <w:rPr>
          <w:rFonts w:ascii="Arial" w:hAnsi="Arial" w:cs="Arial"/>
          <w:spacing w:val="-4"/>
        </w:rPr>
        <w:t xml:space="preserve"> </w:t>
      </w:r>
      <w:r w:rsidRPr="00654B00">
        <w:rPr>
          <w:rFonts w:ascii="Arial" w:hAnsi="Arial" w:cs="Arial"/>
        </w:rPr>
        <w:t>artigo</w:t>
      </w:r>
      <w:r w:rsidRPr="00654B00">
        <w:rPr>
          <w:rFonts w:ascii="Arial" w:hAnsi="Arial" w:cs="Arial"/>
          <w:spacing w:val="-3"/>
        </w:rPr>
        <w:t xml:space="preserve"> </w:t>
      </w:r>
      <w:r w:rsidRPr="00654B00">
        <w:rPr>
          <w:rFonts w:ascii="Arial" w:hAnsi="Arial" w:cs="Arial"/>
        </w:rPr>
        <w:t>5º</w:t>
      </w:r>
      <w:r w:rsidRPr="00654B00">
        <w:rPr>
          <w:rFonts w:ascii="Arial" w:hAnsi="Arial" w:cs="Arial"/>
          <w:spacing w:val="-4"/>
        </w:rPr>
        <w:t xml:space="preserve"> </w:t>
      </w:r>
      <w:r w:rsidRPr="00654B00">
        <w:rPr>
          <w:rFonts w:ascii="Arial" w:hAnsi="Arial" w:cs="Arial"/>
        </w:rPr>
        <w:t>da</w:t>
      </w:r>
      <w:r w:rsidRPr="00654B00">
        <w:rPr>
          <w:rFonts w:ascii="Arial" w:hAnsi="Arial" w:cs="Arial"/>
          <w:spacing w:val="-3"/>
        </w:rPr>
        <w:t xml:space="preserve"> </w:t>
      </w:r>
      <w:r w:rsidRPr="00654B00">
        <w:rPr>
          <w:rFonts w:ascii="Arial" w:hAnsi="Arial" w:cs="Arial"/>
        </w:rPr>
        <w:t>Lei</w:t>
      </w:r>
      <w:r w:rsidRPr="00654B00">
        <w:rPr>
          <w:rFonts w:ascii="Arial" w:hAnsi="Arial" w:cs="Arial"/>
          <w:spacing w:val="-4"/>
        </w:rPr>
        <w:t xml:space="preserve"> </w:t>
      </w:r>
      <w:r w:rsidRPr="00654B00">
        <w:rPr>
          <w:rFonts w:ascii="Arial" w:hAnsi="Arial" w:cs="Arial"/>
        </w:rPr>
        <w:t>nº</w:t>
      </w:r>
      <w:r w:rsidRPr="00654B00">
        <w:rPr>
          <w:rFonts w:ascii="Arial" w:hAnsi="Arial" w:cs="Arial"/>
          <w:spacing w:val="-3"/>
        </w:rPr>
        <w:t xml:space="preserve"> </w:t>
      </w:r>
      <w:r w:rsidRPr="00654B00">
        <w:rPr>
          <w:rFonts w:ascii="Arial" w:hAnsi="Arial" w:cs="Arial"/>
          <w:spacing w:val="-2"/>
        </w:rPr>
        <w:t>12.846/2013.</w:t>
      </w:r>
    </w:p>
    <w:p w14:paraId="38919944" w14:textId="6A8D8BD3" w:rsidR="00654B00" w:rsidRPr="00654B00" w:rsidRDefault="00654B00">
      <w:pPr>
        <w:pStyle w:val="PargrafodaLista"/>
        <w:widowControl w:val="0"/>
        <w:numPr>
          <w:ilvl w:val="2"/>
          <w:numId w:val="19"/>
        </w:numPr>
        <w:tabs>
          <w:tab w:val="left" w:pos="804"/>
        </w:tabs>
        <w:autoSpaceDE w:val="0"/>
        <w:autoSpaceDN w:val="0"/>
        <w:spacing w:after="120"/>
        <w:ind w:left="0" w:firstLine="0"/>
        <w:rPr>
          <w:rFonts w:ascii="Arial" w:hAnsi="Arial" w:cs="Arial"/>
        </w:rPr>
      </w:pPr>
      <w:r w:rsidRPr="00654B00">
        <w:rPr>
          <w:rFonts w:ascii="Arial" w:hAnsi="Arial" w:cs="Arial"/>
        </w:rPr>
        <w:t>Serão</w:t>
      </w:r>
      <w:r w:rsidRPr="00654B00">
        <w:rPr>
          <w:rFonts w:ascii="Arial" w:hAnsi="Arial" w:cs="Arial"/>
          <w:spacing w:val="-5"/>
        </w:rPr>
        <w:t xml:space="preserve"> </w:t>
      </w:r>
      <w:r w:rsidRPr="00654B00">
        <w:rPr>
          <w:rFonts w:ascii="Arial" w:hAnsi="Arial" w:cs="Arial"/>
        </w:rPr>
        <w:t>aplicadas</w:t>
      </w:r>
      <w:r w:rsidRPr="00654B00">
        <w:rPr>
          <w:rFonts w:ascii="Arial" w:hAnsi="Arial" w:cs="Arial"/>
          <w:spacing w:val="-3"/>
        </w:rPr>
        <w:t xml:space="preserve"> </w:t>
      </w:r>
      <w:r w:rsidRPr="00654B00">
        <w:rPr>
          <w:rFonts w:ascii="Arial" w:hAnsi="Arial" w:cs="Arial"/>
        </w:rPr>
        <w:t>ao</w:t>
      </w:r>
      <w:r w:rsidRPr="00654B00">
        <w:rPr>
          <w:rFonts w:ascii="Arial" w:hAnsi="Arial" w:cs="Arial"/>
          <w:spacing w:val="-2"/>
        </w:rPr>
        <w:t xml:space="preserve"> </w:t>
      </w:r>
      <w:r w:rsidRPr="00654B00">
        <w:rPr>
          <w:rFonts w:ascii="Arial" w:hAnsi="Arial" w:cs="Arial"/>
        </w:rPr>
        <w:t>contratado</w:t>
      </w:r>
      <w:r w:rsidRPr="00654B00">
        <w:rPr>
          <w:rFonts w:ascii="Arial" w:hAnsi="Arial" w:cs="Arial"/>
          <w:spacing w:val="-3"/>
        </w:rPr>
        <w:t xml:space="preserve"> </w:t>
      </w:r>
      <w:r w:rsidRPr="00654B00">
        <w:rPr>
          <w:rFonts w:ascii="Arial" w:hAnsi="Arial" w:cs="Arial"/>
        </w:rPr>
        <w:t>que</w:t>
      </w:r>
      <w:r w:rsidRPr="00654B00">
        <w:rPr>
          <w:rFonts w:ascii="Arial" w:hAnsi="Arial" w:cs="Arial"/>
          <w:spacing w:val="-3"/>
        </w:rPr>
        <w:t xml:space="preserve"> </w:t>
      </w:r>
      <w:r w:rsidRPr="00654B00">
        <w:rPr>
          <w:rFonts w:ascii="Arial" w:hAnsi="Arial" w:cs="Arial"/>
        </w:rPr>
        <w:t>incorrer</w:t>
      </w:r>
      <w:r w:rsidRPr="00654B00">
        <w:rPr>
          <w:rFonts w:ascii="Arial" w:hAnsi="Arial" w:cs="Arial"/>
          <w:spacing w:val="-2"/>
        </w:rPr>
        <w:t xml:space="preserve"> </w:t>
      </w:r>
      <w:r w:rsidRPr="00654B00">
        <w:rPr>
          <w:rFonts w:ascii="Arial" w:hAnsi="Arial" w:cs="Arial"/>
        </w:rPr>
        <w:t>nas</w:t>
      </w:r>
      <w:r w:rsidRPr="00654B00">
        <w:rPr>
          <w:rFonts w:ascii="Arial" w:hAnsi="Arial" w:cs="Arial"/>
          <w:spacing w:val="-3"/>
        </w:rPr>
        <w:t xml:space="preserve"> </w:t>
      </w:r>
      <w:r w:rsidRPr="00654B00">
        <w:rPr>
          <w:rFonts w:ascii="Arial" w:hAnsi="Arial" w:cs="Arial"/>
        </w:rPr>
        <w:t>infrações</w:t>
      </w:r>
      <w:r w:rsidRPr="00654B00">
        <w:rPr>
          <w:rFonts w:ascii="Arial" w:hAnsi="Arial" w:cs="Arial"/>
          <w:spacing w:val="-3"/>
        </w:rPr>
        <w:t xml:space="preserve"> </w:t>
      </w:r>
      <w:r w:rsidRPr="00654B00">
        <w:rPr>
          <w:rFonts w:ascii="Arial" w:hAnsi="Arial" w:cs="Arial"/>
        </w:rPr>
        <w:t>acima</w:t>
      </w:r>
      <w:r w:rsidRPr="00654B00">
        <w:rPr>
          <w:rFonts w:ascii="Arial" w:hAnsi="Arial" w:cs="Arial"/>
          <w:spacing w:val="-2"/>
        </w:rPr>
        <w:t xml:space="preserve"> </w:t>
      </w:r>
      <w:r w:rsidRPr="00654B00">
        <w:rPr>
          <w:rFonts w:ascii="Arial" w:hAnsi="Arial" w:cs="Arial"/>
        </w:rPr>
        <w:t>descritas</w:t>
      </w:r>
      <w:r w:rsidRPr="00654B00">
        <w:rPr>
          <w:rFonts w:ascii="Arial" w:hAnsi="Arial" w:cs="Arial"/>
          <w:spacing w:val="-3"/>
        </w:rPr>
        <w:t xml:space="preserve"> </w:t>
      </w:r>
      <w:r w:rsidRPr="00654B00">
        <w:rPr>
          <w:rFonts w:ascii="Arial" w:hAnsi="Arial" w:cs="Arial"/>
        </w:rPr>
        <w:t>as</w:t>
      </w:r>
      <w:r w:rsidRPr="00654B00">
        <w:rPr>
          <w:rFonts w:ascii="Arial" w:hAnsi="Arial" w:cs="Arial"/>
          <w:spacing w:val="-3"/>
        </w:rPr>
        <w:t xml:space="preserve"> </w:t>
      </w:r>
      <w:r w:rsidRPr="00654B00">
        <w:rPr>
          <w:rFonts w:ascii="Arial" w:hAnsi="Arial" w:cs="Arial"/>
        </w:rPr>
        <w:t>seguintes</w:t>
      </w:r>
      <w:r w:rsidRPr="00654B00">
        <w:rPr>
          <w:rFonts w:ascii="Arial" w:hAnsi="Arial" w:cs="Arial"/>
          <w:spacing w:val="-2"/>
        </w:rPr>
        <w:t xml:space="preserve"> sanções:</w:t>
      </w:r>
    </w:p>
    <w:p w14:paraId="44B18C10" w14:textId="77777777" w:rsidR="00654B00" w:rsidRPr="00654B00" w:rsidRDefault="00654B00">
      <w:pPr>
        <w:pStyle w:val="PargrafodaLista"/>
        <w:widowControl w:val="0"/>
        <w:numPr>
          <w:ilvl w:val="0"/>
          <w:numId w:val="17"/>
        </w:numPr>
        <w:tabs>
          <w:tab w:val="left" w:pos="592"/>
        </w:tabs>
        <w:suppressAutoHyphens w:val="0"/>
        <w:autoSpaceDE w:val="0"/>
        <w:autoSpaceDN w:val="0"/>
        <w:spacing w:after="120"/>
        <w:ind w:left="0" w:right="155" w:firstLine="0"/>
        <w:contextualSpacing w:val="0"/>
        <w:jc w:val="both"/>
        <w:rPr>
          <w:rFonts w:ascii="Arial" w:hAnsi="Arial" w:cs="Arial"/>
        </w:rPr>
      </w:pPr>
      <w:r w:rsidRPr="00654B00">
        <w:rPr>
          <w:rFonts w:ascii="Arial" w:hAnsi="Arial" w:cs="Arial"/>
        </w:rPr>
        <w:t>Advertência, quando o contratado der causa à inexecução parcial do contrato, sempre que não se</w:t>
      </w:r>
      <w:r w:rsidRPr="00654B00">
        <w:rPr>
          <w:rFonts w:ascii="Arial" w:hAnsi="Arial" w:cs="Arial"/>
          <w:spacing w:val="40"/>
        </w:rPr>
        <w:t xml:space="preserve"> </w:t>
      </w:r>
      <w:r w:rsidRPr="00654B00">
        <w:rPr>
          <w:rFonts w:ascii="Arial" w:hAnsi="Arial" w:cs="Arial"/>
        </w:rPr>
        <w:t>justificar a imposição de penalidade mais grave.</w:t>
      </w:r>
    </w:p>
    <w:p w14:paraId="6A570ACA" w14:textId="77777777" w:rsidR="00654B00" w:rsidRPr="00654B00" w:rsidRDefault="00654B00">
      <w:pPr>
        <w:pStyle w:val="PargrafodaLista"/>
        <w:widowControl w:val="0"/>
        <w:numPr>
          <w:ilvl w:val="0"/>
          <w:numId w:val="17"/>
        </w:numPr>
        <w:tabs>
          <w:tab w:val="left" w:pos="647"/>
        </w:tabs>
        <w:suppressAutoHyphens w:val="0"/>
        <w:autoSpaceDE w:val="0"/>
        <w:autoSpaceDN w:val="0"/>
        <w:spacing w:after="120"/>
        <w:ind w:left="0" w:right="155" w:firstLine="0"/>
        <w:contextualSpacing w:val="0"/>
        <w:jc w:val="both"/>
        <w:rPr>
          <w:rFonts w:ascii="Arial" w:hAnsi="Arial" w:cs="Arial"/>
        </w:rPr>
      </w:pPr>
      <w:r w:rsidRPr="00654B00">
        <w:rPr>
          <w:rFonts w:ascii="Arial" w:hAnsi="Arial" w:cs="Arial"/>
        </w:rPr>
        <w:t xml:space="preserve">Multa, de no mínimo 0,5% (cinco décimos por cento) e máximo de 30% (trinta por cento) do valor total </w:t>
      </w:r>
      <w:r w:rsidRPr="00654B00">
        <w:rPr>
          <w:rFonts w:ascii="Arial" w:hAnsi="Arial" w:cs="Arial"/>
          <w:spacing w:val="-2"/>
        </w:rPr>
        <w:t>contratado.</w:t>
      </w:r>
    </w:p>
    <w:p w14:paraId="2845E471" w14:textId="77777777" w:rsidR="00654B00" w:rsidRPr="00654B00" w:rsidRDefault="00654B00">
      <w:pPr>
        <w:pStyle w:val="PargrafodaLista"/>
        <w:widowControl w:val="0"/>
        <w:numPr>
          <w:ilvl w:val="0"/>
          <w:numId w:val="17"/>
        </w:numPr>
        <w:tabs>
          <w:tab w:val="left" w:pos="701"/>
        </w:tabs>
        <w:suppressAutoHyphens w:val="0"/>
        <w:autoSpaceDE w:val="0"/>
        <w:autoSpaceDN w:val="0"/>
        <w:spacing w:after="120"/>
        <w:ind w:left="0" w:right="155" w:firstLine="0"/>
        <w:contextualSpacing w:val="0"/>
        <w:jc w:val="both"/>
        <w:rPr>
          <w:rFonts w:ascii="Arial" w:hAnsi="Arial" w:cs="Arial"/>
        </w:rPr>
      </w:pPr>
      <w:r w:rsidRPr="00654B00">
        <w:rPr>
          <w:rFonts w:ascii="Arial" w:hAnsi="Arial" w:cs="Arial"/>
        </w:rPr>
        <w:t>Impedimento de licitar e contratar, quando praticadas as infrações descritas nos itens I, II, III e IV,</w:t>
      </w:r>
      <w:r w:rsidRPr="00654B00">
        <w:rPr>
          <w:rFonts w:ascii="Arial" w:hAnsi="Arial" w:cs="Arial"/>
          <w:spacing w:val="40"/>
        </w:rPr>
        <w:t xml:space="preserve"> </w:t>
      </w:r>
      <w:r w:rsidRPr="00654B00">
        <w:rPr>
          <w:rFonts w:ascii="Arial" w:hAnsi="Arial" w:cs="Arial"/>
        </w:rPr>
        <w:t>sempre que não se justificar a imposição de penalidade mais grave.</w:t>
      </w:r>
    </w:p>
    <w:p w14:paraId="1C597C99" w14:textId="77777777" w:rsidR="00654B00" w:rsidRPr="00654B00" w:rsidRDefault="00654B00">
      <w:pPr>
        <w:pStyle w:val="PargrafodaLista"/>
        <w:widowControl w:val="0"/>
        <w:numPr>
          <w:ilvl w:val="0"/>
          <w:numId w:val="17"/>
        </w:numPr>
        <w:tabs>
          <w:tab w:val="left" w:pos="725"/>
        </w:tabs>
        <w:suppressAutoHyphens w:val="0"/>
        <w:autoSpaceDE w:val="0"/>
        <w:autoSpaceDN w:val="0"/>
        <w:spacing w:after="120"/>
        <w:ind w:left="0" w:right="151" w:firstLine="0"/>
        <w:contextualSpacing w:val="0"/>
        <w:jc w:val="both"/>
        <w:rPr>
          <w:rFonts w:ascii="Arial" w:hAnsi="Arial" w:cs="Arial"/>
        </w:rPr>
      </w:pPr>
      <w:r w:rsidRPr="00654B00">
        <w:rPr>
          <w:rFonts w:ascii="Arial" w:hAnsi="Arial" w:cs="Arial"/>
        </w:rPr>
        <w:t>Declaração</w:t>
      </w:r>
      <w:r w:rsidRPr="00654B00">
        <w:rPr>
          <w:rFonts w:ascii="Arial" w:hAnsi="Arial" w:cs="Arial"/>
          <w:spacing w:val="-2"/>
        </w:rPr>
        <w:t xml:space="preserve"> </w:t>
      </w:r>
      <w:r w:rsidRPr="00654B00">
        <w:rPr>
          <w:rFonts w:ascii="Arial" w:hAnsi="Arial" w:cs="Arial"/>
        </w:rPr>
        <w:t>de</w:t>
      </w:r>
      <w:r w:rsidRPr="00654B00">
        <w:rPr>
          <w:rFonts w:ascii="Arial" w:hAnsi="Arial" w:cs="Arial"/>
          <w:spacing w:val="-2"/>
        </w:rPr>
        <w:t xml:space="preserve"> </w:t>
      </w:r>
      <w:r w:rsidRPr="00654B00">
        <w:rPr>
          <w:rFonts w:ascii="Arial" w:hAnsi="Arial" w:cs="Arial"/>
        </w:rPr>
        <w:t>inidoneidade</w:t>
      </w:r>
      <w:r w:rsidRPr="00654B00">
        <w:rPr>
          <w:rFonts w:ascii="Arial" w:hAnsi="Arial" w:cs="Arial"/>
          <w:spacing w:val="-2"/>
        </w:rPr>
        <w:t xml:space="preserve"> </w:t>
      </w:r>
      <w:r w:rsidRPr="00654B00">
        <w:rPr>
          <w:rFonts w:ascii="Arial" w:hAnsi="Arial" w:cs="Arial"/>
        </w:rPr>
        <w:t>para</w:t>
      </w:r>
      <w:r w:rsidRPr="00654B00">
        <w:rPr>
          <w:rFonts w:ascii="Arial" w:hAnsi="Arial" w:cs="Arial"/>
          <w:spacing w:val="-2"/>
        </w:rPr>
        <w:t xml:space="preserve"> </w:t>
      </w:r>
      <w:r w:rsidRPr="00654B00">
        <w:rPr>
          <w:rFonts w:ascii="Arial" w:hAnsi="Arial" w:cs="Arial"/>
        </w:rPr>
        <w:t>licitar</w:t>
      </w:r>
      <w:r w:rsidRPr="00654B00">
        <w:rPr>
          <w:rFonts w:ascii="Arial" w:hAnsi="Arial" w:cs="Arial"/>
          <w:spacing w:val="-2"/>
        </w:rPr>
        <w:t xml:space="preserve"> </w:t>
      </w:r>
      <w:r w:rsidRPr="00654B00">
        <w:rPr>
          <w:rFonts w:ascii="Arial" w:hAnsi="Arial" w:cs="Arial"/>
        </w:rPr>
        <w:t>e</w:t>
      </w:r>
      <w:r w:rsidRPr="00654B00">
        <w:rPr>
          <w:rFonts w:ascii="Arial" w:hAnsi="Arial" w:cs="Arial"/>
          <w:spacing w:val="-2"/>
        </w:rPr>
        <w:t xml:space="preserve"> </w:t>
      </w:r>
      <w:r w:rsidRPr="00654B00">
        <w:rPr>
          <w:rFonts w:ascii="Arial" w:hAnsi="Arial" w:cs="Arial"/>
        </w:rPr>
        <w:t>contratar,</w:t>
      </w:r>
      <w:r w:rsidRPr="00654B00">
        <w:rPr>
          <w:rFonts w:ascii="Arial" w:hAnsi="Arial" w:cs="Arial"/>
          <w:spacing w:val="-2"/>
        </w:rPr>
        <w:t xml:space="preserve"> </w:t>
      </w:r>
      <w:r w:rsidRPr="00654B00">
        <w:rPr>
          <w:rFonts w:ascii="Arial" w:hAnsi="Arial" w:cs="Arial"/>
        </w:rPr>
        <w:t>quando</w:t>
      </w:r>
      <w:r w:rsidRPr="00654B00">
        <w:rPr>
          <w:rFonts w:ascii="Arial" w:hAnsi="Arial" w:cs="Arial"/>
          <w:spacing w:val="-2"/>
        </w:rPr>
        <w:t xml:space="preserve"> </w:t>
      </w:r>
      <w:r w:rsidRPr="00654B00">
        <w:rPr>
          <w:rFonts w:ascii="Arial" w:hAnsi="Arial" w:cs="Arial"/>
        </w:rPr>
        <w:t>praticadas</w:t>
      </w:r>
      <w:r w:rsidRPr="00654B00">
        <w:rPr>
          <w:rFonts w:ascii="Arial" w:hAnsi="Arial" w:cs="Arial"/>
          <w:spacing w:val="-2"/>
        </w:rPr>
        <w:t xml:space="preserve"> </w:t>
      </w:r>
      <w:r w:rsidRPr="00654B00">
        <w:rPr>
          <w:rFonts w:ascii="Arial" w:hAnsi="Arial" w:cs="Arial"/>
        </w:rPr>
        <w:t>as</w:t>
      </w:r>
      <w:r w:rsidRPr="00654B00">
        <w:rPr>
          <w:rFonts w:ascii="Arial" w:hAnsi="Arial" w:cs="Arial"/>
          <w:spacing w:val="-2"/>
        </w:rPr>
        <w:t xml:space="preserve"> </w:t>
      </w:r>
      <w:r w:rsidRPr="00654B00">
        <w:rPr>
          <w:rFonts w:ascii="Arial" w:hAnsi="Arial" w:cs="Arial"/>
        </w:rPr>
        <w:t>infrações</w:t>
      </w:r>
      <w:r w:rsidRPr="00654B00">
        <w:rPr>
          <w:rFonts w:ascii="Arial" w:hAnsi="Arial" w:cs="Arial"/>
          <w:spacing w:val="-2"/>
        </w:rPr>
        <w:t xml:space="preserve"> </w:t>
      </w:r>
      <w:r w:rsidRPr="00654B00">
        <w:rPr>
          <w:rFonts w:ascii="Arial" w:hAnsi="Arial" w:cs="Arial"/>
        </w:rPr>
        <w:t>descritas</w:t>
      </w:r>
      <w:r w:rsidRPr="00654B00">
        <w:rPr>
          <w:rFonts w:ascii="Arial" w:hAnsi="Arial" w:cs="Arial"/>
          <w:spacing w:val="-2"/>
        </w:rPr>
        <w:t xml:space="preserve"> </w:t>
      </w:r>
      <w:r w:rsidRPr="00654B00">
        <w:rPr>
          <w:rFonts w:ascii="Arial" w:hAnsi="Arial" w:cs="Arial"/>
        </w:rPr>
        <w:t>nos</w:t>
      </w:r>
      <w:r w:rsidRPr="00654B00">
        <w:rPr>
          <w:rFonts w:ascii="Arial" w:hAnsi="Arial" w:cs="Arial"/>
          <w:spacing w:val="-2"/>
        </w:rPr>
        <w:t xml:space="preserve"> </w:t>
      </w:r>
      <w:r w:rsidRPr="00654B00">
        <w:rPr>
          <w:rFonts w:ascii="Arial" w:hAnsi="Arial" w:cs="Arial"/>
        </w:rPr>
        <w:t>itens</w:t>
      </w:r>
      <w:r w:rsidRPr="00654B00">
        <w:rPr>
          <w:rFonts w:ascii="Arial" w:hAnsi="Arial" w:cs="Arial"/>
          <w:spacing w:val="-2"/>
        </w:rPr>
        <w:t xml:space="preserve"> </w:t>
      </w:r>
      <w:r w:rsidRPr="00654B00">
        <w:rPr>
          <w:rFonts w:ascii="Arial" w:hAnsi="Arial" w:cs="Arial"/>
        </w:rPr>
        <w:t>V, VI, VII e VIII, e quando praticadas as infrações dos itens II, III e IV que justifiquem a imposição de penalidade mais grave.</w:t>
      </w:r>
    </w:p>
    <w:p w14:paraId="300DC03E" w14:textId="10F8DF28" w:rsidR="00654B00" w:rsidRPr="00654B00" w:rsidRDefault="00654B00">
      <w:pPr>
        <w:pStyle w:val="PargrafodaLista"/>
        <w:widowControl w:val="0"/>
        <w:numPr>
          <w:ilvl w:val="2"/>
          <w:numId w:val="20"/>
        </w:numPr>
        <w:tabs>
          <w:tab w:val="left" w:pos="822"/>
        </w:tabs>
        <w:autoSpaceDE w:val="0"/>
        <w:autoSpaceDN w:val="0"/>
        <w:spacing w:after="120"/>
        <w:ind w:left="0" w:right="153" w:firstLine="0"/>
        <w:rPr>
          <w:rFonts w:ascii="Arial" w:hAnsi="Arial" w:cs="Arial"/>
        </w:rPr>
      </w:pPr>
      <w:r w:rsidRPr="00654B00">
        <w:rPr>
          <w:rFonts w:ascii="Arial" w:hAnsi="Arial" w:cs="Arial"/>
        </w:rPr>
        <w:t>A aplicação das sanções não exclui, em hipótese alguma, a obrigação de reparação integral do dano causado à Administração Pública.</w:t>
      </w:r>
    </w:p>
    <w:p w14:paraId="1A94C904" w14:textId="77777777" w:rsidR="00654B00" w:rsidRPr="00654B00" w:rsidRDefault="00654B00">
      <w:pPr>
        <w:pStyle w:val="PargrafodaLista"/>
        <w:widowControl w:val="0"/>
        <w:numPr>
          <w:ilvl w:val="2"/>
          <w:numId w:val="20"/>
        </w:numPr>
        <w:tabs>
          <w:tab w:val="left" w:pos="804"/>
        </w:tabs>
        <w:suppressAutoHyphens w:val="0"/>
        <w:autoSpaceDE w:val="0"/>
        <w:autoSpaceDN w:val="0"/>
        <w:spacing w:after="120"/>
        <w:ind w:left="0" w:firstLine="0"/>
        <w:contextualSpacing w:val="0"/>
        <w:rPr>
          <w:rFonts w:ascii="Arial" w:hAnsi="Arial" w:cs="Arial"/>
        </w:rPr>
      </w:pPr>
      <w:r w:rsidRPr="00654B00">
        <w:rPr>
          <w:rFonts w:ascii="Arial" w:hAnsi="Arial" w:cs="Arial"/>
        </w:rPr>
        <w:t>As</w:t>
      </w:r>
      <w:r w:rsidRPr="00654B00">
        <w:rPr>
          <w:rFonts w:ascii="Arial" w:hAnsi="Arial" w:cs="Arial"/>
          <w:spacing w:val="-6"/>
        </w:rPr>
        <w:t xml:space="preserve"> </w:t>
      </w:r>
      <w:r w:rsidRPr="00654B00">
        <w:rPr>
          <w:rFonts w:ascii="Arial" w:hAnsi="Arial" w:cs="Arial"/>
        </w:rPr>
        <w:t>sanções</w:t>
      </w:r>
      <w:r w:rsidRPr="00654B00">
        <w:rPr>
          <w:rFonts w:ascii="Arial" w:hAnsi="Arial" w:cs="Arial"/>
          <w:spacing w:val="-3"/>
        </w:rPr>
        <w:t xml:space="preserve"> </w:t>
      </w:r>
      <w:r w:rsidRPr="00654B00">
        <w:rPr>
          <w:rFonts w:ascii="Arial" w:hAnsi="Arial" w:cs="Arial"/>
        </w:rPr>
        <w:t>poderão</w:t>
      </w:r>
      <w:r w:rsidRPr="00654B00">
        <w:rPr>
          <w:rFonts w:ascii="Arial" w:hAnsi="Arial" w:cs="Arial"/>
          <w:spacing w:val="-4"/>
        </w:rPr>
        <w:t xml:space="preserve"> </w:t>
      </w:r>
      <w:r w:rsidRPr="00654B00">
        <w:rPr>
          <w:rFonts w:ascii="Arial" w:hAnsi="Arial" w:cs="Arial"/>
        </w:rPr>
        <w:t>ser</w:t>
      </w:r>
      <w:r w:rsidRPr="00654B00">
        <w:rPr>
          <w:rFonts w:ascii="Arial" w:hAnsi="Arial" w:cs="Arial"/>
          <w:spacing w:val="-3"/>
        </w:rPr>
        <w:t xml:space="preserve"> </w:t>
      </w:r>
      <w:r w:rsidRPr="00654B00">
        <w:rPr>
          <w:rFonts w:ascii="Arial" w:hAnsi="Arial" w:cs="Arial"/>
        </w:rPr>
        <w:t>aplicadas</w:t>
      </w:r>
      <w:r w:rsidRPr="00654B00">
        <w:rPr>
          <w:rFonts w:ascii="Arial" w:hAnsi="Arial" w:cs="Arial"/>
          <w:spacing w:val="-4"/>
        </w:rPr>
        <w:t xml:space="preserve"> </w:t>
      </w:r>
      <w:r w:rsidRPr="00654B00">
        <w:rPr>
          <w:rFonts w:ascii="Arial" w:hAnsi="Arial" w:cs="Arial"/>
        </w:rPr>
        <w:t>cumulativamente</w:t>
      </w:r>
      <w:r w:rsidRPr="00654B00">
        <w:rPr>
          <w:rFonts w:ascii="Arial" w:hAnsi="Arial" w:cs="Arial"/>
          <w:spacing w:val="-3"/>
        </w:rPr>
        <w:t xml:space="preserve"> </w:t>
      </w:r>
      <w:r w:rsidRPr="00654B00">
        <w:rPr>
          <w:rFonts w:ascii="Arial" w:hAnsi="Arial" w:cs="Arial"/>
        </w:rPr>
        <w:t>com</w:t>
      </w:r>
      <w:r w:rsidRPr="00654B00">
        <w:rPr>
          <w:rFonts w:ascii="Arial" w:hAnsi="Arial" w:cs="Arial"/>
          <w:spacing w:val="-4"/>
        </w:rPr>
        <w:t xml:space="preserve"> </w:t>
      </w:r>
      <w:r w:rsidRPr="00654B00">
        <w:rPr>
          <w:rFonts w:ascii="Arial" w:hAnsi="Arial" w:cs="Arial"/>
        </w:rPr>
        <w:t>a</w:t>
      </w:r>
      <w:r w:rsidRPr="00654B00">
        <w:rPr>
          <w:rFonts w:ascii="Arial" w:hAnsi="Arial" w:cs="Arial"/>
          <w:spacing w:val="-3"/>
        </w:rPr>
        <w:t xml:space="preserve"> </w:t>
      </w:r>
      <w:r w:rsidRPr="00654B00">
        <w:rPr>
          <w:rFonts w:ascii="Arial" w:hAnsi="Arial" w:cs="Arial"/>
          <w:spacing w:val="-2"/>
        </w:rPr>
        <w:t>multa.</w:t>
      </w:r>
    </w:p>
    <w:p w14:paraId="58F064A9" w14:textId="77777777" w:rsidR="00654B00" w:rsidRPr="00654B00" w:rsidRDefault="00654B00">
      <w:pPr>
        <w:pStyle w:val="PargrafodaLista"/>
        <w:widowControl w:val="0"/>
        <w:numPr>
          <w:ilvl w:val="3"/>
          <w:numId w:val="20"/>
        </w:numPr>
        <w:tabs>
          <w:tab w:val="left" w:pos="1264"/>
        </w:tabs>
        <w:suppressAutoHyphens w:val="0"/>
        <w:autoSpaceDE w:val="0"/>
        <w:autoSpaceDN w:val="0"/>
        <w:spacing w:after="120"/>
        <w:ind w:left="0" w:right="157" w:firstLine="0"/>
        <w:contextualSpacing w:val="0"/>
        <w:jc w:val="both"/>
        <w:rPr>
          <w:rFonts w:ascii="Arial" w:hAnsi="Arial" w:cs="Arial"/>
        </w:rPr>
      </w:pPr>
      <w:r w:rsidRPr="00654B00">
        <w:rPr>
          <w:rFonts w:ascii="Arial" w:hAnsi="Arial" w:cs="Arial"/>
        </w:rPr>
        <w:t>Antes da aplicação da multa será facultada a defesa do interessado no prazo de 15 (quinze) dias úteis, contado da data de sua intimação.</w:t>
      </w:r>
    </w:p>
    <w:p w14:paraId="195288CE" w14:textId="77777777" w:rsidR="00654B00" w:rsidRPr="00654B00" w:rsidRDefault="00654B00">
      <w:pPr>
        <w:pStyle w:val="PargrafodaLista"/>
        <w:widowControl w:val="0"/>
        <w:numPr>
          <w:ilvl w:val="3"/>
          <w:numId w:val="20"/>
        </w:numPr>
        <w:tabs>
          <w:tab w:val="left" w:pos="1320"/>
        </w:tabs>
        <w:suppressAutoHyphens w:val="0"/>
        <w:autoSpaceDE w:val="0"/>
        <w:autoSpaceDN w:val="0"/>
        <w:spacing w:after="120"/>
        <w:ind w:left="0" w:right="149" w:firstLine="0"/>
        <w:contextualSpacing w:val="0"/>
        <w:jc w:val="both"/>
        <w:rPr>
          <w:rFonts w:ascii="Arial" w:hAnsi="Arial" w:cs="Arial"/>
        </w:rPr>
      </w:pPr>
      <w:r w:rsidRPr="00654B00">
        <w:rPr>
          <w:rFonts w:ascii="Arial" w:hAnsi="Arial" w:cs="Arial"/>
        </w:rPr>
        <w:t>Se a multa aplicada e as indenizações cabíveis forem superiores ao valor do pagamento eventualmente devido pelo contratante ao contratado, além da perda desse valor, a diferença será descontada da garantia prestada ou será cobrada judicialmente.</w:t>
      </w:r>
    </w:p>
    <w:p w14:paraId="0E56FF69" w14:textId="77777777" w:rsidR="00654B00" w:rsidRPr="00654B00" w:rsidRDefault="00654B00">
      <w:pPr>
        <w:pStyle w:val="PargrafodaLista"/>
        <w:widowControl w:val="0"/>
        <w:numPr>
          <w:ilvl w:val="3"/>
          <w:numId w:val="20"/>
        </w:numPr>
        <w:tabs>
          <w:tab w:val="left" w:pos="1385"/>
        </w:tabs>
        <w:suppressAutoHyphens w:val="0"/>
        <w:autoSpaceDE w:val="0"/>
        <w:autoSpaceDN w:val="0"/>
        <w:spacing w:after="120"/>
        <w:ind w:left="0" w:right="142" w:firstLine="0"/>
        <w:contextualSpacing w:val="0"/>
        <w:jc w:val="both"/>
        <w:rPr>
          <w:rFonts w:ascii="Arial" w:hAnsi="Arial" w:cs="Arial"/>
        </w:rPr>
      </w:pPr>
      <w:r w:rsidRPr="00654B00">
        <w:rPr>
          <w:rFonts w:ascii="Arial" w:hAnsi="Arial" w:cs="Arial"/>
        </w:rPr>
        <w:t>Previamente ao encaminhamento à cobrança judicial, a multa poderá ser recolhida administrativamente</w:t>
      </w:r>
      <w:r w:rsidRPr="00654B00">
        <w:rPr>
          <w:rFonts w:ascii="Arial" w:hAnsi="Arial" w:cs="Arial"/>
          <w:spacing w:val="-3"/>
        </w:rPr>
        <w:t xml:space="preserve"> </w:t>
      </w:r>
      <w:r w:rsidRPr="00654B00">
        <w:rPr>
          <w:rFonts w:ascii="Arial" w:hAnsi="Arial" w:cs="Arial"/>
        </w:rPr>
        <w:t>no</w:t>
      </w:r>
      <w:r w:rsidRPr="00654B00">
        <w:rPr>
          <w:rFonts w:ascii="Arial" w:hAnsi="Arial" w:cs="Arial"/>
          <w:spacing w:val="-3"/>
        </w:rPr>
        <w:t xml:space="preserve"> </w:t>
      </w:r>
      <w:r w:rsidRPr="00654B00">
        <w:rPr>
          <w:rFonts w:ascii="Arial" w:hAnsi="Arial" w:cs="Arial"/>
        </w:rPr>
        <w:t>prazo</w:t>
      </w:r>
      <w:r w:rsidRPr="00654B00">
        <w:rPr>
          <w:rFonts w:ascii="Arial" w:hAnsi="Arial" w:cs="Arial"/>
          <w:spacing w:val="-3"/>
        </w:rPr>
        <w:t xml:space="preserve"> </w:t>
      </w:r>
      <w:r w:rsidRPr="00654B00">
        <w:rPr>
          <w:rFonts w:ascii="Arial" w:hAnsi="Arial" w:cs="Arial"/>
        </w:rPr>
        <w:t>máximo</w:t>
      </w:r>
      <w:r w:rsidRPr="00654B00">
        <w:rPr>
          <w:rFonts w:ascii="Arial" w:hAnsi="Arial" w:cs="Arial"/>
          <w:spacing w:val="-3"/>
        </w:rPr>
        <w:t xml:space="preserve"> </w:t>
      </w:r>
      <w:r w:rsidRPr="00654B00">
        <w:rPr>
          <w:rFonts w:ascii="Arial" w:hAnsi="Arial" w:cs="Arial"/>
        </w:rPr>
        <w:t>de</w:t>
      </w:r>
      <w:r w:rsidRPr="00654B00">
        <w:rPr>
          <w:rFonts w:ascii="Arial" w:hAnsi="Arial" w:cs="Arial"/>
          <w:spacing w:val="-3"/>
        </w:rPr>
        <w:t xml:space="preserve"> </w:t>
      </w:r>
      <w:r w:rsidRPr="00654B00">
        <w:rPr>
          <w:rFonts w:ascii="Arial" w:hAnsi="Arial" w:cs="Arial"/>
        </w:rPr>
        <w:t>15</w:t>
      </w:r>
      <w:r w:rsidRPr="00654B00">
        <w:rPr>
          <w:rFonts w:ascii="Arial" w:hAnsi="Arial" w:cs="Arial"/>
          <w:spacing w:val="-3"/>
        </w:rPr>
        <w:t xml:space="preserve"> </w:t>
      </w:r>
      <w:r w:rsidRPr="00654B00">
        <w:rPr>
          <w:rFonts w:ascii="Arial" w:hAnsi="Arial" w:cs="Arial"/>
        </w:rPr>
        <w:t>(quinze)</w:t>
      </w:r>
      <w:r w:rsidRPr="00654B00">
        <w:rPr>
          <w:rFonts w:ascii="Arial" w:hAnsi="Arial" w:cs="Arial"/>
          <w:spacing w:val="-3"/>
        </w:rPr>
        <w:t xml:space="preserve"> </w:t>
      </w:r>
      <w:r w:rsidRPr="00654B00">
        <w:rPr>
          <w:rFonts w:ascii="Arial" w:hAnsi="Arial" w:cs="Arial"/>
        </w:rPr>
        <w:t>dias,</w:t>
      </w:r>
      <w:r w:rsidRPr="00654B00">
        <w:rPr>
          <w:rFonts w:ascii="Arial" w:hAnsi="Arial" w:cs="Arial"/>
          <w:spacing w:val="-3"/>
        </w:rPr>
        <w:t xml:space="preserve"> </w:t>
      </w:r>
      <w:r w:rsidRPr="00654B00">
        <w:rPr>
          <w:rFonts w:ascii="Arial" w:hAnsi="Arial" w:cs="Arial"/>
        </w:rPr>
        <w:t>a</w:t>
      </w:r>
      <w:r w:rsidRPr="00654B00">
        <w:rPr>
          <w:rFonts w:ascii="Arial" w:hAnsi="Arial" w:cs="Arial"/>
          <w:spacing w:val="-3"/>
        </w:rPr>
        <w:t xml:space="preserve"> </w:t>
      </w:r>
      <w:r w:rsidRPr="00654B00">
        <w:rPr>
          <w:rFonts w:ascii="Arial" w:hAnsi="Arial" w:cs="Arial"/>
        </w:rPr>
        <w:t>contar</w:t>
      </w:r>
      <w:r w:rsidRPr="00654B00">
        <w:rPr>
          <w:rFonts w:ascii="Arial" w:hAnsi="Arial" w:cs="Arial"/>
          <w:spacing w:val="-3"/>
        </w:rPr>
        <w:t xml:space="preserve"> </w:t>
      </w:r>
      <w:r w:rsidRPr="00654B00">
        <w:rPr>
          <w:rFonts w:ascii="Arial" w:hAnsi="Arial" w:cs="Arial"/>
        </w:rPr>
        <w:t>da</w:t>
      </w:r>
      <w:r w:rsidRPr="00654B00">
        <w:rPr>
          <w:rFonts w:ascii="Arial" w:hAnsi="Arial" w:cs="Arial"/>
          <w:spacing w:val="-3"/>
        </w:rPr>
        <w:t xml:space="preserve"> </w:t>
      </w:r>
      <w:r w:rsidRPr="00654B00">
        <w:rPr>
          <w:rFonts w:ascii="Arial" w:hAnsi="Arial" w:cs="Arial"/>
        </w:rPr>
        <w:t>data</w:t>
      </w:r>
      <w:r w:rsidRPr="00654B00">
        <w:rPr>
          <w:rFonts w:ascii="Arial" w:hAnsi="Arial" w:cs="Arial"/>
          <w:spacing w:val="-3"/>
        </w:rPr>
        <w:t xml:space="preserve"> </w:t>
      </w:r>
      <w:r w:rsidRPr="00654B00">
        <w:rPr>
          <w:rFonts w:ascii="Arial" w:hAnsi="Arial" w:cs="Arial"/>
        </w:rPr>
        <w:t>do</w:t>
      </w:r>
      <w:r w:rsidRPr="00654B00">
        <w:rPr>
          <w:rFonts w:ascii="Arial" w:hAnsi="Arial" w:cs="Arial"/>
          <w:spacing w:val="-3"/>
        </w:rPr>
        <w:t xml:space="preserve"> </w:t>
      </w:r>
      <w:r w:rsidRPr="00654B00">
        <w:rPr>
          <w:rFonts w:ascii="Arial" w:hAnsi="Arial" w:cs="Arial"/>
        </w:rPr>
        <w:t>recebimento</w:t>
      </w:r>
      <w:r w:rsidRPr="00654B00">
        <w:rPr>
          <w:rFonts w:ascii="Arial" w:hAnsi="Arial" w:cs="Arial"/>
          <w:spacing w:val="-3"/>
        </w:rPr>
        <w:t xml:space="preserve"> </w:t>
      </w:r>
      <w:r w:rsidRPr="00654B00">
        <w:rPr>
          <w:rFonts w:ascii="Arial" w:hAnsi="Arial" w:cs="Arial"/>
        </w:rPr>
        <w:t>da</w:t>
      </w:r>
      <w:r w:rsidRPr="00654B00">
        <w:rPr>
          <w:rFonts w:ascii="Arial" w:hAnsi="Arial" w:cs="Arial"/>
          <w:spacing w:val="-3"/>
        </w:rPr>
        <w:t xml:space="preserve"> </w:t>
      </w:r>
      <w:r w:rsidRPr="00654B00">
        <w:rPr>
          <w:rFonts w:ascii="Arial" w:hAnsi="Arial" w:cs="Arial"/>
        </w:rPr>
        <w:t>comunicação enviada pela autoridade competente.</w:t>
      </w:r>
    </w:p>
    <w:p w14:paraId="01A3ECF4" w14:textId="02944428" w:rsidR="00654B00" w:rsidRPr="00654B00" w:rsidRDefault="00654B00">
      <w:pPr>
        <w:pStyle w:val="PargrafodaLista"/>
        <w:widowControl w:val="0"/>
        <w:numPr>
          <w:ilvl w:val="2"/>
          <w:numId w:val="20"/>
        </w:numPr>
        <w:tabs>
          <w:tab w:val="left" w:pos="836"/>
        </w:tabs>
        <w:suppressAutoHyphens w:val="0"/>
        <w:autoSpaceDE w:val="0"/>
        <w:autoSpaceDN w:val="0"/>
        <w:spacing w:after="120"/>
        <w:ind w:left="0" w:right="145" w:firstLine="0"/>
        <w:contextualSpacing w:val="0"/>
        <w:rPr>
          <w:rFonts w:ascii="Arial" w:hAnsi="Arial" w:cs="Arial"/>
        </w:rPr>
      </w:pPr>
      <w:r w:rsidRPr="00654B00">
        <w:rPr>
          <w:rFonts w:ascii="Arial" w:hAnsi="Arial" w:cs="Arial"/>
        </w:rPr>
        <w:t>A</w:t>
      </w:r>
      <w:r w:rsidRPr="00654B00">
        <w:rPr>
          <w:rFonts w:ascii="Arial" w:hAnsi="Arial" w:cs="Arial"/>
          <w:spacing w:val="30"/>
        </w:rPr>
        <w:t xml:space="preserve"> </w:t>
      </w:r>
      <w:r w:rsidRPr="00654B00">
        <w:rPr>
          <w:rFonts w:ascii="Arial" w:hAnsi="Arial" w:cs="Arial"/>
        </w:rPr>
        <w:t>aplicação</w:t>
      </w:r>
      <w:r w:rsidRPr="00654B00">
        <w:rPr>
          <w:rFonts w:ascii="Arial" w:hAnsi="Arial" w:cs="Arial"/>
          <w:spacing w:val="30"/>
        </w:rPr>
        <w:t xml:space="preserve"> </w:t>
      </w:r>
      <w:r w:rsidRPr="00654B00">
        <w:rPr>
          <w:rFonts w:ascii="Arial" w:hAnsi="Arial" w:cs="Arial"/>
        </w:rPr>
        <w:t>das</w:t>
      </w:r>
      <w:r w:rsidRPr="00654B00">
        <w:rPr>
          <w:rFonts w:ascii="Arial" w:hAnsi="Arial" w:cs="Arial"/>
          <w:spacing w:val="30"/>
        </w:rPr>
        <w:t xml:space="preserve"> </w:t>
      </w:r>
      <w:r w:rsidRPr="00654B00">
        <w:rPr>
          <w:rFonts w:ascii="Arial" w:hAnsi="Arial" w:cs="Arial"/>
        </w:rPr>
        <w:t>sanções</w:t>
      </w:r>
      <w:r w:rsidRPr="00654B00">
        <w:rPr>
          <w:rFonts w:ascii="Arial" w:hAnsi="Arial" w:cs="Arial"/>
          <w:spacing w:val="30"/>
        </w:rPr>
        <w:t xml:space="preserve"> </w:t>
      </w:r>
      <w:r w:rsidRPr="00654B00">
        <w:rPr>
          <w:rFonts w:ascii="Arial" w:hAnsi="Arial" w:cs="Arial"/>
        </w:rPr>
        <w:t>realizar-se-á</w:t>
      </w:r>
      <w:r w:rsidRPr="00654B00">
        <w:rPr>
          <w:rFonts w:ascii="Arial" w:hAnsi="Arial" w:cs="Arial"/>
          <w:spacing w:val="30"/>
        </w:rPr>
        <w:t xml:space="preserve"> </w:t>
      </w:r>
      <w:r w:rsidRPr="00654B00">
        <w:rPr>
          <w:rFonts w:ascii="Arial" w:hAnsi="Arial" w:cs="Arial"/>
        </w:rPr>
        <w:t>em</w:t>
      </w:r>
      <w:r w:rsidRPr="00654B00">
        <w:rPr>
          <w:rFonts w:ascii="Arial" w:hAnsi="Arial" w:cs="Arial"/>
          <w:spacing w:val="30"/>
        </w:rPr>
        <w:t xml:space="preserve"> </w:t>
      </w:r>
      <w:r w:rsidRPr="00654B00">
        <w:rPr>
          <w:rFonts w:ascii="Arial" w:hAnsi="Arial" w:cs="Arial"/>
        </w:rPr>
        <w:t>processo</w:t>
      </w:r>
      <w:r w:rsidRPr="00654B00">
        <w:rPr>
          <w:rFonts w:ascii="Arial" w:hAnsi="Arial" w:cs="Arial"/>
          <w:spacing w:val="30"/>
        </w:rPr>
        <w:t xml:space="preserve"> </w:t>
      </w:r>
      <w:r w:rsidRPr="00654B00">
        <w:rPr>
          <w:rFonts w:ascii="Arial" w:hAnsi="Arial" w:cs="Arial"/>
        </w:rPr>
        <w:t>administrativo</w:t>
      </w:r>
      <w:r w:rsidRPr="00654B00">
        <w:rPr>
          <w:rFonts w:ascii="Arial" w:hAnsi="Arial" w:cs="Arial"/>
          <w:spacing w:val="30"/>
        </w:rPr>
        <w:t xml:space="preserve"> </w:t>
      </w:r>
      <w:r w:rsidRPr="00654B00">
        <w:rPr>
          <w:rFonts w:ascii="Arial" w:hAnsi="Arial" w:cs="Arial"/>
        </w:rPr>
        <w:t>que</w:t>
      </w:r>
      <w:r w:rsidRPr="00654B00">
        <w:rPr>
          <w:rFonts w:ascii="Arial" w:hAnsi="Arial" w:cs="Arial"/>
          <w:spacing w:val="30"/>
        </w:rPr>
        <w:t xml:space="preserve"> </w:t>
      </w:r>
      <w:r w:rsidRPr="00654B00">
        <w:rPr>
          <w:rFonts w:ascii="Arial" w:hAnsi="Arial" w:cs="Arial"/>
        </w:rPr>
        <w:t>assegure</w:t>
      </w:r>
      <w:r w:rsidRPr="00654B00">
        <w:rPr>
          <w:rFonts w:ascii="Arial" w:hAnsi="Arial" w:cs="Arial"/>
          <w:spacing w:val="30"/>
        </w:rPr>
        <w:t xml:space="preserve"> </w:t>
      </w:r>
      <w:r w:rsidRPr="00654B00">
        <w:rPr>
          <w:rFonts w:ascii="Arial" w:hAnsi="Arial" w:cs="Arial"/>
        </w:rPr>
        <w:t>o</w:t>
      </w:r>
      <w:r w:rsidRPr="00654B00">
        <w:rPr>
          <w:rFonts w:ascii="Arial" w:hAnsi="Arial" w:cs="Arial"/>
          <w:spacing w:val="30"/>
        </w:rPr>
        <w:t xml:space="preserve"> </w:t>
      </w:r>
      <w:r w:rsidRPr="00654B00">
        <w:rPr>
          <w:rFonts w:ascii="Arial" w:hAnsi="Arial" w:cs="Arial"/>
        </w:rPr>
        <w:t>contraditório</w:t>
      </w:r>
      <w:r w:rsidRPr="00654B00">
        <w:rPr>
          <w:rFonts w:ascii="Arial" w:hAnsi="Arial" w:cs="Arial"/>
          <w:spacing w:val="30"/>
        </w:rPr>
        <w:t xml:space="preserve"> </w:t>
      </w:r>
      <w:r w:rsidRPr="00654B00">
        <w:rPr>
          <w:rFonts w:ascii="Arial" w:hAnsi="Arial" w:cs="Arial"/>
        </w:rPr>
        <w:t>e</w:t>
      </w:r>
      <w:r w:rsidRPr="00654B00">
        <w:rPr>
          <w:rFonts w:ascii="Arial" w:hAnsi="Arial" w:cs="Arial"/>
          <w:spacing w:val="30"/>
        </w:rPr>
        <w:t xml:space="preserve"> </w:t>
      </w:r>
      <w:r w:rsidRPr="00654B00">
        <w:rPr>
          <w:rFonts w:ascii="Arial" w:hAnsi="Arial" w:cs="Arial"/>
        </w:rPr>
        <w:t>a ampla</w:t>
      </w:r>
      <w:r w:rsidRPr="00654B00">
        <w:rPr>
          <w:rFonts w:ascii="Arial" w:hAnsi="Arial" w:cs="Arial"/>
          <w:spacing w:val="80"/>
        </w:rPr>
        <w:t xml:space="preserve"> </w:t>
      </w:r>
      <w:r w:rsidRPr="00654B00">
        <w:rPr>
          <w:rFonts w:ascii="Arial" w:hAnsi="Arial" w:cs="Arial"/>
        </w:rPr>
        <w:t>defesa</w:t>
      </w:r>
      <w:r w:rsidRPr="00654B00">
        <w:rPr>
          <w:rFonts w:ascii="Arial" w:hAnsi="Arial" w:cs="Arial"/>
          <w:spacing w:val="80"/>
        </w:rPr>
        <w:t xml:space="preserve"> </w:t>
      </w:r>
      <w:r w:rsidRPr="00654B00">
        <w:rPr>
          <w:rFonts w:ascii="Arial" w:hAnsi="Arial" w:cs="Arial"/>
        </w:rPr>
        <w:t>ao</w:t>
      </w:r>
      <w:r w:rsidRPr="00654B00">
        <w:rPr>
          <w:rFonts w:ascii="Arial" w:hAnsi="Arial" w:cs="Arial"/>
          <w:spacing w:val="80"/>
        </w:rPr>
        <w:t xml:space="preserve"> </w:t>
      </w:r>
      <w:r w:rsidRPr="00654B00">
        <w:rPr>
          <w:rFonts w:ascii="Arial" w:hAnsi="Arial" w:cs="Arial"/>
        </w:rPr>
        <w:t>contratado,</w:t>
      </w:r>
      <w:r w:rsidRPr="00654B00">
        <w:rPr>
          <w:rFonts w:ascii="Arial" w:hAnsi="Arial" w:cs="Arial"/>
          <w:spacing w:val="80"/>
        </w:rPr>
        <w:t xml:space="preserve"> </w:t>
      </w:r>
      <w:r w:rsidRPr="00654B00">
        <w:rPr>
          <w:rFonts w:ascii="Arial" w:hAnsi="Arial" w:cs="Arial"/>
        </w:rPr>
        <w:t>observando-se</w:t>
      </w:r>
      <w:r w:rsidRPr="00654B00">
        <w:rPr>
          <w:rFonts w:ascii="Arial" w:hAnsi="Arial" w:cs="Arial"/>
          <w:spacing w:val="80"/>
        </w:rPr>
        <w:t xml:space="preserve"> </w:t>
      </w:r>
      <w:r w:rsidRPr="00654B00">
        <w:rPr>
          <w:rFonts w:ascii="Arial" w:hAnsi="Arial" w:cs="Arial"/>
        </w:rPr>
        <w:t>o</w:t>
      </w:r>
      <w:r w:rsidRPr="00654B00">
        <w:rPr>
          <w:rFonts w:ascii="Arial" w:hAnsi="Arial" w:cs="Arial"/>
          <w:spacing w:val="80"/>
        </w:rPr>
        <w:t xml:space="preserve"> </w:t>
      </w:r>
      <w:r w:rsidRPr="00654B00">
        <w:rPr>
          <w:rFonts w:ascii="Arial" w:hAnsi="Arial" w:cs="Arial"/>
        </w:rPr>
        <w:t>procedimento</w:t>
      </w:r>
      <w:r w:rsidRPr="00654B00">
        <w:rPr>
          <w:rFonts w:ascii="Arial" w:hAnsi="Arial" w:cs="Arial"/>
          <w:spacing w:val="80"/>
        </w:rPr>
        <w:t xml:space="preserve"> </w:t>
      </w:r>
      <w:r w:rsidRPr="00654B00">
        <w:rPr>
          <w:rFonts w:ascii="Arial" w:hAnsi="Arial" w:cs="Arial"/>
        </w:rPr>
        <w:t>previsto</w:t>
      </w:r>
      <w:r w:rsidRPr="00654B00">
        <w:rPr>
          <w:rFonts w:ascii="Arial" w:hAnsi="Arial" w:cs="Arial"/>
          <w:spacing w:val="80"/>
        </w:rPr>
        <w:t xml:space="preserve"> </w:t>
      </w:r>
      <w:r w:rsidRPr="00654B00">
        <w:rPr>
          <w:rFonts w:ascii="Arial" w:hAnsi="Arial" w:cs="Arial"/>
        </w:rPr>
        <w:t>na</w:t>
      </w:r>
      <w:r w:rsidRPr="00654B00">
        <w:rPr>
          <w:rFonts w:ascii="Arial" w:hAnsi="Arial" w:cs="Arial"/>
          <w:spacing w:val="80"/>
        </w:rPr>
        <w:t xml:space="preserve"> </w:t>
      </w:r>
      <w:r w:rsidRPr="00654B00">
        <w:rPr>
          <w:rFonts w:ascii="Arial" w:hAnsi="Arial" w:cs="Arial"/>
        </w:rPr>
        <w:t>Lei</w:t>
      </w:r>
      <w:r w:rsidRPr="00654B00">
        <w:rPr>
          <w:rFonts w:ascii="Arial" w:hAnsi="Arial" w:cs="Arial"/>
          <w:spacing w:val="80"/>
        </w:rPr>
        <w:t xml:space="preserve"> </w:t>
      </w:r>
      <w:r w:rsidRPr="00654B00">
        <w:rPr>
          <w:rFonts w:ascii="Arial" w:hAnsi="Arial" w:cs="Arial"/>
        </w:rPr>
        <w:t>nº</w:t>
      </w:r>
      <w:r w:rsidRPr="00654B00">
        <w:rPr>
          <w:rFonts w:ascii="Arial" w:hAnsi="Arial" w:cs="Arial"/>
          <w:spacing w:val="80"/>
        </w:rPr>
        <w:t xml:space="preserve"> </w:t>
      </w:r>
      <w:r w:rsidRPr="00654B00">
        <w:rPr>
          <w:rFonts w:ascii="Arial" w:hAnsi="Arial" w:cs="Arial"/>
        </w:rPr>
        <w:t>14.133/2021</w:t>
      </w:r>
      <w:r w:rsidRPr="00654B00">
        <w:rPr>
          <w:rFonts w:ascii="Arial" w:hAnsi="Arial" w:cs="Arial"/>
          <w:spacing w:val="80"/>
        </w:rPr>
        <w:t xml:space="preserve"> </w:t>
      </w:r>
      <w:r w:rsidRPr="00654B00">
        <w:rPr>
          <w:rFonts w:ascii="Arial" w:hAnsi="Arial" w:cs="Arial"/>
        </w:rPr>
        <w:t>para</w:t>
      </w:r>
      <w:r w:rsidRPr="00654B00">
        <w:rPr>
          <w:rFonts w:ascii="Arial" w:hAnsi="Arial" w:cs="Arial"/>
          <w:spacing w:val="80"/>
        </w:rPr>
        <w:t xml:space="preserve"> </w:t>
      </w:r>
      <w:r w:rsidRPr="00654B00">
        <w:rPr>
          <w:rFonts w:ascii="Arial" w:hAnsi="Arial" w:cs="Arial"/>
        </w:rPr>
        <w:t>as penalidades</w:t>
      </w:r>
      <w:r w:rsidRPr="00654B00">
        <w:rPr>
          <w:rFonts w:ascii="Arial" w:hAnsi="Arial" w:cs="Arial"/>
          <w:spacing w:val="-6"/>
        </w:rPr>
        <w:t xml:space="preserve"> </w:t>
      </w:r>
      <w:r w:rsidRPr="00654B00">
        <w:rPr>
          <w:rFonts w:ascii="Arial" w:hAnsi="Arial" w:cs="Arial"/>
        </w:rPr>
        <w:t>de</w:t>
      </w:r>
      <w:r w:rsidRPr="00654B00">
        <w:rPr>
          <w:rFonts w:ascii="Arial" w:hAnsi="Arial" w:cs="Arial"/>
          <w:spacing w:val="-4"/>
        </w:rPr>
        <w:t xml:space="preserve"> </w:t>
      </w:r>
      <w:r w:rsidRPr="00654B00">
        <w:rPr>
          <w:rFonts w:ascii="Arial" w:hAnsi="Arial" w:cs="Arial"/>
        </w:rPr>
        <w:t>impedimento</w:t>
      </w:r>
      <w:r w:rsidRPr="00654B00">
        <w:rPr>
          <w:rFonts w:ascii="Arial" w:hAnsi="Arial" w:cs="Arial"/>
          <w:spacing w:val="-3"/>
        </w:rPr>
        <w:t xml:space="preserve"> </w:t>
      </w:r>
      <w:r w:rsidRPr="00654B00">
        <w:rPr>
          <w:rFonts w:ascii="Arial" w:hAnsi="Arial" w:cs="Arial"/>
        </w:rPr>
        <w:t>de</w:t>
      </w:r>
      <w:r w:rsidRPr="00654B00">
        <w:rPr>
          <w:rFonts w:ascii="Arial" w:hAnsi="Arial" w:cs="Arial"/>
          <w:spacing w:val="-4"/>
        </w:rPr>
        <w:t xml:space="preserve"> </w:t>
      </w:r>
      <w:r w:rsidRPr="00654B00">
        <w:rPr>
          <w:rFonts w:ascii="Arial" w:hAnsi="Arial" w:cs="Arial"/>
        </w:rPr>
        <w:t>licitar</w:t>
      </w:r>
      <w:r w:rsidRPr="00654B00">
        <w:rPr>
          <w:rFonts w:ascii="Arial" w:hAnsi="Arial" w:cs="Arial"/>
          <w:spacing w:val="-3"/>
        </w:rPr>
        <w:t xml:space="preserve"> </w:t>
      </w:r>
      <w:r w:rsidRPr="00654B00">
        <w:rPr>
          <w:rFonts w:ascii="Arial" w:hAnsi="Arial" w:cs="Arial"/>
        </w:rPr>
        <w:t>e</w:t>
      </w:r>
      <w:r w:rsidRPr="00654B00">
        <w:rPr>
          <w:rFonts w:ascii="Arial" w:hAnsi="Arial" w:cs="Arial"/>
          <w:spacing w:val="-4"/>
        </w:rPr>
        <w:t xml:space="preserve"> </w:t>
      </w:r>
      <w:r w:rsidRPr="00654B00">
        <w:rPr>
          <w:rFonts w:ascii="Arial" w:hAnsi="Arial" w:cs="Arial"/>
        </w:rPr>
        <w:t>contratar</w:t>
      </w:r>
      <w:r w:rsidRPr="00654B00">
        <w:rPr>
          <w:rFonts w:ascii="Arial" w:hAnsi="Arial" w:cs="Arial"/>
          <w:spacing w:val="-3"/>
        </w:rPr>
        <w:t xml:space="preserve"> </w:t>
      </w:r>
      <w:r w:rsidRPr="00654B00">
        <w:rPr>
          <w:rFonts w:ascii="Arial" w:hAnsi="Arial" w:cs="Arial"/>
        </w:rPr>
        <w:t>e</w:t>
      </w:r>
      <w:r w:rsidRPr="00654B00">
        <w:rPr>
          <w:rFonts w:ascii="Arial" w:hAnsi="Arial" w:cs="Arial"/>
          <w:spacing w:val="-4"/>
        </w:rPr>
        <w:t xml:space="preserve"> </w:t>
      </w:r>
      <w:r w:rsidRPr="00654B00">
        <w:rPr>
          <w:rFonts w:ascii="Arial" w:hAnsi="Arial" w:cs="Arial"/>
        </w:rPr>
        <w:t>de</w:t>
      </w:r>
      <w:r w:rsidRPr="00654B00">
        <w:rPr>
          <w:rFonts w:ascii="Arial" w:hAnsi="Arial" w:cs="Arial"/>
          <w:spacing w:val="-3"/>
        </w:rPr>
        <w:t xml:space="preserve"> </w:t>
      </w:r>
      <w:r w:rsidRPr="00654B00">
        <w:rPr>
          <w:rFonts w:ascii="Arial" w:hAnsi="Arial" w:cs="Arial"/>
        </w:rPr>
        <w:t>declaração</w:t>
      </w:r>
      <w:r w:rsidRPr="00654B00">
        <w:rPr>
          <w:rFonts w:ascii="Arial" w:hAnsi="Arial" w:cs="Arial"/>
          <w:spacing w:val="-4"/>
        </w:rPr>
        <w:t xml:space="preserve"> </w:t>
      </w:r>
      <w:r w:rsidRPr="00654B00">
        <w:rPr>
          <w:rFonts w:ascii="Arial" w:hAnsi="Arial" w:cs="Arial"/>
        </w:rPr>
        <w:t>de</w:t>
      </w:r>
      <w:r w:rsidRPr="00654B00">
        <w:rPr>
          <w:rFonts w:ascii="Arial" w:hAnsi="Arial" w:cs="Arial"/>
          <w:spacing w:val="-3"/>
        </w:rPr>
        <w:t xml:space="preserve"> </w:t>
      </w:r>
      <w:r w:rsidRPr="00654B00">
        <w:rPr>
          <w:rFonts w:ascii="Arial" w:hAnsi="Arial" w:cs="Arial"/>
        </w:rPr>
        <w:t>inidoneidade</w:t>
      </w:r>
      <w:r w:rsidRPr="00654B00">
        <w:rPr>
          <w:rFonts w:ascii="Arial" w:hAnsi="Arial" w:cs="Arial"/>
          <w:spacing w:val="-4"/>
        </w:rPr>
        <w:t xml:space="preserve"> </w:t>
      </w:r>
      <w:r w:rsidRPr="00654B00">
        <w:rPr>
          <w:rFonts w:ascii="Arial" w:hAnsi="Arial" w:cs="Arial"/>
        </w:rPr>
        <w:t>para</w:t>
      </w:r>
      <w:r w:rsidRPr="00654B00">
        <w:rPr>
          <w:rFonts w:ascii="Arial" w:hAnsi="Arial" w:cs="Arial"/>
          <w:spacing w:val="-3"/>
        </w:rPr>
        <w:t xml:space="preserve"> </w:t>
      </w:r>
      <w:r w:rsidRPr="00654B00">
        <w:rPr>
          <w:rFonts w:ascii="Arial" w:hAnsi="Arial" w:cs="Arial"/>
        </w:rPr>
        <w:t>licitar</w:t>
      </w:r>
      <w:r w:rsidRPr="00654B00">
        <w:rPr>
          <w:rFonts w:ascii="Arial" w:hAnsi="Arial" w:cs="Arial"/>
          <w:spacing w:val="-4"/>
        </w:rPr>
        <w:t xml:space="preserve"> </w:t>
      </w:r>
      <w:r w:rsidRPr="00654B00">
        <w:rPr>
          <w:rFonts w:ascii="Arial" w:hAnsi="Arial" w:cs="Arial"/>
        </w:rPr>
        <w:t>ou</w:t>
      </w:r>
      <w:r w:rsidRPr="00654B00">
        <w:rPr>
          <w:rFonts w:ascii="Arial" w:hAnsi="Arial" w:cs="Arial"/>
          <w:spacing w:val="-3"/>
        </w:rPr>
        <w:t xml:space="preserve"> </w:t>
      </w:r>
      <w:r w:rsidRPr="00654B00">
        <w:rPr>
          <w:rFonts w:ascii="Arial" w:hAnsi="Arial" w:cs="Arial"/>
          <w:spacing w:val="-2"/>
        </w:rPr>
        <w:t>contratar.</w:t>
      </w:r>
    </w:p>
    <w:p w14:paraId="08C60F1B" w14:textId="77777777" w:rsidR="00654B00" w:rsidRPr="00654B00" w:rsidRDefault="00654B00">
      <w:pPr>
        <w:pStyle w:val="PargrafodaLista"/>
        <w:widowControl w:val="0"/>
        <w:numPr>
          <w:ilvl w:val="2"/>
          <w:numId w:val="20"/>
        </w:numPr>
        <w:tabs>
          <w:tab w:val="left" w:pos="804"/>
        </w:tabs>
        <w:suppressAutoHyphens w:val="0"/>
        <w:autoSpaceDE w:val="0"/>
        <w:autoSpaceDN w:val="0"/>
        <w:spacing w:after="120"/>
        <w:ind w:left="0" w:firstLine="0"/>
        <w:contextualSpacing w:val="0"/>
        <w:jc w:val="both"/>
        <w:rPr>
          <w:rFonts w:ascii="Arial" w:hAnsi="Arial" w:cs="Arial"/>
        </w:rPr>
      </w:pPr>
      <w:r w:rsidRPr="00654B00">
        <w:rPr>
          <w:rFonts w:ascii="Arial" w:hAnsi="Arial" w:cs="Arial"/>
        </w:rPr>
        <w:t>Na</w:t>
      </w:r>
      <w:r w:rsidRPr="00654B00">
        <w:rPr>
          <w:rFonts w:ascii="Arial" w:hAnsi="Arial" w:cs="Arial"/>
          <w:spacing w:val="-4"/>
        </w:rPr>
        <w:t xml:space="preserve"> </w:t>
      </w:r>
      <w:r w:rsidRPr="00654B00">
        <w:rPr>
          <w:rFonts w:ascii="Arial" w:hAnsi="Arial" w:cs="Arial"/>
        </w:rPr>
        <w:t>aplicação</w:t>
      </w:r>
      <w:r w:rsidRPr="00654B00">
        <w:rPr>
          <w:rFonts w:ascii="Arial" w:hAnsi="Arial" w:cs="Arial"/>
          <w:spacing w:val="-4"/>
        </w:rPr>
        <w:t xml:space="preserve"> </w:t>
      </w:r>
      <w:r w:rsidRPr="00654B00">
        <w:rPr>
          <w:rFonts w:ascii="Arial" w:hAnsi="Arial" w:cs="Arial"/>
        </w:rPr>
        <w:t>das</w:t>
      </w:r>
      <w:r w:rsidRPr="00654B00">
        <w:rPr>
          <w:rFonts w:ascii="Arial" w:hAnsi="Arial" w:cs="Arial"/>
          <w:spacing w:val="-3"/>
        </w:rPr>
        <w:t xml:space="preserve"> </w:t>
      </w:r>
      <w:r w:rsidRPr="00654B00">
        <w:rPr>
          <w:rFonts w:ascii="Arial" w:hAnsi="Arial" w:cs="Arial"/>
        </w:rPr>
        <w:t>sanções</w:t>
      </w:r>
      <w:r w:rsidRPr="00654B00">
        <w:rPr>
          <w:rFonts w:ascii="Arial" w:hAnsi="Arial" w:cs="Arial"/>
          <w:spacing w:val="-4"/>
        </w:rPr>
        <w:t xml:space="preserve"> </w:t>
      </w:r>
      <w:r w:rsidRPr="00654B00">
        <w:rPr>
          <w:rFonts w:ascii="Arial" w:hAnsi="Arial" w:cs="Arial"/>
        </w:rPr>
        <w:t>serão</w:t>
      </w:r>
      <w:r w:rsidRPr="00654B00">
        <w:rPr>
          <w:rFonts w:ascii="Arial" w:hAnsi="Arial" w:cs="Arial"/>
          <w:spacing w:val="-3"/>
        </w:rPr>
        <w:t xml:space="preserve"> </w:t>
      </w:r>
      <w:r w:rsidRPr="00654B00">
        <w:rPr>
          <w:rFonts w:ascii="Arial" w:hAnsi="Arial" w:cs="Arial"/>
          <w:spacing w:val="-2"/>
        </w:rPr>
        <w:t>considerados:</w:t>
      </w:r>
    </w:p>
    <w:p w14:paraId="313E36B5" w14:textId="77777777" w:rsidR="00654B00" w:rsidRPr="00654B00" w:rsidRDefault="00654B00">
      <w:pPr>
        <w:pStyle w:val="PargrafodaLista"/>
        <w:widowControl w:val="0"/>
        <w:numPr>
          <w:ilvl w:val="0"/>
          <w:numId w:val="15"/>
        </w:numPr>
        <w:tabs>
          <w:tab w:val="left" w:pos="592"/>
        </w:tabs>
        <w:suppressAutoHyphens w:val="0"/>
        <w:autoSpaceDE w:val="0"/>
        <w:autoSpaceDN w:val="0"/>
        <w:spacing w:after="120"/>
        <w:ind w:left="0" w:firstLine="0"/>
        <w:contextualSpacing w:val="0"/>
        <w:rPr>
          <w:rFonts w:ascii="Arial" w:hAnsi="Arial" w:cs="Arial"/>
        </w:rPr>
      </w:pPr>
      <w:r w:rsidRPr="00654B00">
        <w:rPr>
          <w:rFonts w:ascii="Arial" w:hAnsi="Arial" w:cs="Arial"/>
        </w:rPr>
        <w:lastRenderedPageBreak/>
        <w:t>A</w:t>
      </w:r>
      <w:r w:rsidRPr="00654B00">
        <w:rPr>
          <w:rFonts w:ascii="Arial" w:hAnsi="Arial" w:cs="Arial"/>
          <w:spacing w:val="-5"/>
        </w:rPr>
        <w:t xml:space="preserve"> </w:t>
      </w:r>
      <w:r w:rsidRPr="00654B00">
        <w:rPr>
          <w:rFonts w:ascii="Arial" w:hAnsi="Arial" w:cs="Arial"/>
        </w:rPr>
        <w:t>natureza</w:t>
      </w:r>
      <w:r w:rsidRPr="00654B00">
        <w:rPr>
          <w:rFonts w:ascii="Arial" w:hAnsi="Arial" w:cs="Arial"/>
          <w:spacing w:val="-4"/>
        </w:rPr>
        <w:t xml:space="preserve"> </w:t>
      </w:r>
      <w:r w:rsidRPr="00654B00">
        <w:rPr>
          <w:rFonts w:ascii="Arial" w:hAnsi="Arial" w:cs="Arial"/>
        </w:rPr>
        <w:t>e</w:t>
      </w:r>
      <w:r w:rsidRPr="00654B00">
        <w:rPr>
          <w:rFonts w:ascii="Arial" w:hAnsi="Arial" w:cs="Arial"/>
          <w:spacing w:val="-4"/>
        </w:rPr>
        <w:t xml:space="preserve"> </w:t>
      </w:r>
      <w:r w:rsidRPr="00654B00">
        <w:rPr>
          <w:rFonts w:ascii="Arial" w:hAnsi="Arial" w:cs="Arial"/>
        </w:rPr>
        <w:t>a</w:t>
      </w:r>
      <w:r w:rsidRPr="00654B00">
        <w:rPr>
          <w:rFonts w:ascii="Arial" w:hAnsi="Arial" w:cs="Arial"/>
          <w:spacing w:val="-5"/>
        </w:rPr>
        <w:t xml:space="preserve"> </w:t>
      </w:r>
      <w:r w:rsidRPr="00654B00">
        <w:rPr>
          <w:rFonts w:ascii="Arial" w:hAnsi="Arial" w:cs="Arial"/>
        </w:rPr>
        <w:t>gravidade</w:t>
      </w:r>
      <w:r w:rsidRPr="00654B00">
        <w:rPr>
          <w:rFonts w:ascii="Arial" w:hAnsi="Arial" w:cs="Arial"/>
          <w:spacing w:val="-4"/>
        </w:rPr>
        <w:t xml:space="preserve"> </w:t>
      </w:r>
      <w:r w:rsidRPr="00654B00">
        <w:rPr>
          <w:rFonts w:ascii="Arial" w:hAnsi="Arial" w:cs="Arial"/>
        </w:rPr>
        <w:t>da</w:t>
      </w:r>
      <w:r w:rsidRPr="00654B00">
        <w:rPr>
          <w:rFonts w:ascii="Arial" w:hAnsi="Arial" w:cs="Arial"/>
          <w:spacing w:val="-4"/>
        </w:rPr>
        <w:t xml:space="preserve"> </w:t>
      </w:r>
      <w:r w:rsidRPr="00654B00">
        <w:rPr>
          <w:rFonts w:ascii="Arial" w:hAnsi="Arial" w:cs="Arial"/>
        </w:rPr>
        <w:t>infração</w:t>
      </w:r>
      <w:r w:rsidRPr="00654B00">
        <w:rPr>
          <w:rFonts w:ascii="Arial" w:hAnsi="Arial" w:cs="Arial"/>
          <w:spacing w:val="-4"/>
        </w:rPr>
        <w:t xml:space="preserve"> </w:t>
      </w:r>
      <w:r w:rsidRPr="00654B00">
        <w:rPr>
          <w:rFonts w:ascii="Arial" w:hAnsi="Arial" w:cs="Arial"/>
          <w:spacing w:val="-2"/>
        </w:rPr>
        <w:t>cometida.</w:t>
      </w:r>
    </w:p>
    <w:p w14:paraId="3AC59010" w14:textId="77777777" w:rsidR="00654B00" w:rsidRPr="00654B00" w:rsidRDefault="00654B00">
      <w:pPr>
        <w:pStyle w:val="PargrafodaLista"/>
        <w:widowControl w:val="0"/>
        <w:numPr>
          <w:ilvl w:val="0"/>
          <w:numId w:val="15"/>
        </w:numPr>
        <w:tabs>
          <w:tab w:val="left" w:pos="647"/>
        </w:tabs>
        <w:suppressAutoHyphens w:val="0"/>
        <w:autoSpaceDE w:val="0"/>
        <w:autoSpaceDN w:val="0"/>
        <w:spacing w:after="120"/>
        <w:ind w:left="0" w:firstLine="0"/>
        <w:contextualSpacing w:val="0"/>
        <w:rPr>
          <w:rFonts w:ascii="Arial" w:hAnsi="Arial" w:cs="Arial"/>
        </w:rPr>
      </w:pPr>
      <w:r w:rsidRPr="00654B00">
        <w:rPr>
          <w:rFonts w:ascii="Arial" w:hAnsi="Arial" w:cs="Arial"/>
        </w:rPr>
        <w:t>As</w:t>
      </w:r>
      <w:r w:rsidRPr="00654B00">
        <w:rPr>
          <w:rFonts w:ascii="Arial" w:hAnsi="Arial" w:cs="Arial"/>
          <w:spacing w:val="-4"/>
        </w:rPr>
        <w:t xml:space="preserve"> </w:t>
      </w:r>
      <w:r w:rsidRPr="00654B00">
        <w:rPr>
          <w:rFonts w:ascii="Arial" w:hAnsi="Arial" w:cs="Arial"/>
        </w:rPr>
        <w:t>peculiaridades</w:t>
      </w:r>
      <w:r w:rsidRPr="00654B00">
        <w:rPr>
          <w:rFonts w:ascii="Arial" w:hAnsi="Arial" w:cs="Arial"/>
          <w:spacing w:val="-2"/>
        </w:rPr>
        <w:t xml:space="preserve"> </w:t>
      </w:r>
      <w:r w:rsidRPr="00654B00">
        <w:rPr>
          <w:rFonts w:ascii="Arial" w:hAnsi="Arial" w:cs="Arial"/>
        </w:rPr>
        <w:t>do</w:t>
      </w:r>
      <w:r w:rsidRPr="00654B00">
        <w:rPr>
          <w:rFonts w:ascii="Arial" w:hAnsi="Arial" w:cs="Arial"/>
          <w:spacing w:val="-2"/>
        </w:rPr>
        <w:t xml:space="preserve"> </w:t>
      </w:r>
      <w:r w:rsidRPr="00654B00">
        <w:rPr>
          <w:rFonts w:ascii="Arial" w:hAnsi="Arial" w:cs="Arial"/>
        </w:rPr>
        <w:t>caso</w:t>
      </w:r>
      <w:r w:rsidRPr="00654B00">
        <w:rPr>
          <w:rFonts w:ascii="Arial" w:hAnsi="Arial" w:cs="Arial"/>
          <w:spacing w:val="-2"/>
        </w:rPr>
        <w:t xml:space="preserve"> concreto.</w:t>
      </w:r>
    </w:p>
    <w:p w14:paraId="483490E3" w14:textId="77777777" w:rsidR="00654B00" w:rsidRPr="00654B00" w:rsidRDefault="00654B00">
      <w:pPr>
        <w:pStyle w:val="PargrafodaLista"/>
        <w:widowControl w:val="0"/>
        <w:numPr>
          <w:ilvl w:val="0"/>
          <w:numId w:val="15"/>
        </w:numPr>
        <w:tabs>
          <w:tab w:val="left" w:pos="701"/>
        </w:tabs>
        <w:suppressAutoHyphens w:val="0"/>
        <w:autoSpaceDE w:val="0"/>
        <w:autoSpaceDN w:val="0"/>
        <w:spacing w:after="120"/>
        <w:ind w:left="0" w:firstLine="0"/>
        <w:contextualSpacing w:val="0"/>
        <w:rPr>
          <w:rFonts w:ascii="Arial" w:hAnsi="Arial" w:cs="Arial"/>
        </w:rPr>
      </w:pPr>
      <w:r w:rsidRPr="00654B00">
        <w:rPr>
          <w:rFonts w:ascii="Arial" w:hAnsi="Arial" w:cs="Arial"/>
        </w:rPr>
        <w:t>As</w:t>
      </w:r>
      <w:r w:rsidRPr="00654B00">
        <w:rPr>
          <w:rFonts w:ascii="Arial" w:hAnsi="Arial" w:cs="Arial"/>
          <w:spacing w:val="-4"/>
        </w:rPr>
        <w:t xml:space="preserve"> </w:t>
      </w:r>
      <w:r w:rsidRPr="00654B00">
        <w:rPr>
          <w:rFonts w:ascii="Arial" w:hAnsi="Arial" w:cs="Arial"/>
        </w:rPr>
        <w:t>circunstâncias</w:t>
      </w:r>
      <w:r w:rsidRPr="00654B00">
        <w:rPr>
          <w:rFonts w:ascii="Arial" w:hAnsi="Arial" w:cs="Arial"/>
          <w:spacing w:val="-1"/>
        </w:rPr>
        <w:t xml:space="preserve"> </w:t>
      </w:r>
      <w:r w:rsidRPr="00654B00">
        <w:rPr>
          <w:rFonts w:ascii="Arial" w:hAnsi="Arial" w:cs="Arial"/>
        </w:rPr>
        <w:t>agravantes</w:t>
      </w:r>
      <w:r w:rsidRPr="00654B00">
        <w:rPr>
          <w:rFonts w:ascii="Arial" w:hAnsi="Arial" w:cs="Arial"/>
          <w:spacing w:val="-1"/>
        </w:rPr>
        <w:t xml:space="preserve"> </w:t>
      </w:r>
      <w:r w:rsidRPr="00654B00">
        <w:rPr>
          <w:rFonts w:ascii="Arial" w:hAnsi="Arial" w:cs="Arial"/>
        </w:rPr>
        <w:t>ou</w:t>
      </w:r>
      <w:r w:rsidRPr="00654B00">
        <w:rPr>
          <w:rFonts w:ascii="Arial" w:hAnsi="Arial" w:cs="Arial"/>
          <w:spacing w:val="-1"/>
        </w:rPr>
        <w:t xml:space="preserve"> </w:t>
      </w:r>
      <w:r w:rsidRPr="00654B00">
        <w:rPr>
          <w:rFonts w:ascii="Arial" w:hAnsi="Arial" w:cs="Arial"/>
          <w:spacing w:val="-2"/>
        </w:rPr>
        <w:t>atenuantes.</w:t>
      </w:r>
    </w:p>
    <w:p w14:paraId="23A7392C" w14:textId="77777777" w:rsidR="00654B00" w:rsidRPr="00654B00" w:rsidRDefault="00654B00">
      <w:pPr>
        <w:pStyle w:val="PargrafodaLista"/>
        <w:widowControl w:val="0"/>
        <w:numPr>
          <w:ilvl w:val="0"/>
          <w:numId w:val="15"/>
        </w:numPr>
        <w:tabs>
          <w:tab w:val="left" w:pos="725"/>
        </w:tabs>
        <w:suppressAutoHyphens w:val="0"/>
        <w:autoSpaceDE w:val="0"/>
        <w:autoSpaceDN w:val="0"/>
        <w:spacing w:after="120"/>
        <w:ind w:left="0" w:firstLine="0"/>
        <w:contextualSpacing w:val="0"/>
        <w:rPr>
          <w:rFonts w:ascii="Arial" w:hAnsi="Arial" w:cs="Arial"/>
        </w:rPr>
      </w:pPr>
      <w:r w:rsidRPr="00654B00">
        <w:rPr>
          <w:rFonts w:ascii="Arial" w:hAnsi="Arial" w:cs="Arial"/>
        </w:rPr>
        <w:t>Os</w:t>
      </w:r>
      <w:r w:rsidRPr="00654B00">
        <w:rPr>
          <w:rFonts w:ascii="Arial" w:hAnsi="Arial" w:cs="Arial"/>
          <w:spacing w:val="-6"/>
        </w:rPr>
        <w:t xml:space="preserve"> </w:t>
      </w:r>
      <w:r w:rsidRPr="00654B00">
        <w:rPr>
          <w:rFonts w:ascii="Arial" w:hAnsi="Arial" w:cs="Arial"/>
        </w:rPr>
        <w:t>danos</w:t>
      </w:r>
      <w:r w:rsidRPr="00654B00">
        <w:rPr>
          <w:rFonts w:ascii="Arial" w:hAnsi="Arial" w:cs="Arial"/>
          <w:spacing w:val="-3"/>
        </w:rPr>
        <w:t xml:space="preserve"> </w:t>
      </w:r>
      <w:r w:rsidRPr="00654B00">
        <w:rPr>
          <w:rFonts w:ascii="Arial" w:hAnsi="Arial" w:cs="Arial"/>
        </w:rPr>
        <w:t>que</w:t>
      </w:r>
      <w:r w:rsidRPr="00654B00">
        <w:rPr>
          <w:rFonts w:ascii="Arial" w:hAnsi="Arial" w:cs="Arial"/>
          <w:spacing w:val="-4"/>
        </w:rPr>
        <w:t xml:space="preserve"> </w:t>
      </w:r>
      <w:r w:rsidRPr="00654B00">
        <w:rPr>
          <w:rFonts w:ascii="Arial" w:hAnsi="Arial" w:cs="Arial"/>
        </w:rPr>
        <w:t>dela</w:t>
      </w:r>
      <w:r w:rsidRPr="00654B00">
        <w:rPr>
          <w:rFonts w:ascii="Arial" w:hAnsi="Arial" w:cs="Arial"/>
          <w:spacing w:val="-3"/>
        </w:rPr>
        <w:t xml:space="preserve"> </w:t>
      </w:r>
      <w:r w:rsidRPr="00654B00">
        <w:rPr>
          <w:rFonts w:ascii="Arial" w:hAnsi="Arial" w:cs="Arial"/>
        </w:rPr>
        <w:t>provierem</w:t>
      </w:r>
      <w:r w:rsidRPr="00654B00">
        <w:rPr>
          <w:rFonts w:ascii="Arial" w:hAnsi="Arial" w:cs="Arial"/>
          <w:spacing w:val="-4"/>
        </w:rPr>
        <w:t xml:space="preserve"> </w:t>
      </w:r>
      <w:r w:rsidRPr="00654B00">
        <w:rPr>
          <w:rFonts w:ascii="Arial" w:hAnsi="Arial" w:cs="Arial"/>
        </w:rPr>
        <w:t>para</w:t>
      </w:r>
      <w:r w:rsidRPr="00654B00">
        <w:rPr>
          <w:rFonts w:ascii="Arial" w:hAnsi="Arial" w:cs="Arial"/>
          <w:spacing w:val="-3"/>
        </w:rPr>
        <w:t xml:space="preserve"> </w:t>
      </w:r>
      <w:r w:rsidRPr="00654B00">
        <w:rPr>
          <w:rFonts w:ascii="Arial" w:hAnsi="Arial" w:cs="Arial"/>
        </w:rPr>
        <w:t>a</w:t>
      </w:r>
      <w:r w:rsidRPr="00654B00">
        <w:rPr>
          <w:rFonts w:ascii="Arial" w:hAnsi="Arial" w:cs="Arial"/>
          <w:spacing w:val="-4"/>
        </w:rPr>
        <w:t xml:space="preserve"> </w:t>
      </w:r>
      <w:r w:rsidRPr="00654B00">
        <w:rPr>
          <w:rFonts w:ascii="Arial" w:hAnsi="Arial" w:cs="Arial"/>
        </w:rPr>
        <w:t>Administração</w:t>
      </w:r>
      <w:r w:rsidRPr="00654B00">
        <w:rPr>
          <w:rFonts w:ascii="Arial" w:hAnsi="Arial" w:cs="Arial"/>
          <w:spacing w:val="-3"/>
        </w:rPr>
        <w:t xml:space="preserve"> </w:t>
      </w:r>
      <w:r w:rsidRPr="00654B00">
        <w:rPr>
          <w:rFonts w:ascii="Arial" w:hAnsi="Arial" w:cs="Arial"/>
          <w:spacing w:val="-2"/>
        </w:rPr>
        <w:t>Pública.</w:t>
      </w:r>
    </w:p>
    <w:p w14:paraId="61490541" w14:textId="77777777" w:rsidR="00654B00" w:rsidRPr="00654B00" w:rsidRDefault="00654B00">
      <w:pPr>
        <w:pStyle w:val="PargrafodaLista"/>
        <w:widowControl w:val="0"/>
        <w:numPr>
          <w:ilvl w:val="0"/>
          <w:numId w:val="15"/>
        </w:numPr>
        <w:tabs>
          <w:tab w:val="left" w:pos="669"/>
        </w:tabs>
        <w:suppressAutoHyphens w:val="0"/>
        <w:autoSpaceDE w:val="0"/>
        <w:autoSpaceDN w:val="0"/>
        <w:spacing w:after="120"/>
        <w:ind w:left="0" w:right="144" w:firstLine="0"/>
        <w:contextualSpacing w:val="0"/>
        <w:rPr>
          <w:rFonts w:ascii="Arial" w:hAnsi="Arial" w:cs="Arial"/>
        </w:rPr>
      </w:pPr>
      <w:r w:rsidRPr="00654B00">
        <w:rPr>
          <w:rFonts w:ascii="Arial" w:hAnsi="Arial" w:cs="Arial"/>
        </w:rPr>
        <w:t>A implantação ou o aperfeiçoamento de programa de integridade, conforme normas e orientações dos</w:t>
      </w:r>
      <w:r w:rsidRPr="00654B00">
        <w:rPr>
          <w:rFonts w:ascii="Arial" w:hAnsi="Arial" w:cs="Arial"/>
          <w:spacing w:val="80"/>
        </w:rPr>
        <w:t xml:space="preserve"> </w:t>
      </w:r>
      <w:r w:rsidRPr="00654B00">
        <w:rPr>
          <w:rFonts w:ascii="Arial" w:hAnsi="Arial" w:cs="Arial"/>
        </w:rPr>
        <w:t>órgãos de controle.</w:t>
      </w:r>
    </w:p>
    <w:p w14:paraId="495B7843" w14:textId="77777777" w:rsidR="00654B00" w:rsidRPr="00654B00" w:rsidRDefault="00654B00">
      <w:pPr>
        <w:pStyle w:val="PargrafodaLista"/>
        <w:widowControl w:val="0"/>
        <w:numPr>
          <w:ilvl w:val="2"/>
          <w:numId w:val="20"/>
        </w:numPr>
        <w:tabs>
          <w:tab w:val="left" w:pos="811"/>
        </w:tabs>
        <w:suppressAutoHyphens w:val="0"/>
        <w:autoSpaceDE w:val="0"/>
        <w:autoSpaceDN w:val="0"/>
        <w:spacing w:after="120"/>
        <w:ind w:left="0" w:right="143" w:firstLine="0"/>
        <w:contextualSpacing w:val="0"/>
        <w:jc w:val="both"/>
        <w:rPr>
          <w:rFonts w:ascii="Arial" w:hAnsi="Arial" w:cs="Arial"/>
        </w:rPr>
      </w:pPr>
      <w:r w:rsidRPr="00654B00">
        <w:rPr>
          <w:rFonts w:ascii="Arial" w:hAnsi="Arial" w:cs="Arial"/>
        </w:rPr>
        <w:t>Os atos previstos como infrações administrativas na Lei nº 14.133/2021, ou em outras leis de licitações e contratos da Administração Pública que também sejam tipificados como atos lesivos na Lei nº 12.846/2013, serão apurados e julgados conjuntamente, nos mesmos autos, observados o rito procedimental e autoridade competente definidos na referida lei.</w:t>
      </w:r>
    </w:p>
    <w:p w14:paraId="55218086" w14:textId="77777777" w:rsidR="00654B00" w:rsidRPr="00654B00" w:rsidRDefault="00654B00">
      <w:pPr>
        <w:pStyle w:val="PargrafodaLista"/>
        <w:widowControl w:val="0"/>
        <w:numPr>
          <w:ilvl w:val="2"/>
          <w:numId w:val="20"/>
        </w:numPr>
        <w:tabs>
          <w:tab w:val="left" w:pos="814"/>
        </w:tabs>
        <w:suppressAutoHyphens w:val="0"/>
        <w:autoSpaceDE w:val="0"/>
        <w:autoSpaceDN w:val="0"/>
        <w:spacing w:after="120"/>
        <w:ind w:left="0" w:right="143" w:firstLine="0"/>
        <w:contextualSpacing w:val="0"/>
        <w:jc w:val="both"/>
        <w:rPr>
          <w:rFonts w:ascii="Arial" w:hAnsi="Arial" w:cs="Arial"/>
        </w:rPr>
      </w:pPr>
      <w:r w:rsidRPr="00654B00">
        <w:rPr>
          <w:rFonts w:ascii="Arial" w:hAnsi="Arial" w:cs="Arial"/>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w:t>
      </w:r>
      <w:r w:rsidRPr="00654B00">
        <w:rPr>
          <w:rFonts w:ascii="Arial" w:hAnsi="Arial" w:cs="Arial"/>
          <w:spacing w:val="40"/>
        </w:rPr>
        <w:t xml:space="preserve"> </w:t>
      </w:r>
      <w:r w:rsidRPr="00654B00">
        <w:rPr>
          <w:rFonts w:ascii="Arial" w:hAnsi="Arial" w:cs="Arial"/>
        </w:rPr>
        <w:t>estendidos</w:t>
      </w:r>
      <w:r w:rsidRPr="00654B00">
        <w:rPr>
          <w:rFonts w:ascii="Arial" w:hAnsi="Arial" w:cs="Arial"/>
          <w:spacing w:val="-3"/>
        </w:rPr>
        <w:t xml:space="preserve"> </w:t>
      </w:r>
      <w:r w:rsidRPr="00654B00">
        <w:rPr>
          <w:rFonts w:ascii="Arial" w:hAnsi="Arial" w:cs="Arial"/>
        </w:rPr>
        <w:t>aos</w:t>
      </w:r>
      <w:r w:rsidRPr="00654B00">
        <w:rPr>
          <w:rFonts w:ascii="Arial" w:hAnsi="Arial" w:cs="Arial"/>
          <w:spacing w:val="-3"/>
        </w:rPr>
        <w:t xml:space="preserve"> </w:t>
      </w:r>
      <w:r w:rsidRPr="00654B00">
        <w:rPr>
          <w:rFonts w:ascii="Arial" w:hAnsi="Arial" w:cs="Arial"/>
        </w:rPr>
        <w:t>seus</w:t>
      </w:r>
      <w:r w:rsidRPr="00654B00">
        <w:rPr>
          <w:rFonts w:ascii="Arial" w:hAnsi="Arial" w:cs="Arial"/>
          <w:spacing w:val="-3"/>
        </w:rPr>
        <w:t xml:space="preserve"> </w:t>
      </w:r>
      <w:r w:rsidRPr="00654B00">
        <w:rPr>
          <w:rFonts w:ascii="Arial" w:hAnsi="Arial" w:cs="Arial"/>
        </w:rPr>
        <w:t>administradores</w:t>
      </w:r>
      <w:r w:rsidRPr="00654B00">
        <w:rPr>
          <w:rFonts w:ascii="Arial" w:hAnsi="Arial" w:cs="Arial"/>
          <w:spacing w:val="-3"/>
        </w:rPr>
        <w:t xml:space="preserve"> </w:t>
      </w:r>
      <w:r w:rsidRPr="00654B00">
        <w:rPr>
          <w:rFonts w:ascii="Arial" w:hAnsi="Arial" w:cs="Arial"/>
        </w:rPr>
        <w:t>e</w:t>
      </w:r>
      <w:r w:rsidRPr="00654B00">
        <w:rPr>
          <w:rFonts w:ascii="Arial" w:hAnsi="Arial" w:cs="Arial"/>
          <w:spacing w:val="-3"/>
        </w:rPr>
        <w:t xml:space="preserve"> </w:t>
      </w:r>
      <w:r w:rsidRPr="00654B00">
        <w:rPr>
          <w:rFonts w:ascii="Arial" w:hAnsi="Arial" w:cs="Arial"/>
        </w:rPr>
        <w:t>sócios</w:t>
      </w:r>
      <w:r w:rsidRPr="00654B00">
        <w:rPr>
          <w:rFonts w:ascii="Arial" w:hAnsi="Arial" w:cs="Arial"/>
          <w:spacing w:val="-3"/>
        </w:rPr>
        <w:t xml:space="preserve"> </w:t>
      </w:r>
      <w:r w:rsidRPr="00654B00">
        <w:rPr>
          <w:rFonts w:ascii="Arial" w:hAnsi="Arial" w:cs="Arial"/>
        </w:rPr>
        <w:t>com</w:t>
      </w:r>
      <w:r w:rsidRPr="00654B00">
        <w:rPr>
          <w:rFonts w:ascii="Arial" w:hAnsi="Arial" w:cs="Arial"/>
          <w:spacing w:val="-3"/>
        </w:rPr>
        <w:t xml:space="preserve"> </w:t>
      </w:r>
      <w:r w:rsidRPr="00654B00">
        <w:rPr>
          <w:rFonts w:ascii="Arial" w:hAnsi="Arial" w:cs="Arial"/>
        </w:rPr>
        <w:t>poderes</w:t>
      </w:r>
      <w:r w:rsidRPr="00654B00">
        <w:rPr>
          <w:rFonts w:ascii="Arial" w:hAnsi="Arial" w:cs="Arial"/>
          <w:spacing w:val="-3"/>
        </w:rPr>
        <w:t xml:space="preserve"> </w:t>
      </w:r>
      <w:r w:rsidRPr="00654B00">
        <w:rPr>
          <w:rFonts w:ascii="Arial" w:hAnsi="Arial" w:cs="Arial"/>
        </w:rPr>
        <w:t>de</w:t>
      </w:r>
      <w:r w:rsidRPr="00654B00">
        <w:rPr>
          <w:rFonts w:ascii="Arial" w:hAnsi="Arial" w:cs="Arial"/>
          <w:spacing w:val="-3"/>
        </w:rPr>
        <w:t xml:space="preserve"> </w:t>
      </w:r>
      <w:r w:rsidRPr="00654B00">
        <w:rPr>
          <w:rFonts w:ascii="Arial" w:hAnsi="Arial" w:cs="Arial"/>
        </w:rPr>
        <w:t>administração,</w:t>
      </w:r>
      <w:r w:rsidRPr="00654B00">
        <w:rPr>
          <w:rFonts w:ascii="Arial" w:hAnsi="Arial" w:cs="Arial"/>
          <w:spacing w:val="-3"/>
        </w:rPr>
        <w:t xml:space="preserve"> </w:t>
      </w:r>
      <w:r w:rsidRPr="00654B00">
        <w:rPr>
          <w:rFonts w:ascii="Arial" w:hAnsi="Arial" w:cs="Arial"/>
        </w:rPr>
        <w:t>à</w:t>
      </w:r>
      <w:r w:rsidRPr="00654B00">
        <w:rPr>
          <w:rFonts w:ascii="Arial" w:hAnsi="Arial" w:cs="Arial"/>
          <w:spacing w:val="-3"/>
        </w:rPr>
        <w:t xml:space="preserve"> </w:t>
      </w:r>
      <w:r w:rsidRPr="00654B00">
        <w:rPr>
          <w:rFonts w:ascii="Arial" w:hAnsi="Arial" w:cs="Arial"/>
        </w:rPr>
        <w:t>pessoa</w:t>
      </w:r>
      <w:r w:rsidRPr="00654B00">
        <w:rPr>
          <w:rFonts w:ascii="Arial" w:hAnsi="Arial" w:cs="Arial"/>
          <w:spacing w:val="-3"/>
        </w:rPr>
        <w:t xml:space="preserve"> </w:t>
      </w:r>
      <w:r w:rsidRPr="00654B00">
        <w:rPr>
          <w:rFonts w:ascii="Arial" w:hAnsi="Arial" w:cs="Arial"/>
        </w:rPr>
        <w:t>jurídica</w:t>
      </w:r>
      <w:r w:rsidRPr="00654B00">
        <w:rPr>
          <w:rFonts w:ascii="Arial" w:hAnsi="Arial" w:cs="Arial"/>
          <w:spacing w:val="-3"/>
        </w:rPr>
        <w:t xml:space="preserve"> </w:t>
      </w:r>
      <w:r w:rsidRPr="00654B00">
        <w:rPr>
          <w:rFonts w:ascii="Arial" w:hAnsi="Arial" w:cs="Arial"/>
        </w:rPr>
        <w:t>sucessora</w:t>
      </w:r>
      <w:r w:rsidRPr="00654B00">
        <w:rPr>
          <w:rFonts w:ascii="Arial" w:hAnsi="Arial" w:cs="Arial"/>
          <w:spacing w:val="-3"/>
        </w:rPr>
        <w:t xml:space="preserve"> </w:t>
      </w:r>
      <w:r w:rsidRPr="00654B00">
        <w:rPr>
          <w:rFonts w:ascii="Arial" w:hAnsi="Arial" w:cs="Arial"/>
        </w:rPr>
        <w:t>ou</w:t>
      </w:r>
      <w:r w:rsidRPr="00654B00">
        <w:rPr>
          <w:rFonts w:ascii="Arial" w:hAnsi="Arial" w:cs="Arial"/>
          <w:spacing w:val="-3"/>
        </w:rPr>
        <w:t xml:space="preserve"> </w:t>
      </w:r>
      <w:r w:rsidRPr="00654B00">
        <w:rPr>
          <w:rFonts w:ascii="Arial" w:hAnsi="Arial" w:cs="Arial"/>
        </w:rPr>
        <w:t>à empresa do mesmo ramo com relação de coligação ou controle, de fato ou de direito, com o contratado, observados, em todos os casos, o contraditório, a ampla defesa e a obrigatoriedade de análise jurídica prévia.</w:t>
      </w:r>
    </w:p>
    <w:p w14:paraId="014C7AE3" w14:textId="77777777" w:rsidR="00654B00" w:rsidRPr="00654B00" w:rsidRDefault="00654B00">
      <w:pPr>
        <w:pStyle w:val="PargrafodaLista"/>
        <w:widowControl w:val="0"/>
        <w:numPr>
          <w:ilvl w:val="2"/>
          <w:numId w:val="20"/>
        </w:numPr>
        <w:tabs>
          <w:tab w:val="left" w:pos="832"/>
        </w:tabs>
        <w:suppressAutoHyphens w:val="0"/>
        <w:autoSpaceDE w:val="0"/>
        <w:autoSpaceDN w:val="0"/>
        <w:spacing w:after="120"/>
        <w:ind w:left="0" w:right="142" w:firstLine="0"/>
        <w:contextualSpacing w:val="0"/>
        <w:jc w:val="both"/>
        <w:rPr>
          <w:rFonts w:ascii="Arial" w:hAnsi="Arial" w:cs="Arial"/>
        </w:rPr>
      </w:pPr>
      <w:r w:rsidRPr="00654B00">
        <w:rPr>
          <w:rFonts w:ascii="Arial" w:hAnsi="Arial" w:cs="Arial"/>
        </w:rPr>
        <w:t>O contratante deverá, no prazo máximo de 15 (quinze) dias úteis, contado da data de aplicação da sanção, informar e manter atualizados os dados relativos às sanções por ela aplicadas, para fins de</w:t>
      </w:r>
      <w:r w:rsidRPr="00654B00">
        <w:rPr>
          <w:rFonts w:ascii="Arial" w:hAnsi="Arial" w:cs="Arial"/>
          <w:spacing w:val="40"/>
        </w:rPr>
        <w:t xml:space="preserve"> </w:t>
      </w:r>
      <w:r w:rsidRPr="00654B00">
        <w:rPr>
          <w:rFonts w:ascii="Arial" w:hAnsi="Arial" w:cs="Arial"/>
        </w:rPr>
        <w:t>publicidade no Cadastro Nacional de Empresas Inidôneas e Suspensas – CEIS e no Cadastro Nacional de Empresas Punidas – CNEP instituídos no âmbito do Poder Executivo Federal.</w:t>
      </w:r>
    </w:p>
    <w:p w14:paraId="6E1300A6" w14:textId="77777777" w:rsidR="00654B00" w:rsidRPr="00654B00" w:rsidRDefault="00654B00">
      <w:pPr>
        <w:pStyle w:val="PargrafodaLista"/>
        <w:widowControl w:val="0"/>
        <w:numPr>
          <w:ilvl w:val="2"/>
          <w:numId w:val="20"/>
        </w:numPr>
        <w:tabs>
          <w:tab w:val="left" w:pos="917"/>
        </w:tabs>
        <w:suppressAutoHyphens w:val="0"/>
        <w:autoSpaceDE w:val="0"/>
        <w:autoSpaceDN w:val="0"/>
        <w:spacing w:after="120"/>
        <w:ind w:left="0" w:right="147" w:firstLine="0"/>
        <w:contextualSpacing w:val="0"/>
        <w:jc w:val="both"/>
        <w:rPr>
          <w:rFonts w:ascii="Arial" w:hAnsi="Arial" w:cs="Arial"/>
        </w:rPr>
      </w:pPr>
      <w:r w:rsidRPr="00654B00">
        <w:rPr>
          <w:rFonts w:ascii="Arial" w:hAnsi="Arial" w:cs="Arial"/>
        </w:rPr>
        <w:t>As sanções de impedimento de licitar e contratar e declaração de inidoneidade para licitar ou contratar são passíveis de reabilitação na forma do artigo 163 da Lei nº 14.133/21.</w:t>
      </w:r>
    </w:p>
    <w:p w14:paraId="351FB09C" w14:textId="6A0CC442" w:rsidR="00654B00" w:rsidRPr="00654B00" w:rsidRDefault="00654B00" w:rsidP="00654B00">
      <w:pPr>
        <w:widowControl w:val="0"/>
        <w:suppressAutoHyphens/>
        <w:spacing w:after="120"/>
        <w:jc w:val="both"/>
        <w:rPr>
          <w:rFonts w:ascii="Arial" w:hAnsi="Arial" w:cs="Arial"/>
          <w:color w:val="000000"/>
          <w:sz w:val="20"/>
          <w:szCs w:val="20"/>
        </w:rPr>
      </w:pPr>
      <w:r w:rsidRPr="00654B00">
        <w:rPr>
          <w:rFonts w:ascii="Arial" w:hAnsi="Arial" w:cs="Arial"/>
          <w:sz w:val="20"/>
        </w:rPr>
        <w:t xml:space="preserve">Os débitos do contratado para com a Administração contratante, resultantes de multa administrativa e indenizações, não inscritos em dívida ativa, poderão ser compensados, total ou parcialmente, com os créditos devidos pelo referido órgão decorrentes deste mesmo contrato ou de outros contratos administrativos que o </w:t>
      </w:r>
      <w:r w:rsidRPr="00654B00">
        <w:rPr>
          <w:rFonts w:ascii="Arial" w:hAnsi="Arial" w:cs="Arial"/>
          <w:spacing w:val="-2"/>
          <w:sz w:val="20"/>
        </w:rPr>
        <w:t>contratado</w:t>
      </w:r>
      <w:r w:rsidRPr="00654B00">
        <w:rPr>
          <w:rFonts w:ascii="Arial" w:hAnsi="Arial" w:cs="Arial"/>
          <w:spacing w:val="-4"/>
          <w:sz w:val="20"/>
        </w:rPr>
        <w:t xml:space="preserve"> </w:t>
      </w:r>
      <w:r w:rsidRPr="00654B00">
        <w:rPr>
          <w:rFonts w:ascii="Arial" w:hAnsi="Arial" w:cs="Arial"/>
          <w:spacing w:val="-2"/>
          <w:sz w:val="20"/>
        </w:rPr>
        <w:t>possua</w:t>
      </w:r>
      <w:r w:rsidRPr="00654B00">
        <w:rPr>
          <w:rFonts w:ascii="Arial" w:hAnsi="Arial" w:cs="Arial"/>
          <w:spacing w:val="-4"/>
          <w:sz w:val="20"/>
        </w:rPr>
        <w:t xml:space="preserve"> </w:t>
      </w:r>
      <w:r w:rsidRPr="00654B00">
        <w:rPr>
          <w:rFonts w:ascii="Arial" w:hAnsi="Arial" w:cs="Arial"/>
          <w:spacing w:val="-2"/>
          <w:sz w:val="20"/>
        </w:rPr>
        <w:t>com</w:t>
      </w:r>
      <w:r w:rsidRPr="00654B00">
        <w:rPr>
          <w:rFonts w:ascii="Arial" w:hAnsi="Arial" w:cs="Arial"/>
          <w:spacing w:val="-4"/>
          <w:sz w:val="20"/>
        </w:rPr>
        <w:t xml:space="preserve"> </w:t>
      </w:r>
      <w:r w:rsidRPr="00654B00">
        <w:rPr>
          <w:rFonts w:ascii="Arial" w:hAnsi="Arial" w:cs="Arial"/>
          <w:spacing w:val="-2"/>
          <w:sz w:val="20"/>
        </w:rPr>
        <w:t>o</w:t>
      </w:r>
      <w:r w:rsidRPr="00654B00">
        <w:rPr>
          <w:rFonts w:ascii="Arial" w:hAnsi="Arial" w:cs="Arial"/>
          <w:spacing w:val="-4"/>
          <w:sz w:val="20"/>
        </w:rPr>
        <w:t xml:space="preserve"> </w:t>
      </w:r>
      <w:r w:rsidRPr="00654B00">
        <w:rPr>
          <w:rFonts w:ascii="Arial" w:hAnsi="Arial" w:cs="Arial"/>
          <w:spacing w:val="-2"/>
          <w:sz w:val="20"/>
        </w:rPr>
        <w:t>mesmo</w:t>
      </w:r>
      <w:r w:rsidRPr="00654B00">
        <w:rPr>
          <w:rFonts w:ascii="Arial" w:hAnsi="Arial" w:cs="Arial"/>
          <w:spacing w:val="-4"/>
          <w:sz w:val="20"/>
        </w:rPr>
        <w:t xml:space="preserve"> </w:t>
      </w:r>
      <w:r w:rsidRPr="00654B00">
        <w:rPr>
          <w:rFonts w:ascii="Arial" w:hAnsi="Arial" w:cs="Arial"/>
          <w:spacing w:val="-2"/>
          <w:sz w:val="20"/>
        </w:rPr>
        <w:t>órgão</w:t>
      </w:r>
      <w:r w:rsidRPr="00654B00">
        <w:rPr>
          <w:rFonts w:ascii="Arial" w:hAnsi="Arial" w:cs="Arial"/>
          <w:spacing w:val="-4"/>
          <w:sz w:val="20"/>
        </w:rPr>
        <w:t xml:space="preserve"> </w:t>
      </w:r>
      <w:r w:rsidRPr="00654B00">
        <w:rPr>
          <w:rFonts w:ascii="Arial" w:hAnsi="Arial" w:cs="Arial"/>
          <w:spacing w:val="-2"/>
          <w:sz w:val="20"/>
        </w:rPr>
        <w:t>ora</w:t>
      </w:r>
      <w:r w:rsidRPr="00654B00">
        <w:rPr>
          <w:rFonts w:ascii="Arial" w:hAnsi="Arial" w:cs="Arial"/>
          <w:spacing w:val="-4"/>
          <w:sz w:val="20"/>
        </w:rPr>
        <w:t xml:space="preserve"> </w:t>
      </w:r>
      <w:r w:rsidRPr="00654B00">
        <w:rPr>
          <w:rFonts w:ascii="Arial" w:hAnsi="Arial" w:cs="Arial"/>
          <w:spacing w:val="-2"/>
          <w:sz w:val="20"/>
        </w:rPr>
        <w:t>contratante,</w:t>
      </w:r>
      <w:r w:rsidRPr="00654B00">
        <w:rPr>
          <w:rFonts w:ascii="Arial" w:hAnsi="Arial" w:cs="Arial"/>
          <w:spacing w:val="-4"/>
          <w:sz w:val="20"/>
        </w:rPr>
        <w:t xml:space="preserve"> </w:t>
      </w:r>
      <w:r w:rsidRPr="00654B00">
        <w:rPr>
          <w:rFonts w:ascii="Arial" w:hAnsi="Arial" w:cs="Arial"/>
          <w:spacing w:val="-2"/>
          <w:sz w:val="20"/>
        </w:rPr>
        <w:t>na</w:t>
      </w:r>
      <w:r w:rsidRPr="00654B00">
        <w:rPr>
          <w:rFonts w:ascii="Arial" w:hAnsi="Arial" w:cs="Arial"/>
          <w:spacing w:val="-4"/>
          <w:sz w:val="20"/>
        </w:rPr>
        <w:t xml:space="preserve"> </w:t>
      </w:r>
      <w:r w:rsidRPr="00654B00">
        <w:rPr>
          <w:rFonts w:ascii="Arial" w:hAnsi="Arial" w:cs="Arial"/>
          <w:spacing w:val="-2"/>
          <w:sz w:val="20"/>
        </w:rPr>
        <w:t>forma</w:t>
      </w:r>
      <w:r w:rsidRPr="00654B00">
        <w:rPr>
          <w:rFonts w:ascii="Arial" w:hAnsi="Arial" w:cs="Arial"/>
          <w:spacing w:val="-4"/>
          <w:sz w:val="20"/>
        </w:rPr>
        <w:t xml:space="preserve"> </w:t>
      </w:r>
      <w:r w:rsidRPr="00654B00">
        <w:rPr>
          <w:rFonts w:ascii="Arial" w:hAnsi="Arial" w:cs="Arial"/>
          <w:spacing w:val="-2"/>
          <w:sz w:val="20"/>
        </w:rPr>
        <w:t>da</w:t>
      </w:r>
      <w:r w:rsidRPr="00654B00">
        <w:rPr>
          <w:rFonts w:ascii="Arial" w:hAnsi="Arial" w:cs="Arial"/>
          <w:spacing w:val="-4"/>
          <w:sz w:val="20"/>
        </w:rPr>
        <w:t xml:space="preserve"> </w:t>
      </w:r>
      <w:r w:rsidRPr="00654B00">
        <w:rPr>
          <w:rFonts w:ascii="Arial" w:hAnsi="Arial" w:cs="Arial"/>
          <w:spacing w:val="-2"/>
          <w:sz w:val="20"/>
        </w:rPr>
        <w:t>Instrução</w:t>
      </w:r>
      <w:r w:rsidRPr="00654B00">
        <w:rPr>
          <w:rFonts w:ascii="Arial" w:hAnsi="Arial" w:cs="Arial"/>
          <w:spacing w:val="-4"/>
          <w:sz w:val="20"/>
        </w:rPr>
        <w:t xml:space="preserve"> </w:t>
      </w:r>
      <w:r w:rsidRPr="00654B00">
        <w:rPr>
          <w:rFonts w:ascii="Arial" w:hAnsi="Arial" w:cs="Arial"/>
          <w:spacing w:val="-2"/>
          <w:sz w:val="20"/>
        </w:rPr>
        <w:t>Normativa</w:t>
      </w:r>
      <w:r w:rsidRPr="00654B00">
        <w:rPr>
          <w:rFonts w:ascii="Arial" w:hAnsi="Arial" w:cs="Arial"/>
          <w:spacing w:val="-4"/>
          <w:sz w:val="20"/>
        </w:rPr>
        <w:t xml:space="preserve"> </w:t>
      </w:r>
      <w:r w:rsidRPr="00654B00">
        <w:rPr>
          <w:rFonts w:ascii="Arial" w:hAnsi="Arial" w:cs="Arial"/>
          <w:spacing w:val="-2"/>
          <w:sz w:val="20"/>
        </w:rPr>
        <w:t>SEGES/ME</w:t>
      </w:r>
      <w:r w:rsidRPr="00654B00">
        <w:rPr>
          <w:rFonts w:ascii="Arial" w:hAnsi="Arial" w:cs="Arial"/>
          <w:spacing w:val="-4"/>
          <w:sz w:val="20"/>
        </w:rPr>
        <w:t xml:space="preserve"> </w:t>
      </w:r>
      <w:r w:rsidRPr="00654B00">
        <w:rPr>
          <w:rFonts w:ascii="Arial" w:hAnsi="Arial" w:cs="Arial"/>
          <w:spacing w:val="-2"/>
          <w:sz w:val="20"/>
        </w:rPr>
        <w:t>nº</w:t>
      </w:r>
      <w:r w:rsidRPr="00654B00">
        <w:rPr>
          <w:rFonts w:ascii="Arial" w:hAnsi="Arial" w:cs="Arial"/>
          <w:spacing w:val="-4"/>
          <w:sz w:val="20"/>
        </w:rPr>
        <w:t xml:space="preserve"> </w:t>
      </w:r>
      <w:r w:rsidRPr="00654B00">
        <w:rPr>
          <w:rFonts w:ascii="Arial" w:hAnsi="Arial" w:cs="Arial"/>
          <w:spacing w:val="-2"/>
          <w:sz w:val="20"/>
        </w:rPr>
        <w:t>26/2022.</w:t>
      </w:r>
    </w:p>
    <w:p w14:paraId="25A12396" w14:textId="2EA3595C" w:rsidR="00142411" w:rsidRPr="00A63346" w:rsidRDefault="00033D2A" w:rsidP="00654B00">
      <w:pPr>
        <w:widowControl w:val="0"/>
        <w:suppressAutoHyphens/>
        <w:spacing w:after="120"/>
        <w:jc w:val="both"/>
        <w:rPr>
          <w:rFonts w:ascii="Arial" w:hAnsi="Arial" w:cs="Arial"/>
          <w:color w:val="000000"/>
          <w:sz w:val="20"/>
          <w:szCs w:val="20"/>
        </w:rPr>
      </w:pPr>
      <w:r w:rsidRPr="00654B00">
        <w:rPr>
          <w:rFonts w:ascii="Arial" w:hAnsi="Arial" w:cs="Arial"/>
          <w:b/>
          <w:bCs/>
          <w:color w:val="000000"/>
          <w:sz w:val="20"/>
          <w:szCs w:val="20"/>
        </w:rPr>
        <w:t>1</w:t>
      </w:r>
      <w:r w:rsidR="00FB5329" w:rsidRPr="00654B00">
        <w:rPr>
          <w:rFonts w:ascii="Arial" w:hAnsi="Arial" w:cs="Arial"/>
          <w:b/>
          <w:bCs/>
          <w:color w:val="000000"/>
          <w:sz w:val="20"/>
          <w:szCs w:val="20"/>
        </w:rPr>
        <w:t>4</w:t>
      </w:r>
      <w:r w:rsidRPr="00654B00">
        <w:rPr>
          <w:rFonts w:ascii="Arial" w:hAnsi="Arial" w:cs="Arial"/>
          <w:b/>
          <w:bCs/>
          <w:color w:val="000000"/>
          <w:sz w:val="20"/>
          <w:szCs w:val="20"/>
        </w:rPr>
        <w:t>.2.</w:t>
      </w:r>
      <w:r w:rsidR="00654B00" w:rsidRPr="00654B00">
        <w:rPr>
          <w:rFonts w:ascii="Arial" w:hAnsi="Arial" w:cs="Arial"/>
          <w:b/>
          <w:bCs/>
          <w:color w:val="000000"/>
          <w:sz w:val="20"/>
          <w:szCs w:val="20"/>
        </w:rPr>
        <w:t>13</w:t>
      </w:r>
      <w:r w:rsidRPr="00654B00">
        <w:rPr>
          <w:rFonts w:ascii="Arial" w:hAnsi="Arial" w:cs="Arial"/>
          <w:b/>
          <w:bCs/>
          <w:color w:val="000000"/>
          <w:sz w:val="20"/>
          <w:szCs w:val="20"/>
        </w:rPr>
        <w:t>.</w:t>
      </w:r>
      <w:r w:rsidRPr="00654B00">
        <w:rPr>
          <w:rFonts w:ascii="Arial" w:hAnsi="Arial" w:cs="Arial"/>
          <w:color w:val="000000"/>
          <w:sz w:val="20"/>
          <w:szCs w:val="20"/>
        </w:rPr>
        <w:t xml:space="preserve"> Descredenciamento, na forma</w:t>
      </w:r>
      <w:r w:rsidRPr="00A63346">
        <w:rPr>
          <w:rFonts w:ascii="Arial" w:hAnsi="Arial" w:cs="Arial"/>
          <w:color w:val="000000"/>
          <w:sz w:val="20"/>
          <w:szCs w:val="20"/>
        </w:rPr>
        <w:t xml:space="preserve"> </w:t>
      </w:r>
      <w:r w:rsidR="005C0003" w:rsidRPr="00A63346">
        <w:rPr>
          <w:rFonts w:ascii="Arial" w:hAnsi="Arial" w:cs="Arial"/>
          <w:color w:val="000000"/>
          <w:sz w:val="20"/>
          <w:szCs w:val="20"/>
        </w:rPr>
        <w:t>e condições previstas no Capítulo 9</w:t>
      </w:r>
      <w:r w:rsidRPr="00A63346">
        <w:rPr>
          <w:rFonts w:ascii="Arial" w:hAnsi="Arial" w:cs="Arial"/>
          <w:color w:val="000000"/>
          <w:sz w:val="20"/>
          <w:szCs w:val="20"/>
        </w:rPr>
        <w:t>.</w:t>
      </w:r>
    </w:p>
    <w:p w14:paraId="582B9930" w14:textId="77A301E7" w:rsidR="00463C41" w:rsidRPr="00A63346" w:rsidRDefault="00E25765" w:rsidP="00A43D14">
      <w:pPr>
        <w:pStyle w:val="LICITAO"/>
        <w:keepNext w:val="0"/>
        <w:widowControl w:val="0"/>
        <w:suppressAutoHyphens/>
      </w:pPr>
      <w:bookmarkStart w:id="22" w:name="_Toc161129308"/>
      <w:r w:rsidRPr="00A63346">
        <w:t>1</w:t>
      </w:r>
      <w:r w:rsidR="00FB5329">
        <w:t>5</w:t>
      </w:r>
      <w:r w:rsidR="003F6319" w:rsidRPr="00A63346">
        <w:t xml:space="preserve">. </w:t>
      </w:r>
      <w:r w:rsidR="00BF6475">
        <w:t xml:space="preserve">DAS </w:t>
      </w:r>
      <w:r w:rsidR="00351C18" w:rsidRPr="00A63346">
        <w:t>DISPOSIÇÕES GERAIS</w:t>
      </w:r>
      <w:bookmarkEnd w:id="22"/>
    </w:p>
    <w:p w14:paraId="4F89515F" w14:textId="127F2687" w:rsidR="009F6E3B" w:rsidRDefault="009F6E3B" w:rsidP="009F6E3B">
      <w:pPr>
        <w:pStyle w:val="LO-normal1"/>
        <w:widowControl w:val="0"/>
        <w:spacing w:after="120" w:line="240" w:lineRule="auto"/>
        <w:jc w:val="both"/>
        <w:rPr>
          <w:rFonts w:ascii="Arial" w:eastAsia="Arial" w:hAnsi="Arial"/>
          <w:color w:val="000000"/>
          <w:sz w:val="20"/>
          <w:szCs w:val="20"/>
        </w:rPr>
      </w:pPr>
      <w:bookmarkStart w:id="23" w:name="_Hlk161050477"/>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.1.</w:t>
      </w:r>
      <w:r>
        <w:rPr>
          <w:rFonts w:ascii="Arial" w:eastAsia="Arial" w:hAnsi="Arial"/>
          <w:color w:val="000000"/>
          <w:sz w:val="20"/>
          <w:szCs w:val="20"/>
        </w:rPr>
        <w:t xml:space="preserve"> Este </w:t>
      </w:r>
      <w:r w:rsidR="00330495">
        <w:rPr>
          <w:rFonts w:ascii="Arial" w:eastAsia="Arial" w:hAnsi="Arial"/>
          <w:color w:val="000000"/>
          <w:sz w:val="20"/>
          <w:szCs w:val="20"/>
        </w:rPr>
        <w:t>edital</w:t>
      </w:r>
      <w:r>
        <w:rPr>
          <w:rFonts w:ascii="Arial" w:eastAsia="Arial" w:hAnsi="Arial"/>
          <w:color w:val="000000"/>
          <w:sz w:val="20"/>
          <w:szCs w:val="20"/>
        </w:rPr>
        <w:t xml:space="preserve"> deverá ser lido e interpretado na íntegra e, após a apresentação da documentação, não serão aceitas alegações de desconhecimento ou discordância de seus termos.</w:t>
      </w:r>
    </w:p>
    <w:p w14:paraId="62038034" w14:textId="49060008"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.2.</w:t>
      </w:r>
      <w:r>
        <w:rPr>
          <w:rFonts w:ascii="Arial" w:eastAsia="Arial" w:hAnsi="Arial"/>
          <w:color w:val="000000"/>
          <w:sz w:val="20"/>
          <w:szCs w:val="20"/>
        </w:rPr>
        <w:t xml:space="preserve"> O</w:t>
      </w:r>
      <w:r w:rsidR="00966C1D">
        <w:rPr>
          <w:rFonts w:ascii="Arial" w:eastAsia="Arial" w:hAnsi="Arial"/>
          <w:color w:val="000000"/>
          <w:sz w:val="20"/>
          <w:szCs w:val="20"/>
        </w:rPr>
        <w:t>(a)</w:t>
      </w:r>
      <w:r>
        <w:rPr>
          <w:rFonts w:ascii="Arial" w:eastAsia="Arial" w:hAnsi="Arial"/>
          <w:color w:val="000000"/>
          <w:sz w:val="20"/>
          <w:szCs w:val="20"/>
        </w:rPr>
        <w:t xml:space="preserve"> interessado</w:t>
      </w:r>
      <w:r w:rsidR="00966C1D">
        <w:rPr>
          <w:rFonts w:ascii="Arial" w:eastAsia="Arial" w:hAnsi="Arial"/>
          <w:color w:val="000000"/>
          <w:sz w:val="20"/>
          <w:szCs w:val="20"/>
        </w:rPr>
        <w:t>(a)</w:t>
      </w:r>
      <w:r>
        <w:rPr>
          <w:rFonts w:ascii="Arial" w:eastAsia="Arial" w:hAnsi="Arial"/>
          <w:color w:val="000000"/>
          <w:sz w:val="20"/>
          <w:szCs w:val="20"/>
        </w:rPr>
        <w:t xml:space="preserve"> no credenciamento é responsável pela fidelidade e legitimidade das informações prestadas e dos documentos apresentados em qualquer fase do credenciamento e da execução do contrato.</w:t>
      </w:r>
    </w:p>
    <w:p w14:paraId="3B5A2ACD" w14:textId="1B55F9B1"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.3.</w:t>
      </w:r>
      <w:r>
        <w:rPr>
          <w:rFonts w:ascii="Arial" w:eastAsia="Arial" w:hAnsi="Arial"/>
          <w:color w:val="000000"/>
          <w:sz w:val="20"/>
          <w:szCs w:val="20"/>
        </w:rPr>
        <w:t xml:space="preserve"> As decisões referentes a este processo serão comunicadas ao</w:t>
      </w:r>
      <w:r w:rsidR="00966C1D">
        <w:rPr>
          <w:rFonts w:ascii="Arial" w:eastAsia="Arial" w:hAnsi="Arial"/>
          <w:color w:val="000000"/>
          <w:sz w:val="20"/>
          <w:szCs w:val="20"/>
        </w:rPr>
        <w:t>(à)</w:t>
      </w:r>
      <w:r>
        <w:rPr>
          <w:rFonts w:ascii="Arial" w:eastAsia="Arial" w:hAnsi="Arial"/>
          <w:color w:val="000000"/>
          <w:sz w:val="20"/>
          <w:szCs w:val="20"/>
        </w:rPr>
        <w:t xml:space="preserve"> credenciado</w:t>
      </w:r>
      <w:r w:rsidR="00966C1D">
        <w:rPr>
          <w:rFonts w:ascii="Arial" w:eastAsia="Arial" w:hAnsi="Arial"/>
          <w:color w:val="000000"/>
          <w:sz w:val="20"/>
          <w:szCs w:val="20"/>
        </w:rPr>
        <w:t>(a)</w:t>
      </w:r>
      <w:r>
        <w:rPr>
          <w:rFonts w:ascii="Arial" w:eastAsia="Arial" w:hAnsi="Arial"/>
          <w:color w:val="000000"/>
          <w:sz w:val="20"/>
          <w:szCs w:val="20"/>
        </w:rPr>
        <w:t xml:space="preserve"> por qualquer meio de comunicação que comprove o recebimento ou mediante publicação no Diário Oficial do Município de Caçador.</w:t>
      </w:r>
    </w:p>
    <w:p w14:paraId="0D28C122" w14:textId="2C02FE3A"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.4.</w:t>
      </w:r>
      <w:r>
        <w:rPr>
          <w:rFonts w:ascii="Arial" w:eastAsia="Arial" w:hAnsi="Arial"/>
          <w:color w:val="000000"/>
          <w:sz w:val="20"/>
          <w:szCs w:val="20"/>
        </w:rPr>
        <w:t xml:space="preserve"> Os casos não previstos </w:t>
      </w:r>
      <w:r>
        <w:rPr>
          <w:rFonts w:ascii="Arial" w:hAnsi="Arial"/>
          <w:color w:val="000000"/>
          <w:sz w:val="20"/>
          <w:szCs w:val="20"/>
        </w:rPr>
        <w:t>n</w:t>
      </w:r>
      <w:r w:rsidR="00330495">
        <w:rPr>
          <w:rFonts w:ascii="Arial" w:hAnsi="Arial"/>
          <w:color w:val="000000"/>
          <w:sz w:val="20"/>
          <w:szCs w:val="20"/>
        </w:rPr>
        <w:t xml:space="preserve">o edital e seus anexos </w:t>
      </w:r>
      <w:r>
        <w:rPr>
          <w:rFonts w:ascii="Arial" w:eastAsia="Arial" w:hAnsi="Arial"/>
          <w:color w:val="000000"/>
          <w:sz w:val="20"/>
          <w:szCs w:val="20"/>
        </w:rPr>
        <w:t xml:space="preserve">serão decididos pela </w:t>
      </w:r>
      <w:r w:rsidR="00A421EF">
        <w:rPr>
          <w:rFonts w:ascii="Arial" w:eastAsia="Arial" w:hAnsi="Arial"/>
          <w:color w:val="000000"/>
          <w:sz w:val="20"/>
          <w:szCs w:val="20"/>
        </w:rPr>
        <w:t>Comissão de Seleção</w:t>
      </w:r>
      <w:r w:rsidR="00966C1D">
        <w:rPr>
          <w:rFonts w:ascii="Arial" w:eastAsia="Arial" w:hAnsi="Arial"/>
          <w:color w:val="000000"/>
          <w:sz w:val="20"/>
          <w:szCs w:val="20"/>
        </w:rPr>
        <w:t xml:space="preserve"> </w:t>
      </w:r>
      <w:r>
        <w:rPr>
          <w:rFonts w:ascii="Arial" w:eastAsia="Arial" w:hAnsi="Arial"/>
          <w:color w:val="000000"/>
          <w:sz w:val="20"/>
          <w:szCs w:val="20"/>
        </w:rPr>
        <w:t>ou pela autoridade a ela superior.</w:t>
      </w:r>
    </w:p>
    <w:p w14:paraId="6F85F3D7" w14:textId="70920EB5"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.5.</w:t>
      </w:r>
      <w:r>
        <w:rPr>
          <w:rFonts w:ascii="Arial" w:eastAsia="Arial" w:hAnsi="Arial"/>
          <w:color w:val="000000"/>
          <w:sz w:val="20"/>
          <w:szCs w:val="20"/>
        </w:rPr>
        <w:t xml:space="preserve"> O credenciamento não implicará em direito à contratação.</w:t>
      </w:r>
    </w:p>
    <w:p w14:paraId="6F77AD54" w14:textId="657904B3"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w:t>
      </w:r>
      <w:r w:rsidR="00165700">
        <w:rPr>
          <w:rFonts w:ascii="Arial" w:eastAsia="Arial" w:hAnsi="Arial"/>
          <w:b/>
          <w:color w:val="000000"/>
          <w:sz w:val="20"/>
          <w:szCs w:val="20"/>
        </w:rPr>
        <w:t>6</w:t>
      </w:r>
      <w:r>
        <w:rPr>
          <w:rFonts w:ascii="Arial" w:eastAsia="Arial" w:hAnsi="Arial"/>
          <w:b/>
          <w:color w:val="000000"/>
          <w:sz w:val="20"/>
          <w:szCs w:val="20"/>
        </w:rPr>
        <w:t>.</w:t>
      </w:r>
      <w:r>
        <w:rPr>
          <w:rFonts w:ascii="Arial" w:eastAsia="Arial" w:hAnsi="Arial"/>
          <w:color w:val="000000"/>
          <w:sz w:val="20"/>
          <w:szCs w:val="20"/>
        </w:rPr>
        <w:t xml:space="preserve"> É facultada à </w:t>
      </w:r>
      <w:r w:rsidR="00A421EF">
        <w:rPr>
          <w:rFonts w:ascii="Arial" w:eastAsia="Arial" w:hAnsi="Arial"/>
          <w:color w:val="000000"/>
          <w:sz w:val="20"/>
          <w:szCs w:val="20"/>
        </w:rPr>
        <w:t>Comissão de Seleção</w:t>
      </w:r>
      <w:r w:rsidR="00966C1D">
        <w:rPr>
          <w:rFonts w:ascii="Arial" w:eastAsia="Arial" w:hAnsi="Arial"/>
          <w:color w:val="000000"/>
          <w:sz w:val="20"/>
          <w:szCs w:val="20"/>
        </w:rPr>
        <w:t xml:space="preserve">, responsável pelo </w:t>
      </w:r>
      <w:r>
        <w:rPr>
          <w:rFonts w:ascii="Arial" w:eastAsia="Arial" w:hAnsi="Arial"/>
          <w:color w:val="000000"/>
          <w:sz w:val="20"/>
          <w:szCs w:val="20"/>
        </w:rPr>
        <w:t>credenciamento, em qualquer fase, promover diligências com vistas a esclarecer ou complementar a instrução do processo</w:t>
      </w:r>
      <w:r w:rsidR="00165700">
        <w:rPr>
          <w:rFonts w:ascii="Arial" w:eastAsia="Arial" w:hAnsi="Arial"/>
          <w:color w:val="000000"/>
          <w:sz w:val="20"/>
          <w:szCs w:val="20"/>
        </w:rPr>
        <w:t>, por meio eletrônico.</w:t>
      </w:r>
    </w:p>
    <w:p w14:paraId="5D41556B" w14:textId="30B2A1D7"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w:t>
      </w:r>
      <w:r w:rsidR="00165700">
        <w:rPr>
          <w:rFonts w:ascii="Arial" w:eastAsia="Arial" w:hAnsi="Arial"/>
          <w:b/>
          <w:color w:val="000000"/>
          <w:sz w:val="20"/>
          <w:szCs w:val="20"/>
        </w:rPr>
        <w:t>7</w:t>
      </w:r>
      <w:r>
        <w:rPr>
          <w:rFonts w:ascii="Arial" w:eastAsia="Arial" w:hAnsi="Arial"/>
          <w:b/>
          <w:color w:val="000000"/>
          <w:sz w:val="20"/>
          <w:szCs w:val="20"/>
        </w:rPr>
        <w:t>.</w:t>
      </w:r>
      <w:r>
        <w:rPr>
          <w:rFonts w:ascii="Arial" w:eastAsia="Arial" w:hAnsi="Arial"/>
          <w:color w:val="000000"/>
          <w:sz w:val="20"/>
          <w:szCs w:val="20"/>
        </w:rPr>
        <w:t xml:space="preserve"> As solicitações de esclarecimentos deverão ser atendidas pelo</w:t>
      </w:r>
      <w:r w:rsidR="00966C1D">
        <w:rPr>
          <w:rFonts w:ascii="Arial" w:eastAsia="Arial" w:hAnsi="Arial"/>
          <w:color w:val="000000"/>
          <w:sz w:val="20"/>
          <w:szCs w:val="20"/>
        </w:rPr>
        <w:t>(a)</w:t>
      </w:r>
      <w:r>
        <w:rPr>
          <w:rFonts w:ascii="Arial" w:eastAsia="Arial" w:hAnsi="Arial"/>
          <w:color w:val="000000"/>
          <w:sz w:val="20"/>
          <w:szCs w:val="20"/>
        </w:rPr>
        <w:t xml:space="preserve"> interessado</w:t>
      </w:r>
      <w:r w:rsidR="00966C1D">
        <w:rPr>
          <w:rFonts w:ascii="Arial" w:eastAsia="Arial" w:hAnsi="Arial"/>
          <w:color w:val="000000"/>
          <w:sz w:val="20"/>
          <w:szCs w:val="20"/>
        </w:rPr>
        <w:t>(a)</w:t>
      </w:r>
      <w:r>
        <w:rPr>
          <w:rFonts w:ascii="Arial" w:eastAsia="Arial" w:hAnsi="Arial"/>
          <w:color w:val="000000"/>
          <w:sz w:val="20"/>
          <w:szCs w:val="20"/>
        </w:rPr>
        <w:t xml:space="preserve"> no credenciamento, no prazo estabelecido pela comissão, sob pena de descredenciamento.</w:t>
      </w:r>
    </w:p>
    <w:p w14:paraId="2E76D073" w14:textId="1303B10D"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w:t>
      </w:r>
      <w:r w:rsidR="00165700">
        <w:rPr>
          <w:rFonts w:ascii="Arial" w:eastAsia="Arial" w:hAnsi="Arial"/>
          <w:b/>
          <w:color w:val="000000"/>
          <w:sz w:val="20"/>
          <w:szCs w:val="20"/>
        </w:rPr>
        <w:t>8</w:t>
      </w:r>
      <w:r>
        <w:rPr>
          <w:rFonts w:ascii="Arial" w:eastAsia="Arial" w:hAnsi="Arial"/>
          <w:b/>
          <w:color w:val="000000"/>
          <w:sz w:val="20"/>
          <w:szCs w:val="20"/>
        </w:rPr>
        <w:t>.</w:t>
      </w:r>
      <w:r>
        <w:rPr>
          <w:rFonts w:ascii="Arial" w:eastAsia="Arial" w:hAnsi="Arial"/>
          <w:color w:val="000000"/>
          <w:sz w:val="20"/>
          <w:szCs w:val="20"/>
        </w:rPr>
        <w:t xml:space="preserve"> </w:t>
      </w:r>
      <w:r w:rsidR="00B118D2">
        <w:rPr>
          <w:rFonts w:ascii="Arial" w:eastAsia="Arial" w:hAnsi="Arial"/>
          <w:color w:val="000000"/>
          <w:sz w:val="20"/>
          <w:szCs w:val="20"/>
        </w:rPr>
        <w:t xml:space="preserve">A Secretaria </w:t>
      </w:r>
      <w:r w:rsidR="008D101D">
        <w:rPr>
          <w:rFonts w:ascii="Arial" w:eastAsia="Arial" w:hAnsi="Arial"/>
          <w:color w:val="000000"/>
          <w:sz w:val="20"/>
          <w:szCs w:val="20"/>
        </w:rPr>
        <w:t xml:space="preserve">Municipal de </w:t>
      </w:r>
      <w:r w:rsidR="00B118D2">
        <w:rPr>
          <w:rFonts w:ascii="Arial" w:eastAsia="Arial" w:hAnsi="Arial"/>
          <w:color w:val="000000"/>
          <w:sz w:val="20"/>
          <w:szCs w:val="20"/>
        </w:rPr>
        <w:t>Educação</w:t>
      </w:r>
      <w:r w:rsidR="008D101D">
        <w:rPr>
          <w:rFonts w:ascii="Arial" w:eastAsia="Arial" w:hAnsi="Arial"/>
          <w:color w:val="000000"/>
          <w:sz w:val="20"/>
          <w:szCs w:val="20"/>
        </w:rPr>
        <w:t xml:space="preserve"> </w:t>
      </w:r>
      <w:r>
        <w:rPr>
          <w:rFonts w:ascii="Arial" w:eastAsia="Arial" w:hAnsi="Arial"/>
          <w:color w:val="000000"/>
          <w:sz w:val="20"/>
          <w:szCs w:val="20"/>
        </w:rPr>
        <w:t xml:space="preserve">se reserva o direito de cancelar unilateralmente </w:t>
      </w:r>
      <w:r w:rsidR="00966C1D">
        <w:rPr>
          <w:rFonts w:ascii="Arial" w:eastAsia="Arial" w:hAnsi="Arial"/>
          <w:color w:val="000000"/>
          <w:sz w:val="20"/>
          <w:szCs w:val="20"/>
        </w:rPr>
        <w:t>este credenciamento</w:t>
      </w:r>
      <w:r>
        <w:rPr>
          <w:rFonts w:ascii="Arial" w:eastAsia="Arial" w:hAnsi="Arial"/>
          <w:color w:val="000000"/>
          <w:sz w:val="20"/>
          <w:szCs w:val="20"/>
        </w:rPr>
        <w:t>, a qualquer momento, no todo ou em parte, antes da formalização do contrato, não cabendo aos credenciados quaisquer direitos, vantagens, reclamações a que título for.</w:t>
      </w:r>
    </w:p>
    <w:p w14:paraId="1F2798CE" w14:textId="43DC2602"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w:t>
      </w:r>
      <w:r w:rsidR="00165700">
        <w:rPr>
          <w:rFonts w:ascii="Arial" w:eastAsia="Arial" w:hAnsi="Arial"/>
          <w:b/>
          <w:color w:val="000000"/>
          <w:sz w:val="20"/>
          <w:szCs w:val="20"/>
        </w:rPr>
        <w:t>9</w:t>
      </w:r>
      <w:r>
        <w:rPr>
          <w:rFonts w:ascii="Arial" w:eastAsia="Arial" w:hAnsi="Arial"/>
          <w:b/>
          <w:color w:val="000000"/>
          <w:sz w:val="20"/>
          <w:szCs w:val="20"/>
        </w:rPr>
        <w:t>.</w:t>
      </w:r>
      <w:r>
        <w:rPr>
          <w:rFonts w:ascii="Arial" w:eastAsia="Arial" w:hAnsi="Arial"/>
          <w:color w:val="000000"/>
          <w:sz w:val="20"/>
          <w:szCs w:val="20"/>
        </w:rPr>
        <w:t xml:space="preserve"> Todas as informações do presente, tais como os esclarecimentos de dúvidas, erratas, adendos, julgamentos, recursos, resultados e outros estarão disponíveis no site da Prefeitura Municipal de Caçador – SC.</w:t>
      </w:r>
    </w:p>
    <w:p w14:paraId="4D1DE62F" w14:textId="72AFD71A"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w:t>
      </w:r>
      <w:r w:rsidR="00165700">
        <w:rPr>
          <w:rFonts w:ascii="Arial" w:eastAsia="Arial" w:hAnsi="Arial"/>
          <w:b/>
          <w:color w:val="000000"/>
          <w:sz w:val="20"/>
          <w:szCs w:val="20"/>
        </w:rPr>
        <w:t>10</w:t>
      </w:r>
      <w:r>
        <w:rPr>
          <w:rFonts w:ascii="Arial" w:eastAsia="Arial" w:hAnsi="Arial"/>
          <w:b/>
          <w:color w:val="000000"/>
          <w:sz w:val="20"/>
          <w:szCs w:val="20"/>
        </w:rPr>
        <w:t>.</w:t>
      </w:r>
      <w:r>
        <w:rPr>
          <w:rFonts w:ascii="Arial" w:eastAsia="Arial" w:hAnsi="Arial"/>
          <w:color w:val="000000"/>
          <w:sz w:val="20"/>
          <w:szCs w:val="20"/>
        </w:rPr>
        <w:t xml:space="preserve"> É de responsabilidade do</w:t>
      </w:r>
      <w:r w:rsidR="00966C1D">
        <w:rPr>
          <w:rFonts w:ascii="Arial" w:eastAsia="Arial" w:hAnsi="Arial"/>
          <w:color w:val="000000"/>
          <w:sz w:val="20"/>
          <w:szCs w:val="20"/>
        </w:rPr>
        <w:t>(a)</w:t>
      </w:r>
      <w:r>
        <w:rPr>
          <w:rFonts w:ascii="Arial" w:eastAsia="Arial" w:hAnsi="Arial"/>
          <w:color w:val="000000"/>
          <w:sz w:val="20"/>
          <w:szCs w:val="20"/>
        </w:rPr>
        <w:t xml:space="preserve"> interessado</w:t>
      </w:r>
      <w:r w:rsidR="00966C1D">
        <w:rPr>
          <w:rFonts w:ascii="Arial" w:eastAsia="Arial" w:hAnsi="Arial"/>
          <w:color w:val="000000"/>
          <w:sz w:val="20"/>
          <w:szCs w:val="20"/>
        </w:rPr>
        <w:t>(a)</w:t>
      </w:r>
      <w:r>
        <w:rPr>
          <w:rFonts w:ascii="Arial" w:eastAsia="Arial" w:hAnsi="Arial"/>
          <w:color w:val="000000"/>
          <w:sz w:val="20"/>
          <w:szCs w:val="20"/>
        </w:rPr>
        <w:t xml:space="preserve"> no credenciamento, acompanhar as informações deferidas no </w:t>
      </w:r>
      <w:r>
        <w:rPr>
          <w:rFonts w:ascii="Arial" w:eastAsia="Arial" w:hAnsi="Arial"/>
          <w:color w:val="000000"/>
          <w:sz w:val="20"/>
          <w:szCs w:val="20"/>
        </w:rPr>
        <w:lastRenderedPageBreak/>
        <w:t xml:space="preserve">item anterior, na página eletrônica oficial da Prefeitura Municipal de Caçador – SC, eximindo-se </w:t>
      </w:r>
      <w:r w:rsidR="00B118D2">
        <w:rPr>
          <w:rFonts w:ascii="Arial" w:eastAsia="Arial" w:hAnsi="Arial"/>
          <w:color w:val="000000"/>
          <w:sz w:val="20"/>
          <w:szCs w:val="20"/>
        </w:rPr>
        <w:t>a</w:t>
      </w:r>
      <w:r w:rsidR="008D101D">
        <w:rPr>
          <w:rFonts w:ascii="Arial" w:eastAsia="Arial" w:hAnsi="Arial"/>
          <w:color w:val="000000"/>
          <w:sz w:val="20"/>
          <w:szCs w:val="20"/>
        </w:rPr>
        <w:t xml:space="preserve"> </w:t>
      </w:r>
      <w:r w:rsidR="00B118D2">
        <w:rPr>
          <w:rFonts w:ascii="Arial" w:eastAsia="Arial" w:hAnsi="Arial"/>
          <w:color w:val="000000"/>
          <w:sz w:val="20"/>
          <w:szCs w:val="20"/>
        </w:rPr>
        <w:t xml:space="preserve">Secretaria Municipal de Educação </w:t>
      </w:r>
      <w:r>
        <w:rPr>
          <w:rFonts w:ascii="Arial" w:eastAsia="Arial" w:hAnsi="Arial"/>
          <w:color w:val="000000"/>
          <w:sz w:val="20"/>
          <w:szCs w:val="20"/>
        </w:rPr>
        <w:t xml:space="preserve">da responsabilidade das alegações de desconhecimento de quaisquer informações sobre o presente </w:t>
      </w:r>
      <w:r w:rsidR="00D21C87">
        <w:rPr>
          <w:rFonts w:ascii="Arial" w:eastAsia="Arial" w:hAnsi="Arial"/>
          <w:color w:val="000000"/>
          <w:sz w:val="20"/>
          <w:szCs w:val="20"/>
        </w:rPr>
        <w:t>c</w:t>
      </w:r>
      <w:r>
        <w:rPr>
          <w:rFonts w:ascii="Arial" w:eastAsia="Arial" w:hAnsi="Arial"/>
          <w:color w:val="000000"/>
          <w:sz w:val="20"/>
          <w:szCs w:val="20"/>
        </w:rPr>
        <w:t>redenciamento.</w:t>
      </w:r>
    </w:p>
    <w:p w14:paraId="20975504" w14:textId="3924DEF7" w:rsidR="009F6E3B" w:rsidRDefault="009F6E3B" w:rsidP="009F6E3B">
      <w:pPr>
        <w:pStyle w:val="LO-normal1"/>
        <w:widowControl w:val="0"/>
        <w:spacing w:after="120" w:line="240" w:lineRule="auto"/>
        <w:jc w:val="both"/>
        <w:rPr>
          <w:rFonts w:ascii="Arial" w:eastAsia="Arial" w:hAnsi="Arial"/>
          <w:color w:val="000000"/>
          <w:sz w:val="20"/>
          <w:szCs w:val="20"/>
        </w:rPr>
      </w:pPr>
      <w:r>
        <w:rPr>
          <w:rFonts w:ascii="Arial" w:eastAsia="Arial" w:hAnsi="Arial"/>
          <w:b/>
          <w:color w:val="000000"/>
          <w:sz w:val="20"/>
          <w:szCs w:val="20"/>
        </w:rPr>
        <w:t>1</w:t>
      </w:r>
      <w:r w:rsidR="00FB5329">
        <w:rPr>
          <w:rFonts w:ascii="Arial" w:eastAsia="Arial" w:hAnsi="Arial"/>
          <w:b/>
          <w:color w:val="000000"/>
          <w:sz w:val="20"/>
          <w:szCs w:val="20"/>
        </w:rPr>
        <w:t>5</w:t>
      </w:r>
      <w:r>
        <w:rPr>
          <w:rFonts w:ascii="Arial" w:eastAsia="Arial" w:hAnsi="Arial"/>
          <w:b/>
          <w:color w:val="000000"/>
          <w:sz w:val="20"/>
          <w:szCs w:val="20"/>
        </w:rPr>
        <w:t>.1</w:t>
      </w:r>
      <w:r w:rsidR="00165700">
        <w:rPr>
          <w:rFonts w:ascii="Arial" w:eastAsia="Arial" w:hAnsi="Arial"/>
          <w:b/>
          <w:color w:val="000000"/>
          <w:sz w:val="20"/>
          <w:szCs w:val="20"/>
        </w:rPr>
        <w:t>1</w:t>
      </w:r>
      <w:r>
        <w:rPr>
          <w:rFonts w:ascii="Arial" w:eastAsia="Arial" w:hAnsi="Arial"/>
          <w:b/>
          <w:color w:val="000000"/>
          <w:sz w:val="20"/>
          <w:szCs w:val="20"/>
        </w:rPr>
        <w:t>.</w:t>
      </w:r>
      <w:r>
        <w:rPr>
          <w:rFonts w:ascii="Arial" w:eastAsia="Arial" w:hAnsi="Arial"/>
          <w:color w:val="000000"/>
          <w:sz w:val="20"/>
          <w:szCs w:val="20"/>
        </w:rPr>
        <w:t xml:space="preserve"> A constatação de irregularidades nos documentos implica na desclassificação da inscrição a qualquer tempo, com a obrigação de devolução do valor do prêmio corrigido, sem prejuízo das demais cominações penais, civis e administrativas. </w:t>
      </w:r>
    </w:p>
    <w:p w14:paraId="70D5F328" w14:textId="13AAC083" w:rsidR="00165700" w:rsidRPr="00F966B3" w:rsidRDefault="00165700" w:rsidP="00165700">
      <w:pPr>
        <w:pStyle w:val="Nivel2"/>
        <w:suppressAutoHyphens w:val="0"/>
        <w:spacing w:before="0"/>
      </w:pPr>
      <w:bookmarkStart w:id="24" w:name="_Toc161129309"/>
      <w:bookmarkEnd w:id="23"/>
      <w:r>
        <w:rPr>
          <w:b/>
          <w:bCs/>
        </w:rPr>
        <w:t>1</w:t>
      </w:r>
      <w:r w:rsidR="00FB5329">
        <w:rPr>
          <w:b/>
          <w:bCs/>
        </w:rPr>
        <w:t>5</w:t>
      </w:r>
      <w:r w:rsidRPr="00F966B3">
        <w:rPr>
          <w:b/>
          <w:bCs/>
        </w:rPr>
        <w:t>.1</w:t>
      </w:r>
      <w:r>
        <w:rPr>
          <w:b/>
          <w:bCs/>
        </w:rPr>
        <w:t>2</w:t>
      </w:r>
      <w:r w:rsidRPr="00F966B3">
        <w:rPr>
          <w:b/>
          <w:bCs/>
        </w:rPr>
        <w:t>.</w:t>
      </w:r>
      <w:r>
        <w:t xml:space="preserve"> </w:t>
      </w:r>
      <w:r w:rsidRPr="009826BD">
        <w:t xml:space="preserve">O Edital e seus anexos estão disponíveis, na íntegra, no Portal Nacional de Contratações Públicas </w:t>
      </w:r>
      <w:r>
        <w:t xml:space="preserve">– </w:t>
      </w:r>
      <w:r w:rsidRPr="009826BD">
        <w:t>PNCP</w:t>
      </w:r>
      <w:r>
        <w:t xml:space="preserve"> </w:t>
      </w:r>
      <w:r w:rsidRPr="009826BD">
        <w:t>e endereço eletrônico</w:t>
      </w:r>
      <w:r>
        <w:t xml:space="preserve"> </w:t>
      </w:r>
      <w:hyperlink r:id="rId26" w:history="1">
        <w:r w:rsidR="008D101D" w:rsidRPr="007174A0">
          <w:rPr>
            <w:rStyle w:val="Hyperlink"/>
          </w:rPr>
          <w:t>https://cacador.sc.gov.br/licitacoes/</w:t>
        </w:r>
      </w:hyperlink>
      <w:r>
        <w:t>.</w:t>
      </w:r>
    </w:p>
    <w:p w14:paraId="29EC5877" w14:textId="7D482581" w:rsidR="009B520D" w:rsidRPr="00A63346" w:rsidRDefault="009B520D" w:rsidP="00A43D14">
      <w:pPr>
        <w:pStyle w:val="LICITAO"/>
        <w:keepNext w:val="0"/>
        <w:widowControl w:val="0"/>
        <w:suppressAutoHyphens/>
      </w:pPr>
      <w:r w:rsidRPr="00A63346">
        <w:t>1</w:t>
      </w:r>
      <w:r w:rsidR="00FB5329">
        <w:t>6</w:t>
      </w:r>
      <w:r w:rsidRPr="00A63346">
        <w:t>. DOS ANEXOS</w:t>
      </w:r>
      <w:bookmarkStart w:id="25" w:name="_Hlk160446312"/>
      <w:bookmarkEnd w:id="24"/>
      <w:r w:rsidR="003A6D01">
        <w:t xml:space="preserve"> E APÊNDICES</w:t>
      </w:r>
    </w:p>
    <w:p w14:paraId="16FBEF6B" w14:textId="7CC17EBF" w:rsidR="003A6D01" w:rsidRDefault="003A6D01" w:rsidP="003A6D01">
      <w:pPr>
        <w:widowControl w:val="0"/>
        <w:shd w:val="clear" w:color="auto" w:fill="FFFFFF"/>
        <w:suppressAutoHyphens/>
        <w:spacing w:after="120"/>
        <w:jc w:val="both"/>
        <w:rPr>
          <w:rFonts w:ascii="Arial" w:eastAsia="Calibri" w:hAnsi="Arial" w:cs="Arial"/>
          <w:color w:val="000000"/>
          <w:sz w:val="20"/>
          <w:szCs w:val="20"/>
        </w:rPr>
      </w:pPr>
      <w:bookmarkStart w:id="26" w:name="_Hlk31817779"/>
      <w:r>
        <w:rPr>
          <w:rFonts w:ascii="Arial" w:eastAsia="Calibri" w:hAnsi="Arial" w:cs="Arial"/>
          <w:b/>
          <w:bCs/>
          <w:color w:val="000000"/>
          <w:sz w:val="20"/>
          <w:szCs w:val="20"/>
        </w:rPr>
        <w:t>1</w:t>
      </w:r>
      <w:r w:rsidR="00FB5329">
        <w:rPr>
          <w:rFonts w:ascii="Arial" w:eastAsia="Calibri" w:hAnsi="Arial" w:cs="Arial"/>
          <w:b/>
          <w:bCs/>
          <w:color w:val="000000"/>
          <w:sz w:val="20"/>
          <w:szCs w:val="20"/>
        </w:rPr>
        <w:t>6</w:t>
      </w:r>
      <w:r w:rsidRPr="00F474CC">
        <w:rPr>
          <w:rFonts w:ascii="Arial" w:eastAsia="Calibri" w:hAnsi="Arial" w:cs="Arial"/>
          <w:b/>
          <w:bCs/>
          <w:color w:val="000000"/>
          <w:sz w:val="20"/>
          <w:szCs w:val="20"/>
        </w:rPr>
        <w:t>.1.</w:t>
      </w:r>
      <w:r w:rsidRPr="00F474CC">
        <w:rPr>
          <w:rFonts w:ascii="Arial" w:eastAsia="Calibri" w:hAnsi="Arial" w:cs="Arial"/>
          <w:color w:val="000000"/>
          <w:sz w:val="20"/>
          <w:szCs w:val="20"/>
        </w:rPr>
        <w:t xml:space="preserve"> Integram este Edital, para todos os fins e efeitos, os seguintes anexos:</w:t>
      </w:r>
    </w:p>
    <w:tbl>
      <w:tblPr>
        <w:tblW w:w="5000" w:type="pct"/>
        <w:tblBorders>
          <w:top w:val="single" w:sz="2" w:space="0" w:color="auto"/>
          <w:left w:val="single" w:sz="2" w:space="0" w:color="auto"/>
          <w:bottom w:val="single" w:sz="2" w:space="0" w:color="auto"/>
          <w:right w:val="single" w:sz="2" w:space="0" w:color="auto"/>
        </w:tblBorders>
        <w:tblLayout w:type="fixed"/>
        <w:tblCellMar>
          <w:top w:w="28" w:type="dxa"/>
          <w:left w:w="28" w:type="dxa"/>
          <w:bottom w:w="28" w:type="dxa"/>
          <w:right w:w="28" w:type="dxa"/>
        </w:tblCellMar>
        <w:tblLook w:val="04A0" w:firstRow="1" w:lastRow="0" w:firstColumn="1" w:lastColumn="0" w:noHBand="0" w:noVBand="1"/>
      </w:tblPr>
      <w:tblGrid>
        <w:gridCol w:w="1346"/>
        <w:gridCol w:w="8570"/>
      </w:tblGrid>
      <w:tr w:rsidR="003A6D01" w14:paraId="18C21965" w14:textId="77777777" w:rsidTr="003575C2">
        <w:tc>
          <w:tcPr>
            <w:tcW w:w="1346" w:type="dxa"/>
            <w:vMerge w:val="restart"/>
            <w:shd w:val="clear" w:color="auto" w:fill="DEEAF6" w:themeFill="accent1" w:themeFillTint="33"/>
            <w:vAlign w:val="center"/>
          </w:tcPr>
          <w:p w14:paraId="5A1C939E" w14:textId="77777777" w:rsidR="003A6D01" w:rsidRPr="009506CC" w:rsidRDefault="003A6D01" w:rsidP="000046CE">
            <w:pPr>
              <w:pStyle w:val="PargrafodaLista"/>
              <w:widowControl w:val="0"/>
              <w:numPr>
                <w:ilvl w:val="0"/>
                <w:numId w:val="2"/>
              </w:numPr>
              <w:ind w:left="0" w:firstLine="0"/>
              <w:jc w:val="center"/>
              <w:rPr>
                <w:rFonts w:ascii="Arial" w:hAnsi="Arial" w:cs="Arial"/>
                <w:b/>
                <w:color w:val="FFFFFF"/>
              </w:rPr>
            </w:pPr>
            <w:r>
              <w:rPr>
                <w:noProof/>
              </w:rPr>
              <w:drawing>
                <wp:inline distT="0" distB="0" distL="0" distR="0" wp14:anchorId="2AA7F003" wp14:editId="07AF7271">
                  <wp:extent cx="576000" cy="576000"/>
                  <wp:effectExtent l="0" t="0" r="0" b="0"/>
                  <wp:docPr id="91745950" name="Imagem 18" descr="Attach file - Free files and folder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ttach file - Free files and folders icon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8570" w:type="dxa"/>
            <w:tcBorders>
              <w:top w:val="single" w:sz="2" w:space="0" w:color="auto"/>
              <w:bottom w:val="single" w:sz="2" w:space="0" w:color="auto"/>
            </w:tcBorders>
            <w:shd w:val="clear" w:color="auto" w:fill="DEEAF6" w:themeFill="accent1" w:themeFillTint="33"/>
          </w:tcPr>
          <w:p w14:paraId="1557F3A3" w14:textId="77777777" w:rsidR="003A6D01" w:rsidRPr="00F45174" w:rsidRDefault="003A6D01" w:rsidP="00A924D5">
            <w:pPr>
              <w:widowControl w:val="0"/>
              <w:suppressAutoHyphens/>
              <w:jc w:val="both"/>
              <w:rPr>
                <w:rFonts w:ascii="Arial" w:eastAsia="Calibri" w:hAnsi="Arial" w:cs="Arial"/>
                <w:b/>
                <w:sz w:val="20"/>
                <w:szCs w:val="20"/>
              </w:rPr>
            </w:pPr>
            <w:r w:rsidRPr="00F45174">
              <w:rPr>
                <w:rFonts w:ascii="Arial" w:eastAsia="Calibri" w:hAnsi="Arial" w:cs="Arial"/>
                <w:b/>
                <w:sz w:val="20"/>
                <w:szCs w:val="20"/>
              </w:rPr>
              <w:t>Anexo I – Termo de Referência</w:t>
            </w:r>
          </w:p>
          <w:p w14:paraId="6A2A6285" w14:textId="74D70768" w:rsidR="003A6D01" w:rsidRPr="00D523A1" w:rsidRDefault="003A6D01" w:rsidP="00A924D5">
            <w:pPr>
              <w:widowControl w:val="0"/>
              <w:suppressAutoHyphens/>
              <w:ind w:left="326"/>
              <w:jc w:val="both"/>
              <w:rPr>
                <w:rFonts w:ascii="Arial" w:eastAsia="Calibri" w:hAnsi="Arial" w:cs="Arial"/>
                <w:bCs/>
                <w:i/>
                <w:iCs/>
                <w:sz w:val="20"/>
                <w:szCs w:val="20"/>
              </w:rPr>
            </w:pPr>
            <w:r w:rsidRPr="00D523A1">
              <w:rPr>
                <w:rFonts w:ascii="Arial" w:eastAsia="Calibri" w:hAnsi="Arial" w:cs="Arial"/>
                <w:bCs/>
                <w:i/>
                <w:iCs/>
                <w:sz w:val="20"/>
                <w:szCs w:val="20"/>
              </w:rPr>
              <w:t>A</w:t>
            </w:r>
            <w:r>
              <w:rPr>
                <w:rFonts w:ascii="Arial" w:eastAsia="Calibri" w:hAnsi="Arial" w:cs="Arial"/>
                <w:bCs/>
                <w:i/>
                <w:iCs/>
                <w:sz w:val="20"/>
                <w:szCs w:val="20"/>
              </w:rPr>
              <w:t>pêndice</w:t>
            </w:r>
            <w:r w:rsidRPr="00D523A1">
              <w:rPr>
                <w:rFonts w:ascii="Arial" w:eastAsia="Calibri" w:hAnsi="Arial" w:cs="Arial"/>
                <w:bCs/>
                <w:i/>
                <w:iCs/>
                <w:sz w:val="20"/>
                <w:szCs w:val="20"/>
              </w:rPr>
              <w:t xml:space="preserve"> </w:t>
            </w:r>
            <w:r w:rsidR="006E2B8E">
              <w:rPr>
                <w:rFonts w:ascii="Arial" w:eastAsia="Calibri" w:hAnsi="Arial" w:cs="Arial"/>
                <w:bCs/>
                <w:i/>
                <w:iCs/>
                <w:sz w:val="20"/>
                <w:szCs w:val="20"/>
              </w:rPr>
              <w:t>“A</w:t>
            </w:r>
            <w:r w:rsidRPr="00D523A1">
              <w:rPr>
                <w:rFonts w:ascii="Arial" w:eastAsia="Calibri" w:hAnsi="Arial" w:cs="Arial"/>
                <w:bCs/>
                <w:i/>
                <w:iCs/>
                <w:sz w:val="20"/>
                <w:szCs w:val="20"/>
              </w:rPr>
              <w:t xml:space="preserve">” – </w:t>
            </w:r>
            <w:r w:rsidR="006E2B8E">
              <w:rPr>
                <w:rFonts w:ascii="Arial" w:eastAsia="Calibri" w:hAnsi="Arial" w:cs="Arial"/>
                <w:bCs/>
                <w:i/>
                <w:iCs/>
                <w:sz w:val="20"/>
                <w:szCs w:val="20"/>
              </w:rPr>
              <w:t>Termo de Referência</w:t>
            </w:r>
          </w:p>
          <w:p w14:paraId="77126BE5" w14:textId="1996EF05" w:rsidR="003A6D01" w:rsidRPr="00D71BFB" w:rsidRDefault="003A6D01" w:rsidP="006E2B8E">
            <w:pPr>
              <w:widowControl w:val="0"/>
              <w:suppressAutoHyphens/>
              <w:ind w:left="326"/>
              <w:jc w:val="both"/>
              <w:rPr>
                <w:rFonts w:ascii="Arial" w:eastAsia="Calibri" w:hAnsi="Arial" w:cs="Arial"/>
                <w:bCs/>
                <w:i/>
                <w:iCs/>
                <w:sz w:val="20"/>
                <w:szCs w:val="20"/>
              </w:rPr>
            </w:pPr>
            <w:r w:rsidRPr="00D523A1">
              <w:rPr>
                <w:rFonts w:ascii="Arial" w:eastAsia="Calibri" w:hAnsi="Arial" w:cs="Arial"/>
                <w:bCs/>
                <w:i/>
                <w:iCs/>
                <w:sz w:val="20"/>
                <w:szCs w:val="20"/>
              </w:rPr>
              <w:t>A</w:t>
            </w:r>
            <w:r>
              <w:rPr>
                <w:rFonts w:ascii="Arial" w:eastAsia="Calibri" w:hAnsi="Arial" w:cs="Arial"/>
                <w:bCs/>
                <w:i/>
                <w:iCs/>
                <w:sz w:val="20"/>
                <w:szCs w:val="20"/>
              </w:rPr>
              <w:t>pêndice</w:t>
            </w:r>
            <w:r w:rsidRPr="00D523A1">
              <w:rPr>
                <w:rFonts w:ascii="Arial" w:eastAsia="Calibri" w:hAnsi="Arial" w:cs="Arial"/>
                <w:bCs/>
                <w:i/>
                <w:iCs/>
                <w:sz w:val="20"/>
                <w:szCs w:val="20"/>
              </w:rPr>
              <w:t xml:space="preserve"> </w:t>
            </w:r>
            <w:r w:rsidR="006E2B8E">
              <w:rPr>
                <w:rFonts w:ascii="Arial" w:eastAsia="Calibri" w:hAnsi="Arial" w:cs="Arial"/>
                <w:bCs/>
                <w:i/>
                <w:iCs/>
                <w:sz w:val="20"/>
                <w:szCs w:val="20"/>
              </w:rPr>
              <w:t>“B</w:t>
            </w:r>
            <w:r w:rsidRPr="00D523A1">
              <w:rPr>
                <w:rFonts w:ascii="Arial" w:eastAsia="Calibri" w:hAnsi="Arial" w:cs="Arial"/>
                <w:bCs/>
                <w:i/>
                <w:iCs/>
                <w:sz w:val="20"/>
                <w:szCs w:val="20"/>
              </w:rPr>
              <w:t>” –</w:t>
            </w:r>
            <w:r w:rsidR="006E2B8E">
              <w:rPr>
                <w:rFonts w:ascii="Arial" w:eastAsia="Calibri" w:hAnsi="Arial" w:cs="Arial"/>
                <w:bCs/>
                <w:i/>
                <w:iCs/>
                <w:sz w:val="20"/>
                <w:szCs w:val="20"/>
              </w:rPr>
              <w:t>Estudo Técnico Preliminar</w:t>
            </w:r>
          </w:p>
        </w:tc>
      </w:tr>
      <w:tr w:rsidR="003A6D01" w:rsidRPr="00B66A54" w14:paraId="3281E753" w14:textId="77777777" w:rsidTr="003575C2">
        <w:trPr>
          <w:trHeight w:val="25"/>
        </w:trPr>
        <w:tc>
          <w:tcPr>
            <w:tcW w:w="1346" w:type="dxa"/>
            <w:vMerge/>
            <w:shd w:val="clear" w:color="auto" w:fill="DEEAF6" w:themeFill="accent1" w:themeFillTint="33"/>
            <w:vAlign w:val="center"/>
          </w:tcPr>
          <w:p w14:paraId="6954EC10" w14:textId="77777777" w:rsidR="003A6D01" w:rsidRPr="009506CC" w:rsidRDefault="003A6D01" w:rsidP="000046CE">
            <w:pPr>
              <w:pStyle w:val="PargrafodaLista"/>
              <w:widowControl w:val="0"/>
              <w:numPr>
                <w:ilvl w:val="0"/>
                <w:numId w:val="2"/>
              </w:numPr>
              <w:ind w:left="0" w:firstLine="0"/>
              <w:contextualSpacing w:val="0"/>
              <w:jc w:val="center"/>
              <w:rPr>
                <w:rFonts w:ascii="Arial" w:hAnsi="Arial" w:cs="Arial"/>
                <w:b/>
                <w:color w:val="FFFFFF"/>
              </w:rPr>
            </w:pPr>
          </w:p>
        </w:tc>
        <w:tc>
          <w:tcPr>
            <w:tcW w:w="8570" w:type="dxa"/>
            <w:tcBorders>
              <w:top w:val="single" w:sz="2" w:space="0" w:color="auto"/>
              <w:bottom w:val="single" w:sz="2" w:space="0" w:color="auto"/>
            </w:tcBorders>
            <w:shd w:val="clear" w:color="auto" w:fill="DEEAF6" w:themeFill="accent1" w:themeFillTint="33"/>
          </w:tcPr>
          <w:p w14:paraId="79F120BD" w14:textId="1F0D8B9E" w:rsidR="003A6D01" w:rsidRPr="00F45174" w:rsidRDefault="003A6D01" w:rsidP="00A924D5">
            <w:pPr>
              <w:widowControl w:val="0"/>
              <w:suppressAutoHyphens/>
              <w:jc w:val="both"/>
              <w:rPr>
                <w:rFonts w:ascii="Arial" w:hAnsi="Arial" w:cs="Arial"/>
                <w:b/>
                <w:sz w:val="20"/>
                <w:szCs w:val="20"/>
              </w:rPr>
            </w:pPr>
            <w:r w:rsidRPr="00F45174">
              <w:rPr>
                <w:rFonts w:ascii="Arial" w:hAnsi="Arial" w:cs="Arial"/>
                <w:b/>
                <w:sz w:val="20"/>
                <w:szCs w:val="20"/>
              </w:rPr>
              <w:t xml:space="preserve">Anexo II – </w:t>
            </w:r>
            <w:r>
              <w:rPr>
                <w:rFonts w:ascii="Arial" w:hAnsi="Arial" w:cs="Arial"/>
                <w:b/>
                <w:sz w:val="20"/>
                <w:szCs w:val="20"/>
              </w:rPr>
              <w:t>Requerimento de Credenciamento</w:t>
            </w:r>
          </w:p>
        </w:tc>
      </w:tr>
      <w:tr w:rsidR="003A6D01" w:rsidRPr="00B66A54" w14:paraId="6FFC4C02" w14:textId="77777777" w:rsidTr="003575C2">
        <w:trPr>
          <w:trHeight w:val="25"/>
        </w:trPr>
        <w:tc>
          <w:tcPr>
            <w:tcW w:w="1346" w:type="dxa"/>
            <w:vMerge/>
            <w:shd w:val="clear" w:color="auto" w:fill="DEEAF6" w:themeFill="accent1" w:themeFillTint="33"/>
            <w:vAlign w:val="center"/>
          </w:tcPr>
          <w:p w14:paraId="2C7D1A6C" w14:textId="77777777" w:rsidR="003A6D01" w:rsidRPr="009506CC" w:rsidRDefault="003A6D01" w:rsidP="000046CE">
            <w:pPr>
              <w:pStyle w:val="PargrafodaLista"/>
              <w:widowControl w:val="0"/>
              <w:numPr>
                <w:ilvl w:val="0"/>
                <w:numId w:val="2"/>
              </w:numPr>
              <w:ind w:left="0" w:firstLine="0"/>
              <w:contextualSpacing w:val="0"/>
              <w:jc w:val="center"/>
              <w:rPr>
                <w:rFonts w:ascii="Arial" w:hAnsi="Arial" w:cs="Arial"/>
                <w:b/>
                <w:color w:val="FFFFFF"/>
              </w:rPr>
            </w:pPr>
          </w:p>
        </w:tc>
        <w:tc>
          <w:tcPr>
            <w:tcW w:w="8570" w:type="dxa"/>
            <w:tcBorders>
              <w:top w:val="single" w:sz="2" w:space="0" w:color="auto"/>
              <w:bottom w:val="single" w:sz="2" w:space="0" w:color="auto"/>
            </w:tcBorders>
            <w:shd w:val="clear" w:color="auto" w:fill="DEEAF6" w:themeFill="accent1" w:themeFillTint="33"/>
          </w:tcPr>
          <w:p w14:paraId="566B5DDA" w14:textId="12929CD3" w:rsidR="003A6D01" w:rsidRPr="00F45174" w:rsidRDefault="003A6D01" w:rsidP="00A924D5">
            <w:pPr>
              <w:widowControl w:val="0"/>
              <w:suppressAutoHyphens/>
              <w:jc w:val="both"/>
              <w:rPr>
                <w:rFonts w:ascii="Arial" w:hAnsi="Arial" w:cs="Arial"/>
                <w:b/>
                <w:sz w:val="20"/>
                <w:szCs w:val="20"/>
              </w:rPr>
            </w:pPr>
            <w:r>
              <w:rPr>
                <w:rFonts w:ascii="Arial" w:hAnsi="Arial" w:cs="Arial"/>
                <w:b/>
                <w:sz w:val="20"/>
                <w:szCs w:val="20"/>
              </w:rPr>
              <w:t>Anexo III – Modelo de Declaração Unificada</w:t>
            </w:r>
          </w:p>
        </w:tc>
      </w:tr>
      <w:tr w:rsidR="003A6D01" w:rsidRPr="00B66A54" w14:paraId="52F8CC95" w14:textId="77777777" w:rsidTr="003575C2">
        <w:trPr>
          <w:trHeight w:val="33"/>
        </w:trPr>
        <w:tc>
          <w:tcPr>
            <w:tcW w:w="1346" w:type="dxa"/>
            <w:vMerge/>
            <w:shd w:val="clear" w:color="auto" w:fill="DEEAF6" w:themeFill="accent1" w:themeFillTint="33"/>
            <w:vAlign w:val="center"/>
          </w:tcPr>
          <w:p w14:paraId="3C942DF3" w14:textId="77777777" w:rsidR="003A6D01" w:rsidRPr="009506CC" w:rsidRDefault="003A6D01" w:rsidP="000046CE">
            <w:pPr>
              <w:pStyle w:val="PargrafodaLista"/>
              <w:widowControl w:val="0"/>
              <w:numPr>
                <w:ilvl w:val="0"/>
                <w:numId w:val="2"/>
              </w:numPr>
              <w:ind w:left="0" w:firstLine="0"/>
              <w:contextualSpacing w:val="0"/>
              <w:jc w:val="center"/>
              <w:rPr>
                <w:rFonts w:ascii="Arial" w:hAnsi="Arial" w:cs="Arial"/>
                <w:b/>
                <w:color w:val="FFFFFF"/>
              </w:rPr>
            </w:pPr>
          </w:p>
        </w:tc>
        <w:tc>
          <w:tcPr>
            <w:tcW w:w="8570" w:type="dxa"/>
            <w:tcBorders>
              <w:top w:val="single" w:sz="2" w:space="0" w:color="auto"/>
              <w:bottom w:val="single" w:sz="2" w:space="0" w:color="auto"/>
            </w:tcBorders>
            <w:shd w:val="clear" w:color="auto" w:fill="DEEAF6" w:themeFill="accent1" w:themeFillTint="33"/>
          </w:tcPr>
          <w:p w14:paraId="1BB3921B" w14:textId="72CE339F" w:rsidR="003A6D01" w:rsidRPr="009A0ADA" w:rsidRDefault="003A6D01" w:rsidP="00A924D5">
            <w:pPr>
              <w:pStyle w:val="TableParagraph"/>
              <w:suppressAutoHyphens/>
              <w:spacing w:line="240" w:lineRule="auto"/>
              <w:jc w:val="both"/>
              <w:rPr>
                <w:rFonts w:eastAsia="Calibri"/>
                <w:b/>
                <w:sz w:val="20"/>
                <w:szCs w:val="20"/>
              </w:rPr>
            </w:pPr>
            <w:r w:rsidRPr="00F45174">
              <w:rPr>
                <w:rFonts w:eastAsia="Calibri"/>
                <w:b/>
                <w:sz w:val="20"/>
                <w:szCs w:val="20"/>
              </w:rPr>
              <w:t xml:space="preserve">Anexo </w:t>
            </w:r>
            <w:r w:rsidR="003575C2">
              <w:rPr>
                <w:rFonts w:eastAsia="Calibri"/>
                <w:b/>
                <w:sz w:val="20"/>
                <w:szCs w:val="20"/>
              </w:rPr>
              <w:t>I</w:t>
            </w:r>
            <w:r w:rsidR="00212FE8">
              <w:rPr>
                <w:rFonts w:eastAsia="Calibri"/>
                <w:b/>
                <w:sz w:val="20"/>
                <w:szCs w:val="20"/>
              </w:rPr>
              <w:t>V</w:t>
            </w:r>
            <w:r w:rsidRPr="00F45174">
              <w:rPr>
                <w:rFonts w:eastAsia="Calibri"/>
                <w:b/>
                <w:sz w:val="20"/>
                <w:szCs w:val="20"/>
              </w:rPr>
              <w:t xml:space="preserve"> – </w:t>
            </w:r>
            <w:r w:rsidR="005D65AC" w:rsidRPr="00F45174">
              <w:rPr>
                <w:rFonts w:eastAsia="Calibri"/>
                <w:b/>
                <w:sz w:val="20"/>
                <w:szCs w:val="20"/>
              </w:rPr>
              <w:t>Minuta d</w:t>
            </w:r>
            <w:r w:rsidR="005D65AC">
              <w:rPr>
                <w:rFonts w:eastAsia="Calibri"/>
                <w:b/>
                <w:sz w:val="20"/>
                <w:szCs w:val="20"/>
              </w:rPr>
              <w:t>e Termo Contratual de Credenciamento</w:t>
            </w:r>
          </w:p>
        </w:tc>
      </w:tr>
    </w:tbl>
    <w:p w14:paraId="328290FB" w14:textId="77777777" w:rsidR="00F402DC" w:rsidRDefault="00F402DC" w:rsidP="003A6D01">
      <w:pPr>
        <w:widowControl w:val="0"/>
        <w:suppressAutoHyphens/>
        <w:spacing w:after="120"/>
        <w:jc w:val="right"/>
        <w:rPr>
          <w:rFonts w:ascii="Arial" w:hAnsi="Arial" w:cs="Arial"/>
          <w:sz w:val="20"/>
          <w:szCs w:val="20"/>
        </w:rPr>
      </w:pPr>
    </w:p>
    <w:p w14:paraId="3656AF61" w14:textId="0F63601B" w:rsidR="003A6D01" w:rsidRPr="00F402DC" w:rsidRDefault="003A6D01" w:rsidP="003A6D01">
      <w:pPr>
        <w:widowControl w:val="0"/>
        <w:suppressAutoHyphens/>
        <w:spacing w:after="120"/>
        <w:jc w:val="right"/>
        <w:rPr>
          <w:rFonts w:ascii="Arial" w:hAnsi="Arial" w:cs="Arial"/>
          <w:sz w:val="20"/>
          <w:szCs w:val="20"/>
        </w:rPr>
      </w:pPr>
      <w:r w:rsidRPr="00F402DC">
        <w:rPr>
          <w:rFonts w:ascii="Arial" w:hAnsi="Arial" w:cs="Arial"/>
          <w:sz w:val="20"/>
          <w:szCs w:val="20"/>
        </w:rPr>
        <w:t xml:space="preserve">Caçador – Santa Catarina, </w:t>
      </w:r>
      <w:r w:rsidR="009A625A">
        <w:rPr>
          <w:rFonts w:ascii="Arial" w:hAnsi="Arial" w:cs="Arial"/>
          <w:sz w:val="20"/>
          <w:szCs w:val="20"/>
        </w:rPr>
        <w:t>17</w:t>
      </w:r>
      <w:r w:rsidRPr="00F402DC">
        <w:rPr>
          <w:rFonts w:ascii="Arial" w:hAnsi="Arial" w:cs="Arial"/>
          <w:sz w:val="20"/>
          <w:szCs w:val="20"/>
        </w:rPr>
        <w:t xml:space="preserve"> de </w:t>
      </w:r>
      <w:r w:rsidR="00924DAE">
        <w:rPr>
          <w:rFonts w:ascii="Arial" w:hAnsi="Arial" w:cs="Arial"/>
          <w:sz w:val="20"/>
          <w:szCs w:val="20"/>
        </w:rPr>
        <w:t xml:space="preserve">abril </w:t>
      </w:r>
      <w:r w:rsidRPr="00F402DC">
        <w:rPr>
          <w:rFonts w:ascii="Arial" w:hAnsi="Arial" w:cs="Arial"/>
          <w:sz w:val="20"/>
          <w:szCs w:val="20"/>
        </w:rPr>
        <w:t>de 202</w:t>
      </w:r>
      <w:r w:rsidR="000F40F5" w:rsidRPr="00F402DC">
        <w:rPr>
          <w:rFonts w:ascii="Arial" w:hAnsi="Arial" w:cs="Arial"/>
          <w:sz w:val="20"/>
          <w:szCs w:val="20"/>
        </w:rPr>
        <w:t>6</w:t>
      </w:r>
      <w:r w:rsidRPr="00F402DC">
        <w:rPr>
          <w:rFonts w:ascii="Arial" w:hAnsi="Arial" w:cs="Arial"/>
          <w:sz w:val="20"/>
          <w:szCs w:val="20"/>
        </w:rPr>
        <w:t>.</w:t>
      </w:r>
    </w:p>
    <w:p w14:paraId="3692FAF3" w14:textId="77777777" w:rsidR="003A6D01" w:rsidRPr="00F402DC" w:rsidRDefault="003A6D01" w:rsidP="003A6D01">
      <w:pPr>
        <w:pStyle w:val="00"/>
        <w:widowControl w:val="0"/>
        <w:suppressAutoHyphens/>
        <w:spacing w:line="240" w:lineRule="auto"/>
        <w:ind w:left="0" w:firstLine="0"/>
        <w:jc w:val="center"/>
        <w:rPr>
          <w:rFonts w:ascii="Arial" w:hAnsi="Arial" w:cs="Arial"/>
          <w:b/>
          <w:bCs/>
          <w:sz w:val="20"/>
          <w:szCs w:val="20"/>
          <w:lang w:val="pt-BR"/>
        </w:rPr>
      </w:pPr>
    </w:p>
    <w:p w14:paraId="06DAC742" w14:textId="77777777" w:rsidR="000F40F5" w:rsidRPr="00F402DC" w:rsidRDefault="000F40F5" w:rsidP="003A6D01">
      <w:pPr>
        <w:pStyle w:val="00"/>
        <w:widowControl w:val="0"/>
        <w:suppressAutoHyphens/>
        <w:spacing w:line="240" w:lineRule="auto"/>
        <w:ind w:left="0" w:firstLine="0"/>
        <w:jc w:val="center"/>
        <w:rPr>
          <w:rFonts w:ascii="Arial" w:hAnsi="Arial" w:cs="Arial"/>
          <w:b/>
          <w:bCs/>
          <w:sz w:val="20"/>
          <w:szCs w:val="20"/>
          <w:lang w:val="pt-BR"/>
        </w:rPr>
      </w:pPr>
    </w:p>
    <w:p w14:paraId="42FDAFD3" w14:textId="5208B7E4" w:rsidR="0039481D" w:rsidRPr="00F402DC" w:rsidRDefault="00831E51" w:rsidP="00165700">
      <w:pPr>
        <w:pStyle w:val="00"/>
        <w:widowControl w:val="0"/>
        <w:suppressAutoHyphens/>
        <w:spacing w:line="240" w:lineRule="auto"/>
        <w:ind w:left="0" w:firstLine="0"/>
        <w:jc w:val="center"/>
        <w:rPr>
          <w:rFonts w:ascii="Arial" w:hAnsi="Arial" w:cs="Arial"/>
          <w:sz w:val="20"/>
          <w:szCs w:val="20"/>
          <w:lang w:val="pt-BR"/>
        </w:rPr>
      </w:pPr>
      <w:r w:rsidRPr="00F402DC">
        <w:rPr>
          <w:rFonts w:ascii="Arial" w:eastAsia="MS Mincho" w:hAnsi="Arial" w:cs="Arial"/>
          <w:b/>
          <w:bCs/>
          <w:iCs/>
          <w:sz w:val="20"/>
          <w:szCs w:val="20"/>
        </w:rPr>
        <w:t>ALENCAR MENDES</w:t>
      </w:r>
    </w:p>
    <w:bookmarkEnd w:id="25"/>
    <w:p w14:paraId="5F89A7CB" w14:textId="2EB087C8" w:rsidR="00683D4A" w:rsidRPr="00165700" w:rsidRDefault="00831E51" w:rsidP="00165700">
      <w:pPr>
        <w:pStyle w:val="00"/>
        <w:widowControl w:val="0"/>
        <w:suppressAutoHyphens/>
        <w:spacing w:line="240" w:lineRule="auto"/>
        <w:ind w:left="0" w:firstLine="0"/>
        <w:jc w:val="center"/>
        <w:rPr>
          <w:rFonts w:ascii="Arial" w:hAnsi="Arial" w:cs="Arial"/>
          <w:sz w:val="20"/>
          <w:szCs w:val="20"/>
          <w:lang w:val="pt-BR"/>
        </w:rPr>
      </w:pPr>
      <w:r w:rsidRPr="00F402DC">
        <w:rPr>
          <w:rFonts w:ascii="Arial" w:hAnsi="Arial" w:cs="Arial"/>
          <w:sz w:val="20"/>
          <w:szCs w:val="20"/>
          <w:lang w:val="pt-BR"/>
        </w:rPr>
        <w:t>Prefeito Municipal</w:t>
      </w:r>
      <w:r w:rsidR="00683D4A">
        <w:rPr>
          <w:rFonts w:ascii="Arial" w:hAnsi="Arial" w:cs="Arial"/>
          <w:sz w:val="20"/>
          <w:szCs w:val="20"/>
        </w:rPr>
        <w:br w:type="page"/>
      </w:r>
    </w:p>
    <w:bookmarkEnd w:id="26"/>
    <w:p w14:paraId="3DB38F0C" w14:textId="77777777" w:rsidR="00470707" w:rsidRPr="00470707" w:rsidRDefault="00470707" w:rsidP="00470707">
      <w:pPr>
        <w:widowControl w:val="0"/>
        <w:suppressAutoHyphens/>
        <w:jc w:val="center"/>
        <w:rPr>
          <w:rFonts w:ascii="Arial" w:eastAsia="Calibri" w:hAnsi="Arial" w:cs="Arial"/>
          <w:b/>
          <w:sz w:val="20"/>
          <w:szCs w:val="20"/>
        </w:rPr>
      </w:pPr>
      <w:r w:rsidRPr="00470707">
        <w:rPr>
          <w:rFonts w:ascii="Arial" w:eastAsia="Calibri" w:hAnsi="Arial" w:cs="Arial"/>
          <w:b/>
          <w:sz w:val="20"/>
          <w:szCs w:val="20"/>
        </w:rPr>
        <w:lastRenderedPageBreak/>
        <w:t>PROCESSO ADMINISTRATIVO N.º 046/2026</w:t>
      </w:r>
    </w:p>
    <w:p w14:paraId="2C83A09E" w14:textId="77777777" w:rsidR="00470707" w:rsidRDefault="00470707" w:rsidP="00470707">
      <w:pPr>
        <w:widowControl w:val="0"/>
        <w:suppressAutoHyphens/>
        <w:jc w:val="center"/>
        <w:rPr>
          <w:rFonts w:ascii="Arial" w:eastAsia="Calibri" w:hAnsi="Arial" w:cs="Arial"/>
          <w:b/>
          <w:sz w:val="20"/>
          <w:szCs w:val="20"/>
        </w:rPr>
      </w:pPr>
      <w:r w:rsidRPr="00470707">
        <w:rPr>
          <w:rFonts w:ascii="Arial" w:eastAsia="Calibri" w:hAnsi="Arial" w:cs="Arial"/>
          <w:b/>
          <w:sz w:val="20"/>
          <w:szCs w:val="20"/>
        </w:rPr>
        <w:t>CREDENCIAMENTO N.º 003/2026</w:t>
      </w:r>
    </w:p>
    <w:p w14:paraId="50B59E65" w14:textId="77777777" w:rsidR="00470707" w:rsidRPr="009B611E" w:rsidRDefault="00470707" w:rsidP="00470707">
      <w:pPr>
        <w:widowControl w:val="0"/>
        <w:suppressAutoHyphens/>
        <w:jc w:val="center"/>
        <w:rPr>
          <w:rFonts w:ascii="Arial" w:eastAsia="Calibri" w:hAnsi="Arial" w:cs="Arial"/>
          <w:b/>
          <w:sz w:val="20"/>
          <w:szCs w:val="20"/>
        </w:rPr>
      </w:pPr>
    </w:p>
    <w:p w14:paraId="5DBE2A1B" w14:textId="77777777" w:rsidR="006C3FA7" w:rsidRDefault="006C3FA7" w:rsidP="00025676">
      <w:pPr>
        <w:pStyle w:val="ESTRUTURALICITAO"/>
        <w:shd w:val="clear" w:color="auto" w:fill="002060"/>
        <w:spacing w:after="0"/>
      </w:pPr>
      <w:r>
        <w:t>ANEXO I</w:t>
      </w:r>
    </w:p>
    <w:p w14:paraId="4FA16248" w14:textId="77777777" w:rsidR="00165700" w:rsidRDefault="00165700" w:rsidP="00165700">
      <w:pPr>
        <w:rPr>
          <w:rFonts w:ascii="Arial" w:eastAsia="Calibri" w:hAnsi="Arial" w:cs="Arial"/>
          <w:b/>
          <w:sz w:val="20"/>
          <w:szCs w:val="20"/>
        </w:rPr>
      </w:pPr>
    </w:p>
    <w:p w14:paraId="5DB7DEED" w14:textId="77777777" w:rsidR="00025676" w:rsidRDefault="00025676" w:rsidP="00025676">
      <w:pPr>
        <w:pStyle w:val="ESTRUTURALICITAO"/>
        <w:spacing w:after="0"/>
      </w:pPr>
      <w:r>
        <w:t>DOCUMENTOS DISPONÍVEIS EM PDF</w:t>
      </w:r>
    </w:p>
    <w:p w14:paraId="28A4D9FC" w14:textId="77777777" w:rsidR="00025676" w:rsidRDefault="00025676" w:rsidP="00165700">
      <w:pPr>
        <w:rPr>
          <w:rFonts w:ascii="Arial" w:eastAsia="Calibri" w:hAnsi="Arial" w:cs="Arial"/>
          <w:b/>
          <w:sz w:val="20"/>
          <w:szCs w:val="20"/>
        </w:rPr>
      </w:pPr>
    </w:p>
    <w:tbl>
      <w:tblPr>
        <w:tblW w:w="5000" w:type="pct"/>
        <w:tblBorders>
          <w:top w:val="single" w:sz="2" w:space="0" w:color="auto"/>
          <w:left w:val="single" w:sz="2" w:space="0" w:color="auto"/>
          <w:bottom w:val="single" w:sz="2" w:space="0" w:color="auto"/>
          <w:right w:val="single" w:sz="2" w:space="0" w:color="auto"/>
        </w:tblBorders>
        <w:tblLayout w:type="fixed"/>
        <w:tblCellMar>
          <w:top w:w="28" w:type="dxa"/>
          <w:left w:w="28" w:type="dxa"/>
          <w:bottom w:w="28" w:type="dxa"/>
          <w:right w:w="28" w:type="dxa"/>
        </w:tblCellMar>
        <w:tblLook w:val="04A0" w:firstRow="1" w:lastRow="0" w:firstColumn="1" w:lastColumn="0" w:noHBand="0" w:noVBand="1"/>
      </w:tblPr>
      <w:tblGrid>
        <w:gridCol w:w="1346"/>
        <w:gridCol w:w="8570"/>
      </w:tblGrid>
      <w:tr w:rsidR="00165700" w:rsidRPr="00F45174" w14:paraId="2490BDB8" w14:textId="77777777" w:rsidTr="006C1388">
        <w:tc>
          <w:tcPr>
            <w:tcW w:w="1346" w:type="dxa"/>
            <w:shd w:val="clear" w:color="auto" w:fill="DEEAF6" w:themeFill="accent1" w:themeFillTint="33"/>
            <w:vAlign w:val="center"/>
          </w:tcPr>
          <w:p w14:paraId="7D443CF1" w14:textId="77777777" w:rsidR="00165700" w:rsidRPr="009506CC" w:rsidRDefault="00165700" w:rsidP="000046CE">
            <w:pPr>
              <w:pStyle w:val="PargrafodaLista"/>
              <w:widowControl w:val="0"/>
              <w:numPr>
                <w:ilvl w:val="0"/>
                <w:numId w:val="2"/>
              </w:numPr>
              <w:ind w:left="0" w:firstLine="0"/>
              <w:jc w:val="center"/>
              <w:rPr>
                <w:rFonts w:ascii="Arial" w:hAnsi="Arial" w:cs="Arial"/>
                <w:b/>
                <w:color w:val="FFFFFF"/>
              </w:rPr>
            </w:pPr>
            <w:r>
              <w:rPr>
                <w:noProof/>
              </w:rPr>
              <w:drawing>
                <wp:inline distT="0" distB="0" distL="0" distR="0" wp14:anchorId="0837A3DC" wp14:editId="5995E94A">
                  <wp:extent cx="446405" cy="504000"/>
                  <wp:effectExtent l="0" t="0" r="0" b="0"/>
                  <wp:docPr id="1135249693"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6405" cy="504000"/>
                          </a:xfrm>
                          <a:prstGeom prst="rect">
                            <a:avLst/>
                          </a:prstGeom>
                          <a:noFill/>
                          <a:ln>
                            <a:noFill/>
                          </a:ln>
                        </pic:spPr>
                      </pic:pic>
                    </a:graphicData>
                  </a:graphic>
                </wp:inline>
              </w:drawing>
            </w:r>
          </w:p>
        </w:tc>
        <w:tc>
          <w:tcPr>
            <w:tcW w:w="8570" w:type="dxa"/>
            <w:tcBorders>
              <w:top w:val="single" w:sz="2" w:space="0" w:color="auto"/>
              <w:bottom w:val="single" w:sz="2" w:space="0" w:color="auto"/>
            </w:tcBorders>
            <w:shd w:val="clear" w:color="auto" w:fill="DEEAF6" w:themeFill="accent1" w:themeFillTint="33"/>
            <w:vAlign w:val="center"/>
          </w:tcPr>
          <w:p w14:paraId="3DE2F31F" w14:textId="77777777" w:rsidR="00165700" w:rsidRPr="00F45174" w:rsidRDefault="00165700" w:rsidP="00A924D5">
            <w:pPr>
              <w:widowControl w:val="0"/>
              <w:suppressAutoHyphens/>
              <w:jc w:val="both"/>
              <w:rPr>
                <w:rFonts w:ascii="Arial" w:eastAsia="Calibri" w:hAnsi="Arial" w:cs="Arial"/>
                <w:b/>
                <w:sz w:val="20"/>
                <w:szCs w:val="20"/>
              </w:rPr>
            </w:pPr>
            <w:r w:rsidRPr="00F45174">
              <w:rPr>
                <w:rFonts w:ascii="Arial" w:eastAsia="Calibri" w:hAnsi="Arial" w:cs="Arial"/>
                <w:b/>
                <w:sz w:val="20"/>
                <w:szCs w:val="20"/>
              </w:rPr>
              <w:t>Anexo I – Termo de Referência</w:t>
            </w:r>
          </w:p>
          <w:p w14:paraId="5B2FA923" w14:textId="77777777" w:rsidR="006E2B8E" w:rsidRPr="00D523A1" w:rsidRDefault="006E2B8E" w:rsidP="006E2B8E">
            <w:pPr>
              <w:widowControl w:val="0"/>
              <w:suppressAutoHyphens/>
              <w:ind w:left="326"/>
              <w:jc w:val="both"/>
              <w:rPr>
                <w:rFonts w:ascii="Arial" w:eastAsia="Calibri" w:hAnsi="Arial" w:cs="Arial"/>
                <w:bCs/>
                <w:i/>
                <w:iCs/>
                <w:sz w:val="20"/>
                <w:szCs w:val="20"/>
              </w:rPr>
            </w:pPr>
            <w:r w:rsidRPr="00D523A1">
              <w:rPr>
                <w:rFonts w:ascii="Arial" w:eastAsia="Calibri" w:hAnsi="Arial" w:cs="Arial"/>
                <w:bCs/>
                <w:i/>
                <w:iCs/>
                <w:sz w:val="20"/>
                <w:szCs w:val="20"/>
              </w:rPr>
              <w:t>A</w:t>
            </w:r>
            <w:r>
              <w:rPr>
                <w:rFonts w:ascii="Arial" w:eastAsia="Calibri" w:hAnsi="Arial" w:cs="Arial"/>
                <w:bCs/>
                <w:i/>
                <w:iCs/>
                <w:sz w:val="20"/>
                <w:szCs w:val="20"/>
              </w:rPr>
              <w:t>pêndice</w:t>
            </w:r>
            <w:r w:rsidRPr="00D523A1">
              <w:rPr>
                <w:rFonts w:ascii="Arial" w:eastAsia="Calibri" w:hAnsi="Arial" w:cs="Arial"/>
                <w:bCs/>
                <w:i/>
                <w:iCs/>
                <w:sz w:val="20"/>
                <w:szCs w:val="20"/>
              </w:rPr>
              <w:t xml:space="preserve"> </w:t>
            </w:r>
            <w:r>
              <w:rPr>
                <w:rFonts w:ascii="Arial" w:eastAsia="Calibri" w:hAnsi="Arial" w:cs="Arial"/>
                <w:bCs/>
                <w:i/>
                <w:iCs/>
                <w:sz w:val="20"/>
                <w:szCs w:val="20"/>
              </w:rPr>
              <w:t>“A</w:t>
            </w:r>
            <w:r w:rsidRPr="00D523A1">
              <w:rPr>
                <w:rFonts w:ascii="Arial" w:eastAsia="Calibri" w:hAnsi="Arial" w:cs="Arial"/>
                <w:bCs/>
                <w:i/>
                <w:iCs/>
                <w:sz w:val="20"/>
                <w:szCs w:val="20"/>
              </w:rPr>
              <w:t xml:space="preserve">” – </w:t>
            </w:r>
            <w:r>
              <w:rPr>
                <w:rFonts w:ascii="Arial" w:eastAsia="Calibri" w:hAnsi="Arial" w:cs="Arial"/>
                <w:bCs/>
                <w:i/>
                <w:iCs/>
                <w:sz w:val="20"/>
                <w:szCs w:val="20"/>
              </w:rPr>
              <w:t>Termo de Referência</w:t>
            </w:r>
          </w:p>
          <w:p w14:paraId="73FB15AB" w14:textId="77777777" w:rsidR="00165700" w:rsidRDefault="006E2B8E" w:rsidP="006E2B8E">
            <w:pPr>
              <w:widowControl w:val="0"/>
              <w:suppressAutoHyphens/>
              <w:ind w:left="326"/>
              <w:jc w:val="both"/>
              <w:rPr>
                <w:rFonts w:ascii="Arial" w:eastAsia="Calibri" w:hAnsi="Arial" w:cs="Arial"/>
                <w:bCs/>
                <w:i/>
                <w:iCs/>
                <w:sz w:val="20"/>
                <w:szCs w:val="20"/>
              </w:rPr>
            </w:pPr>
            <w:r w:rsidRPr="00D523A1">
              <w:rPr>
                <w:rFonts w:ascii="Arial" w:eastAsia="Calibri" w:hAnsi="Arial" w:cs="Arial"/>
                <w:bCs/>
                <w:i/>
                <w:iCs/>
                <w:sz w:val="20"/>
                <w:szCs w:val="20"/>
              </w:rPr>
              <w:t>A</w:t>
            </w:r>
            <w:r>
              <w:rPr>
                <w:rFonts w:ascii="Arial" w:eastAsia="Calibri" w:hAnsi="Arial" w:cs="Arial"/>
                <w:bCs/>
                <w:i/>
                <w:iCs/>
                <w:sz w:val="20"/>
                <w:szCs w:val="20"/>
              </w:rPr>
              <w:t>pêndice</w:t>
            </w:r>
            <w:r w:rsidRPr="00D523A1">
              <w:rPr>
                <w:rFonts w:ascii="Arial" w:eastAsia="Calibri" w:hAnsi="Arial" w:cs="Arial"/>
                <w:bCs/>
                <w:i/>
                <w:iCs/>
                <w:sz w:val="20"/>
                <w:szCs w:val="20"/>
              </w:rPr>
              <w:t xml:space="preserve"> </w:t>
            </w:r>
            <w:r>
              <w:rPr>
                <w:rFonts w:ascii="Arial" w:eastAsia="Calibri" w:hAnsi="Arial" w:cs="Arial"/>
                <w:bCs/>
                <w:i/>
                <w:iCs/>
                <w:sz w:val="20"/>
                <w:szCs w:val="20"/>
              </w:rPr>
              <w:t>“B</w:t>
            </w:r>
            <w:r w:rsidRPr="00D523A1">
              <w:rPr>
                <w:rFonts w:ascii="Arial" w:eastAsia="Calibri" w:hAnsi="Arial" w:cs="Arial"/>
                <w:bCs/>
                <w:i/>
                <w:iCs/>
                <w:sz w:val="20"/>
                <w:szCs w:val="20"/>
              </w:rPr>
              <w:t>” –</w:t>
            </w:r>
            <w:r>
              <w:rPr>
                <w:rFonts w:ascii="Arial" w:eastAsia="Calibri" w:hAnsi="Arial" w:cs="Arial"/>
                <w:bCs/>
                <w:i/>
                <w:iCs/>
                <w:sz w:val="20"/>
                <w:szCs w:val="20"/>
              </w:rPr>
              <w:t>Estudo Técnico Preliminar</w:t>
            </w:r>
          </w:p>
          <w:p w14:paraId="170EC29C" w14:textId="6CA1DBEE" w:rsidR="00470707" w:rsidRDefault="00470707" w:rsidP="00470707">
            <w:pPr>
              <w:widowControl w:val="0"/>
              <w:suppressAutoHyphens/>
              <w:ind w:left="326"/>
              <w:jc w:val="both"/>
              <w:rPr>
                <w:rFonts w:ascii="Arial" w:eastAsia="Calibri" w:hAnsi="Arial" w:cs="Arial"/>
                <w:bCs/>
                <w:i/>
                <w:iCs/>
                <w:sz w:val="20"/>
                <w:szCs w:val="20"/>
              </w:rPr>
            </w:pPr>
            <w:r w:rsidRPr="00D523A1">
              <w:rPr>
                <w:rFonts w:ascii="Arial" w:eastAsia="Calibri" w:hAnsi="Arial" w:cs="Arial"/>
                <w:bCs/>
                <w:i/>
                <w:iCs/>
                <w:sz w:val="20"/>
                <w:szCs w:val="20"/>
              </w:rPr>
              <w:t>A</w:t>
            </w:r>
            <w:r>
              <w:rPr>
                <w:rFonts w:ascii="Arial" w:eastAsia="Calibri" w:hAnsi="Arial" w:cs="Arial"/>
                <w:bCs/>
                <w:i/>
                <w:iCs/>
                <w:sz w:val="20"/>
                <w:szCs w:val="20"/>
              </w:rPr>
              <w:t>pêndice</w:t>
            </w:r>
            <w:r w:rsidRPr="00D523A1">
              <w:rPr>
                <w:rFonts w:ascii="Arial" w:eastAsia="Calibri" w:hAnsi="Arial" w:cs="Arial"/>
                <w:bCs/>
                <w:i/>
                <w:iCs/>
                <w:sz w:val="20"/>
                <w:szCs w:val="20"/>
              </w:rPr>
              <w:t xml:space="preserve"> </w:t>
            </w:r>
            <w:r>
              <w:rPr>
                <w:rFonts w:ascii="Arial" w:eastAsia="Calibri" w:hAnsi="Arial" w:cs="Arial"/>
                <w:bCs/>
                <w:i/>
                <w:iCs/>
                <w:sz w:val="20"/>
                <w:szCs w:val="20"/>
              </w:rPr>
              <w:t>“C</w:t>
            </w:r>
            <w:r w:rsidRPr="00D523A1">
              <w:rPr>
                <w:rFonts w:ascii="Arial" w:eastAsia="Calibri" w:hAnsi="Arial" w:cs="Arial"/>
                <w:bCs/>
                <w:i/>
                <w:iCs/>
                <w:sz w:val="20"/>
                <w:szCs w:val="20"/>
              </w:rPr>
              <w:t xml:space="preserve">” – </w:t>
            </w:r>
            <w:r>
              <w:rPr>
                <w:rFonts w:ascii="Arial" w:eastAsia="Calibri" w:hAnsi="Arial" w:cs="Arial"/>
                <w:bCs/>
                <w:i/>
                <w:iCs/>
                <w:sz w:val="20"/>
                <w:szCs w:val="20"/>
              </w:rPr>
              <w:t xml:space="preserve">Documento de formalização de demanda </w:t>
            </w:r>
          </w:p>
          <w:p w14:paraId="34936ECF" w14:textId="07DBFC18" w:rsidR="00470707" w:rsidRDefault="00470707" w:rsidP="00470707">
            <w:pPr>
              <w:widowControl w:val="0"/>
              <w:suppressAutoHyphens/>
              <w:ind w:left="326"/>
              <w:jc w:val="both"/>
              <w:rPr>
                <w:rFonts w:ascii="Arial" w:eastAsia="Calibri" w:hAnsi="Arial" w:cs="Arial"/>
                <w:bCs/>
                <w:i/>
                <w:iCs/>
                <w:sz w:val="20"/>
                <w:szCs w:val="20"/>
              </w:rPr>
            </w:pPr>
            <w:r w:rsidRPr="00D523A1">
              <w:rPr>
                <w:rFonts w:ascii="Arial" w:eastAsia="Calibri" w:hAnsi="Arial" w:cs="Arial"/>
                <w:bCs/>
                <w:i/>
                <w:iCs/>
                <w:sz w:val="20"/>
                <w:szCs w:val="20"/>
              </w:rPr>
              <w:t>A</w:t>
            </w:r>
            <w:r>
              <w:rPr>
                <w:rFonts w:ascii="Arial" w:eastAsia="Calibri" w:hAnsi="Arial" w:cs="Arial"/>
                <w:bCs/>
                <w:i/>
                <w:iCs/>
                <w:sz w:val="20"/>
                <w:szCs w:val="20"/>
              </w:rPr>
              <w:t>pêndice</w:t>
            </w:r>
            <w:r w:rsidRPr="00D523A1">
              <w:rPr>
                <w:rFonts w:ascii="Arial" w:eastAsia="Calibri" w:hAnsi="Arial" w:cs="Arial"/>
                <w:bCs/>
                <w:i/>
                <w:iCs/>
                <w:sz w:val="20"/>
                <w:szCs w:val="20"/>
              </w:rPr>
              <w:t xml:space="preserve"> </w:t>
            </w:r>
            <w:r>
              <w:rPr>
                <w:rFonts w:ascii="Arial" w:eastAsia="Calibri" w:hAnsi="Arial" w:cs="Arial"/>
                <w:bCs/>
                <w:i/>
                <w:iCs/>
                <w:sz w:val="20"/>
                <w:szCs w:val="20"/>
              </w:rPr>
              <w:t>“D</w:t>
            </w:r>
            <w:r w:rsidRPr="00D523A1">
              <w:rPr>
                <w:rFonts w:ascii="Arial" w:eastAsia="Calibri" w:hAnsi="Arial" w:cs="Arial"/>
                <w:bCs/>
                <w:i/>
                <w:iCs/>
                <w:sz w:val="20"/>
                <w:szCs w:val="20"/>
              </w:rPr>
              <w:t xml:space="preserve">” – </w:t>
            </w:r>
            <w:r>
              <w:rPr>
                <w:rFonts w:ascii="Arial" w:eastAsia="Calibri" w:hAnsi="Arial" w:cs="Arial"/>
                <w:bCs/>
                <w:i/>
                <w:iCs/>
                <w:sz w:val="20"/>
                <w:szCs w:val="20"/>
              </w:rPr>
              <w:t>Relatório de pesquisa de preço</w:t>
            </w:r>
          </w:p>
          <w:p w14:paraId="77F246BD" w14:textId="4E788FFC" w:rsidR="00470707" w:rsidRPr="00D523A1" w:rsidRDefault="00470707" w:rsidP="006E2B8E">
            <w:pPr>
              <w:widowControl w:val="0"/>
              <w:suppressAutoHyphens/>
              <w:ind w:left="326"/>
              <w:jc w:val="both"/>
              <w:rPr>
                <w:rFonts w:ascii="Arial" w:eastAsia="Calibri" w:hAnsi="Arial" w:cs="Arial"/>
                <w:bCs/>
                <w:i/>
                <w:iCs/>
                <w:sz w:val="20"/>
                <w:szCs w:val="20"/>
              </w:rPr>
            </w:pPr>
          </w:p>
        </w:tc>
      </w:tr>
    </w:tbl>
    <w:p w14:paraId="590624AD" w14:textId="2649F565" w:rsidR="006864D2" w:rsidRDefault="00165700">
      <w:pPr>
        <w:rPr>
          <w:rFonts w:ascii="Arial" w:hAnsi="Arial" w:cs="Arial"/>
          <w:b/>
          <w:bCs/>
          <w:sz w:val="20"/>
          <w:szCs w:val="20"/>
        </w:rPr>
      </w:pPr>
      <w:r>
        <w:rPr>
          <w:rFonts w:ascii="Arial" w:eastAsia="Calibri" w:hAnsi="Arial" w:cs="Arial"/>
          <w:b/>
          <w:sz w:val="20"/>
          <w:szCs w:val="20"/>
        </w:rPr>
        <w:br w:type="page"/>
      </w:r>
    </w:p>
    <w:p w14:paraId="578CFBAE" w14:textId="77777777" w:rsidR="00470707" w:rsidRPr="00470707" w:rsidRDefault="00470707" w:rsidP="00470707">
      <w:pPr>
        <w:widowControl w:val="0"/>
        <w:suppressAutoHyphens/>
        <w:jc w:val="center"/>
        <w:rPr>
          <w:rFonts w:ascii="Arial" w:eastAsia="Calibri" w:hAnsi="Arial" w:cs="Arial"/>
          <w:b/>
          <w:sz w:val="20"/>
          <w:szCs w:val="20"/>
        </w:rPr>
      </w:pPr>
      <w:r w:rsidRPr="00470707">
        <w:rPr>
          <w:rFonts w:ascii="Arial" w:eastAsia="Calibri" w:hAnsi="Arial" w:cs="Arial"/>
          <w:b/>
          <w:sz w:val="20"/>
          <w:szCs w:val="20"/>
        </w:rPr>
        <w:lastRenderedPageBreak/>
        <w:t>PROCESSO ADMINISTRATIVO N.º 046/2026</w:t>
      </w:r>
    </w:p>
    <w:p w14:paraId="56A02F61" w14:textId="77777777" w:rsidR="00470707" w:rsidRDefault="00470707" w:rsidP="00470707">
      <w:pPr>
        <w:widowControl w:val="0"/>
        <w:suppressAutoHyphens/>
        <w:jc w:val="center"/>
        <w:rPr>
          <w:rFonts w:ascii="Arial" w:eastAsia="Calibri" w:hAnsi="Arial" w:cs="Arial"/>
          <w:b/>
          <w:sz w:val="20"/>
          <w:szCs w:val="20"/>
        </w:rPr>
      </w:pPr>
      <w:r w:rsidRPr="00470707">
        <w:rPr>
          <w:rFonts w:ascii="Arial" w:eastAsia="Calibri" w:hAnsi="Arial" w:cs="Arial"/>
          <w:b/>
          <w:sz w:val="20"/>
          <w:szCs w:val="20"/>
        </w:rPr>
        <w:t>CREDENCIAMENTO N.º 003/2026</w:t>
      </w:r>
    </w:p>
    <w:p w14:paraId="5FE9E3DF" w14:textId="77777777" w:rsidR="00470707" w:rsidRDefault="00470707" w:rsidP="00470707">
      <w:pPr>
        <w:widowControl w:val="0"/>
        <w:suppressAutoHyphens/>
        <w:jc w:val="center"/>
        <w:rPr>
          <w:rFonts w:ascii="Arial" w:eastAsia="Calibri" w:hAnsi="Arial" w:cs="Arial"/>
          <w:b/>
          <w:sz w:val="20"/>
          <w:szCs w:val="20"/>
        </w:rPr>
      </w:pPr>
    </w:p>
    <w:p w14:paraId="6DFA9077" w14:textId="5F74B200" w:rsidR="004F1302" w:rsidRDefault="004F1302" w:rsidP="00025676">
      <w:pPr>
        <w:pStyle w:val="ESTRUTURALICITAO"/>
        <w:shd w:val="clear" w:color="auto" w:fill="002060"/>
        <w:spacing w:after="0"/>
      </w:pPr>
      <w:r w:rsidRPr="00DA25D5">
        <w:t>ANEXO I</w:t>
      </w:r>
      <w:r w:rsidR="005A7D09">
        <w:t>I</w:t>
      </w:r>
    </w:p>
    <w:p w14:paraId="1B322334" w14:textId="77777777" w:rsidR="00025676" w:rsidRDefault="00025676" w:rsidP="00025676">
      <w:pPr>
        <w:widowControl w:val="0"/>
        <w:pBdr>
          <w:top w:val="nil"/>
          <w:left w:val="nil"/>
          <w:bottom w:val="nil"/>
          <w:right w:val="nil"/>
          <w:between w:val="nil"/>
        </w:pBdr>
        <w:suppressAutoHyphens/>
        <w:jc w:val="both"/>
        <w:rPr>
          <w:rFonts w:ascii="Arial" w:eastAsia="Calibri" w:hAnsi="Arial" w:cs="Arial"/>
          <w:color w:val="000000"/>
          <w:sz w:val="20"/>
          <w:szCs w:val="20"/>
        </w:rPr>
      </w:pPr>
    </w:p>
    <w:p w14:paraId="26B49129" w14:textId="77777777" w:rsidR="00025676" w:rsidRPr="00DA25D5" w:rsidRDefault="00025676" w:rsidP="00025676">
      <w:pPr>
        <w:pStyle w:val="ESTRUTURALICITAO"/>
      </w:pPr>
      <w:r>
        <w:t>REQUERIMENTO DE CREDENCIAMENTO</w:t>
      </w:r>
    </w:p>
    <w:p w14:paraId="62FC831B" w14:textId="71283F17" w:rsidR="005D13C8" w:rsidRPr="00EC5F05" w:rsidRDefault="006E6650" w:rsidP="00A43D14">
      <w:pPr>
        <w:widowControl w:val="0"/>
        <w:pBdr>
          <w:top w:val="nil"/>
          <w:left w:val="nil"/>
          <w:bottom w:val="nil"/>
          <w:right w:val="nil"/>
          <w:between w:val="nil"/>
        </w:pBdr>
        <w:suppressAutoHyphens/>
        <w:spacing w:after="120"/>
        <w:jc w:val="both"/>
        <w:rPr>
          <w:rFonts w:ascii="Arial" w:eastAsia="Calibri" w:hAnsi="Arial" w:cs="Arial"/>
          <w:color w:val="000000"/>
          <w:sz w:val="20"/>
          <w:szCs w:val="20"/>
        </w:rPr>
      </w:pPr>
      <w:r>
        <w:rPr>
          <w:rFonts w:ascii="Arial" w:eastAsia="Calibri" w:hAnsi="Arial" w:cs="Arial"/>
          <w:color w:val="000000"/>
          <w:sz w:val="20"/>
          <w:szCs w:val="20"/>
        </w:rPr>
        <w:t>À</w:t>
      </w:r>
      <w:r w:rsidR="005D13C8" w:rsidRPr="00EC5F05">
        <w:rPr>
          <w:rFonts w:ascii="Arial" w:eastAsia="Calibri" w:hAnsi="Arial" w:cs="Arial"/>
          <w:color w:val="000000"/>
          <w:sz w:val="20"/>
          <w:szCs w:val="20"/>
        </w:rPr>
        <w:t xml:space="preserve"> </w:t>
      </w:r>
      <w:r w:rsidR="00A421EF">
        <w:rPr>
          <w:rFonts w:ascii="Arial" w:eastAsia="Calibri" w:hAnsi="Arial" w:cs="Arial"/>
          <w:color w:val="000000"/>
          <w:sz w:val="20"/>
          <w:szCs w:val="20"/>
        </w:rPr>
        <w:t>Comissão de Seleção</w:t>
      </w:r>
      <w:r w:rsidR="005D13C8" w:rsidRPr="00EC5F05">
        <w:rPr>
          <w:rFonts w:ascii="Arial" w:eastAsia="Calibri" w:hAnsi="Arial" w:cs="Arial"/>
          <w:color w:val="000000"/>
          <w:sz w:val="20"/>
          <w:szCs w:val="20"/>
        </w:rPr>
        <w:t>.</w:t>
      </w:r>
    </w:p>
    <w:p w14:paraId="2092A5F9" w14:textId="77777777" w:rsidR="00470707" w:rsidRDefault="005D65AC">
      <w:pPr>
        <w:pStyle w:val="Ttulo1"/>
        <w:widowControl w:val="0"/>
        <w:numPr>
          <w:ilvl w:val="1"/>
          <w:numId w:val="14"/>
        </w:numPr>
        <w:tabs>
          <w:tab w:val="num" w:pos="360"/>
          <w:tab w:val="left" w:pos="563"/>
        </w:tabs>
        <w:spacing w:before="124"/>
        <w:ind w:left="143" w:right="148" w:firstLine="0"/>
        <w:jc w:val="both"/>
        <w:rPr>
          <w:rFonts w:ascii="Arial" w:hAnsi="Arial" w:cs="Arial"/>
          <w:b w:val="0"/>
          <w:bCs w:val="0"/>
          <w:color w:val="000000"/>
          <w:sz w:val="20"/>
          <w:szCs w:val="20"/>
        </w:rPr>
      </w:pPr>
      <w:proofErr w:type="spellStart"/>
      <w:r w:rsidRPr="00A93996">
        <w:rPr>
          <w:rFonts w:ascii="Arial" w:eastAsia="Calibri" w:hAnsi="Arial" w:cs="Arial"/>
          <w:color w:val="0070C0"/>
          <w:sz w:val="20"/>
          <w:szCs w:val="20"/>
        </w:rPr>
        <w:t>Xxx</w:t>
      </w:r>
      <w:proofErr w:type="spellEnd"/>
      <w:r w:rsidRPr="00A93996">
        <w:rPr>
          <w:rFonts w:ascii="Arial" w:eastAsia="Calibri" w:hAnsi="Arial" w:cs="Arial"/>
          <w:b w:val="0"/>
          <w:bCs w:val="0"/>
          <w:sz w:val="20"/>
          <w:szCs w:val="20"/>
        </w:rPr>
        <w:t xml:space="preserve">, portador(a) do RG n.º </w:t>
      </w:r>
      <w:r w:rsidRPr="00A93996">
        <w:rPr>
          <w:rFonts w:ascii="Arial" w:eastAsia="Calibri" w:hAnsi="Arial" w:cs="Arial"/>
          <w:color w:val="0070C0"/>
          <w:sz w:val="20"/>
          <w:szCs w:val="20"/>
        </w:rPr>
        <w:t>0.000.000</w:t>
      </w:r>
      <w:r w:rsidRPr="00A93996">
        <w:rPr>
          <w:rFonts w:ascii="Arial" w:eastAsia="Calibri" w:hAnsi="Arial" w:cs="Arial"/>
          <w:b w:val="0"/>
          <w:bCs w:val="0"/>
          <w:sz w:val="20"/>
          <w:szCs w:val="20"/>
        </w:rPr>
        <w:t xml:space="preserve"> e CPF n.º </w:t>
      </w:r>
      <w:r w:rsidRPr="00A93996">
        <w:rPr>
          <w:rFonts w:ascii="Arial" w:eastAsia="Calibri" w:hAnsi="Arial" w:cs="Arial"/>
          <w:color w:val="0070C0"/>
          <w:sz w:val="20"/>
          <w:szCs w:val="20"/>
        </w:rPr>
        <w:t>000.000.000-00</w:t>
      </w:r>
      <w:r w:rsidRPr="00A93996">
        <w:rPr>
          <w:rFonts w:ascii="Arial" w:eastAsia="Calibri" w:hAnsi="Arial" w:cs="Arial"/>
          <w:b w:val="0"/>
          <w:bCs w:val="0"/>
          <w:sz w:val="20"/>
          <w:szCs w:val="20"/>
        </w:rPr>
        <w:t>, abaixo assinado(a), na qualidade de Responsável Legal do(a) proponente</w:t>
      </w:r>
      <w:r w:rsidRPr="00A93996">
        <w:rPr>
          <w:rFonts w:ascii="Arial" w:eastAsia="Calibri" w:hAnsi="Arial" w:cs="Arial"/>
          <w:b w:val="0"/>
          <w:bCs w:val="0"/>
          <w:color w:val="0070C0"/>
          <w:sz w:val="20"/>
          <w:szCs w:val="20"/>
        </w:rPr>
        <w:t xml:space="preserve"> </w:t>
      </w:r>
      <w:proofErr w:type="spellStart"/>
      <w:r w:rsidRPr="00A93996">
        <w:rPr>
          <w:rFonts w:ascii="Arial" w:eastAsia="Calibri" w:hAnsi="Arial" w:cs="Arial"/>
          <w:color w:val="0070C0"/>
          <w:sz w:val="20"/>
          <w:szCs w:val="20"/>
        </w:rPr>
        <w:t>Xxx</w:t>
      </w:r>
      <w:proofErr w:type="spellEnd"/>
      <w:r w:rsidRPr="00A93996">
        <w:rPr>
          <w:rFonts w:ascii="Arial" w:eastAsia="Calibri" w:hAnsi="Arial" w:cs="Arial"/>
          <w:b w:val="0"/>
          <w:bCs w:val="0"/>
          <w:color w:val="0070C0"/>
          <w:sz w:val="20"/>
          <w:szCs w:val="20"/>
        </w:rPr>
        <w:t xml:space="preserve">, </w:t>
      </w:r>
      <w:r w:rsidRPr="00A93996">
        <w:rPr>
          <w:rFonts w:ascii="Arial" w:eastAsia="Calibri" w:hAnsi="Arial" w:cs="Arial"/>
          <w:b w:val="0"/>
          <w:bCs w:val="0"/>
          <w:sz w:val="20"/>
          <w:szCs w:val="20"/>
        </w:rPr>
        <w:t xml:space="preserve">CNPJ n.º </w:t>
      </w:r>
      <w:r w:rsidRPr="00A93996">
        <w:rPr>
          <w:rFonts w:ascii="Arial" w:eastAsia="Calibri" w:hAnsi="Arial" w:cs="Arial"/>
          <w:color w:val="0070C0"/>
          <w:sz w:val="20"/>
          <w:szCs w:val="20"/>
        </w:rPr>
        <w:t>00.000.000/0000-00</w:t>
      </w:r>
      <w:r w:rsidRPr="00A93996">
        <w:rPr>
          <w:rFonts w:ascii="Arial" w:eastAsia="Calibri" w:hAnsi="Arial" w:cs="Arial"/>
          <w:b w:val="0"/>
          <w:bCs w:val="0"/>
          <w:color w:val="0070C0"/>
          <w:sz w:val="20"/>
          <w:szCs w:val="20"/>
        </w:rPr>
        <w:t xml:space="preserve"> </w:t>
      </w:r>
      <w:r w:rsidRPr="00A93996">
        <w:rPr>
          <w:rFonts w:ascii="Arial" w:eastAsia="Calibri" w:hAnsi="Arial" w:cs="Arial"/>
          <w:b w:val="0"/>
          <w:bCs w:val="0"/>
          <w:sz w:val="20"/>
          <w:szCs w:val="20"/>
        </w:rPr>
        <w:t xml:space="preserve">ou do(a) </w:t>
      </w:r>
      <w:r w:rsidR="009B3F1F" w:rsidRPr="00A93996">
        <w:rPr>
          <w:rFonts w:ascii="Arial" w:eastAsia="Calibri" w:hAnsi="Arial" w:cs="Arial"/>
          <w:b w:val="0"/>
          <w:bCs w:val="0"/>
          <w:sz w:val="20"/>
          <w:szCs w:val="20"/>
        </w:rPr>
        <w:t>Instrutor</w:t>
      </w:r>
      <w:r w:rsidRPr="00A93996">
        <w:rPr>
          <w:rFonts w:ascii="Arial" w:eastAsia="Calibri" w:hAnsi="Arial" w:cs="Arial"/>
          <w:b w:val="0"/>
          <w:bCs w:val="0"/>
          <w:sz w:val="20"/>
          <w:szCs w:val="20"/>
        </w:rPr>
        <w:t xml:space="preserve"> </w:t>
      </w:r>
      <w:proofErr w:type="spellStart"/>
      <w:r w:rsidRPr="00A93996">
        <w:rPr>
          <w:rFonts w:ascii="Arial" w:eastAsia="Calibri" w:hAnsi="Arial" w:cs="Arial"/>
          <w:color w:val="0070C0"/>
          <w:sz w:val="20"/>
          <w:szCs w:val="20"/>
        </w:rPr>
        <w:t>Xxx</w:t>
      </w:r>
      <w:proofErr w:type="spellEnd"/>
      <w:r w:rsidRPr="00A93996">
        <w:rPr>
          <w:rFonts w:ascii="Arial" w:eastAsia="Calibri" w:hAnsi="Arial" w:cs="Arial"/>
          <w:b w:val="0"/>
          <w:bCs w:val="0"/>
          <w:color w:val="0070C0"/>
          <w:sz w:val="20"/>
          <w:szCs w:val="20"/>
        </w:rPr>
        <w:t xml:space="preserve">, </w:t>
      </w:r>
      <w:r w:rsidRPr="00A93996">
        <w:rPr>
          <w:rFonts w:ascii="Arial" w:eastAsia="Calibri" w:hAnsi="Arial" w:cs="Arial"/>
          <w:b w:val="0"/>
          <w:bCs w:val="0"/>
          <w:sz w:val="20"/>
          <w:szCs w:val="20"/>
        </w:rPr>
        <w:t xml:space="preserve">portador(a) do RG n.º </w:t>
      </w:r>
      <w:r w:rsidRPr="00A93996">
        <w:rPr>
          <w:rFonts w:ascii="Arial" w:eastAsia="Calibri" w:hAnsi="Arial" w:cs="Arial"/>
          <w:color w:val="0070C0"/>
          <w:sz w:val="20"/>
          <w:szCs w:val="20"/>
        </w:rPr>
        <w:t>0.000.000</w:t>
      </w:r>
      <w:r w:rsidRPr="00A93996">
        <w:rPr>
          <w:rFonts w:ascii="Arial" w:eastAsia="Calibri" w:hAnsi="Arial" w:cs="Arial"/>
          <w:b w:val="0"/>
          <w:bCs w:val="0"/>
          <w:sz w:val="20"/>
          <w:szCs w:val="20"/>
        </w:rPr>
        <w:t xml:space="preserve"> e CPF n.º </w:t>
      </w:r>
      <w:r w:rsidRPr="00A93996">
        <w:rPr>
          <w:rFonts w:ascii="Arial" w:eastAsia="Calibri" w:hAnsi="Arial" w:cs="Arial"/>
          <w:color w:val="0070C0"/>
          <w:sz w:val="20"/>
          <w:szCs w:val="20"/>
        </w:rPr>
        <w:t>000.000.000-00</w:t>
      </w:r>
      <w:r w:rsidRPr="00A93996">
        <w:rPr>
          <w:rFonts w:ascii="Arial" w:eastAsia="Calibri" w:hAnsi="Arial" w:cs="Arial"/>
          <w:b w:val="0"/>
          <w:bCs w:val="0"/>
          <w:color w:val="0070C0"/>
          <w:sz w:val="20"/>
          <w:szCs w:val="20"/>
        </w:rPr>
        <w:t xml:space="preserve">, </w:t>
      </w:r>
      <w:r w:rsidRPr="00A93996">
        <w:rPr>
          <w:rFonts w:ascii="Arial" w:eastAsia="Calibri" w:hAnsi="Arial" w:cs="Arial"/>
          <w:b w:val="0"/>
          <w:bCs w:val="0"/>
          <w:sz w:val="20"/>
          <w:szCs w:val="20"/>
        </w:rPr>
        <w:t xml:space="preserve">para fins do disposto no </w:t>
      </w:r>
      <w:r w:rsidR="00F11E80" w:rsidRPr="00A93996">
        <w:rPr>
          <w:rFonts w:ascii="Arial" w:eastAsia="Calibri" w:hAnsi="Arial" w:cs="Arial"/>
          <w:sz w:val="20"/>
          <w:szCs w:val="20"/>
        </w:rPr>
        <w:t>PROCESSO ADMINISTRATIVO N.º 0</w:t>
      </w:r>
      <w:r w:rsidR="00470707" w:rsidRPr="00A93996">
        <w:rPr>
          <w:rFonts w:ascii="Arial" w:eastAsia="Calibri" w:hAnsi="Arial" w:cs="Arial"/>
          <w:sz w:val="20"/>
          <w:szCs w:val="20"/>
        </w:rPr>
        <w:t>46</w:t>
      </w:r>
      <w:r w:rsidR="00F52F66" w:rsidRPr="00A93996">
        <w:rPr>
          <w:rFonts w:ascii="Arial" w:eastAsia="Calibri" w:hAnsi="Arial" w:cs="Arial"/>
          <w:sz w:val="20"/>
          <w:szCs w:val="20"/>
        </w:rPr>
        <w:t>/202</w:t>
      </w:r>
      <w:r w:rsidR="00470707" w:rsidRPr="00A93996">
        <w:rPr>
          <w:rFonts w:ascii="Arial" w:eastAsia="Calibri" w:hAnsi="Arial" w:cs="Arial"/>
          <w:sz w:val="20"/>
          <w:szCs w:val="20"/>
        </w:rPr>
        <w:t>6</w:t>
      </w:r>
      <w:r w:rsidR="008B00C3" w:rsidRPr="00A93996">
        <w:rPr>
          <w:rFonts w:ascii="Arial" w:eastAsia="Calibri" w:hAnsi="Arial" w:cs="Arial"/>
          <w:b w:val="0"/>
          <w:bCs w:val="0"/>
          <w:sz w:val="20"/>
          <w:szCs w:val="20"/>
        </w:rPr>
        <w:t xml:space="preserve">, e </w:t>
      </w:r>
      <w:r w:rsidR="00D517A7" w:rsidRPr="00A93996">
        <w:rPr>
          <w:rFonts w:ascii="Arial" w:eastAsia="Calibri" w:hAnsi="Arial" w:cs="Arial"/>
          <w:b w:val="0"/>
          <w:bCs w:val="0"/>
          <w:sz w:val="20"/>
          <w:szCs w:val="20"/>
        </w:rPr>
        <w:t xml:space="preserve">Edital de Licitação, </w:t>
      </w:r>
      <w:r w:rsidR="00F11E80" w:rsidRPr="00A93996">
        <w:rPr>
          <w:rFonts w:ascii="Arial" w:eastAsia="Calibri" w:hAnsi="Arial" w:cs="Arial"/>
          <w:sz w:val="20"/>
          <w:szCs w:val="20"/>
        </w:rPr>
        <w:t>CREDENCIAMENTO N.º 00</w:t>
      </w:r>
      <w:r w:rsidR="00470707" w:rsidRPr="00A93996">
        <w:rPr>
          <w:rFonts w:ascii="Arial" w:eastAsia="Calibri" w:hAnsi="Arial" w:cs="Arial"/>
          <w:sz w:val="20"/>
          <w:szCs w:val="20"/>
        </w:rPr>
        <w:t>3</w:t>
      </w:r>
      <w:r w:rsidR="000F40F5" w:rsidRPr="00A93996">
        <w:rPr>
          <w:rFonts w:ascii="Arial" w:eastAsia="Calibri" w:hAnsi="Arial" w:cs="Arial"/>
          <w:sz w:val="20"/>
          <w:szCs w:val="20"/>
        </w:rPr>
        <w:t>/2026</w:t>
      </w:r>
      <w:r w:rsidR="00351C18" w:rsidRPr="00A93996">
        <w:rPr>
          <w:rFonts w:ascii="Arial" w:hAnsi="Arial" w:cs="Arial"/>
          <w:b w:val="0"/>
          <w:bCs w:val="0"/>
          <w:color w:val="000000"/>
          <w:sz w:val="20"/>
          <w:szCs w:val="20"/>
        </w:rPr>
        <w:t xml:space="preserve">, </w:t>
      </w:r>
      <w:r w:rsidR="000F106E" w:rsidRPr="00A93996">
        <w:rPr>
          <w:rFonts w:ascii="Arial" w:hAnsi="Arial" w:cs="Arial"/>
          <w:b w:val="0"/>
          <w:bCs w:val="0"/>
          <w:color w:val="000000"/>
          <w:sz w:val="20"/>
          <w:szCs w:val="20"/>
        </w:rPr>
        <w:t xml:space="preserve">cujo objeto é </w:t>
      </w:r>
      <w:r w:rsidR="00470707" w:rsidRPr="00A93996">
        <w:rPr>
          <w:rFonts w:ascii="Arial" w:hAnsi="Arial" w:cs="Arial"/>
          <w:b w:val="0"/>
          <w:bCs w:val="0"/>
          <w:color w:val="000000"/>
          <w:sz w:val="20"/>
          <w:szCs w:val="20"/>
        </w:rPr>
        <w:t xml:space="preserve">o </w:t>
      </w:r>
      <w:r w:rsidR="00470707" w:rsidRPr="00A93996">
        <w:rPr>
          <w:rFonts w:ascii="Arial" w:hAnsi="Arial" w:cs="Arial"/>
          <w:sz w:val="20"/>
          <w:szCs w:val="20"/>
        </w:rPr>
        <w:t xml:space="preserve">CREDENCIAMENTO para CONTRATAÇÃO DE EMPRESA ESPECIALIZADA À PRESTAÇÃO DE SERVIÇOS PARA CONSULTAS OPTOMÉTRICAS E TERAPIAS VISUAIS, </w:t>
      </w:r>
      <w:r w:rsidR="00470707" w:rsidRPr="00A93996">
        <w:rPr>
          <w:rFonts w:ascii="Arial" w:hAnsi="Arial" w:cs="Arial"/>
          <w:b w:val="0"/>
          <w:bCs w:val="0"/>
          <w:color w:val="000000"/>
          <w:sz w:val="20"/>
          <w:szCs w:val="20"/>
        </w:rPr>
        <w:t>vem requerer à Prefeitura do Município de Caçador – SC o seu credenciamento, declarando total concordância com as condições estabelecidas em todo o processo licitatório:</w:t>
      </w:r>
    </w:p>
    <w:p w14:paraId="7F4BACB3" w14:textId="77777777" w:rsidR="00A93996" w:rsidRPr="00A93996" w:rsidRDefault="00A93996" w:rsidP="00A93996">
      <w:pPr>
        <w:rPr>
          <w:lang w:eastAsia="zh-CN"/>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7"/>
        <w:gridCol w:w="5271"/>
        <w:gridCol w:w="1528"/>
        <w:gridCol w:w="2266"/>
      </w:tblGrid>
      <w:tr w:rsidR="00470707" w14:paraId="74F0228D" w14:textId="77777777" w:rsidTr="00470707">
        <w:trPr>
          <w:trHeight w:val="894"/>
        </w:trPr>
        <w:tc>
          <w:tcPr>
            <w:tcW w:w="427" w:type="pct"/>
            <w:shd w:val="clear" w:color="auto" w:fill="006FBF"/>
            <w:vAlign w:val="center"/>
          </w:tcPr>
          <w:p w14:paraId="640B92F1" w14:textId="77777777" w:rsidR="00470707" w:rsidRPr="00A93996" w:rsidRDefault="00470707" w:rsidP="00470707">
            <w:pPr>
              <w:pStyle w:val="TableParagraph"/>
              <w:spacing w:line="240" w:lineRule="auto"/>
              <w:contextualSpacing/>
              <w:rPr>
                <w:sz w:val="20"/>
                <w:szCs w:val="20"/>
              </w:rPr>
            </w:pPr>
          </w:p>
          <w:p w14:paraId="2B110DFB" w14:textId="77777777" w:rsidR="00470707" w:rsidRPr="00A93996" w:rsidRDefault="00470707" w:rsidP="00470707">
            <w:pPr>
              <w:pStyle w:val="TableParagraph"/>
              <w:spacing w:line="240" w:lineRule="auto"/>
              <w:contextualSpacing/>
              <w:rPr>
                <w:b/>
                <w:sz w:val="20"/>
                <w:szCs w:val="20"/>
              </w:rPr>
            </w:pPr>
            <w:r w:rsidRPr="00A93996">
              <w:rPr>
                <w:b/>
                <w:color w:val="FFFFFF"/>
                <w:spacing w:val="-4"/>
                <w:sz w:val="20"/>
                <w:szCs w:val="20"/>
              </w:rPr>
              <w:t>ITEM</w:t>
            </w:r>
          </w:p>
        </w:tc>
        <w:tc>
          <w:tcPr>
            <w:tcW w:w="2659" w:type="pct"/>
            <w:shd w:val="clear" w:color="auto" w:fill="006FBF"/>
            <w:vAlign w:val="center"/>
          </w:tcPr>
          <w:p w14:paraId="48521546" w14:textId="77777777" w:rsidR="00470707" w:rsidRPr="00A93996" w:rsidRDefault="00470707" w:rsidP="00470707">
            <w:pPr>
              <w:pStyle w:val="TableParagraph"/>
              <w:spacing w:line="240" w:lineRule="auto"/>
              <w:contextualSpacing/>
              <w:rPr>
                <w:sz w:val="20"/>
                <w:szCs w:val="20"/>
              </w:rPr>
            </w:pPr>
          </w:p>
          <w:p w14:paraId="1006F606" w14:textId="77777777" w:rsidR="00470707" w:rsidRPr="00A93996" w:rsidRDefault="00470707" w:rsidP="00470707">
            <w:pPr>
              <w:pStyle w:val="TableParagraph"/>
              <w:spacing w:line="240" w:lineRule="auto"/>
              <w:contextualSpacing/>
              <w:rPr>
                <w:b/>
                <w:sz w:val="20"/>
                <w:szCs w:val="20"/>
              </w:rPr>
            </w:pPr>
            <w:r w:rsidRPr="00A93996">
              <w:rPr>
                <w:b/>
                <w:color w:val="FFFFFF"/>
                <w:spacing w:val="-2"/>
                <w:sz w:val="20"/>
                <w:szCs w:val="20"/>
              </w:rPr>
              <w:t>ESPECIFICAÇÃO</w:t>
            </w:r>
          </w:p>
        </w:tc>
        <w:tc>
          <w:tcPr>
            <w:tcW w:w="771" w:type="pct"/>
            <w:shd w:val="clear" w:color="auto" w:fill="006FBF"/>
            <w:vAlign w:val="center"/>
          </w:tcPr>
          <w:p w14:paraId="654FED82" w14:textId="77777777" w:rsidR="00470707" w:rsidRPr="00A93996" w:rsidRDefault="00470707" w:rsidP="00470707">
            <w:pPr>
              <w:pStyle w:val="TableParagraph"/>
              <w:spacing w:line="240" w:lineRule="auto"/>
              <w:contextualSpacing/>
              <w:rPr>
                <w:b/>
                <w:color w:val="FFFFFF" w:themeColor="background1"/>
                <w:sz w:val="20"/>
                <w:szCs w:val="20"/>
              </w:rPr>
            </w:pPr>
          </w:p>
          <w:p w14:paraId="3D506659" w14:textId="77777777" w:rsidR="00470707" w:rsidRPr="00A93996" w:rsidRDefault="00470707" w:rsidP="00470707">
            <w:pPr>
              <w:pStyle w:val="TableParagraph"/>
              <w:spacing w:line="240" w:lineRule="auto"/>
              <w:contextualSpacing/>
              <w:rPr>
                <w:b/>
                <w:color w:val="FFFFFF" w:themeColor="background1"/>
                <w:sz w:val="20"/>
                <w:szCs w:val="20"/>
                <w:lang w:val="pt-BR"/>
              </w:rPr>
            </w:pPr>
            <w:r w:rsidRPr="00A93996">
              <w:rPr>
                <w:b/>
                <w:color w:val="FFFFFF" w:themeColor="background1"/>
                <w:sz w:val="20"/>
                <w:szCs w:val="20"/>
                <w:lang w:val="pt-BR"/>
              </w:rPr>
              <w:t>ESTIMATIVA DE ATENDIMENTO</w:t>
            </w:r>
          </w:p>
          <w:p w14:paraId="10F334E1" w14:textId="212575B2" w:rsidR="00470707" w:rsidRPr="00A93996" w:rsidRDefault="00470707" w:rsidP="00470707">
            <w:pPr>
              <w:pStyle w:val="TableParagraph"/>
              <w:spacing w:line="240" w:lineRule="auto"/>
              <w:contextualSpacing/>
              <w:rPr>
                <w:b/>
                <w:color w:val="FFFFFF" w:themeColor="background1"/>
                <w:sz w:val="20"/>
                <w:szCs w:val="20"/>
              </w:rPr>
            </w:pPr>
            <w:r w:rsidRPr="00A93996">
              <w:rPr>
                <w:b/>
                <w:color w:val="FFFFFF" w:themeColor="background1"/>
                <w:sz w:val="20"/>
                <w:szCs w:val="20"/>
              </w:rPr>
              <w:t>ANUAL</w:t>
            </w:r>
          </w:p>
        </w:tc>
        <w:tc>
          <w:tcPr>
            <w:tcW w:w="1143" w:type="pct"/>
            <w:shd w:val="clear" w:color="auto" w:fill="006FBF"/>
            <w:vAlign w:val="center"/>
          </w:tcPr>
          <w:p w14:paraId="4FE23EBA" w14:textId="3520F080" w:rsidR="00470707" w:rsidRPr="00A93996" w:rsidRDefault="00470707" w:rsidP="00470707">
            <w:pPr>
              <w:pStyle w:val="TableParagraph"/>
              <w:spacing w:line="240" w:lineRule="auto"/>
              <w:contextualSpacing/>
              <w:rPr>
                <w:b/>
                <w:color w:val="FFFFFF" w:themeColor="background1"/>
                <w:sz w:val="20"/>
                <w:szCs w:val="20"/>
              </w:rPr>
            </w:pPr>
            <w:r w:rsidRPr="00A93996">
              <w:rPr>
                <w:b/>
                <w:color w:val="FFFFFF" w:themeColor="background1"/>
                <w:sz w:val="20"/>
                <w:szCs w:val="20"/>
              </w:rPr>
              <w:t>VALOR UNITÁRIO</w:t>
            </w:r>
          </w:p>
        </w:tc>
      </w:tr>
      <w:tr w:rsidR="00470707" w14:paraId="2FD785B3" w14:textId="77777777" w:rsidTr="00470707">
        <w:trPr>
          <w:trHeight w:val="357"/>
        </w:trPr>
        <w:tc>
          <w:tcPr>
            <w:tcW w:w="427" w:type="pct"/>
            <w:vAlign w:val="center"/>
          </w:tcPr>
          <w:p w14:paraId="1725F564" w14:textId="77777777" w:rsidR="00470707" w:rsidRPr="00A93996" w:rsidRDefault="00470707" w:rsidP="00470707">
            <w:pPr>
              <w:pStyle w:val="TableParagraph"/>
              <w:spacing w:line="240" w:lineRule="auto"/>
              <w:contextualSpacing/>
              <w:rPr>
                <w:b/>
                <w:bCs/>
                <w:sz w:val="20"/>
                <w:szCs w:val="20"/>
              </w:rPr>
            </w:pPr>
            <w:r w:rsidRPr="00A93996">
              <w:rPr>
                <w:b/>
                <w:bCs/>
                <w:spacing w:val="-5"/>
                <w:sz w:val="20"/>
                <w:szCs w:val="20"/>
              </w:rPr>
              <w:t>01</w:t>
            </w:r>
          </w:p>
        </w:tc>
        <w:tc>
          <w:tcPr>
            <w:tcW w:w="2659" w:type="pct"/>
            <w:vAlign w:val="center"/>
          </w:tcPr>
          <w:p w14:paraId="2643B66D" w14:textId="252F508E" w:rsidR="00470707" w:rsidRPr="00A93996" w:rsidRDefault="00470707" w:rsidP="00470707">
            <w:pPr>
              <w:pStyle w:val="TableParagraph"/>
              <w:spacing w:line="240" w:lineRule="auto"/>
              <w:contextualSpacing/>
              <w:rPr>
                <w:sz w:val="20"/>
                <w:szCs w:val="20"/>
                <w:lang w:val="pt-BR"/>
              </w:rPr>
            </w:pPr>
            <w:r w:rsidRPr="00A93996">
              <w:rPr>
                <w:sz w:val="20"/>
                <w:szCs w:val="20"/>
                <w:lang w:val="pt-BR"/>
              </w:rPr>
              <w:t>PRESTAÇÃO DE SERVIÇO EM CONSULTAS OPTOMÉTRICAS (AVALIAÇÃO).</w:t>
            </w:r>
          </w:p>
        </w:tc>
        <w:tc>
          <w:tcPr>
            <w:tcW w:w="771" w:type="pct"/>
            <w:vAlign w:val="center"/>
          </w:tcPr>
          <w:p w14:paraId="06A7889B" w14:textId="6E00D0DB" w:rsidR="00470707" w:rsidRPr="00A93996" w:rsidRDefault="00470707" w:rsidP="00470707">
            <w:pPr>
              <w:pStyle w:val="TableParagraph"/>
              <w:spacing w:line="240" w:lineRule="auto"/>
              <w:contextualSpacing/>
              <w:rPr>
                <w:sz w:val="20"/>
                <w:szCs w:val="20"/>
              </w:rPr>
            </w:pPr>
            <w:r w:rsidRPr="00A93996">
              <w:rPr>
                <w:sz w:val="20"/>
                <w:szCs w:val="20"/>
              </w:rPr>
              <w:t>120</w:t>
            </w:r>
          </w:p>
        </w:tc>
        <w:tc>
          <w:tcPr>
            <w:tcW w:w="1143" w:type="pct"/>
            <w:vAlign w:val="center"/>
          </w:tcPr>
          <w:p w14:paraId="05875F2D" w14:textId="57FA3468" w:rsidR="00470707" w:rsidRPr="00A93996" w:rsidRDefault="00470707" w:rsidP="00470707">
            <w:pPr>
              <w:pStyle w:val="TableParagraph"/>
              <w:spacing w:line="240" w:lineRule="auto"/>
              <w:contextualSpacing/>
              <w:rPr>
                <w:sz w:val="20"/>
                <w:szCs w:val="20"/>
              </w:rPr>
            </w:pPr>
            <w:r w:rsidRPr="00A93996">
              <w:rPr>
                <w:sz w:val="20"/>
                <w:szCs w:val="20"/>
                <w:lang w:val="pt-BR"/>
              </w:rPr>
              <w:t>240,00</w:t>
            </w:r>
          </w:p>
        </w:tc>
      </w:tr>
      <w:tr w:rsidR="00470707" w14:paraId="406FBE18" w14:textId="77777777" w:rsidTr="00470707">
        <w:trPr>
          <w:trHeight w:val="277"/>
        </w:trPr>
        <w:tc>
          <w:tcPr>
            <w:tcW w:w="427" w:type="pct"/>
            <w:vAlign w:val="center"/>
          </w:tcPr>
          <w:p w14:paraId="7A30F7F2" w14:textId="77777777" w:rsidR="00470707" w:rsidRPr="00A93996" w:rsidRDefault="00470707" w:rsidP="00470707">
            <w:pPr>
              <w:pStyle w:val="TableParagraph"/>
              <w:spacing w:line="240" w:lineRule="auto"/>
              <w:contextualSpacing/>
              <w:rPr>
                <w:b/>
                <w:bCs/>
                <w:sz w:val="20"/>
                <w:szCs w:val="20"/>
              </w:rPr>
            </w:pPr>
            <w:r w:rsidRPr="00A93996">
              <w:rPr>
                <w:b/>
                <w:bCs/>
                <w:sz w:val="20"/>
                <w:szCs w:val="20"/>
              </w:rPr>
              <w:t>02</w:t>
            </w:r>
          </w:p>
        </w:tc>
        <w:tc>
          <w:tcPr>
            <w:tcW w:w="2659" w:type="pct"/>
            <w:vAlign w:val="center"/>
          </w:tcPr>
          <w:p w14:paraId="43A4E98A" w14:textId="6CB29120" w:rsidR="00470707" w:rsidRPr="00A93996" w:rsidRDefault="00470707" w:rsidP="00470707">
            <w:pPr>
              <w:pStyle w:val="TableParagraph"/>
              <w:spacing w:line="240" w:lineRule="auto"/>
              <w:contextualSpacing/>
              <w:rPr>
                <w:sz w:val="20"/>
                <w:szCs w:val="20"/>
                <w:lang w:val="pt-BR"/>
              </w:rPr>
            </w:pPr>
            <w:r w:rsidRPr="00A93996">
              <w:rPr>
                <w:sz w:val="20"/>
                <w:szCs w:val="20"/>
                <w:lang w:val="pt-BR"/>
              </w:rPr>
              <w:t>PRESTAÇÃO DE SERVIÇO DE TERAPIA VISUAL, CONTENDO UM PROGRAMA COM 12 (DOZE) SESSÕES, SENDO 01 POR SEMANA, COM DURAÇÃO APROXIMADA DE 30’ (TRINTA MINUTOS) CADA.</w:t>
            </w:r>
          </w:p>
        </w:tc>
        <w:tc>
          <w:tcPr>
            <w:tcW w:w="771" w:type="pct"/>
            <w:vAlign w:val="center"/>
          </w:tcPr>
          <w:p w14:paraId="2CF05659" w14:textId="1494F2AA" w:rsidR="00470707" w:rsidRPr="00A93996" w:rsidRDefault="00470707" w:rsidP="00470707">
            <w:pPr>
              <w:pStyle w:val="TableParagraph"/>
              <w:spacing w:line="240" w:lineRule="auto"/>
              <w:contextualSpacing/>
              <w:rPr>
                <w:sz w:val="20"/>
                <w:szCs w:val="20"/>
              </w:rPr>
            </w:pPr>
            <w:r w:rsidRPr="00A93996">
              <w:rPr>
                <w:sz w:val="20"/>
                <w:szCs w:val="20"/>
              </w:rPr>
              <w:t>120</w:t>
            </w:r>
          </w:p>
        </w:tc>
        <w:tc>
          <w:tcPr>
            <w:tcW w:w="1143" w:type="pct"/>
            <w:vAlign w:val="center"/>
          </w:tcPr>
          <w:p w14:paraId="7CEDBA24" w14:textId="29A2E088" w:rsidR="00470707" w:rsidRPr="00A93996" w:rsidRDefault="00470707" w:rsidP="00470707">
            <w:pPr>
              <w:pStyle w:val="TableParagraph"/>
              <w:spacing w:line="240" w:lineRule="auto"/>
              <w:contextualSpacing/>
              <w:rPr>
                <w:sz w:val="20"/>
                <w:szCs w:val="20"/>
              </w:rPr>
            </w:pPr>
            <w:r w:rsidRPr="00A93996">
              <w:rPr>
                <w:sz w:val="20"/>
                <w:szCs w:val="20"/>
                <w:lang w:val="pt-BR"/>
              </w:rPr>
              <w:t>1.800,00</w:t>
            </w:r>
          </w:p>
        </w:tc>
      </w:tr>
    </w:tbl>
    <w:p w14:paraId="59593DD7" w14:textId="77777777" w:rsidR="00EC5F05" w:rsidRDefault="00EC5F05" w:rsidP="00A43D14">
      <w:pPr>
        <w:pStyle w:val="Ttulo"/>
        <w:widowControl w:val="0"/>
        <w:suppressAutoHyphens/>
        <w:jc w:val="right"/>
        <w:rPr>
          <w:rFonts w:ascii="Arial" w:hAnsi="Arial" w:cs="Arial"/>
          <w:b w:val="0"/>
          <w:bCs w:val="0"/>
          <w:sz w:val="20"/>
          <w:szCs w:val="20"/>
        </w:rPr>
      </w:pPr>
    </w:p>
    <w:p w14:paraId="7F17270B" w14:textId="08DC549C" w:rsidR="00770761" w:rsidRDefault="00770761" w:rsidP="00A43D14">
      <w:pPr>
        <w:pStyle w:val="Ttulo"/>
        <w:widowControl w:val="0"/>
        <w:suppressAutoHyphens/>
        <w:jc w:val="right"/>
        <w:rPr>
          <w:rFonts w:ascii="Arial" w:hAnsi="Arial" w:cs="Arial"/>
          <w:b w:val="0"/>
          <w:bCs w:val="0"/>
          <w:sz w:val="20"/>
          <w:szCs w:val="20"/>
        </w:rPr>
      </w:pPr>
      <w:r w:rsidRPr="00EC5F05">
        <w:rPr>
          <w:rFonts w:ascii="Arial" w:hAnsi="Arial" w:cs="Arial"/>
          <w:b w:val="0"/>
          <w:bCs w:val="0"/>
          <w:sz w:val="20"/>
          <w:szCs w:val="20"/>
        </w:rPr>
        <w:t xml:space="preserve">Caçador – Santa Catarina, XX de XXXX de </w:t>
      </w:r>
      <w:r w:rsidR="006E2B8E">
        <w:rPr>
          <w:rFonts w:ascii="Arial" w:hAnsi="Arial" w:cs="Arial"/>
          <w:b w:val="0"/>
          <w:bCs w:val="0"/>
          <w:sz w:val="20"/>
          <w:szCs w:val="20"/>
        </w:rPr>
        <w:t>202</w:t>
      </w:r>
      <w:r w:rsidR="00470707">
        <w:rPr>
          <w:rFonts w:ascii="Arial" w:hAnsi="Arial" w:cs="Arial"/>
          <w:b w:val="0"/>
          <w:bCs w:val="0"/>
          <w:sz w:val="20"/>
          <w:szCs w:val="20"/>
        </w:rPr>
        <w:t>6</w:t>
      </w:r>
      <w:r w:rsidRPr="00EC5F05">
        <w:rPr>
          <w:rFonts w:ascii="Arial" w:hAnsi="Arial" w:cs="Arial"/>
          <w:b w:val="0"/>
          <w:bCs w:val="0"/>
          <w:sz w:val="20"/>
          <w:szCs w:val="20"/>
        </w:rPr>
        <w:t>.</w:t>
      </w:r>
    </w:p>
    <w:p w14:paraId="7F2EF92C" w14:textId="77777777" w:rsidR="009D5A4E" w:rsidRPr="009D5A4E" w:rsidRDefault="009D5A4E" w:rsidP="009D5A4E">
      <w:pPr>
        <w:pStyle w:val="Corpodetexto"/>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05"/>
        <w:gridCol w:w="3549"/>
        <w:gridCol w:w="283"/>
        <w:gridCol w:w="3674"/>
      </w:tblGrid>
      <w:tr w:rsidR="00770761" w14:paraId="37D5E0D2" w14:textId="77777777" w:rsidTr="009D5A4E">
        <w:tc>
          <w:tcPr>
            <w:tcW w:w="2405" w:type="dxa"/>
            <w:tcBorders>
              <w:top w:val="single" w:sz="4" w:space="0" w:color="auto"/>
              <w:left w:val="single" w:sz="4" w:space="0" w:color="auto"/>
            </w:tcBorders>
            <w:shd w:val="clear" w:color="auto" w:fill="0070C0"/>
          </w:tcPr>
          <w:p w14:paraId="79C7226F" w14:textId="77777777" w:rsidR="00770761" w:rsidRPr="009F0D2F" w:rsidRDefault="00770761" w:rsidP="00A43D14">
            <w:pPr>
              <w:widowControl w:val="0"/>
              <w:suppressAutoHyphens/>
              <w:rPr>
                <w:rFonts w:ascii="Arial" w:hAnsi="Arial" w:cs="Arial"/>
                <w:b/>
                <w:bCs/>
                <w:color w:val="FFFFFF" w:themeColor="background1"/>
                <w:sz w:val="20"/>
                <w:szCs w:val="20"/>
              </w:rPr>
            </w:pPr>
            <w:r w:rsidRPr="009F0D2F">
              <w:rPr>
                <w:rFonts w:ascii="Arial" w:hAnsi="Arial" w:cs="Arial"/>
                <w:b/>
                <w:bCs/>
                <w:color w:val="FFFFFF" w:themeColor="background1"/>
                <w:sz w:val="20"/>
                <w:szCs w:val="20"/>
              </w:rPr>
              <w:t>Pessoa Jurídica</w:t>
            </w:r>
          </w:p>
        </w:tc>
        <w:tc>
          <w:tcPr>
            <w:tcW w:w="3549" w:type="dxa"/>
            <w:tcBorders>
              <w:top w:val="single" w:sz="4" w:space="0" w:color="auto"/>
              <w:right w:val="single" w:sz="4" w:space="0" w:color="auto"/>
            </w:tcBorders>
            <w:shd w:val="clear" w:color="auto" w:fill="0070C0"/>
          </w:tcPr>
          <w:p w14:paraId="678103CA" w14:textId="77777777" w:rsidR="00770761" w:rsidRPr="009F0D2F" w:rsidRDefault="00770761" w:rsidP="00A43D14">
            <w:pPr>
              <w:widowControl w:val="0"/>
              <w:suppressAutoHyphens/>
              <w:jc w:val="right"/>
              <w:rPr>
                <w:rFonts w:ascii="Arial" w:hAnsi="Arial" w:cs="Arial"/>
                <w:color w:val="FFFFFF" w:themeColor="background1"/>
                <w:sz w:val="20"/>
                <w:szCs w:val="20"/>
              </w:rPr>
            </w:pPr>
          </w:p>
        </w:tc>
        <w:tc>
          <w:tcPr>
            <w:tcW w:w="283" w:type="dxa"/>
            <w:tcBorders>
              <w:left w:val="single" w:sz="4" w:space="0" w:color="auto"/>
              <w:right w:val="single" w:sz="4" w:space="0" w:color="auto"/>
            </w:tcBorders>
          </w:tcPr>
          <w:p w14:paraId="5B7B3E50" w14:textId="77777777" w:rsidR="00770761" w:rsidRDefault="00770761" w:rsidP="00A43D14">
            <w:pPr>
              <w:widowControl w:val="0"/>
              <w:suppressAutoHyphens/>
              <w:jc w:val="center"/>
              <w:rPr>
                <w:rFonts w:ascii="Arial" w:hAnsi="Arial" w:cs="Arial"/>
                <w:sz w:val="20"/>
                <w:szCs w:val="20"/>
              </w:rPr>
            </w:pPr>
          </w:p>
        </w:tc>
        <w:tc>
          <w:tcPr>
            <w:tcW w:w="3674" w:type="dxa"/>
            <w:vMerge w:val="restart"/>
            <w:tcBorders>
              <w:top w:val="single" w:sz="4" w:space="0" w:color="auto"/>
              <w:left w:val="single" w:sz="4" w:space="0" w:color="auto"/>
              <w:bottom w:val="single" w:sz="4" w:space="0" w:color="auto"/>
              <w:right w:val="single" w:sz="4" w:space="0" w:color="auto"/>
            </w:tcBorders>
          </w:tcPr>
          <w:p w14:paraId="22126C6A" w14:textId="77777777" w:rsidR="00770761" w:rsidRDefault="00770761" w:rsidP="00A43D14">
            <w:pPr>
              <w:widowControl w:val="0"/>
              <w:suppressAutoHyphens/>
              <w:jc w:val="center"/>
              <w:rPr>
                <w:rFonts w:ascii="Arial" w:hAnsi="Arial" w:cs="Arial"/>
                <w:sz w:val="20"/>
                <w:szCs w:val="20"/>
              </w:rPr>
            </w:pPr>
            <w:r w:rsidRPr="00A63346">
              <w:rPr>
                <w:rFonts w:ascii="Arial" w:hAnsi="Arial" w:cs="Arial"/>
                <w:sz w:val="20"/>
                <w:szCs w:val="20"/>
              </w:rPr>
              <w:t>Carimbo do CNPJ</w:t>
            </w:r>
          </w:p>
        </w:tc>
      </w:tr>
      <w:tr w:rsidR="00770761" w14:paraId="48E42AC7" w14:textId="77777777" w:rsidTr="009D5A4E">
        <w:tc>
          <w:tcPr>
            <w:tcW w:w="2405" w:type="dxa"/>
            <w:tcBorders>
              <w:left w:val="single" w:sz="4" w:space="0" w:color="auto"/>
            </w:tcBorders>
          </w:tcPr>
          <w:p w14:paraId="231EA89D" w14:textId="77777777" w:rsidR="00770761" w:rsidRDefault="00770761" w:rsidP="00A43D14">
            <w:pPr>
              <w:widowControl w:val="0"/>
              <w:suppressAutoHyphens/>
              <w:jc w:val="right"/>
              <w:rPr>
                <w:rFonts w:ascii="Arial" w:hAnsi="Arial" w:cs="Arial"/>
                <w:sz w:val="20"/>
                <w:szCs w:val="20"/>
              </w:rPr>
            </w:pPr>
            <w:r>
              <w:rPr>
                <w:rFonts w:ascii="Arial" w:hAnsi="Arial" w:cs="Arial"/>
                <w:sz w:val="20"/>
                <w:szCs w:val="20"/>
              </w:rPr>
              <w:t>Nome do Representante:</w:t>
            </w:r>
          </w:p>
        </w:tc>
        <w:tc>
          <w:tcPr>
            <w:tcW w:w="3549" w:type="dxa"/>
            <w:tcBorders>
              <w:bottom w:val="single" w:sz="4" w:space="0" w:color="auto"/>
              <w:right w:val="single" w:sz="4" w:space="0" w:color="auto"/>
            </w:tcBorders>
          </w:tcPr>
          <w:p w14:paraId="6A375E15" w14:textId="77777777" w:rsidR="00770761" w:rsidRDefault="00770761" w:rsidP="00A43D14">
            <w:pPr>
              <w:widowControl w:val="0"/>
              <w:suppressAutoHyphens/>
              <w:jc w:val="right"/>
              <w:rPr>
                <w:rFonts w:ascii="Arial" w:hAnsi="Arial" w:cs="Arial"/>
                <w:sz w:val="20"/>
                <w:szCs w:val="20"/>
              </w:rPr>
            </w:pPr>
          </w:p>
        </w:tc>
        <w:tc>
          <w:tcPr>
            <w:tcW w:w="283" w:type="dxa"/>
            <w:tcBorders>
              <w:left w:val="single" w:sz="4" w:space="0" w:color="auto"/>
              <w:right w:val="single" w:sz="4" w:space="0" w:color="auto"/>
            </w:tcBorders>
          </w:tcPr>
          <w:p w14:paraId="69213DAB" w14:textId="77777777" w:rsidR="00770761" w:rsidRDefault="00770761"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3B47B47E" w14:textId="77777777" w:rsidR="00770761" w:rsidRDefault="00770761" w:rsidP="00A43D14">
            <w:pPr>
              <w:widowControl w:val="0"/>
              <w:suppressAutoHyphens/>
              <w:jc w:val="center"/>
              <w:rPr>
                <w:rFonts w:ascii="Arial" w:hAnsi="Arial" w:cs="Arial"/>
                <w:sz w:val="20"/>
                <w:szCs w:val="20"/>
              </w:rPr>
            </w:pPr>
          </w:p>
        </w:tc>
      </w:tr>
      <w:tr w:rsidR="00770761" w14:paraId="398C4A32" w14:textId="77777777" w:rsidTr="009D5A4E">
        <w:tc>
          <w:tcPr>
            <w:tcW w:w="2405" w:type="dxa"/>
            <w:tcBorders>
              <w:left w:val="single" w:sz="4" w:space="0" w:color="auto"/>
            </w:tcBorders>
          </w:tcPr>
          <w:p w14:paraId="7449E86F" w14:textId="77777777" w:rsidR="00770761" w:rsidRDefault="00770761" w:rsidP="00A43D14">
            <w:pPr>
              <w:widowControl w:val="0"/>
              <w:suppressAutoHyphens/>
              <w:jc w:val="right"/>
              <w:rPr>
                <w:rFonts w:ascii="Arial" w:hAnsi="Arial" w:cs="Arial"/>
                <w:sz w:val="20"/>
                <w:szCs w:val="20"/>
              </w:rPr>
            </w:pPr>
            <w:r>
              <w:rPr>
                <w:rFonts w:ascii="Arial" w:hAnsi="Arial" w:cs="Arial"/>
                <w:sz w:val="20"/>
                <w:szCs w:val="20"/>
              </w:rPr>
              <w:t>CPF do Representante:</w:t>
            </w:r>
          </w:p>
        </w:tc>
        <w:tc>
          <w:tcPr>
            <w:tcW w:w="3549" w:type="dxa"/>
            <w:tcBorders>
              <w:top w:val="single" w:sz="4" w:space="0" w:color="auto"/>
              <w:bottom w:val="single" w:sz="4" w:space="0" w:color="auto"/>
              <w:right w:val="single" w:sz="4" w:space="0" w:color="auto"/>
            </w:tcBorders>
          </w:tcPr>
          <w:p w14:paraId="5266E9DA" w14:textId="77777777" w:rsidR="00770761" w:rsidRDefault="00770761" w:rsidP="00A43D14">
            <w:pPr>
              <w:widowControl w:val="0"/>
              <w:suppressAutoHyphens/>
              <w:rPr>
                <w:rFonts w:ascii="Arial" w:hAnsi="Arial" w:cs="Arial"/>
                <w:sz w:val="20"/>
                <w:szCs w:val="20"/>
              </w:rPr>
            </w:pPr>
          </w:p>
        </w:tc>
        <w:tc>
          <w:tcPr>
            <w:tcW w:w="283" w:type="dxa"/>
            <w:tcBorders>
              <w:left w:val="single" w:sz="4" w:space="0" w:color="auto"/>
              <w:right w:val="single" w:sz="4" w:space="0" w:color="auto"/>
            </w:tcBorders>
          </w:tcPr>
          <w:p w14:paraId="51263007" w14:textId="77777777" w:rsidR="00770761" w:rsidRPr="00A63346" w:rsidRDefault="00770761"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410D6298" w14:textId="77777777" w:rsidR="00770761" w:rsidRPr="00A63346" w:rsidRDefault="00770761" w:rsidP="00A43D14">
            <w:pPr>
              <w:widowControl w:val="0"/>
              <w:suppressAutoHyphens/>
              <w:jc w:val="center"/>
              <w:rPr>
                <w:rFonts w:ascii="Arial" w:hAnsi="Arial" w:cs="Arial"/>
                <w:sz w:val="20"/>
                <w:szCs w:val="20"/>
              </w:rPr>
            </w:pPr>
          </w:p>
        </w:tc>
      </w:tr>
      <w:tr w:rsidR="00770761" w14:paraId="583B4F90" w14:textId="77777777" w:rsidTr="009D5A4E">
        <w:tc>
          <w:tcPr>
            <w:tcW w:w="2405" w:type="dxa"/>
            <w:tcBorders>
              <w:left w:val="single" w:sz="4" w:space="0" w:color="auto"/>
            </w:tcBorders>
          </w:tcPr>
          <w:p w14:paraId="560725FF" w14:textId="77777777" w:rsidR="00770761" w:rsidRDefault="00770761" w:rsidP="00A43D14">
            <w:pPr>
              <w:widowControl w:val="0"/>
              <w:suppressAutoHyphens/>
              <w:jc w:val="right"/>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6B498C90" w14:textId="77777777" w:rsidR="00770761" w:rsidRDefault="00770761" w:rsidP="00A43D14">
            <w:pPr>
              <w:widowControl w:val="0"/>
              <w:suppressAutoHyphens/>
              <w:rPr>
                <w:rFonts w:ascii="Arial" w:hAnsi="Arial" w:cs="Arial"/>
                <w:sz w:val="20"/>
                <w:szCs w:val="20"/>
              </w:rPr>
            </w:pPr>
          </w:p>
          <w:p w14:paraId="7FA263D9" w14:textId="77777777" w:rsidR="00770761" w:rsidRDefault="00770761" w:rsidP="00A43D14">
            <w:pPr>
              <w:widowControl w:val="0"/>
              <w:suppressAutoHyphens/>
              <w:rPr>
                <w:rFonts w:ascii="Arial" w:hAnsi="Arial" w:cs="Arial"/>
                <w:sz w:val="20"/>
                <w:szCs w:val="20"/>
              </w:rPr>
            </w:pPr>
          </w:p>
        </w:tc>
        <w:tc>
          <w:tcPr>
            <w:tcW w:w="283" w:type="dxa"/>
            <w:tcBorders>
              <w:left w:val="single" w:sz="4" w:space="0" w:color="auto"/>
              <w:right w:val="single" w:sz="4" w:space="0" w:color="auto"/>
            </w:tcBorders>
          </w:tcPr>
          <w:p w14:paraId="13DD7FA2" w14:textId="77777777" w:rsidR="00770761" w:rsidRPr="00A63346" w:rsidRDefault="00770761"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337630CF" w14:textId="77777777" w:rsidR="00770761" w:rsidRPr="00A63346" w:rsidRDefault="00770761" w:rsidP="00A43D14">
            <w:pPr>
              <w:widowControl w:val="0"/>
              <w:suppressAutoHyphens/>
              <w:jc w:val="center"/>
              <w:rPr>
                <w:rFonts w:ascii="Arial" w:hAnsi="Arial" w:cs="Arial"/>
                <w:sz w:val="20"/>
                <w:szCs w:val="20"/>
              </w:rPr>
            </w:pPr>
          </w:p>
        </w:tc>
      </w:tr>
      <w:tr w:rsidR="00770761" w14:paraId="57E74D9B" w14:textId="77777777" w:rsidTr="009D5A4E">
        <w:tc>
          <w:tcPr>
            <w:tcW w:w="2405" w:type="dxa"/>
            <w:tcBorders>
              <w:left w:val="single" w:sz="4" w:space="0" w:color="auto"/>
              <w:bottom w:val="single" w:sz="4" w:space="0" w:color="auto"/>
            </w:tcBorders>
          </w:tcPr>
          <w:p w14:paraId="76682365" w14:textId="77777777" w:rsidR="00770761" w:rsidRDefault="00770761" w:rsidP="00A43D14">
            <w:pPr>
              <w:widowControl w:val="0"/>
              <w:suppressAutoHyphens/>
              <w:jc w:val="right"/>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1422E2F7" w14:textId="77777777" w:rsidR="00770761" w:rsidRDefault="00770761" w:rsidP="00A43D14">
            <w:pPr>
              <w:widowControl w:val="0"/>
              <w:suppressAutoHyphens/>
              <w:jc w:val="center"/>
              <w:rPr>
                <w:rFonts w:ascii="Arial" w:hAnsi="Arial" w:cs="Arial"/>
                <w:sz w:val="20"/>
                <w:szCs w:val="20"/>
              </w:rPr>
            </w:pPr>
            <w:r w:rsidRPr="00A63346">
              <w:rPr>
                <w:rFonts w:ascii="Arial" w:hAnsi="Arial" w:cs="Arial"/>
                <w:sz w:val="20"/>
                <w:szCs w:val="20"/>
              </w:rPr>
              <w:t xml:space="preserve">Assinatura </w:t>
            </w:r>
            <w:r>
              <w:rPr>
                <w:rFonts w:ascii="Arial" w:hAnsi="Arial" w:cs="Arial"/>
                <w:sz w:val="20"/>
                <w:szCs w:val="20"/>
              </w:rPr>
              <w:t>do Representante</w:t>
            </w:r>
          </w:p>
        </w:tc>
        <w:tc>
          <w:tcPr>
            <w:tcW w:w="283" w:type="dxa"/>
            <w:tcBorders>
              <w:left w:val="single" w:sz="4" w:space="0" w:color="auto"/>
              <w:right w:val="single" w:sz="4" w:space="0" w:color="auto"/>
            </w:tcBorders>
          </w:tcPr>
          <w:p w14:paraId="1969C838" w14:textId="77777777" w:rsidR="00770761" w:rsidRPr="00A63346" w:rsidRDefault="00770761"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0A32BF73" w14:textId="77777777" w:rsidR="00770761" w:rsidRPr="00A63346" w:rsidRDefault="00770761" w:rsidP="00A43D14">
            <w:pPr>
              <w:widowControl w:val="0"/>
              <w:suppressAutoHyphens/>
              <w:jc w:val="center"/>
              <w:rPr>
                <w:rFonts w:ascii="Arial" w:hAnsi="Arial" w:cs="Arial"/>
                <w:sz w:val="20"/>
                <w:szCs w:val="20"/>
              </w:rPr>
            </w:pPr>
          </w:p>
        </w:tc>
      </w:tr>
    </w:tbl>
    <w:p w14:paraId="5F99214D" w14:textId="77777777" w:rsidR="00770761" w:rsidRPr="00A63346" w:rsidRDefault="00770761" w:rsidP="00A43D14">
      <w:pPr>
        <w:pStyle w:val="western"/>
        <w:widowControl w:val="0"/>
        <w:suppressAutoHyphens/>
        <w:spacing w:beforeAutospacing="0"/>
        <w:rPr>
          <w:rFonts w:ascii="Arial" w:hAnsi="Arial" w:cs="Arial"/>
          <w:b/>
          <w:bCs/>
          <w:sz w:val="20"/>
          <w:szCs w:val="20"/>
        </w:rPr>
      </w:pPr>
    </w:p>
    <w:tbl>
      <w:tblPr>
        <w:tblStyle w:val="Tabelacomgrade"/>
        <w:tblW w:w="5000" w:type="pct"/>
        <w:tblCellMar>
          <w:top w:w="28" w:type="dxa"/>
          <w:left w:w="28" w:type="dxa"/>
          <w:bottom w:w="28" w:type="dxa"/>
          <w:right w:w="28" w:type="dxa"/>
        </w:tblCellMar>
        <w:tblLook w:val="04A0" w:firstRow="1" w:lastRow="0" w:firstColumn="1" w:lastColumn="0" w:noHBand="0" w:noVBand="1"/>
      </w:tblPr>
      <w:tblGrid>
        <w:gridCol w:w="1129"/>
        <w:gridCol w:w="8783"/>
      </w:tblGrid>
      <w:tr w:rsidR="00770761" w:rsidRPr="00A63346" w14:paraId="4E001A94" w14:textId="77777777" w:rsidTr="00DF6E6E">
        <w:tc>
          <w:tcPr>
            <w:tcW w:w="1129" w:type="dxa"/>
            <w:shd w:val="clear" w:color="auto" w:fill="0070C0"/>
            <w:vAlign w:val="center"/>
          </w:tcPr>
          <w:p w14:paraId="109F79B1" w14:textId="77777777" w:rsidR="00770761" w:rsidRPr="00430D9A" w:rsidRDefault="00770761" w:rsidP="00A43D14">
            <w:pPr>
              <w:widowControl w:val="0"/>
              <w:suppressAutoHyphens/>
              <w:jc w:val="center"/>
              <w:rPr>
                <w:rFonts w:ascii="Arial" w:eastAsia="Arial Unicode MS" w:hAnsi="Arial" w:cs="Arial"/>
                <w:b/>
                <w:sz w:val="18"/>
                <w:szCs w:val="18"/>
              </w:rPr>
            </w:pPr>
            <w:r w:rsidRPr="00430D9A">
              <w:rPr>
                <w:rFonts w:ascii="Arial" w:eastAsia="Arial Unicode MS" w:hAnsi="Arial" w:cs="Arial"/>
                <w:b/>
                <w:color w:val="FFFFFF" w:themeColor="background1"/>
                <w:sz w:val="18"/>
                <w:szCs w:val="18"/>
              </w:rPr>
              <w:t>Atenção</w:t>
            </w:r>
          </w:p>
        </w:tc>
        <w:tc>
          <w:tcPr>
            <w:tcW w:w="8782" w:type="dxa"/>
          </w:tcPr>
          <w:p w14:paraId="51CD48C3" w14:textId="77777777" w:rsidR="00770761" w:rsidRPr="00430D9A" w:rsidRDefault="00770761" w:rsidP="000046CE">
            <w:pPr>
              <w:pStyle w:val="PargrafodaLista"/>
              <w:widowControl w:val="0"/>
              <w:numPr>
                <w:ilvl w:val="0"/>
                <w:numId w:val="5"/>
              </w:numPr>
              <w:contextualSpacing w:val="0"/>
              <w:jc w:val="both"/>
              <w:rPr>
                <w:rFonts w:ascii="Arial" w:eastAsia="Arial Unicode MS" w:hAnsi="Arial" w:cs="Arial"/>
                <w:bCs/>
                <w:color w:val="auto"/>
                <w:sz w:val="18"/>
                <w:szCs w:val="18"/>
              </w:rPr>
            </w:pPr>
            <w:r w:rsidRPr="00430D9A">
              <w:rPr>
                <w:rFonts w:ascii="Arial" w:eastAsia="Arial Unicode MS" w:hAnsi="Arial" w:cs="Arial"/>
                <w:bCs/>
                <w:color w:val="auto"/>
                <w:sz w:val="18"/>
                <w:szCs w:val="18"/>
              </w:rPr>
              <w:t>A Pessoa Jurídica deverá apresentar este documento em papel timbrado.</w:t>
            </w:r>
          </w:p>
          <w:p w14:paraId="306A70C8" w14:textId="77777777" w:rsidR="0070134D" w:rsidRPr="00430D9A" w:rsidRDefault="0070134D" w:rsidP="000046CE">
            <w:pPr>
              <w:pStyle w:val="PargrafodaLista"/>
              <w:widowControl w:val="0"/>
              <w:numPr>
                <w:ilvl w:val="0"/>
                <w:numId w:val="5"/>
              </w:numPr>
              <w:contextualSpacing w:val="0"/>
              <w:jc w:val="both"/>
              <w:rPr>
                <w:rFonts w:ascii="Arial" w:eastAsia="Arial Unicode MS" w:hAnsi="Arial" w:cs="Arial"/>
                <w:bCs/>
                <w:sz w:val="18"/>
                <w:szCs w:val="18"/>
              </w:rPr>
            </w:pPr>
            <w:r w:rsidRPr="00430D9A">
              <w:rPr>
                <w:rFonts w:ascii="Arial" w:eastAsia="Arial Unicode MS" w:hAnsi="Arial" w:cs="Arial"/>
                <w:bCs/>
                <w:sz w:val="18"/>
                <w:szCs w:val="18"/>
              </w:rPr>
              <w:t>Os termos destacados na cor azul deverão ser preenchidos pelo(a) responsável, conforme a sua realidade.</w:t>
            </w:r>
          </w:p>
          <w:p w14:paraId="6CFD5704" w14:textId="0B670F2F" w:rsidR="00430D9A" w:rsidRPr="00430D9A" w:rsidRDefault="00EC5F05" w:rsidP="00430D9A">
            <w:pPr>
              <w:pStyle w:val="PargrafodaLista"/>
              <w:widowControl w:val="0"/>
              <w:numPr>
                <w:ilvl w:val="0"/>
                <w:numId w:val="5"/>
              </w:numPr>
              <w:contextualSpacing w:val="0"/>
              <w:jc w:val="both"/>
              <w:rPr>
                <w:rFonts w:ascii="Arial" w:eastAsia="Arial Unicode MS" w:hAnsi="Arial" w:cs="Arial"/>
                <w:bCs/>
                <w:sz w:val="18"/>
                <w:szCs w:val="18"/>
              </w:rPr>
            </w:pPr>
            <w:r w:rsidRPr="00430D9A">
              <w:rPr>
                <w:rFonts w:ascii="Arial" w:hAnsi="Arial" w:cs="Arial"/>
                <w:bCs/>
                <w:color w:val="auto"/>
                <w:sz w:val="18"/>
                <w:szCs w:val="18"/>
              </w:rPr>
              <w:t>O licitante deverá manifestar interesse colocando na proposta somente os itens ao qual pretende se credenciar, sendo apto a comprovar tal requisito mediante a apresentação de documentos</w:t>
            </w:r>
            <w:r w:rsidR="00430D9A" w:rsidRPr="00430D9A">
              <w:rPr>
                <w:rFonts w:ascii="Arial" w:hAnsi="Arial" w:cs="Arial"/>
                <w:bCs/>
                <w:color w:val="auto"/>
                <w:sz w:val="18"/>
                <w:szCs w:val="18"/>
              </w:rPr>
              <w:t>,</w:t>
            </w:r>
            <w:r w:rsidRPr="00430D9A">
              <w:rPr>
                <w:rFonts w:ascii="Arial" w:hAnsi="Arial" w:cs="Arial"/>
                <w:bCs/>
                <w:color w:val="auto"/>
                <w:sz w:val="18"/>
                <w:szCs w:val="18"/>
              </w:rPr>
              <w:t xml:space="preserve"> conforme solicitado no edital.</w:t>
            </w:r>
          </w:p>
        </w:tc>
      </w:tr>
    </w:tbl>
    <w:p w14:paraId="099D4292" w14:textId="77777777" w:rsidR="006864D2" w:rsidRDefault="006864D2" w:rsidP="00A43D14">
      <w:pPr>
        <w:pStyle w:val="Ttulo"/>
        <w:widowControl w:val="0"/>
        <w:suppressAutoHyphens/>
        <w:rPr>
          <w:rFonts w:ascii="Arial" w:hAnsi="Arial" w:cs="Arial"/>
          <w:sz w:val="20"/>
          <w:szCs w:val="20"/>
        </w:rPr>
      </w:pPr>
    </w:p>
    <w:p w14:paraId="7AA4E919" w14:textId="77777777" w:rsidR="006864D2" w:rsidRDefault="006864D2">
      <w:pPr>
        <w:rPr>
          <w:rFonts w:ascii="Arial" w:hAnsi="Arial" w:cs="Arial"/>
          <w:b/>
          <w:bCs/>
          <w:sz w:val="20"/>
          <w:szCs w:val="20"/>
        </w:rPr>
      </w:pPr>
      <w:r>
        <w:rPr>
          <w:rFonts w:ascii="Arial" w:hAnsi="Arial" w:cs="Arial"/>
          <w:sz w:val="20"/>
          <w:szCs w:val="20"/>
        </w:rPr>
        <w:br w:type="page"/>
      </w:r>
    </w:p>
    <w:p w14:paraId="24CC7D37" w14:textId="77777777" w:rsidR="00A93996" w:rsidRPr="00470707" w:rsidRDefault="00A93996" w:rsidP="00A93996">
      <w:pPr>
        <w:widowControl w:val="0"/>
        <w:suppressAutoHyphens/>
        <w:jc w:val="center"/>
        <w:rPr>
          <w:rFonts w:ascii="Arial" w:eastAsia="Calibri" w:hAnsi="Arial" w:cs="Arial"/>
          <w:b/>
          <w:sz w:val="20"/>
          <w:szCs w:val="20"/>
        </w:rPr>
      </w:pPr>
      <w:r w:rsidRPr="00470707">
        <w:rPr>
          <w:rFonts w:ascii="Arial" w:eastAsia="Calibri" w:hAnsi="Arial" w:cs="Arial"/>
          <w:b/>
          <w:sz w:val="20"/>
          <w:szCs w:val="20"/>
        </w:rPr>
        <w:lastRenderedPageBreak/>
        <w:t>PROCESSO ADMINISTRATIVO N.º 046/2026</w:t>
      </w:r>
    </w:p>
    <w:p w14:paraId="53EC5A88" w14:textId="77777777" w:rsidR="00A93996" w:rsidRDefault="00A93996" w:rsidP="00A93996">
      <w:pPr>
        <w:widowControl w:val="0"/>
        <w:suppressAutoHyphens/>
        <w:jc w:val="center"/>
        <w:rPr>
          <w:rFonts w:ascii="Arial" w:eastAsia="Calibri" w:hAnsi="Arial" w:cs="Arial"/>
          <w:b/>
          <w:sz w:val="20"/>
          <w:szCs w:val="20"/>
        </w:rPr>
      </w:pPr>
      <w:r w:rsidRPr="00470707">
        <w:rPr>
          <w:rFonts w:ascii="Arial" w:eastAsia="Calibri" w:hAnsi="Arial" w:cs="Arial"/>
          <w:b/>
          <w:sz w:val="20"/>
          <w:szCs w:val="20"/>
        </w:rPr>
        <w:t>CREDENCIAMENTO N.º 003/2026</w:t>
      </w:r>
    </w:p>
    <w:p w14:paraId="6DC15DA0" w14:textId="77777777" w:rsidR="00A93996" w:rsidRDefault="00A93996" w:rsidP="00A93996">
      <w:pPr>
        <w:widowControl w:val="0"/>
        <w:suppressAutoHyphens/>
        <w:jc w:val="center"/>
        <w:rPr>
          <w:rFonts w:ascii="Arial" w:eastAsia="Calibri" w:hAnsi="Arial" w:cs="Arial"/>
          <w:b/>
          <w:sz w:val="20"/>
          <w:szCs w:val="20"/>
        </w:rPr>
      </w:pPr>
    </w:p>
    <w:p w14:paraId="558F1BAC" w14:textId="77777777" w:rsidR="004F5C9B" w:rsidRDefault="004F5C9B" w:rsidP="004F5C9B">
      <w:pPr>
        <w:pStyle w:val="ESTRUTURALICITAO"/>
        <w:spacing w:after="0"/>
      </w:pPr>
      <w:r>
        <w:t>ANEXO III</w:t>
      </w:r>
    </w:p>
    <w:p w14:paraId="19430315" w14:textId="73350F0B" w:rsidR="0070585E" w:rsidRPr="000420DC" w:rsidRDefault="0070585E" w:rsidP="004F5C9B">
      <w:pPr>
        <w:pStyle w:val="ESTRUTURALICITAO"/>
        <w:spacing w:after="0"/>
      </w:pPr>
      <w:r w:rsidRPr="000420DC">
        <w:t xml:space="preserve">DECLARAÇÃO </w:t>
      </w:r>
      <w:r>
        <w:t>UNIFICADA</w:t>
      </w:r>
    </w:p>
    <w:p w14:paraId="028FF559" w14:textId="77777777" w:rsidR="00A93996" w:rsidRDefault="00A93996" w:rsidP="00A43D14">
      <w:pPr>
        <w:widowControl w:val="0"/>
        <w:pBdr>
          <w:top w:val="nil"/>
          <w:left w:val="nil"/>
          <w:bottom w:val="nil"/>
          <w:right w:val="nil"/>
          <w:between w:val="nil"/>
        </w:pBdr>
        <w:suppressAutoHyphens/>
        <w:spacing w:after="120"/>
        <w:jc w:val="both"/>
        <w:rPr>
          <w:rFonts w:ascii="Arial" w:eastAsia="Calibri" w:hAnsi="Arial" w:cs="Arial"/>
          <w:color w:val="000000"/>
          <w:sz w:val="20"/>
          <w:szCs w:val="20"/>
        </w:rPr>
      </w:pPr>
    </w:p>
    <w:p w14:paraId="310D4F48" w14:textId="6461448E" w:rsidR="00770761" w:rsidRPr="00983F83" w:rsidRDefault="006E6650" w:rsidP="00A43D14">
      <w:pPr>
        <w:widowControl w:val="0"/>
        <w:pBdr>
          <w:top w:val="nil"/>
          <w:left w:val="nil"/>
          <w:bottom w:val="nil"/>
          <w:right w:val="nil"/>
          <w:between w:val="nil"/>
        </w:pBdr>
        <w:suppressAutoHyphens/>
        <w:spacing w:after="120"/>
        <w:jc w:val="both"/>
        <w:rPr>
          <w:rFonts w:ascii="Arial" w:eastAsia="Calibri" w:hAnsi="Arial" w:cs="Arial"/>
          <w:color w:val="000000"/>
          <w:sz w:val="20"/>
          <w:szCs w:val="20"/>
        </w:rPr>
      </w:pPr>
      <w:r w:rsidRPr="00983F83">
        <w:rPr>
          <w:rFonts w:ascii="Arial" w:eastAsia="Calibri" w:hAnsi="Arial" w:cs="Arial"/>
          <w:color w:val="000000"/>
          <w:sz w:val="20"/>
          <w:szCs w:val="20"/>
        </w:rPr>
        <w:t>À</w:t>
      </w:r>
      <w:r w:rsidR="00770761" w:rsidRPr="00983F83">
        <w:rPr>
          <w:rFonts w:ascii="Arial" w:eastAsia="Calibri" w:hAnsi="Arial" w:cs="Arial"/>
          <w:color w:val="000000"/>
          <w:sz w:val="20"/>
          <w:szCs w:val="20"/>
        </w:rPr>
        <w:t xml:space="preserve"> </w:t>
      </w:r>
      <w:r w:rsidR="00A421EF" w:rsidRPr="00983F83">
        <w:rPr>
          <w:rFonts w:ascii="Arial" w:eastAsia="Calibri" w:hAnsi="Arial" w:cs="Arial"/>
          <w:color w:val="000000"/>
          <w:sz w:val="20"/>
          <w:szCs w:val="20"/>
        </w:rPr>
        <w:t>Comissão de Seleção</w:t>
      </w:r>
      <w:r w:rsidR="00770761" w:rsidRPr="00983F83">
        <w:rPr>
          <w:rFonts w:ascii="Arial" w:eastAsia="Calibri" w:hAnsi="Arial" w:cs="Arial"/>
          <w:color w:val="000000"/>
          <w:sz w:val="20"/>
          <w:szCs w:val="20"/>
        </w:rPr>
        <w:t>.</w:t>
      </w:r>
    </w:p>
    <w:p w14:paraId="302B576D" w14:textId="0C49D97E" w:rsidR="006864D2" w:rsidRPr="00983F83" w:rsidRDefault="001029B1">
      <w:pPr>
        <w:pStyle w:val="Ttulo1"/>
        <w:widowControl w:val="0"/>
        <w:numPr>
          <w:ilvl w:val="1"/>
          <w:numId w:val="21"/>
        </w:numPr>
        <w:tabs>
          <w:tab w:val="left" w:pos="563"/>
        </w:tabs>
        <w:spacing w:before="124" w:after="120"/>
        <w:ind w:right="148" w:hanging="144"/>
        <w:jc w:val="both"/>
        <w:rPr>
          <w:rFonts w:ascii="Arial" w:eastAsia="Calibri" w:hAnsi="Arial" w:cs="Arial"/>
          <w:sz w:val="20"/>
          <w:szCs w:val="20"/>
        </w:rPr>
      </w:pPr>
      <w:r w:rsidRPr="00192235">
        <w:rPr>
          <w:rFonts w:ascii="Arial" w:eastAsia="Calibri" w:hAnsi="Arial" w:cs="Arial"/>
          <w:b w:val="0"/>
          <w:bCs w:val="0"/>
          <w:color w:val="0070C0"/>
          <w:sz w:val="20"/>
          <w:szCs w:val="20"/>
        </w:rPr>
        <w:t>XXX</w:t>
      </w:r>
      <w:r w:rsidR="00192235" w:rsidRPr="00192235">
        <w:rPr>
          <w:rFonts w:ascii="Arial" w:eastAsia="Calibri" w:hAnsi="Arial" w:cs="Arial"/>
          <w:b w:val="0"/>
          <w:bCs w:val="0"/>
          <w:sz w:val="20"/>
          <w:szCs w:val="20"/>
        </w:rPr>
        <w:t xml:space="preserve">, portador(a) do RG n.º </w:t>
      </w:r>
      <w:r w:rsidR="00192235" w:rsidRPr="00192235">
        <w:rPr>
          <w:rFonts w:ascii="Arial" w:eastAsia="Calibri" w:hAnsi="Arial" w:cs="Arial"/>
          <w:b w:val="0"/>
          <w:bCs w:val="0"/>
          <w:color w:val="0070C0"/>
          <w:sz w:val="20"/>
          <w:szCs w:val="20"/>
        </w:rPr>
        <w:t>0.000.000</w:t>
      </w:r>
      <w:r w:rsidR="00192235" w:rsidRPr="00192235">
        <w:rPr>
          <w:rFonts w:ascii="Arial" w:eastAsia="Calibri" w:hAnsi="Arial" w:cs="Arial"/>
          <w:b w:val="0"/>
          <w:bCs w:val="0"/>
          <w:sz w:val="20"/>
          <w:szCs w:val="20"/>
        </w:rPr>
        <w:t xml:space="preserve"> e CPF n.º </w:t>
      </w:r>
      <w:r w:rsidR="00192235" w:rsidRPr="00192235">
        <w:rPr>
          <w:rFonts w:ascii="Arial" w:eastAsia="Calibri" w:hAnsi="Arial" w:cs="Arial"/>
          <w:b w:val="0"/>
          <w:bCs w:val="0"/>
          <w:color w:val="0070C0"/>
          <w:sz w:val="20"/>
          <w:szCs w:val="20"/>
        </w:rPr>
        <w:t>000.000.000-00</w:t>
      </w:r>
      <w:r w:rsidR="00192235" w:rsidRPr="00192235">
        <w:rPr>
          <w:rFonts w:ascii="Arial" w:eastAsia="Calibri" w:hAnsi="Arial" w:cs="Arial"/>
          <w:b w:val="0"/>
          <w:bCs w:val="0"/>
          <w:sz w:val="20"/>
          <w:szCs w:val="20"/>
        </w:rPr>
        <w:t>, abaixo assinado(a), na qualidade de Responsável Legal do(a) proponente</w:t>
      </w:r>
      <w:r w:rsidR="00192235" w:rsidRPr="00192235">
        <w:rPr>
          <w:rFonts w:ascii="Arial" w:eastAsia="Calibri" w:hAnsi="Arial" w:cs="Arial"/>
          <w:b w:val="0"/>
          <w:bCs w:val="0"/>
          <w:color w:val="0070C0"/>
          <w:sz w:val="20"/>
          <w:szCs w:val="20"/>
        </w:rPr>
        <w:t xml:space="preserve"> </w:t>
      </w:r>
      <w:r w:rsidR="00F93582" w:rsidRPr="00192235">
        <w:rPr>
          <w:rFonts w:ascii="Arial" w:eastAsia="Calibri" w:hAnsi="Arial" w:cs="Arial"/>
          <w:b w:val="0"/>
          <w:bCs w:val="0"/>
          <w:color w:val="0070C0"/>
          <w:sz w:val="20"/>
          <w:szCs w:val="20"/>
        </w:rPr>
        <w:t>XXX</w:t>
      </w:r>
      <w:r w:rsidR="00192235" w:rsidRPr="00192235">
        <w:rPr>
          <w:rFonts w:ascii="Arial" w:eastAsia="Calibri" w:hAnsi="Arial" w:cs="Arial"/>
          <w:b w:val="0"/>
          <w:bCs w:val="0"/>
          <w:color w:val="0070C0"/>
          <w:sz w:val="20"/>
          <w:szCs w:val="20"/>
        </w:rPr>
        <w:t xml:space="preserve">, </w:t>
      </w:r>
      <w:r w:rsidR="00192235" w:rsidRPr="00192235">
        <w:rPr>
          <w:rFonts w:ascii="Arial" w:eastAsia="Calibri" w:hAnsi="Arial" w:cs="Arial"/>
          <w:b w:val="0"/>
          <w:bCs w:val="0"/>
          <w:sz w:val="20"/>
          <w:szCs w:val="20"/>
        </w:rPr>
        <w:t xml:space="preserve">CNPJ n.º </w:t>
      </w:r>
      <w:r w:rsidR="00192235" w:rsidRPr="00192235">
        <w:rPr>
          <w:rFonts w:ascii="Arial" w:eastAsia="Calibri" w:hAnsi="Arial" w:cs="Arial"/>
          <w:b w:val="0"/>
          <w:bCs w:val="0"/>
          <w:color w:val="0070C0"/>
          <w:sz w:val="20"/>
          <w:szCs w:val="20"/>
        </w:rPr>
        <w:t xml:space="preserve">00.000.000/0000-00, </w:t>
      </w:r>
      <w:r w:rsidR="00192235" w:rsidRPr="00192235">
        <w:rPr>
          <w:rFonts w:ascii="Arial" w:eastAsia="Calibri" w:hAnsi="Arial" w:cs="Arial"/>
          <w:b w:val="0"/>
          <w:bCs w:val="0"/>
          <w:sz w:val="20"/>
          <w:szCs w:val="20"/>
        </w:rPr>
        <w:t>para fins do disposto no Edital de do Procedimento Auxiliar</w:t>
      </w:r>
      <w:r w:rsidR="000F106E" w:rsidRPr="00983F83">
        <w:rPr>
          <w:rFonts w:ascii="Arial" w:eastAsia="Calibri" w:hAnsi="Arial" w:cs="Arial"/>
          <w:b w:val="0"/>
          <w:bCs w:val="0"/>
          <w:sz w:val="20"/>
          <w:szCs w:val="20"/>
        </w:rPr>
        <w:t>,</w:t>
      </w:r>
      <w:r w:rsidR="000F106E" w:rsidRPr="00983F83">
        <w:rPr>
          <w:rFonts w:ascii="Arial" w:eastAsia="Calibri" w:hAnsi="Arial" w:cs="Arial"/>
          <w:sz w:val="20"/>
          <w:szCs w:val="20"/>
        </w:rPr>
        <w:t xml:space="preserve"> </w:t>
      </w:r>
      <w:r w:rsidR="00F11E80" w:rsidRPr="00983F83">
        <w:rPr>
          <w:rFonts w:ascii="Arial" w:eastAsia="Calibri" w:hAnsi="Arial" w:cs="Arial"/>
          <w:sz w:val="20"/>
          <w:szCs w:val="20"/>
        </w:rPr>
        <w:t xml:space="preserve">CREDENCIAMENTO N.º </w:t>
      </w:r>
      <w:r w:rsidR="000F40F5">
        <w:rPr>
          <w:rFonts w:ascii="Arial" w:eastAsia="Calibri" w:hAnsi="Arial" w:cs="Arial"/>
          <w:sz w:val="20"/>
          <w:szCs w:val="20"/>
        </w:rPr>
        <w:t>00</w:t>
      </w:r>
      <w:r w:rsidR="00A93996">
        <w:rPr>
          <w:rFonts w:ascii="Arial" w:eastAsia="Calibri" w:hAnsi="Arial" w:cs="Arial"/>
          <w:sz w:val="20"/>
          <w:szCs w:val="20"/>
        </w:rPr>
        <w:t>3</w:t>
      </w:r>
      <w:r w:rsidR="000F40F5">
        <w:rPr>
          <w:rFonts w:ascii="Arial" w:eastAsia="Calibri" w:hAnsi="Arial" w:cs="Arial"/>
          <w:sz w:val="20"/>
          <w:szCs w:val="20"/>
        </w:rPr>
        <w:t>/2026</w:t>
      </w:r>
      <w:r w:rsidR="000F106E" w:rsidRPr="00983F83">
        <w:rPr>
          <w:rFonts w:ascii="Arial" w:hAnsi="Arial" w:cs="Arial"/>
          <w:color w:val="000000"/>
          <w:sz w:val="20"/>
          <w:szCs w:val="20"/>
        </w:rPr>
        <w:t xml:space="preserve">, </w:t>
      </w:r>
      <w:r w:rsidR="000F106E" w:rsidRPr="0057189F">
        <w:rPr>
          <w:rFonts w:ascii="Arial" w:hAnsi="Arial" w:cs="Arial"/>
          <w:b w:val="0"/>
          <w:bCs w:val="0"/>
          <w:color w:val="000000"/>
          <w:sz w:val="20"/>
          <w:szCs w:val="20"/>
        </w:rPr>
        <w:t>cujo objeto é o</w:t>
      </w:r>
      <w:r w:rsidR="000F106E" w:rsidRPr="00983F83">
        <w:rPr>
          <w:rFonts w:ascii="Arial" w:hAnsi="Arial" w:cs="Arial"/>
          <w:color w:val="000000"/>
          <w:sz w:val="20"/>
          <w:szCs w:val="20"/>
        </w:rPr>
        <w:t xml:space="preserve"> </w:t>
      </w:r>
      <w:r w:rsidR="00A93996" w:rsidRPr="00A93996">
        <w:rPr>
          <w:rFonts w:ascii="Arial" w:hAnsi="Arial" w:cs="Arial"/>
          <w:sz w:val="20"/>
          <w:szCs w:val="20"/>
        </w:rPr>
        <w:t>CREDENCIAMENTO para CONTRATAÇÃO DE EMPRESA ESPECIALIZADA À PRESTAÇÃO DE SERVIÇOS PARA CONSULTAS OPTOMÉTRICAS E TERAPIAS VISUAIS</w:t>
      </w:r>
      <w:r w:rsidR="000F106E" w:rsidRPr="00983F83">
        <w:rPr>
          <w:rFonts w:ascii="Arial" w:eastAsia="Calibri" w:hAnsi="Arial" w:cs="Arial"/>
          <w:sz w:val="20"/>
          <w:szCs w:val="20"/>
        </w:rPr>
        <w:t xml:space="preserve">, </w:t>
      </w:r>
      <w:r w:rsidR="00770761" w:rsidRPr="00983F83">
        <w:rPr>
          <w:rFonts w:ascii="Arial" w:eastAsia="Calibri" w:hAnsi="Arial" w:cs="Arial"/>
          <w:b w:val="0"/>
          <w:bCs w:val="0"/>
          <w:sz w:val="20"/>
          <w:szCs w:val="20"/>
        </w:rPr>
        <w:t>declara expressamente</w:t>
      </w:r>
      <w:r w:rsidR="006864D2" w:rsidRPr="00983F83">
        <w:rPr>
          <w:rFonts w:ascii="Arial" w:eastAsia="Calibri" w:hAnsi="Arial" w:cs="Arial"/>
          <w:b w:val="0"/>
          <w:bCs w:val="0"/>
          <w:sz w:val="20"/>
          <w:szCs w:val="20"/>
        </w:rPr>
        <w:t>:</w:t>
      </w:r>
    </w:p>
    <w:p w14:paraId="74896565" w14:textId="77777777" w:rsidR="006864D2" w:rsidRPr="00983F83" w:rsidRDefault="006864D2">
      <w:pPr>
        <w:pStyle w:val="PargrafodaLista"/>
        <w:widowControl w:val="0"/>
        <w:numPr>
          <w:ilvl w:val="0"/>
          <w:numId w:val="11"/>
        </w:numPr>
        <w:spacing w:after="120"/>
        <w:ind w:left="714" w:hanging="357"/>
        <w:contextualSpacing w:val="0"/>
        <w:jc w:val="both"/>
        <w:rPr>
          <w:rFonts w:ascii="Arial" w:eastAsia="Calibri" w:hAnsi="Arial" w:cs="Arial"/>
        </w:rPr>
      </w:pPr>
      <w:r w:rsidRPr="00983F83">
        <w:rPr>
          <w:rFonts w:ascii="Arial" w:eastAsia="Calibri" w:hAnsi="Arial" w:cs="Arial"/>
        </w:rPr>
        <w:t xml:space="preserve">Que </w:t>
      </w:r>
      <w:r w:rsidR="00770761" w:rsidRPr="00983F83">
        <w:rPr>
          <w:rFonts w:ascii="Arial" w:eastAsia="Calibri" w:hAnsi="Arial" w:cs="Arial"/>
        </w:rPr>
        <w:t>se sujeita às condições estabelecidas no edital acima citado e que acatará integralmente qualquer decisão que venha a ser tomada pelo órgão licitante quanto à qualificação apenas das proponentes que tenham atendido às condições estabelecidas no edital e que demonstrem integral capacidade de executar o fornecimento do bem previsto.</w:t>
      </w:r>
    </w:p>
    <w:p w14:paraId="727EDA90" w14:textId="7E26E009" w:rsidR="006864D2" w:rsidRPr="00983F83" w:rsidRDefault="007144A1">
      <w:pPr>
        <w:pStyle w:val="PargrafodaLista"/>
        <w:widowControl w:val="0"/>
        <w:numPr>
          <w:ilvl w:val="0"/>
          <w:numId w:val="11"/>
        </w:numPr>
        <w:spacing w:after="120"/>
        <w:ind w:left="714" w:hanging="357"/>
        <w:contextualSpacing w:val="0"/>
        <w:jc w:val="both"/>
        <w:rPr>
          <w:rFonts w:ascii="Arial" w:eastAsia="Calibri" w:hAnsi="Arial" w:cs="Arial"/>
        </w:rPr>
      </w:pPr>
      <w:r w:rsidRPr="00983F83">
        <w:rPr>
          <w:rFonts w:ascii="Arial" w:eastAsia="Calibri" w:hAnsi="Arial" w:cs="Arial"/>
        </w:rPr>
        <w:t>Que inexistem</w:t>
      </w:r>
      <w:r w:rsidR="00770761" w:rsidRPr="00983F83">
        <w:rPr>
          <w:rFonts w:ascii="Arial" w:eastAsia="Calibri" w:hAnsi="Arial" w:cs="Arial"/>
        </w:rPr>
        <w:t xml:space="preserve"> fatos supervenientes impeditivos da habilitação ou que comprometa a idoneidade da proponente</w:t>
      </w:r>
      <w:r w:rsidR="006864D2" w:rsidRPr="00983F83">
        <w:rPr>
          <w:rFonts w:ascii="Arial" w:eastAsia="Calibri" w:hAnsi="Arial" w:cs="Arial"/>
        </w:rPr>
        <w:t>, para todos os fins de direito</w:t>
      </w:r>
      <w:r w:rsidR="00770761" w:rsidRPr="00983F83">
        <w:rPr>
          <w:rFonts w:ascii="Arial" w:eastAsia="Calibri" w:hAnsi="Arial" w:cs="Arial"/>
        </w:rPr>
        <w:t>.</w:t>
      </w:r>
    </w:p>
    <w:p w14:paraId="3C57A4AA" w14:textId="77777777" w:rsidR="006864D2" w:rsidRPr="00983F83" w:rsidRDefault="006864D2">
      <w:pPr>
        <w:pStyle w:val="PargrafodaLista"/>
        <w:widowControl w:val="0"/>
        <w:numPr>
          <w:ilvl w:val="0"/>
          <w:numId w:val="11"/>
        </w:numPr>
        <w:spacing w:after="120"/>
        <w:ind w:left="714" w:hanging="357"/>
        <w:contextualSpacing w:val="0"/>
        <w:jc w:val="both"/>
        <w:rPr>
          <w:rFonts w:ascii="Arial" w:eastAsia="Calibri" w:hAnsi="Arial" w:cs="Arial"/>
        </w:rPr>
      </w:pPr>
      <w:r w:rsidRPr="00983F83">
        <w:rPr>
          <w:rFonts w:ascii="Arial" w:hAnsi="Arial" w:cs="Arial"/>
          <w:color w:val="000000"/>
        </w:rPr>
        <w:t>Que não é servidor (ocupante de cargo efetivo, cargo ou função em comissão).</w:t>
      </w:r>
    </w:p>
    <w:p w14:paraId="131CAF57" w14:textId="77777777" w:rsidR="006864D2" w:rsidRPr="00983F83" w:rsidRDefault="006864D2">
      <w:pPr>
        <w:pStyle w:val="PargrafodaLista"/>
        <w:widowControl w:val="0"/>
        <w:numPr>
          <w:ilvl w:val="0"/>
          <w:numId w:val="11"/>
        </w:numPr>
        <w:spacing w:after="120"/>
        <w:ind w:left="714" w:hanging="357"/>
        <w:contextualSpacing w:val="0"/>
        <w:jc w:val="both"/>
        <w:rPr>
          <w:rFonts w:ascii="Arial" w:eastAsia="Calibri" w:hAnsi="Arial" w:cs="Arial"/>
        </w:rPr>
      </w:pPr>
      <w:r w:rsidRPr="00983F83">
        <w:rPr>
          <w:rFonts w:ascii="Arial" w:hAnsi="Arial" w:cs="Arial"/>
          <w:color w:val="000000"/>
        </w:rPr>
        <w:t>Que não tem parentesco até o segundo grau com o Prefeito, o Vice-Prefeito, os Vereadores e os Secretários Municipais, bem como as pessoas ligadas a qualquer deles por patrimônio ou parentesco, afim ou consanguíneo, até o segundo grau, ou por adoção.</w:t>
      </w:r>
    </w:p>
    <w:p w14:paraId="681EFDA1" w14:textId="4BD63F4D" w:rsidR="006864D2" w:rsidRPr="00983F83" w:rsidRDefault="007144A1">
      <w:pPr>
        <w:pStyle w:val="PargrafodaLista"/>
        <w:widowControl w:val="0"/>
        <w:numPr>
          <w:ilvl w:val="0"/>
          <w:numId w:val="11"/>
        </w:numPr>
        <w:spacing w:after="120"/>
        <w:ind w:left="714" w:hanging="357"/>
        <w:contextualSpacing w:val="0"/>
        <w:jc w:val="both"/>
        <w:rPr>
          <w:rFonts w:ascii="Arial" w:eastAsia="Calibri" w:hAnsi="Arial" w:cs="Arial"/>
          <w:color w:val="auto"/>
        </w:rPr>
      </w:pPr>
      <w:r w:rsidRPr="00983F83">
        <w:rPr>
          <w:rFonts w:ascii="Arial" w:eastAsia="Calibri" w:hAnsi="Arial" w:cs="Arial"/>
        </w:rPr>
        <w:t xml:space="preserve">Que não recebeu </w:t>
      </w:r>
      <w:r w:rsidR="006864D2" w:rsidRPr="00983F83">
        <w:rPr>
          <w:rFonts w:ascii="Arial" w:eastAsia="Calibri" w:hAnsi="Arial" w:cs="Arial"/>
        </w:rPr>
        <w:t xml:space="preserve">do Município de Caçador, Estado de Santa Catarina ou de qualquer outra entidade da administração direta ou indireta, em âmbito Federal, Estadual e Municipal, suspensão temporária de participação em licitação e ou impedimento de contratar com a administração, assim como não ter recebido declaração de inidoneidade para licitar e ou contratar com a Administração Federal, Estadual e </w:t>
      </w:r>
      <w:r w:rsidR="006864D2" w:rsidRPr="00983F83">
        <w:rPr>
          <w:rFonts w:ascii="Arial" w:eastAsia="Calibri" w:hAnsi="Arial" w:cs="Arial"/>
          <w:color w:val="auto"/>
        </w:rPr>
        <w:t>Municipal.</w:t>
      </w:r>
    </w:p>
    <w:p w14:paraId="5FAE28CC" w14:textId="53D20DD6" w:rsidR="006864D2" w:rsidRPr="00983F83" w:rsidRDefault="006864D2">
      <w:pPr>
        <w:pStyle w:val="PargrafodaLista"/>
        <w:widowControl w:val="0"/>
        <w:numPr>
          <w:ilvl w:val="0"/>
          <w:numId w:val="11"/>
        </w:numPr>
        <w:spacing w:after="120"/>
        <w:contextualSpacing w:val="0"/>
        <w:jc w:val="both"/>
        <w:rPr>
          <w:rFonts w:ascii="Arial" w:eastAsia="Calibri" w:hAnsi="Arial" w:cs="Arial"/>
          <w:color w:val="auto"/>
        </w:rPr>
      </w:pPr>
      <w:r w:rsidRPr="00983F83">
        <w:rPr>
          <w:rFonts w:ascii="Arial" w:eastAsia="Calibri" w:hAnsi="Arial" w:cs="Arial"/>
          <w:color w:val="auto"/>
        </w:rPr>
        <w:t xml:space="preserve">Que não emprega menor de 18 (dezoito) anos em trabalho noturno, perigoso ou insalubre e não emprega menor de 16 (dezesseis) anos, para fins do disposto no inciso VI do artigo n.º 68 da </w:t>
      </w:r>
      <w:r w:rsidR="00BD57A5" w:rsidRPr="00983F83">
        <w:rPr>
          <w:rFonts w:ascii="Arial" w:eastAsia="Calibri" w:hAnsi="Arial" w:cs="Arial"/>
          <w:color w:val="auto"/>
        </w:rPr>
        <w:t>Lei Federal n.º 14.133/21</w:t>
      </w:r>
      <w:r w:rsidRPr="00983F83">
        <w:rPr>
          <w:rFonts w:ascii="Arial" w:eastAsia="Calibri" w:hAnsi="Arial" w:cs="Arial"/>
          <w:color w:val="auto"/>
        </w:rPr>
        <w:t>.</w:t>
      </w:r>
    </w:p>
    <w:p w14:paraId="7F8B18A7" w14:textId="1CF4523A" w:rsidR="006864D2" w:rsidRPr="00983F83" w:rsidRDefault="008B00C3">
      <w:pPr>
        <w:pStyle w:val="PargrafodaLista"/>
        <w:widowControl w:val="0"/>
        <w:numPr>
          <w:ilvl w:val="0"/>
          <w:numId w:val="11"/>
        </w:numPr>
        <w:spacing w:after="120"/>
        <w:contextualSpacing w:val="0"/>
        <w:jc w:val="both"/>
        <w:rPr>
          <w:rFonts w:ascii="Arial" w:eastAsia="Calibri" w:hAnsi="Arial" w:cs="Arial"/>
        </w:rPr>
      </w:pPr>
      <w:r w:rsidRPr="00983F83">
        <w:rPr>
          <w:rFonts w:ascii="Arial" w:eastAsia="Calibri" w:hAnsi="Arial" w:cs="Arial"/>
        </w:rPr>
        <w:t>Q</w:t>
      </w:r>
      <w:r w:rsidR="006864D2" w:rsidRPr="00983F83">
        <w:rPr>
          <w:rFonts w:ascii="Arial" w:eastAsia="Calibri" w:hAnsi="Arial" w:cs="Arial"/>
        </w:rPr>
        <w:t xml:space="preserve">ue </w:t>
      </w:r>
      <w:r w:rsidR="006864D2" w:rsidRPr="00983F83">
        <w:rPr>
          <w:rFonts w:ascii="Arial" w:eastAsia="Calibri" w:hAnsi="Arial" w:cs="Arial"/>
          <w:color w:val="0070C0"/>
        </w:rPr>
        <w:t xml:space="preserve">emprega menor </w:t>
      </w:r>
      <w:r w:rsidR="00D928E2" w:rsidRPr="00192235">
        <w:rPr>
          <w:rFonts w:ascii="Arial" w:eastAsia="Calibri" w:hAnsi="Arial" w:cs="Arial"/>
          <w:b/>
          <w:bCs/>
          <w:color w:val="FF0000"/>
        </w:rPr>
        <w:t>| OU |</w:t>
      </w:r>
      <w:r w:rsidR="00D928E2" w:rsidRPr="00983F83">
        <w:rPr>
          <w:rFonts w:ascii="Arial" w:eastAsia="Calibri" w:hAnsi="Arial" w:cs="Arial"/>
        </w:rPr>
        <w:t xml:space="preserve"> </w:t>
      </w:r>
      <w:r w:rsidR="006864D2" w:rsidRPr="00983F83">
        <w:rPr>
          <w:rFonts w:ascii="Arial" w:eastAsia="Calibri" w:hAnsi="Arial" w:cs="Arial"/>
          <w:color w:val="0070C0"/>
        </w:rPr>
        <w:t>não emprega menor</w:t>
      </w:r>
      <w:r w:rsidR="006864D2" w:rsidRPr="00983F83">
        <w:rPr>
          <w:rFonts w:ascii="Arial" w:eastAsia="Calibri" w:hAnsi="Arial" w:cs="Arial"/>
        </w:rPr>
        <w:t>, a partir de 14 (quatorze) anos, na condição de aprendiz.</w:t>
      </w:r>
    </w:p>
    <w:p w14:paraId="3953283D" w14:textId="32EA3EAC" w:rsidR="00312BFB" w:rsidRDefault="00312BFB">
      <w:pPr>
        <w:pStyle w:val="PargrafodaLista"/>
        <w:widowControl w:val="0"/>
        <w:numPr>
          <w:ilvl w:val="0"/>
          <w:numId w:val="11"/>
        </w:numPr>
        <w:spacing w:after="120"/>
        <w:ind w:left="0" w:firstLine="360"/>
        <w:contextualSpacing w:val="0"/>
        <w:rPr>
          <w:rFonts w:ascii="Arial" w:hAnsi="Arial" w:cs="Arial"/>
        </w:rPr>
      </w:pPr>
      <w:r w:rsidRPr="00983F83">
        <w:rPr>
          <w:rFonts w:ascii="Arial" w:hAnsi="Arial" w:cs="Arial"/>
        </w:rPr>
        <w:t>A empresa declara que tem sede dentro do perímetro urbano do Município</w:t>
      </w:r>
      <w:r w:rsidRPr="00983F83">
        <w:rPr>
          <w:rFonts w:ascii="Arial" w:hAnsi="Arial" w:cs="Arial"/>
          <w:spacing w:val="40"/>
        </w:rPr>
        <w:t xml:space="preserve"> </w:t>
      </w:r>
      <w:r w:rsidRPr="00983F83">
        <w:rPr>
          <w:rFonts w:ascii="Arial" w:hAnsi="Arial" w:cs="Arial"/>
        </w:rPr>
        <w:t>de Caçador</w:t>
      </w:r>
      <w:r w:rsidR="002619D0" w:rsidRPr="00983F83">
        <w:rPr>
          <w:rFonts w:ascii="Arial" w:hAnsi="Arial" w:cs="Arial"/>
        </w:rPr>
        <w:t>/SC</w:t>
      </w:r>
      <w:r w:rsidRPr="00983F83">
        <w:rPr>
          <w:rFonts w:ascii="Arial" w:hAnsi="Arial" w:cs="Arial"/>
        </w:rPr>
        <w:t>.</w:t>
      </w:r>
    </w:p>
    <w:p w14:paraId="150EC5B7" w14:textId="2B245AFB" w:rsidR="008F1097" w:rsidRPr="00983F83" w:rsidRDefault="008F1097">
      <w:pPr>
        <w:pStyle w:val="PargrafodaLista"/>
        <w:widowControl w:val="0"/>
        <w:numPr>
          <w:ilvl w:val="0"/>
          <w:numId w:val="11"/>
        </w:numPr>
        <w:spacing w:after="120"/>
        <w:ind w:left="709" w:hanging="283"/>
        <w:contextualSpacing w:val="0"/>
        <w:jc w:val="both"/>
        <w:rPr>
          <w:rFonts w:ascii="Arial" w:hAnsi="Arial" w:cs="Arial"/>
        </w:rPr>
      </w:pPr>
      <w:r w:rsidRPr="008F1097">
        <w:rPr>
          <w:rFonts w:ascii="Arial" w:hAnsi="Arial" w:cs="Arial"/>
        </w:rPr>
        <w:t xml:space="preserve">Que seu consultório (espaço físico) está localizado no município de Caçador - SC </w:t>
      </w:r>
      <w:r w:rsidRPr="00B40489">
        <w:rPr>
          <w:rFonts w:ascii="Arial" w:hAnsi="Arial" w:cs="Arial"/>
          <w:color w:val="EE0000"/>
        </w:rPr>
        <w:t xml:space="preserve">| OU | </w:t>
      </w:r>
      <w:r w:rsidRPr="008F1097">
        <w:rPr>
          <w:rFonts w:ascii="Arial" w:hAnsi="Arial" w:cs="Arial"/>
        </w:rPr>
        <w:t>declara compromisso de abertura de consultório (dependência física) no município de Caçador no prazo de até 30 (dias) após a assinatura contratual.</w:t>
      </w:r>
    </w:p>
    <w:p w14:paraId="147C4D81" w14:textId="12A16FEE" w:rsidR="002D5A28" w:rsidRPr="00983F83" w:rsidRDefault="002D5A28" w:rsidP="00312BFB">
      <w:pPr>
        <w:pStyle w:val="PargrafodaLista"/>
        <w:widowControl w:val="0"/>
        <w:spacing w:after="120"/>
        <w:contextualSpacing w:val="0"/>
        <w:jc w:val="right"/>
        <w:rPr>
          <w:rFonts w:ascii="Arial" w:hAnsi="Arial" w:cs="Arial"/>
        </w:rPr>
      </w:pPr>
      <w:r w:rsidRPr="00983F83">
        <w:rPr>
          <w:rFonts w:ascii="Arial" w:hAnsi="Arial" w:cs="Arial"/>
        </w:rPr>
        <w:t xml:space="preserve">Caçador – Santa Catarina, XX de XXXX de </w:t>
      </w:r>
      <w:r w:rsidR="00A93996">
        <w:rPr>
          <w:rFonts w:ascii="Arial" w:hAnsi="Arial" w:cs="Arial"/>
        </w:rPr>
        <w:t>2026</w:t>
      </w:r>
      <w:r w:rsidRPr="00983F83">
        <w:rPr>
          <w:rFonts w:ascii="Arial" w:hAnsi="Arial" w:cs="Arial"/>
        </w:rPr>
        <w:t>.</w:t>
      </w:r>
    </w:p>
    <w:tbl>
      <w:tblPr>
        <w:tblStyle w:val="Tabelacomgrade"/>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42"/>
        <w:gridCol w:w="1263"/>
        <w:gridCol w:w="3549"/>
        <w:gridCol w:w="283"/>
        <w:gridCol w:w="3674"/>
        <w:gridCol w:w="120"/>
      </w:tblGrid>
      <w:tr w:rsidR="002D5A28" w:rsidRPr="00983F83" w14:paraId="597DF378" w14:textId="77777777" w:rsidTr="009D5A4E">
        <w:trPr>
          <w:gridAfter w:val="1"/>
          <w:wAfter w:w="120" w:type="dxa"/>
        </w:trPr>
        <w:tc>
          <w:tcPr>
            <w:tcW w:w="2405" w:type="dxa"/>
            <w:gridSpan w:val="2"/>
            <w:tcBorders>
              <w:top w:val="single" w:sz="4" w:space="0" w:color="auto"/>
              <w:left w:val="single" w:sz="4" w:space="0" w:color="auto"/>
            </w:tcBorders>
            <w:shd w:val="clear" w:color="auto" w:fill="0070C0"/>
          </w:tcPr>
          <w:p w14:paraId="466853C7" w14:textId="77777777" w:rsidR="002D5A28" w:rsidRPr="00983F83" w:rsidRDefault="002D5A28" w:rsidP="00A43D14">
            <w:pPr>
              <w:widowControl w:val="0"/>
              <w:suppressAutoHyphens/>
              <w:rPr>
                <w:rFonts w:ascii="Arial" w:hAnsi="Arial" w:cs="Arial"/>
                <w:b/>
                <w:bCs/>
                <w:color w:val="FFFFFF" w:themeColor="background1"/>
                <w:sz w:val="20"/>
                <w:szCs w:val="20"/>
              </w:rPr>
            </w:pPr>
            <w:r w:rsidRPr="00983F83">
              <w:rPr>
                <w:rFonts w:ascii="Arial" w:hAnsi="Arial" w:cs="Arial"/>
                <w:b/>
                <w:bCs/>
                <w:color w:val="FFFFFF" w:themeColor="background1"/>
                <w:sz w:val="20"/>
                <w:szCs w:val="20"/>
              </w:rPr>
              <w:t>Pessoa Jurídica</w:t>
            </w:r>
          </w:p>
        </w:tc>
        <w:tc>
          <w:tcPr>
            <w:tcW w:w="3549" w:type="dxa"/>
            <w:tcBorders>
              <w:top w:val="single" w:sz="4" w:space="0" w:color="auto"/>
              <w:right w:val="single" w:sz="4" w:space="0" w:color="auto"/>
            </w:tcBorders>
            <w:shd w:val="clear" w:color="auto" w:fill="0070C0"/>
          </w:tcPr>
          <w:p w14:paraId="2B62CF20" w14:textId="77777777" w:rsidR="002D5A28" w:rsidRPr="00983F83" w:rsidRDefault="002D5A28" w:rsidP="00A43D14">
            <w:pPr>
              <w:widowControl w:val="0"/>
              <w:suppressAutoHyphens/>
              <w:jc w:val="right"/>
              <w:rPr>
                <w:rFonts w:ascii="Arial" w:hAnsi="Arial" w:cs="Arial"/>
                <w:color w:val="FFFFFF" w:themeColor="background1"/>
                <w:sz w:val="20"/>
                <w:szCs w:val="20"/>
              </w:rPr>
            </w:pPr>
          </w:p>
        </w:tc>
        <w:tc>
          <w:tcPr>
            <w:tcW w:w="283" w:type="dxa"/>
            <w:tcBorders>
              <w:left w:val="single" w:sz="4" w:space="0" w:color="auto"/>
              <w:right w:val="single" w:sz="4" w:space="0" w:color="auto"/>
            </w:tcBorders>
          </w:tcPr>
          <w:p w14:paraId="08B0C7E9" w14:textId="77777777" w:rsidR="002D5A28" w:rsidRPr="00983F83" w:rsidRDefault="002D5A28" w:rsidP="00A43D14">
            <w:pPr>
              <w:widowControl w:val="0"/>
              <w:suppressAutoHyphens/>
              <w:jc w:val="center"/>
              <w:rPr>
                <w:rFonts w:ascii="Arial" w:hAnsi="Arial" w:cs="Arial"/>
                <w:sz w:val="20"/>
                <w:szCs w:val="20"/>
              </w:rPr>
            </w:pPr>
          </w:p>
        </w:tc>
        <w:tc>
          <w:tcPr>
            <w:tcW w:w="3674" w:type="dxa"/>
            <w:vMerge w:val="restart"/>
            <w:tcBorders>
              <w:top w:val="single" w:sz="4" w:space="0" w:color="auto"/>
              <w:left w:val="single" w:sz="4" w:space="0" w:color="auto"/>
              <w:bottom w:val="single" w:sz="4" w:space="0" w:color="auto"/>
              <w:right w:val="single" w:sz="4" w:space="0" w:color="auto"/>
            </w:tcBorders>
          </w:tcPr>
          <w:p w14:paraId="00F1DB7D" w14:textId="77777777" w:rsidR="002D5A28" w:rsidRPr="00983F83" w:rsidRDefault="002D5A28" w:rsidP="00A43D14">
            <w:pPr>
              <w:widowControl w:val="0"/>
              <w:suppressAutoHyphens/>
              <w:jc w:val="center"/>
              <w:rPr>
                <w:rFonts w:ascii="Arial" w:hAnsi="Arial" w:cs="Arial"/>
                <w:sz w:val="20"/>
                <w:szCs w:val="20"/>
              </w:rPr>
            </w:pPr>
            <w:r w:rsidRPr="00983F83">
              <w:rPr>
                <w:rFonts w:ascii="Arial" w:hAnsi="Arial" w:cs="Arial"/>
                <w:sz w:val="20"/>
                <w:szCs w:val="20"/>
              </w:rPr>
              <w:t>Carimbo do CNPJ</w:t>
            </w:r>
          </w:p>
        </w:tc>
      </w:tr>
      <w:tr w:rsidR="002D5A28" w:rsidRPr="00983F83" w14:paraId="19D24F30" w14:textId="77777777" w:rsidTr="009D5A4E">
        <w:trPr>
          <w:gridAfter w:val="1"/>
          <w:wAfter w:w="120" w:type="dxa"/>
        </w:trPr>
        <w:tc>
          <w:tcPr>
            <w:tcW w:w="2405" w:type="dxa"/>
            <w:gridSpan w:val="2"/>
            <w:tcBorders>
              <w:left w:val="single" w:sz="4" w:space="0" w:color="auto"/>
            </w:tcBorders>
          </w:tcPr>
          <w:p w14:paraId="4FF2311D" w14:textId="77777777" w:rsidR="002D5A28" w:rsidRPr="00983F83" w:rsidRDefault="002D5A28" w:rsidP="00A43D14">
            <w:pPr>
              <w:widowControl w:val="0"/>
              <w:suppressAutoHyphens/>
              <w:jc w:val="right"/>
              <w:rPr>
                <w:rFonts w:ascii="Arial" w:hAnsi="Arial" w:cs="Arial"/>
                <w:sz w:val="20"/>
                <w:szCs w:val="20"/>
              </w:rPr>
            </w:pPr>
            <w:r w:rsidRPr="00983F83">
              <w:rPr>
                <w:rFonts w:ascii="Arial" w:hAnsi="Arial" w:cs="Arial"/>
                <w:sz w:val="20"/>
                <w:szCs w:val="20"/>
              </w:rPr>
              <w:t>Nome do Representante:</w:t>
            </w:r>
          </w:p>
        </w:tc>
        <w:tc>
          <w:tcPr>
            <w:tcW w:w="3549" w:type="dxa"/>
            <w:tcBorders>
              <w:bottom w:val="single" w:sz="4" w:space="0" w:color="auto"/>
              <w:right w:val="single" w:sz="4" w:space="0" w:color="auto"/>
            </w:tcBorders>
          </w:tcPr>
          <w:p w14:paraId="195307C5" w14:textId="77777777" w:rsidR="002D5A28" w:rsidRPr="00983F83" w:rsidRDefault="002D5A28" w:rsidP="00A43D14">
            <w:pPr>
              <w:widowControl w:val="0"/>
              <w:suppressAutoHyphens/>
              <w:jc w:val="right"/>
              <w:rPr>
                <w:rFonts w:ascii="Arial" w:hAnsi="Arial" w:cs="Arial"/>
                <w:sz w:val="20"/>
                <w:szCs w:val="20"/>
              </w:rPr>
            </w:pPr>
          </w:p>
        </w:tc>
        <w:tc>
          <w:tcPr>
            <w:tcW w:w="283" w:type="dxa"/>
            <w:tcBorders>
              <w:left w:val="single" w:sz="4" w:space="0" w:color="auto"/>
              <w:right w:val="single" w:sz="4" w:space="0" w:color="auto"/>
            </w:tcBorders>
          </w:tcPr>
          <w:p w14:paraId="215DC911" w14:textId="77777777" w:rsidR="002D5A28" w:rsidRPr="00983F83" w:rsidRDefault="002D5A28"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25F74301"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73BAE927" w14:textId="77777777" w:rsidTr="009D5A4E">
        <w:trPr>
          <w:gridAfter w:val="1"/>
          <w:wAfter w:w="120" w:type="dxa"/>
        </w:trPr>
        <w:tc>
          <w:tcPr>
            <w:tcW w:w="2405" w:type="dxa"/>
            <w:gridSpan w:val="2"/>
            <w:tcBorders>
              <w:left w:val="single" w:sz="4" w:space="0" w:color="auto"/>
            </w:tcBorders>
          </w:tcPr>
          <w:p w14:paraId="3434A567" w14:textId="77777777" w:rsidR="002D5A28" w:rsidRPr="00983F83" w:rsidRDefault="002D5A28" w:rsidP="00A43D14">
            <w:pPr>
              <w:widowControl w:val="0"/>
              <w:suppressAutoHyphens/>
              <w:jc w:val="right"/>
              <w:rPr>
                <w:rFonts w:ascii="Arial" w:hAnsi="Arial" w:cs="Arial"/>
                <w:sz w:val="20"/>
                <w:szCs w:val="20"/>
              </w:rPr>
            </w:pPr>
            <w:r w:rsidRPr="00983F83">
              <w:rPr>
                <w:rFonts w:ascii="Arial" w:hAnsi="Arial" w:cs="Arial"/>
                <w:sz w:val="20"/>
                <w:szCs w:val="20"/>
              </w:rPr>
              <w:t>CPF do Representante:</w:t>
            </w:r>
          </w:p>
        </w:tc>
        <w:tc>
          <w:tcPr>
            <w:tcW w:w="3549" w:type="dxa"/>
            <w:tcBorders>
              <w:top w:val="single" w:sz="4" w:space="0" w:color="auto"/>
              <w:bottom w:val="single" w:sz="4" w:space="0" w:color="auto"/>
              <w:right w:val="single" w:sz="4" w:space="0" w:color="auto"/>
            </w:tcBorders>
          </w:tcPr>
          <w:p w14:paraId="62BA2666" w14:textId="77777777" w:rsidR="002D5A28" w:rsidRPr="00983F83" w:rsidRDefault="002D5A28" w:rsidP="00A43D14">
            <w:pPr>
              <w:widowControl w:val="0"/>
              <w:suppressAutoHyphens/>
              <w:rPr>
                <w:rFonts w:ascii="Arial" w:hAnsi="Arial" w:cs="Arial"/>
                <w:sz w:val="20"/>
                <w:szCs w:val="20"/>
              </w:rPr>
            </w:pPr>
          </w:p>
        </w:tc>
        <w:tc>
          <w:tcPr>
            <w:tcW w:w="283" w:type="dxa"/>
            <w:tcBorders>
              <w:left w:val="single" w:sz="4" w:space="0" w:color="auto"/>
              <w:right w:val="single" w:sz="4" w:space="0" w:color="auto"/>
            </w:tcBorders>
          </w:tcPr>
          <w:p w14:paraId="1A6009EC" w14:textId="77777777" w:rsidR="002D5A28" w:rsidRPr="00983F83" w:rsidRDefault="002D5A28"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716967AA"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67074670" w14:textId="77777777" w:rsidTr="009D5A4E">
        <w:trPr>
          <w:gridAfter w:val="1"/>
          <w:wAfter w:w="120" w:type="dxa"/>
        </w:trPr>
        <w:tc>
          <w:tcPr>
            <w:tcW w:w="2405" w:type="dxa"/>
            <w:gridSpan w:val="2"/>
            <w:tcBorders>
              <w:left w:val="single" w:sz="4" w:space="0" w:color="auto"/>
            </w:tcBorders>
          </w:tcPr>
          <w:p w14:paraId="648F7BDF" w14:textId="77777777" w:rsidR="002D5A28" w:rsidRPr="00983F83" w:rsidRDefault="002D5A28" w:rsidP="00A43D14">
            <w:pPr>
              <w:widowControl w:val="0"/>
              <w:suppressAutoHyphens/>
              <w:jc w:val="right"/>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6F8FF9D8" w14:textId="77777777" w:rsidR="002D5A28" w:rsidRPr="00983F83" w:rsidRDefault="002D5A28" w:rsidP="00A43D14">
            <w:pPr>
              <w:widowControl w:val="0"/>
              <w:suppressAutoHyphens/>
              <w:rPr>
                <w:rFonts w:ascii="Arial" w:hAnsi="Arial" w:cs="Arial"/>
                <w:sz w:val="20"/>
                <w:szCs w:val="20"/>
              </w:rPr>
            </w:pPr>
          </w:p>
          <w:p w14:paraId="0170B986" w14:textId="77777777" w:rsidR="002D5A28" w:rsidRPr="00983F83" w:rsidRDefault="002D5A28" w:rsidP="00A43D14">
            <w:pPr>
              <w:widowControl w:val="0"/>
              <w:suppressAutoHyphens/>
              <w:rPr>
                <w:rFonts w:ascii="Arial" w:hAnsi="Arial" w:cs="Arial"/>
                <w:sz w:val="20"/>
                <w:szCs w:val="20"/>
              </w:rPr>
            </w:pPr>
          </w:p>
        </w:tc>
        <w:tc>
          <w:tcPr>
            <w:tcW w:w="283" w:type="dxa"/>
            <w:tcBorders>
              <w:left w:val="single" w:sz="4" w:space="0" w:color="auto"/>
              <w:right w:val="single" w:sz="4" w:space="0" w:color="auto"/>
            </w:tcBorders>
          </w:tcPr>
          <w:p w14:paraId="5C8A0C70" w14:textId="77777777" w:rsidR="002D5A28" w:rsidRPr="00983F83" w:rsidRDefault="002D5A28"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370C1ED3"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17FD12B0" w14:textId="77777777" w:rsidTr="009D5A4E">
        <w:trPr>
          <w:gridAfter w:val="1"/>
          <w:wAfter w:w="120" w:type="dxa"/>
        </w:trPr>
        <w:tc>
          <w:tcPr>
            <w:tcW w:w="2405" w:type="dxa"/>
            <w:gridSpan w:val="2"/>
            <w:tcBorders>
              <w:left w:val="single" w:sz="4" w:space="0" w:color="auto"/>
              <w:bottom w:val="single" w:sz="4" w:space="0" w:color="auto"/>
            </w:tcBorders>
          </w:tcPr>
          <w:p w14:paraId="1D2622F6" w14:textId="77777777" w:rsidR="002D5A28" w:rsidRPr="00983F83" w:rsidRDefault="002D5A28" w:rsidP="00A43D14">
            <w:pPr>
              <w:widowControl w:val="0"/>
              <w:suppressAutoHyphens/>
              <w:jc w:val="right"/>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5B17FCE6" w14:textId="77777777" w:rsidR="002D5A28" w:rsidRPr="00983F83" w:rsidRDefault="002D5A28" w:rsidP="00A43D14">
            <w:pPr>
              <w:widowControl w:val="0"/>
              <w:suppressAutoHyphens/>
              <w:jc w:val="center"/>
              <w:rPr>
                <w:rFonts w:ascii="Arial" w:hAnsi="Arial" w:cs="Arial"/>
                <w:sz w:val="20"/>
                <w:szCs w:val="20"/>
              </w:rPr>
            </w:pPr>
            <w:r w:rsidRPr="00983F83">
              <w:rPr>
                <w:rFonts w:ascii="Arial" w:hAnsi="Arial" w:cs="Arial"/>
                <w:sz w:val="20"/>
                <w:szCs w:val="20"/>
              </w:rPr>
              <w:t>Assinatura do Representante</w:t>
            </w:r>
          </w:p>
        </w:tc>
        <w:tc>
          <w:tcPr>
            <w:tcW w:w="283" w:type="dxa"/>
            <w:tcBorders>
              <w:left w:val="single" w:sz="4" w:space="0" w:color="auto"/>
              <w:right w:val="single" w:sz="4" w:space="0" w:color="auto"/>
            </w:tcBorders>
          </w:tcPr>
          <w:p w14:paraId="424DF2F9" w14:textId="77777777" w:rsidR="002D5A28" w:rsidRPr="00983F83" w:rsidRDefault="002D5A28" w:rsidP="00A43D14">
            <w:pPr>
              <w:widowControl w:val="0"/>
              <w:suppressAutoHyphens/>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436F181E"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6220E397" w14:textId="77777777" w:rsidTr="009D5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4"/>
        </w:trPr>
        <w:tc>
          <w:tcPr>
            <w:tcW w:w="1142" w:type="dxa"/>
            <w:shd w:val="clear" w:color="auto" w:fill="0070C0"/>
            <w:vAlign w:val="center"/>
          </w:tcPr>
          <w:p w14:paraId="620BFB6D" w14:textId="77777777" w:rsidR="002D5A28" w:rsidRPr="00983F83" w:rsidRDefault="002D5A28" w:rsidP="00A43D14">
            <w:pPr>
              <w:widowControl w:val="0"/>
              <w:suppressAutoHyphens/>
              <w:jc w:val="center"/>
              <w:rPr>
                <w:rFonts w:ascii="Arial" w:eastAsia="Arial Unicode MS" w:hAnsi="Arial" w:cs="Arial"/>
                <w:b/>
                <w:sz w:val="20"/>
                <w:szCs w:val="20"/>
              </w:rPr>
            </w:pPr>
            <w:r w:rsidRPr="00983F83">
              <w:rPr>
                <w:rFonts w:ascii="Arial" w:eastAsia="Arial Unicode MS" w:hAnsi="Arial" w:cs="Arial"/>
                <w:b/>
                <w:color w:val="FFFFFF" w:themeColor="background1"/>
                <w:sz w:val="20"/>
                <w:szCs w:val="20"/>
              </w:rPr>
              <w:t>Atenção</w:t>
            </w:r>
          </w:p>
        </w:tc>
        <w:tc>
          <w:tcPr>
            <w:tcW w:w="8889" w:type="dxa"/>
            <w:gridSpan w:val="5"/>
          </w:tcPr>
          <w:p w14:paraId="116287D6" w14:textId="77777777" w:rsidR="002D5A28" w:rsidRPr="00983F83" w:rsidRDefault="002D5A28" w:rsidP="000046CE">
            <w:pPr>
              <w:pStyle w:val="PargrafodaLista"/>
              <w:widowControl w:val="0"/>
              <w:numPr>
                <w:ilvl w:val="0"/>
                <w:numId w:val="3"/>
              </w:numPr>
              <w:contextualSpacing w:val="0"/>
              <w:jc w:val="both"/>
              <w:rPr>
                <w:rFonts w:ascii="Arial" w:eastAsia="Arial Unicode MS" w:hAnsi="Arial" w:cs="Arial"/>
                <w:bCs/>
              </w:rPr>
            </w:pPr>
            <w:r w:rsidRPr="00983F83">
              <w:rPr>
                <w:rFonts w:ascii="Arial" w:eastAsia="Arial Unicode MS" w:hAnsi="Arial" w:cs="Arial"/>
                <w:bCs/>
              </w:rPr>
              <w:t>A Pessoa Jurídica deverá apresentar este documento em papel timbrado.</w:t>
            </w:r>
          </w:p>
          <w:p w14:paraId="00B95C91" w14:textId="56BCA3D2" w:rsidR="006864D2" w:rsidRPr="00983F83" w:rsidRDefault="006864D2" w:rsidP="000046CE">
            <w:pPr>
              <w:pStyle w:val="PargrafodaLista"/>
              <w:widowControl w:val="0"/>
              <w:numPr>
                <w:ilvl w:val="0"/>
                <w:numId w:val="3"/>
              </w:numPr>
              <w:contextualSpacing w:val="0"/>
              <w:jc w:val="both"/>
              <w:rPr>
                <w:rFonts w:ascii="Arial" w:eastAsia="Arial Unicode MS" w:hAnsi="Arial" w:cs="Arial"/>
                <w:bCs/>
              </w:rPr>
            </w:pPr>
            <w:r w:rsidRPr="00983F83">
              <w:rPr>
                <w:rFonts w:ascii="Arial" w:eastAsia="Arial Unicode MS" w:hAnsi="Arial" w:cs="Arial"/>
                <w:bCs/>
              </w:rPr>
              <w:t>Os termos destacados na cor azul deverão ser preenchidos</w:t>
            </w:r>
            <w:r w:rsidR="00D928E2" w:rsidRPr="00983F83">
              <w:rPr>
                <w:rFonts w:ascii="Arial" w:eastAsia="Arial Unicode MS" w:hAnsi="Arial" w:cs="Arial"/>
                <w:bCs/>
              </w:rPr>
              <w:t xml:space="preserve">/escolhidos </w:t>
            </w:r>
            <w:r w:rsidRPr="00983F83">
              <w:rPr>
                <w:rFonts w:ascii="Arial" w:eastAsia="Arial Unicode MS" w:hAnsi="Arial" w:cs="Arial"/>
                <w:bCs/>
              </w:rPr>
              <w:t>pelo(a) responsável, conforme a sua realidade.</w:t>
            </w:r>
          </w:p>
        </w:tc>
      </w:tr>
    </w:tbl>
    <w:p w14:paraId="4D2A3178" w14:textId="77777777" w:rsidR="009D5A4E" w:rsidRPr="00983F83" w:rsidRDefault="009D5A4E">
      <w:pPr>
        <w:rPr>
          <w:sz w:val="20"/>
          <w:szCs w:val="20"/>
        </w:rPr>
      </w:pPr>
      <w:r w:rsidRPr="00983F83">
        <w:rPr>
          <w:sz w:val="20"/>
          <w:szCs w:val="20"/>
        </w:rPr>
        <w:br w:type="page"/>
      </w:r>
    </w:p>
    <w:p w14:paraId="244335E0" w14:textId="77777777" w:rsidR="0057189F" w:rsidRPr="00470707" w:rsidRDefault="0057189F" w:rsidP="0057189F">
      <w:pPr>
        <w:widowControl w:val="0"/>
        <w:suppressAutoHyphens/>
        <w:jc w:val="center"/>
        <w:rPr>
          <w:rFonts w:ascii="Arial" w:eastAsia="Calibri" w:hAnsi="Arial" w:cs="Arial"/>
          <w:b/>
          <w:sz w:val="20"/>
          <w:szCs w:val="20"/>
        </w:rPr>
      </w:pPr>
      <w:bookmarkStart w:id="27" w:name="_Toc160443436"/>
      <w:bookmarkStart w:id="28" w:name="_Toc160443494"/>
      <w:r w:rsidRPr="00470707">
        <w:rPr>
          <w:rFonts w:ascii="Arial" w:eastAsia="Calibri" w:hAnsi="Arial" w:cs="Arial"/>
          <w:b/>
          <w:sz w:val="20"/>
          <w:szCs w:val="20"/>
        </w:rPr>
        <w:lastRenderedPageBreak/>
        <w:t>PROCESSO ADMINISTRATIVO N.º 046/2026</w:t>
      </w:r>
    </w:p>
    <w:p w14:paraId="4176A1B9" w14:textId="77777777" w:rsidR="0057189F" w:rsidRDefault="0057189F" w:rsidP="0057189F">
      <w:pPr>
        <w:widowControl w:val="0"/>
        <w:suppressAutoHyphens/>
        <w:jc w:val="center"/>
        <w:rPr>
          <w:rFonts w:ascii="Arial" w:eastAsia="Calibri" w:hAnsi="Arial" w:cs="Arial"/>
          <w:b/>
          <w:sz w:val="20"/>
          <w:szCs w:val="20"/>
        </w:rPr>
      </w:pPr>
      <w:r w:rsidRPr="00470707">
        <w:rPr>
          <w:rFonts w:ascii="Arial" w:eastAsia="Calibri" w:hAnsi="Arial" w:cs="Arial"/>
          <w:b/>
          <w:sz w:val="20"/>
          <w:szCs w:val="20"/>
        </w:rPr>
        <w:t>CREDENCIAMENTO N.º 003/2026</w:t>
      </w:r>
    </w:p>
    <w:p w14:paraId="1AAD765E" w14:textId="77777777" w:rsidR="0057189F" w:rsidRDefault="0057189F" w:rsidP="0057189F">
      <w:pPr>
        <w:widowControl w:val="0"/>
        <w:suppressAutoHyphens/>
        <w:jc w:val="center"/>
        <w:rPr>
          <w:rFonts w:ascii="Arial" w:eastAsia="Calibri" w:hAnsi="Arial" w:cs="Arial"/>
          <w:b/>
          <w:sz w:val="20"/>
          <w:szCs w:val="20"/>
        </w:rPr>
      </w:pPr>
    </w:p>
    <w:p w14:paraId="7C2F4846" w14:textId="77777777" w:rsidR="009D5A4E" w:rsidRDefault="009D5A4E" w:rsidP="00983F83">
      <w:pPr>
        <w:pBdr>
          <w:top w:val="single" w:sz="4" w:space="1" w:color="auto"/>
          <w:left w:val="single" w:sz="4" w:space="4" w:color="auto"/>
          <w:bottom w:val="single" w:sz="4" w:space="1" w:color="auto"/>
          <w:right w:val="single" w:sz="4" w:space="4" w:color="auto"/>
        </w:pBdr>
        <w:shd w:val="clear" w:color="auto" w:fill="0070C0"/>
        <w:suppressAutoHyphens/>
        <w:jc w:val="center"/>
        <w:rPr>
          <w:rFonts w:ascii="Arial" w:hAnsi="Arial" w:cs="Arial"/>
          <w:b/>
          <w:bCs/>
          <w:color w:val="FFFFFF" w:themeColor="background1"/>
          <w:sz w:val="20"/>
          <w:szCs w:val="20"/>
        </w:rPr>
      </w:pPr>
      <w:r w:rsidRPr="00270229">
        <w:rPr>
          <w:rFonts w:ascii="Arial" w:hAnsi="Arial" w:cs="Arial"/>
          <w:b/>
          <w:bCs/>
          <w:color w:val="FFFFFF" w:themeColor="background1"/>
          <w:sz w:val="20"/>
          <w:szCs w:val="20"/>
        </w:rPr>
        <w:t xml:space="preserve">ANEXO </w:t>
      </w:r>
      <w:r>
        <w:rPr>
          <w:rFonts w:ascii="Arial" w:hAnsi="Arial" w:cs="Arial"/>
          <w:b/>
          <w:bCs/>
          <w:color w:val="FFFFFF" w:themeColor="background1"/>
          <w:sz w:val="20"/>
          <w:szCs w:val="20"/>
        </w:rPr>
        <w:t>IV</w:t>
      </w:r>
    </w:p>
    <w:p w14:paraId="3CF4ACD3" w14:textId="40B7D60E" w:rsidR="009D5A4E" w:rsidRDefault="009D5A4E" w:rsidP="00983F83">
      <w:pPr>
        <w:pBdr>
          <w:top w:val="single" w:sz="4" w:space="1" w:color="auto"/>
          <w:left w:val="single" w:sz="4" w:space="4" w:color="auto"/>
          <w:bottom w:val="single" w:sz="4" w:space="1" w:color="auto"/>
          <w:right w:val="single" w:sz="4" w:space="4" w:color="auto"/>
        </w:pBdr>
        <w:shd w:val="clear" w:color="auto" w:fill="0070C0"/>
        <w:suppressAutoHyphens/>
        <w:jc w:val="center"/>
        <w:rPr>
          <w:rFonts w:ascii="Arial" w:hAnsi="Arial" w:cs="Arial"/>
          <w:b/>
          <w:bCs/>
          <w:color w:val="FFFFFF" w:themeColor="background1"/>
          <w:sz w:val="20"/>
          <w:szCs w:val="20"/>
        </w:rPr>
      </w:pPr>
      <w:r>
        <w:rPr>
          <w:rFonts w:ascii="Arial" w:hAnsi="Arial" w:cs="Arial"/>
          <w:b/>
          <w:bCs/>
          <w:color w:val="FFFFFF" w:themeColor="background1"/>
          <w:sz w:val="20"/>
          <w:szCs w:val="20"/>
        </w:rPr>
        <w:t>MINUTA DE CONTRATO Nº 000/202</w:t>
      </w:r>
      <w:r w:rsidR="000F40F5">
        <w:rPr>
          <w:rFonts w:ascii="Arial" w:hAnsi="Arial" w:cs="Arial"/>
          <w:b/>
          <w:bCs/>
          <w:color w:val="FFFFFF" w:themeColor="background1"/>
          <w:sz w:val="20"/>
          <w:szCs w:val="20"/>
        </w:rPr>
        <w:t>6</w:t>
      </w:r>
    </w:p>
    <w:p w14:paraId="75E0529F" w14:textId="6A761129" w:rsidR="003039AE" w:rsidRDefault="003039AE" w:rsidP="003039AE">
      <w:pPr>
        <w:spacing w:before="120" w:after="120"/>
        <w:jc w:val="both"/>
        <w:rPr>
          <w:rFonts w:ascii="Arial" w:hAnsi="Arial" w:cs="Arial"/>
          <w:sz w:val="20"/>
          <w:szCs w:val="20"/>
        </w:rPr>
      </w:pPr>
      <w:r w:rsidRPr="00283CCE">
        <w:rPr>
          <w:rFonts w:ascii="Arial" w:hAnsi="Arial" w:cs="Arial"/>
          <w:b/>
          <w:sz w:val="20"/>
          <w:szCs w:val="20"/>
        </w:rPr>
        <w:t xml:space="preserve">CONTRATANTE: </w:t>
      </w:r>
      <w:r w:rsidR="00192235" w:rsidRPr="00242004">
        <w:rPr>
          <w:rFonts w:ascii="Arial" w:hAnsi="Arial" w:cs="Arial"/>
          <w:b/>
          <w:bCs/>
          <w:sz w:val="20"/>
          <w:szCs w:val="20"/>
        </w:rPr>
        <w:t>MUNICÍPIO DE CAÇADOR</w:t>
      </w:r>
      <w:r w:rsidR="00192235" w:rsidRPr="00242004">
        <w:rPr>
          <w:rFonts w:ascii="Arial" w:hAnsi="Arial" w:cs="Arial"/>
          <w:sz w:val="20"/>
          <w:szCs w:val="20"/>
        </w:rPr>
        <w:t xml:space="preserve">, Estado de Santa Catarina, pessoa jurídica de direito público interno, por seu órgão representativo, a </w:t>
      </w:r>
      <w:r w:rsidR="00192235" w:rsidRPr="00A37783">
        <w:rPr>
          <w:rFonts w:ascii="Arial" w:hAnsi="Arial" w:cs="Arial"/>
          <w:sz w:val="20"/>
          <w:szCs w:val="20"/>
        </w:rPr>
        <w:t xml:space="preserve">Prefeitura </w:t>
      </w:r>
      <w:r w:rsidR="00192235">
        <w:rPr>
          <w:rFonts w:ascii="Arial" w:hAnsi="Arial" w:cs="Arial"/>
          <w:sz w:val="20"/>
          <w:szCs w:val="20"/>
        </w:rPr>
        <w:t>Municipal de</w:t>
      </w:r>
      <w:r w:rsidR="00192235" w:rsidRPr="00A37783">
        <w:rPr>
          <w:rFonts w:ascii="Arial" w:hAnsi="Arial" w:cs="Arial"/>
          <w:sz w:val="20"/>
          <w:szCs w:val="20"/>
        </w:rPr>
        <w:t xml:space="preserve"> Caçador</w:t>
      </w:r>
      <w:r w:rsidR="00192235" w:rsidRPr="00242004">
        <w:rPr>
          <w:rFonts w:ascii="Arial" w:hAnsi="Arial" w:cs="Arial"/>
          <w:sz w:val="20"/>
          <w:szCs w:val="20"/>
        </w:rPr>
        <w:t>, com sede na Avenida Santa Catarina, n</w:t>
      </w:r>
      <w:r w:rsidR="00192235">
        <w:rPr>
          <w:rFonts w:ascii="Arial" w:hAnsi="Arial" w:cs="Arial"/>
          <w:sz w:val="20"/>
          <w:szCs w:val="20"/>
        </w:rPr>
        <w:t>.</w:t>
      </w:r>
      <w:r w:rsidR="00192235" w:rsidRPr="00242004">
        <w:rPr>
          <w:rFonts w:ascii="Arial" w:hAnsi="Arial" w:cs="Arial"/>
          <w:sz w:val="20"/>
          <w:szCs w:val="20"/>
        </w:rPr>
        <w:t>º 195, Caçador, SC, inscrita no CNPJ sob o n</w:t>
      </w:r>
      <w:r w:rsidR="00192235">
        <w:rPr>
          <w:rFonts w:ascii="Arial" w:hAnsi="Arial" w:cs="Arial"/>
          <w:sz w:val="20"/>
          <w:szCs w:val="20"/>
        </w:rPr>
        <w:t>.</w:t>
      </w:r>
      <w:r w:rsidR="00192235" w:rsidRPr="00242004">
        <w:rPr>
          <w:rFonts w:ascii="Arial" w:hAnsi="Arial" w:cs="Arial"/>
          <w:sz w:val="20"/>
          <w:szCs w:val="20"/>
        </w:rPr>
        <w:t xml:space="preserve">º 83.074.302/0001-31, neste ato representado pelo Prefeito Municipal, </w:t>
      </w:r>
      <w:r w:rsidR="00192235" w:rsidRPr="00242004">
        <w:rPr>
          <w:rFonts w:ascii="Arial" w:hAnsi="Arial" w:cs="Arial"/>
          <w:b/>
          <w:bCs/>
          <w:sz w:val="20"/>
          <w:szCs w:val="20"/>
        </w:rPr>
        <w:t>SR.</w:t>
      </w:r>
      <w:r w:rsidR="00192235" w:rsidRPr="00242004">
        <w:rPr>
          <w:rFonts w:ascii="Arial" w:hAnsi="Arial" w:cs="Arial"/>
          <w:sz w:val="20"/>
          <w:szCs w:val="20"/>
        </w:rPr>
        <w:t xml:space="preserve"> </w:t>
      </w:r>
      <w:r w:rsidR="00192235" w:rsidRPr="00242004">
        <w:rPr>
          <w:rFonts w:ascii="Arial" w:hAnsi="Arial" w:cs="Arial"/>
          <w:b/>
          <w:bCs/>
          <w:sz w:val="20"/>
          <w:szCs w:val="20"/>
        </w:rPr>
        <w:t>ALENCAR MENDES,</w:t>
      </w:r>
      <w:r w:rsidR="00192235" w:rsidRPr="00242004">
        <w:rPr>
          <w:rFonts w:ascii="Arial" w:hAnsi="Arial" w:cs="Arial"/>
          <w:sz w:val="20"/>
          <w:szCs w:val="20"/>
        </w:rPr>
        <w:t xml:space="preserve"> brasileiro, casado, administrador, inscrito no CPF sob n.º 771.673.849-68, residente e domiciliado n</w:t>
      </w:r>
      <w:r w:rsidR="00192235">
        <w:rPr>
          <w:rFonts w:ascii="Arial" w:hAnsi="Arial" w:cs="Arial"/>
          <w:sz w:val="20"/>
          <w:szCs w:val="20"/>
        </w:rPr>
        <w:t>a</w:t>
      </w:r>
      <w:r w:rsidR="00192235" w:rsidRPr="00242004">
        <w:rPr>
          <w:rFonts w:ascii="Arial" w:hAnsi="Arial" w:cs="Arial"/>
          <w:sz w:val="20"/>
          <w:szCs w:val="20"/>
        </w:rPr>
        <w:t xml:space="preserve"> </w:t>
      </w:r>
      <w:r w:rsidR="00192235">
        <w:rPr>
          <w:rFonts w:ascii="Arial" w:hAnsi="Arial" w:cs="Arial"/>
          <w:sz w:val="20"/>
          <w:szCs w:val="20"/>
        </w:rPr>
        <w:t>c</w:t>
      </w:r>
      <w:r w:rsidR="00192235" w:rsidRPr="00242004">
        <w:rPr>
          <w:rFonts w:ascii="Arial" w:hAnsi="Arial" w:cs="Arial"/>
          <w:sz w:val="20"/>
          <w:szCs w:val="20"/>
        </w:rPr>
        <w:t xml:space="preserve">idade de Caçador, </w:t>
      </w:r>
      <w:r w:rsidR="00192235">
        <w:rPr>
          <w:rFonts w:ascii="Arial" w:hAnsi="Arial" w:cs="Arial"/>
          <w:sz w:val="20"/>
          <w:szCs w:val="20"/>
        </w:rPr>
        <w:t>Estado de Santa Catarina.</w:t>
      </w:r>
      <w:r w:rsidRPr="00561AD3">
        <w:rPr>
          <w:rFonts w:ascii="Arial" w:hAnsi="Arial" w:cs="Arial"/>
          <w:sz w:val="20"/>
          <w:szCs w:val="20"/>
        </w:rPr>
        <w:t xml:space="preserve"> </w:t>
      </w:r>
    </w:p>
    <w:p w14:paraId="39CE83AA" w14:textId="3CFEFEA8" w:rsidR="003039AE" w:rsidRPr="00283CCE" w:rsidRDefault="003039AE" w:rsidP="003039AE">
      <w:pPr>
        <w:spacing w:before="120" w:after="120"/>
        <w:jc w:val="both"/>
        <w:rPr>
          <w:rFonts w:ascii="Arial" w:hAnsi="Arial" w:cs="Arial"/>
          <w:sz w:val="20"/>
          <w:szCs w:val="20"/>
        </w:rPr>
      </w:pPr>
      <w:r w:rsidRPr="00283CCE">
        <w:rPr>
          <w:rFonts w:ascii="Arial" w:hAnsi="Arial" w:cs="Arial"/>
          <w:b/>
          <w:sz w:val="20"/>
          <w:szCs w:val="20"/>
        </w:rPr>
        <w:t>CONTRATADO</w:t>
      </w:r>
      <w:r>
        <w:rPr>
          <w:rFonts w:ascii="Arial" w:hAnsi="Arial" w:cs="Arial"/>
          <w:b/>
          <w:sz w:val="20"/>
          <w:szCs w:val="20"/>
        </w:rPr>
        <w:t>:</w:t>
      </w:r>
      <w:r w:rsidR="00192235" w:rsidRPr="00192235">
        <w:rPr>
          <w:rFonts w:ascii="Arial" w:eastAsia="Calibri" w:hAnsi="Arial" w:cs="Arial"/>
          <w:sz w:val="20"/>
          <w:szCs w:val="20"/>
        </w:rPr>
        <w:t xml:space="preserve"> </w:t>
      </w:r>
      <w:r w:rsidR="00192235" w:rsidRPr="000F106E">
        <w:rPr>
          <w:rFonts w:ascii="Arial" w:eastAsia="Calibri" w:hAnsi="Arial" w:cs="Arial"/>
          <w:sz w:val="20"/>
          <w:szCs w:val="20"/>
        </w:rPr>
        <w:t xml:space="preserve">__________ portador(a) do RG n.º __________ e CPF n.º __________, abaixo assinado(a), na qualidade de Responsável Legal do(a) </w:t>
      </w:r>
      <w:r w:rsidR="00192235" w:rsidRPr="00637F2D">
        <w:rPr>
          <w:rFonts w:ascii="Arial" w:eastAsia="Calibri" w:hAnsi="Arial" w:cs="Arial"/>
          <w:color w:val="auto"/>
          <w:sz w:val="20"/>
          <w:szCs w:val="20"/>
        </w:rPr>
        <w:t xml:space="preserve">proponente __________, CNPJ n.º __________ ou do(a) </w:t>
      </w:r>
      <w:r w:rsidR="009B3F1F">
        <w:rPr>
          <w:rFonts w:ascii="Arial" w:eastAsia="Calibri" w:hAnsi="Arial" w:cs="Arial"/>
          <w:color w:val="auto"/>
          <w:sz w:val="20"/>
          <w:szCs w:val="20"/>
        </w:rPr>
        <w:t>Instrutor</w:t>
      </w:r>
      <w:r w:rsidR="00192235" w:rsidRPr="00637F2D">
        <w:rPr>
          <w:rFonts w:ascii="Arial" w:eastAsia="Calibri" w:hAnsi="Arial" w:cs="Arial"/>
          <w:color w:val="auto"/>
          <w:sz w:val="20"/>
          <w:szCs w:val="20"/>
        </w:rPr>
        <w:t xml:space="preserve"> __________, portador(a) do RG n.º __________ e CPF n.º __________, residente e domiciliado na cidade de Caçador, Estado de Santa Catarina</w:t>
      </w:r>
    </w:p>
    <w:p w14:paraId="3AF341A7" w14:textId="234B69DB" w:rsidR="0090464B" w:rsidRPr="00B86782" w:rsidRDefault="0090464B" w:rsidP="00A43D14">
      <w:pPr>
        <w:widowControl w:val="0"/>
        <w:pBdr>
          <w:top w:val="single" w:sz="2" w:space="1" w:color="auto"/>
          <w:left w:val="single" w:sz="2" w:space="4" w:color="auto"/>
          <w:bottom w:val="single" w:sz="2" w:space="1" w:color="auto"/>
          <w:right w:val="single" w:sz="2" w:space="4" w:color="auto"/>
        </w:pBdr>
        <w:shd w:val="clear" w:color="auto" w:fill="DEEAF6" w:themeFill="accent1" w:themeFillTint="33"/>
        <w:suppressAutoHyphens/>
        <w:spacing w:after="120"/>
        <w:rPr>
          <w:rFonts w:ascii="Arial" w:hAnsi="Arial" w:cs="Arial"/>
          <w:b/>
          <w:bCs/>
          <w:sz w:val="20"/>
          <w:szCs w:val="20"/>
        </w:rPr>
      </w:pPr>
      <w:r w:rsidRPr="00B86782">
        <w:rPr>
          <w:rFonts w:ascii="Arial" w:hAnsi="Arial" w:cs="Arial"/>
          <w:b/>
          <w:bCs/>
          <w:sz w:val="20"/>
          <w:szCs w:val="20"/>
        </w:rPr>
        <w:t>CLÁUSULA PRIMEIRA</w:t>
      </w:r>
      <w:r w:rsidR="00A752F4">
        <w:rPr>
          <w:rFonts w:ascii="Arial" w:hAnsi="Arial" w:cs="Arial"/>
          <w:b/>
          <w:bCs/>
          <w:sz w:val="20"/>
          <w:szCs w:val="20"/>
        </w:rPr>
        <w:t xml:space="preserve"> – </w:t>
      </w:r>
      <w:r w:rsidRPr="00B86782">
        <w:rPr>
          <w:rFonts w:ascii="Arial" w:hAnsi="Arial" w:cs="Arial"/>
          <w:b/>
          <w:bCs/>
          <w:sz w:val="20"/>
          <w:szCs w:val="20"/>
        </w:rPr>
        <w:t>DO</w:t>
      </w:r>
      <w:r w:rsidR="00A752F4">
        <w:rPr>
          <w:rFonts w:ascii="Arial" w:hAnsi="Arial" w:cs="Arial"/>
          <w:b/>
          <w:bCs/>
          <w:sz w:val="20"/>
          <w:szCs w:val="20"/>
        </w:rPr>
        <w:t xml:space="preserve"> </w:t>
      </w:r>
      <w:r w:rsidRPr="00B86782">
        <w:rPr>
          <w:rFonts w:ascii="Arial" w:hAnsi="Arial" w:cs="Arial"/>
          <w:b/>
          <w:bCs/>
          <w:sz w:val="20"/>
          <w:szCs w:val="20"/>
        </w:rPr>
        <w:t>OBJETO</w:t>
      </w:r>
      <w:bookmarkEnd w:id="27"/>
      <w:bookmarkEnd w:id="28"/>
    </w:p>
    <w:p w14:paraId="042A75BD" w14:textId="21E0FF23" w:rsidR="0067521A" w:rsidRPr="007B5284" w:rsidRDefault="003E67C2">
      <w:pPr>
        <w:pStyle w:val="Ttulo1"/>
        <w:widowControl w:val="0"/>
        <w:numPr>
          <w:ilvl w:val="1"/>
          <w:numId w:val="22"/>
        </w:numPr>
        <w:tabs>
          <w:tab w:val="left" w:pos="563"/>
        </w:tabs>
        <w:spacing w:before="124" w:after="120"/>
        <w:ind w:left="0" w:right="-1" w:firstLine="0"/>
        <w:jc w:val="both"/>
        <w:rPr>
          <w:rFonts w:ascii="Arial" w:hAnsi="Arial" w:cs="Arial"/>
          <w:b w:val="0"/>
          <w:bCs w:val="0"/>
          <w:color w:val="000000"/>
          <w:sz w:val="20"/>
          <w:szCs w:val="20"/>
        </w:rPr>
      </w:pPr>
      <w:r w:rsidRPr="007B5284">
        <w:rPr>
          <w:rFonts w:ascii="Arial" w:hAnsi="Arial" w:cs="Arial"/>
          <w:b w:val="0"/>
          <w:bCs w:val="0"/>
          <w:sz w:val="20"/>
          <w:szCs w:val="20"/>
        </w:rPr>
        <w:t xml:space="preserve">O objeto deste Contrato é a </w:t>
      </w:r>
      <w:r w:rsidR="007B5284" w:rsidRPr="007B5284">
        <w:rPr>
          <w:rFonts w:ascii="Arial" w:hAnsi="Arial" w:cs="Arial"/>
          <w:sz w:val="20"/>
          <w:szCs w:val="20"/>
        </w:rPr>
        <w:t>PRESTAÇÃO DE SERVIÇOS ESPECIALIZADOS EM CONSULTAS OPTOMÉTRICAS E TERAPIAS VISUAIS</w:t>
      </w:r>
      <w:r w:rsidRPr="007B5284">
        <w:rPr>
          <w:rFonts w:ascii="Arial" w:hAnsi="Arial" w:cs="Arial"/>
          <w:b w:val="0"/>
          <w:bCs w:val="0"/>
          <w:sz w:val="20"/>
          <w:szCs w:val="20"/>
        </w:rPr>
        <w:t>, em estrita conformidade com as especificações técnicas e obrigações detalhadas no Termo de Referência, anexo ao Edital de Chamamento Público para Credenciamento nº 003/2026, que integram este instrumento para todos os fins</w:t>
      </w:r>
      <w:r w:rsidR="0067521A" w:rsidRPr="007B5284">
        <w:rPr>
          <w:rFonts w:ascii="Arial" w:hAnsi="Arial" w:cs="Arial"/>
          <w:b w:val="0"/>
          <w:bCs w:val="0"/>
          <w:color w:val="000000"/>
          <w:sz w:val="20"/>
          <w:szCs w:val="20"/>
        </w:rPr>
        <w:t xml:space="preserve">, </w:t>
      </w:r>
      <w:r w:rsidR="0065589C" w:rsidRPr="007B5284">
        <w:rPr>
          <w:rFonts w:ascii="Arial" w:hAnsi="Arial" w:cs="Arial"/>
          <w:b w:val="0"/>
          <w:bCs w:val="0"/>
          <w:color w:val="000000"/>
          <w:sz w:val="20"/>
          <w:szCs w:val="20"/>
        </w:rPr>
        <w:t>sendo:</w:t>
      </w: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7"/>
        <w:gridCol w:w="5271"/>
        <w:gridCol w:w="1528"/>
        <w:gridCol w:w="2266"/>
      </w:tblGrid>
      <w:tr w:rsidR="0057189F" w14:paraId="406E059C" w14:textId="77777777" w:rsidTr="003D738D">
        <w:trPr>
          <w:trHeight w:val="894"/>
        </w:trPr>
        <w:tc>
          <w:tcPr>
            <w:tcW w:w="427" w:type="pct"/>
            <w:shd w:val="clear" w:color="auto" w:fill="006FBF"/>
            <w:vAlign w:val="center"/>
          </w:tcPr>
          <w:p w14:paraId="1D45F663" w14:textId="77777777" w:rsidR="0057189F" w:rsidRPr="00A93996" w:rsidRDefault="0057189F" w:rsidP="003D738D">
            <w:pPr>
              <w:pStyle w:val="TableParagraph"/>
              <w:spacing w:line="240" w:lineRule="auto"/>
              <w:contextualSpacing/>
              <w:rPr>
                <w:sz w:val="20"/>
                <w:szCs w:val="20"/>
              </w:rPr>
            </w:pPr>
          </w:p>
          <w:p w14:paraId="200A00D8" w14:textId="77777777" w:rsidR="0057189F" w:rsidRPr="00A93996" w:rsidRDefault="0057189F" w:rsidP="003D738D">
            <w:pPr>
              <w:pStyle w:val="TableParagraph"/>
              <w:spacing w:line="240" w:lineRule="auto"/>
              <w:contextualSpacing/>
              <w:rPr>
                <w:b/>
                <w:sz w:val="20"/>
                <w:szCs w:val="20"/>
              </w:rPr>
            </w:pPr>
            <w:r w:rsidRPr="00A93996">
              <w:rPr>
                <w:b/>
                <w:color w:val="FFFFFF"/>
                <w:spacing w:val="-4"/>
                <w:sz w:val="20"/>
                <w:szCs w:val="20"/>
              </w:rPr>
              <w:t>ITEM</w:t>
            </w:r>
          </w:p>
        </w:tc>
        <w:tc>
          <w:tcPr>
            <w:tcW w:w="2659" w:type="pct"/>
            <w:shd w:val="clear" w:color="auto" w:fill="006FBF"/>
            <w:vAlign w:val="center"/>
          </w:tcPr>
          <w:p w14:paraId="3ACF1FE2" w14:textId="77777777" w:rsidR="0057189F" w:rsidRPr="00A93996" w:rsidRDefault="0057189F" w:rsidP="003D738D">
            <w:pPr>
              <w:pStyle w:val="TableParagraph"/>
              <w:spacing w:line="240" w:lineRule="auto"/>
              <w:contextualSpacing/>
              <w:rPr>
                <w:sz w:val="20"/>
                <w:szCs w:val="20"/>
              </w:rPr>
            </w:pPr>
          </w:p>
          <w:p w14:paraId="3706EA88" w14:textId="77777777" w:rsidR="0057189F" w:rsidRPr="00A93996" w:rsidRDefault="0057189F" w:rsidP="003D738D">
            <w:pPr>
              <w:pStyle w:val="TableParagraph"/>
              <w:spacing w:line="240" w:lineRule="auto"/>
              <w:contextualSpacing/>
              <w:rPr>
                <w:b/>
                <w:sz w:val="20"/>
                <w:szCs w:val="20"/>
              </w:rPr>
            </w:pPr>
            <w:r w:rsidRPr="00A93996">
              <w:rPr>
                <w:b/>
                <w:color w:val="FFFFFF"/>
                <w:spacing w:val="-2"/>
                <w:sz w:val="20"/>
                <w:szCs w:val="20"/>
              </w:rPr>
              <w:t>ESPECIFICAÇÃO</w:t>
            </w:r>
          </w:p>
        </w:tc>
        <w:tc>
          <w:tcPr>
            <w:tcW w:w="771" w:type="pct"/>
            <w:shd w:val="clear" w:color="auto" w:fill="006FBF"/>
            <w:vAlign w:val="center"/>
          </w:tcPr>
          <w:p w14:paraId="1F603D8C" w14:textId="77777777" w:rsidR="0057189F" w:rsidRPr="00A93996" w:rsidRDefault="0057189F" w:rsidP="003D738D">
            <w:pPr>
              <w:pStyle w:val="TableParagraph"/>
              <w:spacing w:line="240" w:lineRule="auto"/>
              <w:contextualSpacing/>
              <w:rPr>
                <w:b/>
                <w:color w:val="FFFFFF" w:themeColor="background1"/>
                <w:sz w:val="20"/>
                <w:szCs w:val="20"/>
              </w:rPr>
            </w:pPr>
          </w:p>
          <w:p w14:paraId="4A25EB0A" w14:textId="77777777" w:rsidR="0057189F" w:rsidRPr="00A93996" w:rsidRDefault="0057189F" w:rsidP="003D738D">
            <w:pPr>
              <w:pStyle w:val="TableParagraph"/>
              <w:spacing w:line="240" w:lineRule="auto"/>
              <w:contextualSpacing/>
              <w:rPr>
                <w:b/>
                <w:color w:val="FFFFFF" w:themeColor="background1"/>
                <w:sz w:val="20"/>
                <w:szCs w:val="20"/>
                <w:lang w:val="pt-BR"/>
              </w:rPr>
            </w:pPr>
            <w:r w:rsidRPr="00A93996">
              <w:rPr>
                <w:b/>
                <w:color w:val="FFFFFF" w:themeColor="background1"/>
                <w:sz w:val="20"/>
                <w:szCs w:val="20"/>
                <w:lang w:val="pt-BR"/>
              </w:rPr>
              <w:t>ESTIMATIVA DE ATENDIMENTO</w:t>
            </w:r>
          </w:p>
          <w:p w14:paraId="2BB6CDE7" w14:textId="77777777" w:rsidR="0057189F" w:rsidRPr="00A93996" w:rsidRDefault="0057189F" w:rsidP="003D738D">
            <w:pPr>
              <w:pStyle w:val="TableParagraph"/>
              <w:spacing w:line="240" w:lineRule="auto"/>
              <w:contextualSpacing/>
              <w:rPr>
                <w:b/>
                <w:color w:val="FFFFFF" w:themeColor="background1"/>
                <w:sz w:val="20"/>
                <w:szCs w:val="20"/>
              </w:rPr>
            </w:pPr>
            <w:r w:rsidRPr="00A93996">
              <w:rPr>
                <w:b/>
                <w:color w:val="FFFFFF" w:themeColor="background1"/>
                <w:sz w:val="20"/>
                <w:szCs w:val="20"/>
              </w:rPr>
              <w:t>ANUAL</w:t>
            </w:r>
          </w:p>
        </w:tc>
        <w:tc>
          <w:tcPr>
            <w:tcW w:w="1143" w:type="pct"/>
            <w:shd w:val="clear" w:color="auto" w:fill="006FBF"/>
            <w:vAlign w:val="center"/>
          </w:tcPr>
          <w:p w14:paraId="1F05E6A5" w14:textId="77777777" w:rsidR="0057189F" w:rsidRPr="00A93996" w:rsidRDefault="0057189F" w:rsidP="003D738D">
            <w:pPr>
              <w:pStyle w:val="TableParagraph"/>
              <w:spacing w:line="240" w:lineRule="auto"/>
              <w:contextualSpacing/>
              <w:rPr>
                <w:b/>
                <w:color w:val="FFFFFF" w:themeColor="background1"/>
                <w:sz w:val="20"/>
                <w:szCs w:val="20"/>
              </w:rPr>
            </w:pPr>
            <w:r w:rsidRPr="00A93996">
              <w:rPr>
                <w:b/>
                <w:color w:val="FFFFFF" w:themeColor="background1"/>
                <w:sz w:val="20"/>
                <w:szCs w:val="20"/>
              </w:rPr>
              <w:t>VALOR UNITÁRIO</w:t>
            </w:r>
          </w:p>
        </w:tc>
      </w:tr>
      <w:tr w:rsidR="0057189F" w14:paraId="4BDDD657" w14:textId="77777777" w:rsidTr="003D738D">
        <w:trPr>
          <w:trHeight w:val="357"/>
        </w:trPr>
        <w:tc>
          <w:tcPr>
            <w:tcW w:w="427" w:type="pct"/>
            <w:vAlign w:val="center"/>
          </w:tcPr>
          <w:p w14:paraId="57D9F7F4" w14:textId="77777777" w:rsidR="0057189F" w:rsidRPr="00A93996" w:rsidRDefault="0057189F" w:rsidP="003D738D">
            <w:pPr>
              <w:pStyle w:val="TableParagraph"/>
              <w:spacing w:line="240" w:lineRule="auto"/>
              <w:contextualSpacing/>
              <w:rPr>
                <w:b/>
                <w:bCs/>
                <w:sz w:val="20"/>
                <w:szCs w:val="20"/>
              </w:rPr>
            </w:pPr>
            <w:r w:rsidRPr="00A93996">
              <w:rPr>
                <w:b/>
                <w:bCs/>
                <w:spacing w:val="-5"/>
                <w:sz w:val="20"/>
                <w:szCs w:val="20"/>
              </w:rPr>
              <w:t>01</w:t>
            </w:r>
          </w:p>
        </w:tc>
        <w:tc>
          <w:tcPr>
            <w:tcW w:w="2659" w:type="pct"/>
            <w:vAlign w:val="center"/>
          </w:tcPr>
          <w:p w14:paraId="600A3404" w14:textId="77777777" w:rsidR="0057189F" w:rsidRPr="00A93996" w:rsidRDefault="0057189F" w:rsidP="003D738D">
            <w:pPr>
              <w:pStyle w:val="TableParagraph"/>
              <w:spacing w:line="240" w:lineRule="auto"/>
              <w:contextualSpacing/>
              <w:rPr>
                <w:sz w:val="20"/>
                <w:szCs w:val="20"/>
                <w:lang w:val="pt-BR"/>
              </w:rPr>
            </w:pPr>
            <w:r w:rsidRPr="00A93996">
              <w:rPr>
                <w:sz w:val="20"/>
                <w:szCs w:val="20"/>
                <w:lang w:val="pt-BR"/>
              </w:rPr>
              <w:t>PRESTAÇÃO DE SERVIÇO EM CONSULTAS OPTOMÉTRICAS (AVALIAÇÃO).</w:t>
            </w:r>
          </w:p>
        </w:tc>
        <w:tc>
          <w:tcPr>
            <w:tcW w:w="771" w:type="pct"/>
            <w:vAlign w:val="center"/>
          </w:tcPr>
          <w:p w14:paraId="027A5845" w14:textId="77777777" w:rsidR="0057189F" w:rsidRPr="00A93996" w:rsidRDefault="0057189F" w:rsidP="003D738D">
            <w:pPr>
              <w:pStyle w:val="TableParagraph"/>
              <w:spacing w:line="240" w:lineRule="auto"/>
              <w:contextualSpacing/>
              <w:rPr>
                <w:sz w:val="20"/>
                <w:szCs w:val="20"/>
              </w:rPr>
            </w:pPr>
            <w:r w:rsidRPr="00A93996">
              <w:rPr>
                <w:sz w:val="20"/>
                <w:szCs w:val="20"/>
              </w:rPr>
              <w:t>120</w:t>
            </w:r>
          </w:p>
        </w:tc>
        <w:tc>
          <w:tcPr>
            <w:tcW w:w="1143" w:type="pct"/>
            <w:vAlign w:val="center"/>
          </w:tcPr>
          <w:p w14:paraId="2A99083D" w14:textId="77777777" w:rsidR="0057189F" w:rsidRPr="00A93996" w:rsidRDefault="0057189F" w:rsidP="003D738D">
            <w:pPr>
              <w:pStyle w:val="TableParagraph"/>
              <w:spacing w:line="240" w:lineRule="auto"/>
              <w:contextualSpacing/>
              <w:rPr>
                <w:sz w:val="20"/>
                <w:szCs w:val="20"/>
              </w:rPr>
            </w:pPr>
            <w:r w:rsidRPr="00A93996">
              <w:rPr>
                <w:sz w:val="20"/>
                <w:szCs w:val="20"/>
                <w:lang w:val="pt-BR"/>
              </w:rPr>
              <w:t>240,00</w:t>
            </w:r>
          </w:p>
        </w:tc>
      </w:tr>
      <w:tr w:rsidR="0057189F" w14:paraId="3A1789D7" w14:textId="77777777" w:rsidTr="003D738D">
        <w:trPr>
          <w:trHeight w:val="277"/>
        </w:trPr>
        <w:tc>
          <w:tcPr>
            <w:tcW w:w="427" w:type="pct"/>
            <w:vAlign w:val="center"/>
          </w:tcPr>
          <w:p w14:paraId="1874B1B5" w14:textId="77777777" w:rsidR="0057189F" w:rsidRPr="00A93996" w:rsidRDefault="0057189F" w:rsidP="003D738D">
            <w:pPr>
              <w:pStyle w:val="TableParagraph"/>
              <w:spacing w:line="240" w:lineRule="auto"/>
              <w:contextualSpacing/>
              <w:rPr>
                <w:b/>
                <w:bCs/>
                <w:sz w:val="20"/>
                <w:szCs w:val="20"/>
              </w:rPr>
            </w:pPr>
            <w:r w:rsidRPr="00A93996">
              <w:rPr>
                <w:b/>
                <w:bCs/>
                <w:sz w:val="20"/>
                <w:szCs w:val="20"/>
              </w:rPr>
              <w:t>02</w:t>
            </w:r>
          </w:p>
        </w:tc>
        <w:tc>
          <w:tcPr>
            <w:tcW w:w="2659" w:type="pct"/>
            <w:vAlign w:val="center"/>
          </w:tcPr>
          <w:p w14:paraId="4FD22806" w14:textId="77777777" w:rsidR="0057189F" w:rsidRPr="00A93996" w:rsidRDefault="0057189F" w:rsidP="003D738D">
            <w:pPr>
              <w:pStyle w:val="TableParagraph"/>
              <w:spacing w:line="240" w:lineRule="auto"/>
              <w:contextualSpacing/>
              <w:rPr>
                <w:sz w:val="20"/>
                <w:szCs w:val="20"/>
                <w:lang w:val="pt-BR"/>
              </w:rPr>
            </w:pPr>
            <w:r w:rsidRPr="00A93996">
              <w:rPr>
                <w:sz w:val="20"/>
                <w:szCs w:val="20"/>
                <w:lang w:val="pt-BR"/>
              </w:rPr>
              <w:t>PRESTAÇÃO DE SERVIÇO DE TERAPIA VISUAL, CONTENDO UM PROGRAMA COM 12 (DOZE) SESSÕES, SENDO 01 POR SEMANA, COM DURAÇÃO APROXIMADA DE 30’ (TRINTA MINUTOS) CADA.</w:t>
            </w:r>
          </w:p>
        </w:tc>
        <w:tc>
          <w:tcPr>
            <w:tcW w:w="771" w:type="pct"/>
            <w:vAlign w:val="center"/>
          </w:tcPr>
          <w:p w14:paraId="4C563BA8" w14:textId="77777777" w:rsidR="0057189F" w:rsidRPr="00A93996" w:rsidRDefault="0057189F" w:rsidP="003D738D">
            <w:pPr>
              <w:pStyle w:val="TableParagraph"/>
              <w:spacing w:line="240" w:lineRule="auto"/>
              <w:contextualSpacing/>
              <w:rPr>
                <w:sz w:val="20"/>
                <w:szCs w:val="20"/>
              </w:rPr>
            </w:pPr>
            <w:r w:rsidRPr="00A93996">
              <w:rPr>
                <w:sz w:val="20"/>
                <w:szCs w:val="20"/>
              </w:rPr>
              <w:t>120</w:t>
            </w:r>
          </w:p>
        </w:tc>
        <w:tc>
          <w:tcPr>
            <w:tcW w:w="1143" w:type="pct"/>
            <w:vAlign w:val="center"/>
          </w:tcPr>
          <w:p w14:paraId="233B6ED4" w14:textId="77777777" w:rsidR="0057189F" w:rsidRPr="00A93996" w:rsidRDefault="0057189F" w:rsidP="003D738D">
            <w:pPr>
              <w:pStyle w:val="TableParagraph"/>
              <w:spacing w:line="240" w:lineRule="auto"/>
              <w:contextualSpacing/>
              <w:rPr>
                <w:sz w:val="20"/>
                <w:szCs w:val="20"/>
              </w:rPr>
            </w:pPr>
            <w:r w:rsidRPr="00A93996">
              <w:rPr>
                <w:sz w:val="20"/>
                <w:szCs w:val="20"/>
                <w:lang w:val="pt-BR"/>
              </w:rPr>
              <w:t>1.800,00</w:t>
            </w:r>
          </w:p>
        </w:tc>
      </w:tr>
    </w:tbl>
    <w:p w14:paraId="5968CDDF" w14:textId="77777777" w:rsidR="00D873D4" w:rsidRDefault="00D873D4" w:rsidP="00C65C95">
      <w:pPr>
        <w:pStyle w:val="PargrafodaLista"/>
        <w:widowControl w:val="0"/>
        <w:tabs>
          <w:tab w:val="left" w:pos="725"/>
        </w:tabs>
        <w:suppressAutoHyphens w:val="0"/>
        <w:autoSpaceDE w:val="0"/>
        <w:autoSpaceDN w:val="0"/>
        <w:spacing w:after="120"/>
        <w:ind w:left="0" w:right="148"/>
        <w:contextualSpacing w:val="0"/>
        <w:jc w:val="both"/>
        <w:rPr>
          <w:rFonts w:ascii="Arial" w:hAnsi="Arial" w:cs="Arial"/>
        </w:rPr>
      </w:pPr>
    </w:p>
    <w:p w14:paraId="1FD966AA" w14:textId="698DA6CB" w:rsidR="0070733E" w:rsidRPr="0090464B" w:rsidRDefault="0070733E" w:rsidP="0070733E">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90464B">
        <w:rPr>
          <w:rFonts w:ascii="Arial" w:hAnsi="Arial" w:cs="Arial"/>
          <w:b/>
          <w:sz w:val="20"/>
          <w:szCs w:val="20"/>
        </w:rPr>
        <w:t>CLÁUSULA SEGUNDA</w:t>
      </w:r>
      <w:r w:rsidR="00A752F4">
        <w:rPr>
          <w:rFonts w:ascii="Arial" w:hAnsi="Arial" w:cs="Arial"/>
          <w:b/>
          <w:sz w:val="20"/>
          <w:szCs w:val="20"/>
        </w:rPr>
        <w:t xml:space="preserve"> – </w:t>
      </w:r>
      <w:r>
        <w:rPr>
          <w:rFonts w:ascii="Arial" w:hAnsi="Arial" w:cs="Arial"/>
          <w:b/>
          <w:sz w:val="20"/>
          <w:szCs w:val="20"/>
        </w:rPr>
        <w:t>DO PREÇO</w:t>
      </w:r>
    </w:p>
    <w:p w14:paraId="656666CE" w14:textId="77777777" w:rsidR="001834E1" w:rsidRDefault="001834E1" w:rsidP="005B7A70">
      <w:pPr>
        <w:pStyle w:val="PargrafodaLista"/>
        <w:widowControl w:val="0"/>
        <w:numPr>
          <w:ilvl w:val="0"/>
          <w:numId w:val="25"/>
        </w:numPr>
        <w:tabs>
          <w:tab w:val="left" w:pos="360"/>
        </w:tabs>
        <w:autoSpaceDE w:val="0"/>
        <w:autoSpaceDN w:val="0"/>
        <w:spacing w:after="120"/>
        <w:ind w:left="0" w:right="147" w:firstLine="0"/>
        <w:contextualSpacing w:val="0"/>
        <w:jc w:val="both"/>
        <w:rPr>
          <w:rFonts w:ascii="Arial" w:hAnsi="Arial" w:cs="Arial"/>
          <w:color w:val="auto"/>
        </w:rPr>
      </w:pPr>
      <w:r w:rsidRPr="001834E1">
        <w:rPr>
          <w:rFonts w:ascii="Arial" w:hAnsi="Arial" w:cs="Arial"/>
          <w:color w:val="auto"/>
        </w:rPr>
        <w:t xml:space="preserve">O pagamento será realizado através de ordem bancária, para crédito em banco, agência e conta corrente indicados pelo(A) credenciado(a). </w:t>
      </w:r>
    </w:p>
    <w:p w14:paraId="48AFD36B" w14:textId="1C4E9CBF" w:rsidR="00C61C48" w:rsidRPr="00C61C48" w:rsidRDefault="00C61C48" w:rsidP="005B7A70">
      <w:pPr>
        <w:pStyle w:val="PargrafodaLista"/>
        <w:widowControl w:val="0"/>
        <w:numPr>
          <w:ilvl w:val="0"/>
          <w:numId w:val="25"/>
        </w:numPr>
        <w:tabs>
          <w:tab w:val="left" w:pos="360"/>
        </w:tabs>
        <w:autoSpaceDE w:val="0"/>
        <w:autoSpaceDN w:val="0"/>
        <w:spacing w:after="120"/>
        <w:ind w:left="0" w:right="147" w:firstLine="0"/>
        <w:contextualSpacing w:val="0"/>
        <w:jc w:val="both"/>
        <w:rPr>
          <w:rFonts w:ascii="Arial" w:hAnsi="Arial" w:cs="Arial"/>
          <w:color w:val="auto"/>
        </w:rPr>
      </w:pPr>
      <w:r w:rsidRPr="00CA7164">
        <w:rPr>
          <w:rFonts w:ascii="Arial" w:hAnsi="Arial" w:cs="Arial"/>
        </w:rPr>
        <w:t>Os</w:t>
      </w:r>
      <w:r w:rsidRPr="00CA7164">
        <w:rPr>
          <w:rFonts w:ascii="Arial" w:hAnsi="Arial" w:cs="Arial"/>
          <w:spacing w:val="74"/>
        </w:rPr>
        <w:t xml:space="preserve"> </w:t>
      </w:r>
      <w:r w:rsidRPr="00CA7164">
        <w:rPr>
          <w:rFonts w:ascii="Arial" w:hAnsi="Arial" w:cs="Arial"/>
        </w:rPr>
        <w:t>pagamentos</w:t>
      </w:r>
      <w:r w:rsidRPr="00CA7164">
        <w:rPr>
          <w:rFonts w:ascii="Arial" w:hAnsi="Arial" w:cs="Arial"/>
          <w:spacing w:val="74"/>
        </w:rPr>
        <w:t xml:space="preserve"> </w:t>
      </w:r>
      <w:r w:rsidRPr="00CA7164">
        <w:rPr>
          <w:rFonts w:ascii="Arial" w:hAnsi="Arial" w:cs="Arial"/>
        </w:rPr>
        <w:t>serão</w:t>
      </w:r>
      <w:r w:rsidRPr="00CA7164">
        <w:rPr>
          <w:rFonts w:ascii="Arial" w:hAnsi="Arial" w:cs="Arial"/>
          <w:spacing w:val="74"/>
        </w:rPr>
        <w:t xml:space="preserve"> </w:t>
      </w:r>
      <w:r w:rsidRPr="00CA7164">
        <w:rPr>
          <w:rFonts w:ascii="Arial" w:hAnsi="Arial" w:cs="Arial"/>
        </w:rPr>
        <w:t>efetuados</w:t>
      </w:r>
      <w:r w:rsidRPr="00CA7164">
        <w:rPr>
          <w:rFonts w:ascii="Arial" w:hAnsi="Arial" w:cs="Arial"/>
          <w:spacing w:val="74"/>
        </w:rPr>
        <w:t xml:space="preserve"> </w:t>
      </w:r>
      <w:r w:rsidRPr="00CA7164">
        <w:rPr>
          <w:rFonts w:ascii="Arial" w:hAnsi="Arial" w:cs="Arial"/>
        </w:rPr>
        <w:t>proporcionalmente</w:t>
      </w:r>
      <w:r w:rsidRPr="00CA7164">
        <w:rPr>
          <w:rFonts w:ascii="Arial" w:hAnsi="Arial" w:cs="Arial"/>
          <w:spacing w:val="74"/>
        </w:rPr>
        <w:t xml:space="preserve"> </w:t>
      </w:r>
      <w:r w:rsidRPr="00CA7164">
        <w:rPr>
          <w:rFonts w:ascii="Arial" w:hAnsi="Arial" w:cs="Arial"/>
        </w:rPr>
        <w:t>ao</w:t>
      </w:r>
      <w:r w:rsidRPr="00CA7164">
        <w:rPr>
          <w:rFonts w:ascii="Arial" w:hAnsi="Arial" w:cs="Arial"/>
          <w:spacing w:val="74"/>
        </w:rPr>
        <w:t xml:space="preserve"> </w:t>
      </w:r>
      <w:r w:rsidRPr="00CA7164">
        <w:rPr>
          <w:rFonts w:ascii="Arial" w:hAnsi="Arial" w:cs="Arial"/>
        </w:rPr>
        <w:t>número</w:t>
      </w:r>
      <w:r w:rsidRPr="00CA7164">
        <w:rPr>
          <w:rFonts w:ascii="Arial" w:hAnsi="Arial" w:cs="Arial"/>
          <w:spacing w:val="74"/>
        </w:rPr>
        <w:t xml:space="preserve"> </w:t>
      </w:r>
      <w:r w:rsidRPr="00CA7164">
        <w:rPr>
          <w:rFonts w:ascii="Arial" w:hAnsi="Arial" w:cs="Arial"/>
        </w:rPr>
        <w:t>de</w:t>
      </w:r>
      <w:r w:rsidRPr="00CA7164">
        <w:rPr>
          <w:rFonts w:ascii="Arial" w:hAnsi="Arial" w:cs="Arial"/>
          <w:spacing w:val="74"/>
        </w:rPr>
        <w:t xml:space="preserve"> </w:t>
      </w:r>
      <w:r w:rsidRPr="00CA7164">
        <w:rPr>
          <w:rFonts w:ascii="Arial" w:hAnsi="Arial" w:cs="Arial"/>
        </w:rPr>
        <w:t>procedimentos</w:t>
      </w:r>
      <w:r w:rsidRPr="00CA7164">
        <w:rPr>
          <w:rFonts w:ascii="Arial" w:hAnsi="Arial" w:cs="Arial"/>
          <w:spacing w:val="74"/>
        </w:rPr>
        <w:t xml:space="preserve"> </w:t>
      </w:r>
      <w:r w:rsidRPr="00CA7164">
        <w:rPr>
          <w:rFonts w:ascii="Arial" w:hAnsi="Arial" w:cs="Arial"/>
        </w:rPr>
        <w:t>realizados</w:t>
      </w:r>
      <w:r w:rsidRPr="00CA7164">
        <w:rPr>
          <w:rFonts w:ascii="Arial" w:hAnsi="Arial" w:cs="Arial"/>
          <w:spacing w:val="74"/>
        </w:rPr>
        <w:t xml:space="preserve"> </w:t>
      </w:r>
      <w:r w:rsidRPr="00CA7164">
        <w:rPr>
          <w:rFonts w:ascii="Arial" w:hAnsi="Arial" w:cs="Arial"/>
        </w:rPr>
        <w:t xml:space="preserve">pelo </w:t>
      </w:r>
      <w:r w:rsidRPr="00CA7164">
        <w:rPr>
          <w:rFonts w:ascii="Arial" w:hAnsi="Arial" w:cs="Arial"/>
          <w:spacing w:val="-2"/>
        </w:rPr>
        <w:t>contratado.</w:t>
      </w:r>
    </w:p>
    <w:p w14:paraId="0B576FAD" w14:textId="12B5C0F6" w:rsidR="00C61C48" w:rsidRPr="00C61C48" w:rsidRDefault="00C61C48" w:rsidP="005B7A70">
      <w:pPr>
        <w:pStyle w:val="PargrafodaLista"/>
        <w:widowControl w:val="0"/>
        <w:numPr>
          <w:ilvl w:val="0"/>
          <w:numId w:val="25"/>
        </w:numPr>
        <w:tabs>
          <w:tab w:val="left" w:pos="360"/>
        </w:tabs>
        <w:autoSpaceDE w:val="0"/>
        <w:autoSpaceDN w:val="0"/>
        <w:spacing w:after="120"/>
        <w:ind w:left="0" w:right="147" w:firstLine="0"/>
        <w:contextualSpacing w:val="0"/>
        <w:jc w:val="both"/>
        <w:rPr>
          <w:rFonts w:ascii="Arial" w:hAnsi="Arial" w:cs="Arial"/>
          <w:color w:val="auto"/>
        </w:rPr>
      </w:pPr>
      <w:r>
        <w:rPr>
          <w:rFonts w:ascii="Arial" w:hAnsi="Arial" w:cs="Arial"/>
          <w:b/>
          <w:bCs/>
        </w:rPr>
        <w:t xml:space="preserve"> </w:t>
      </w:r>
      <w:r w:rsidRPr="00C61C48">
        <w:rPr>
          <w:rFonts w:ascii="Arial" w:hAnsi="Arial" w:cs="Arial"/>
        </w:rPr>
        <w:t>A CONTRATANTE pagará mensalmente ao CONTRATADO, pelos serviços efetivamente prestados, a importância correspondente ao número de atendimentos realizados durante o mês e o valor mensal corresponde ao número de atendimentos comprovadamente efetuados, divididos proporcionalmente entre as empresas credenciadas;</w:t>
      </w:r>
    </w:p>
    <w:p w14:paraId="3AF6AB2E" w14:textId="0154C1FF" w:rsidR="001834E1" w:rsidRPr="00C61C48" w:rsidRDefault="001834E1" w:rsidP="005B7A70">
      <w:pPr>
        <w:pStyle w:val="PargrafodaLista"/>
        <w:widowControl w:val="0"/>
        <w:numPr>
          <w:ilvl w:val="0"/>
          <w:numId w:val="25"/>
        </w:numPr>
        <w:tabs>
          <w:tab w:val="left" w:pos="360"/>
        </w:tabs>
        <w:autoSpaceDE w:val="0"/>
        <w:autoSpaceDN w:val="0"/>
        <w:spacing w:after="120"/>
        <w:ind w:left="0" w:right="147" w:firstLine="0"/>
        <w:contextualSpacing w:val="0"/>
        <w:jc w:val="both"/>
        <w:rPr>
          <w:rFonts w:ascii="Arial" w:hAnsi="Arial" w:cs="Arial"/>
          <w:color w:val="auto"/>
        </w:rPr>
      </w:pPr>
      <w:r w:rsidRPr="00C61C48">
        <w:rPr>
          <w:rFonts w:ascii="Arial" w:hAnsi="Arial" w:cs="Arial"/>
          <w:color w:val="auto"/>
        </w:rPr>
        <w:t>Independentemente do percentual de tributo inserido na planilha, quando houver, serão retidos na fonte, quando da realização do pagamento, os percentuais estabelecidos na legislação vigente.</w:t>
      </w:r>
    </w:p>
    <w:p w14:paraId="09D760CA" w14:textId="6FE126F5" w:rsidR="001834E1" w:rsidRDefault="00E92E61" w:rsidP="005B7A70">
      <w:pPr>
        <w:pStyle w:val="PargrafodaLista"/>
        <w:widowControl w:val="0"/>
        <w:numPr>
          <w:ilvl w:val="0"/>
          <w:numId w:val="25"/>
        </w:numPr>
        <w:tabs>
          <w:tab w:val="left" w:pos="360"/>
        </w:tabs>
        <w:autoSpaceDE w:val="0"/>
        <w:autoSpaceDN w:val="0"/>
        <w:spacing w:after="120"/>
        <w:ind w:left="0" w:right="147" w:firstLine="0"/>
        <w:contextualSpacing w:val="0"/>
        <w:jc w:val="both"/>
        <w:rPr>
          <w:rFonts w:ascii="Arial" w:hAnsi="Arial" w:cs="Arial"/>
          <w:color w:val="auto"/>
        </w:rPr>
      </w:pPr>
      <w:r>
        <w:rPr>
          <w:rFonts w:ascii="Arial" w:hAnsi="Arial" w:cs="Arial"/>
          <w:color w:val="auto"/>
        </w:rPr>
        <w:t>Caso o</w:t>
      </w:r>
      <w:r w:rsidR="001834E1" w:rsidRPr="001834E1">
        <w:rPr>
          <w:rFonts w:ascii="Arial" w:hAnsi="Arial" w:cs="Arial"/>
          <w:color w:val="auto"/>
        </w:rPr>
        <w:t xml:space="preserve"> credenciado(a) </w:t>
      </w:r>
      <w:r>
        <w:rPr>
          <w:rFonts w:ascii="Arial" w:hAnsi="Arial" w:cs="Arial"/>
          <w:color w:val="auto"/>
        </w:rPr>
        <w:t xml:space="preserve">seja </w:t>
      </w:r>
      <w:r w:rsidR="001834E1" w:rsidRPr="001834E1">
        <w:rPr>
          <w:rFonts w:ascii="Arial" w:hAnsi="Arial" w:cs="Arial"/>
          <w:color w:val="auto"/>
        </w:rPr>
        <w:t>optante pelo Simples Nacional, nos termos da Lei Complementar n.º 123, de 2006, não sofrerá a retenção tributária quanto aos impostos e contribuições abrangidos por aquele regime</w:t>
      </w:r>
    </w:p>
    <w:p w14:paraId="30266C35" w14:textId="21BE6AA6" w:rsidR="00613647" w:rsidRPr="00613647" w:rsidRDefault="00613647" w:rsidP="005B7A70">
      <w:pPr>
        <w:pStyle w:val="PargrafodaLista"/>
        <w:widowControl w:val="0"/>
        <w:numPr>
          <w:ilvl w:val="0"/>
          <w:numId w:val="25"/>
        </w:numPr>
        <w:tabs>
          <w:tab w:val="left" w:pos="567"/>
        </w:tabs>
        <w:spacing w:before="120" w:after="120"/>
        <w:ind w:left="0" w:firstLine="0"/>
        <w:jc w:val="both"/>
        <w:rPr>
          <w:rFonts w:ascii="Arial" w:hAnsi="Arial" w:cs="Arial"/>
        </w:rPr>
      </w:pPr>
      <w:r w:rsidRPr="00613647">
        <w:rPr>
          <w:rFonts w:ascii="Arial" w:hAnsi="Arial" w:cs="Arial"/>
        </w:rPr>
        <w:t>Os preços são considerados totais e completos, sendo vedado ao(à) credenciado(a) exigir qualquer tipo de contraprestação, ajuda, auxílio ou colaboração.</w:t>
      </w:r>
    </w:p>
    <w:p w14:paraId="2525699C" w14:textId="07B1FC61" w:rsidR="0070733E" w:rsidRPr="00A63346" w:rsidRDefault="0070733E" w:rsidP="00BF3D61">
      <w:pPr>
        <w:pStyle w:val="Nivel01"/>
        <w:rPr>
          <w:color w:val="000000" w:themeColor="text1"/>
          <w:highlight w:val="yellow"/>
        </w:rPr>
      </w:pPr>
      <w:r>
        <w:t>CLÁUSULA TERCEIRA</w:t>
      </w:r>
      <w:r w:rsidR="00A752F4">
        <w:t xml:space="preserve"> – </w:t>
      </w:r>
      <w:r w:rsidRPr="00A63346">
        <w:t>DA DOTAÇÃO ORÇAMENTÁRIA</w:t>
      </w:r>
    </w:p>
    <w:p w14:paraId="4B701020" w14:textId="20C37FF6" w:rsidR="00817040" w:rsidRDefault="00817040" w:rsidP="00817040">
      <w:pPr>
        <w:spacing w:after="120"/>
        <w:jc w:val="both"/>
        <w:rPr>
          <w:rFonts w:ascii="Arial" w:hAnsi="Arial" w:cs="Arial"/>
          <w:sz w:val="20"/>
          <w:szCs w:val="20"/>
        </w:rPr>
      </w:pPr>
      <w:r>
        <w:rPr>
          <w:rFonts w:ascii="Arial" w:hAnsi="Arial" w:cs="Arial"/>
          <w:b/>
          <w:bCs/>
          <w:sz w:val="20"/>
          <w:szCs w:val="20"/>
        </w:rPr>
        <w:t>3</w:t>
      </w:r>
      <w:r w:rsidRPr="00E5589A">
        <w:rPr>
          <w:rFonts w:ascii="Arial" w:hAnsi="Arial" w:cs="Arial"/>
          <w:b/>
          <w:bCs/>
          <w:sz w:val="20"/>
          <w:szCs w:val="20"/>
        </w:rPr>
        <w:t>.1.</w:t>
      </w:r>
      <w:r w:rsidRPr="00E5589A">
        <w:rPr>
          <w:rFonts w:ascii="Arial" w:hAnsi="Arial" w:cs="Arial"/>
          <w:sz w:val="20"/>
          <w:szCs w:val="20"/>
        </w:rPr>
        <w:t xml:space="preserve"> </w:t>
      </w:r>
      <w:r w:rsidRPr="00887EB6">
        <w:rPr>
          <w:rFonts w:ascii="Arial" w:hAnsi="Arial" w:cs="Arial"/>
          <w:sz w:val="20"/>
          <w:szCs w:val="20"/>
        </w:rPr>
        <w:t>As despesas decorrentes da prestação do serviço ocorrerão por conta da Dotação do Orçamento d</w:t>
      </w:r>
      <w:r w:rsidR="00983F83">
        <w:rPr>
          <w:rFonts w:ascii="Arial" w:hAnsi="Arial" w:cs="Arial"/>
          <w:sz w:val="20"/>
          <w:szCs w:val="20"/>
        </w:rPr>
        <w:t xml:space="preserve">a Secretaria de </w:t>
      </w:r>
      <w:r w:rsidR="005E6BDC">
        <w:rPr>
          <w:rFonts w:ascii="Arial" w:hAnsi="Arial" w:cs="Arial"/>
          <w:sz w:val="20"/>
          <w:szCs w:val="20"/>
        </w:rPr>
        <w:t>Educação no</w:t>
      </w:r>
      <w:r w:rsidRPr="00887EB6">
        <w:rPr>
          <w:rFonts w:ascii="Arial" w:hAnsi="Arial" w:cs="Arial"/>
          <w:sz w:val="20"/>
          <w:szCs w:val="20"/>
        </w:rPr>
        <w:t xml:space="preserve"> exercício de 202</w:t>
      </w:r>
      <w:r w:rsidR="005E6BDC">
        <w:rPr>
          <w:rFonts w:ascii="Arial" w:hAnsi="Arial" w:cs="Arial"/>
          <w:sz w:val="20"/>
          <w:szCs w:val="20"/>
        </w:rPr>
        <w:t>6</w:t>
      </w:r>
      <w:r w:rsidRPr="00887EB6">
        <w:rPr>
          <w:rFonts w:ascii="Arial" w:hAnsi="Arial" w:cs="Arial"/>
          <w:sz w:val="20"/>
          <w:szCs w:val="20"/>
        </w:rPr>
        <w:t>:</w:t>
      </w:r>
    </w:p>
    <w:p w14:paraId="4EAF5F67" w14:textId="23A35B19" w:rsidR="005E6BDC" w:rsidRPr="005E6BDC" w:rsidRDefault="005E6BDC" w:rsidP="005E6BDC">
      <w:pPr>
        <w:ind w:left="708"/>
        <w:jc w:val="both"/>
        <w:rPr>
          <w:rFonts w:ascii="Arial" w:hAnsi="Arial" w:cs="Arial"/>
          <w:sz w:val="20"/>
          <w:szCs w:val="20"/>
        </w:rPr>
      </w:pPr>
      <w:r w:rsidRPr="005E6BDC">
        <w:rPr>
          <w:rFonts w:ascii="Arial" w:hAnsi="Arial" w:cs="Arial"/>
          <w:sz w:val="20"/>
          <w:szCs w:val="20"/>
        </w:rPr>
        <w:lastRenderedPageBreak/>
        <w:t>Número: 97811</w:t>
      </w:r>
    </w:p>
    <w:p w14:paraId="67595C7B" w14:textId="77777777" w:rsidR="00983F83"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 xml:space="preserve">Unidade Gestora: 1 - Prefeitura Municipal de Caçador </w:t>
      </w:r>
    </w:p>
    <w:p w14:paraId="5D881BBC" w14:textId="77777777" w:rsidR="00983F83"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 xml:space="preserve">Órgão Orçamentário: 2000 - CHEFIA DO EXECUTIVO </w:t>
      </w:r>
    </w:p>
    <w:p w14:paraId="258BD922" w14:textId="5657C8BD" w:rsidR="00983F83"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 xml:space="preserve">Unidade Orçamentária: </w:t>
      </w:r>
      <w:r w:rsidR="005E6BDC" w:rsidRPr="005E6BDC">
        <w:rPr>
          <w:rFonts w:ascii="Arial" w:hAnsi="Arial" w:cs="Arial"/>
          <w:bCs/>
          <w:sz w:val="20"/>
          <w:szCs w:val="20"/>
        </w:rPr>
        <w:t>2005 - SECRETARIA DE EDUCAÇÃO</w:t>
      </w:r>
    </w:p>
    <w:p w14:paraId="3746057D" w14:textId="0303B0DD" w:rsidR="00983F83"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Função:</w:t>
      </w:r>
      <w:r w:rsidR="005E6BDC" w:rsidRPr="005E6BDC">
        <w:t xml:space="preserve"> </w:t>
      </w:r>
      <w:r w:rsidR="005E6BDC" w:rsidRPr="005E6BDC">
        <w:rPr>
          <w:rFonts w:ascii="Arial" w:hAnsi="Arial" w:cs="Arial"/>
          <w:bCs/>
          <w:sz w:val="20"/>
          <w:szCs w:val="20"/>
        </w:rPr>
        <w:t>12 - Educação</w:t>
      </w:r>
    </w:p>
    <w:p w14:paraId="0E799812" w14:textId="412D699E" w:rsidR="00983F83"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 xml:space="preserve">Subfunção: </w:t>
      </w:r>
      <w:r w:rsidR="005E6BDC" w:rsidRPr="005E6BDC">
        <w:rPr>
          <w:rFonts w:ascii="Arial" w:hAnsi="Arial" w:cs="Arial"/>
          <w:bCs/>
          <w:sz w:val="20"/>
          <w:szCs w:val="20"/>
        </w:rPr>
        <w:t>361 - Ensino Fundamental</w:t>
      </w:r>
    </w:p>
    <w:p w14:paraId="5EE3C2EA" w14:textId="012E9F44" w:rsidR="00983F83"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Programa:</w:t>
      </w:r>
      <w:r w:rsidR="005E6BDC" w:rsidRPr="005E6BDC">
        <w:t xml:space="preserve"> </w:t>
      </w:r>
      <w:r w:rsidR="005E6BDC" w:rsidRPr="005E6BDC">
        <w:rPr>
          <w:rFonts w:ascii="Arial" w:hAnsi="Arial" w:cs="Arial"/>
          <w:bCs/>
          <w:sz w:val="20"/>
          <w:szCs w:val="20"/>
        </w:rPr>
        <w:t>112 - EDUCAÇÃO DE QUALIDADE E INOVAÇÃO</w:t>
      </w:r>
    </w:p>
    <w:p w14:paraId="0080A66D" w14:textId="3A9AA9BF" w:rsidR="00983F83"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 xml:space="preserve">Ação: </w:t>
      </w:r>
      <w:r w:rsidR="005E6BDC" w:rsidRPr="005E6BDC">
        <w:rPr>
          <w:rFonts w:ascii="Arial" w:hAnsi="Arial" w:cs="Arial"/>
          <w:bCs/>
          <w:sz w:val="20"/>
          <w:szCs w:val="20"/>
        </w:rPr>
        <w:t>2.26 - MANUTENÇÃO DO DESENVOLVIMENTO DO ENSINO FUNDAMENTAL</w:t>
      </w:r>
    </w:p>
    <w:p w14:paraId="701BA757" w14:textId="77777777" w:rsidR="005E6BDC" w:rsidRPr="005E6BDC" w:rsidRDefault="00983F83" w:rsidP="005E6BDC">
      <w:pPr>
        <w:pStyle w:val="Corpodetexto"/>
        <w:ind w:left="708"/>
        <w:jc w:val="left"/>
        <w:rPr>
          <w:rFonts w:ascii="Arial" w:hAnsi="Arial" w:cs="Arial"/>
          <w:bCs/>
          <w:sz w:val="20"/>
          <w:szCs w:val="20"/>
        </w:rPr>
      </w:pPr>
      <w:r w:rsidRPr="005E6BDC">
        <w:rPr>
          <w:rFonts w:ascii="Arial" w:hAnsi="Arial" w:cs="Arial"/>
          <w:bCs/>
          <w:sz w:val="20"/>
          <w:szCs w:val="20"/>
        </w:rPr>
        <w:t xml:space="preserve">Despesa: </w:t>
      </w:r>
      <w:r w:rsidR="005E6BDC" w:rsidRPr="005E6BDC">
        <w:rPr>
          <w:rFonts w:ascii="Arial" w:hAnsi="Arial" w:cs="Arial"/>
          <w:bCs/>
          <w:sz w:val="20"/>
          <w:szCs w:val="20"/>
        </w:rPr>
        <w:t>137 - 3.3.90.00.00 - Aplicações Diretas</w:t>
      </w:r>
    </w:p>
    <w:p w14:paraId="45F42BAD" w14:textId="455EE8AE" w:rsidR="00887EB6" w:rsidRPr="00887EB6" w:rsidRDefault="00983F83" w:rsidP="005E6BDC">
      <w:pPr>
        <w:pStyle w:val="Corpodetexto"/>
        <w:ind w:left="708"/>
        <w:jc w:val="left"/>
        <w:rPr>
          <w:rFonts w:ascii="Arial" w:hAnsi="Arial" w:cs="Arial"/>
          <w:bCs/>
        </w:rPr>
      </w:pPr>
      <w:r w:rsidRPr="005E6BDC">
        <w:rPr>
          <w:rFonts w:ascii="Arial" w:hAnsi="Arial" w:cs="Arial"/>
          <w:bCs/>
          <w:sz w:val="20"/>
          <w:szCs w:val="20"/>
        </w:rPr>
        <w:t xml:space="preserve">Fonte de recurso: </w:t>
      </w:r>
      <w:r w:rsidR="005E6BDC" w:rsidRPr="005E6BDC">
        <w:rPr>
          <w:rFonts w:ascii="Arial" w:hAnsi="Arial" w:cs="Arial"/>
          <w:bCs/>
          <w:sz w:val="20"/>
          <w:szCs w:val="20"/>
        </w:rPr>
        <w:t>1101 - Recursos não Vinculados de Impostos - Educação</w:t>
      </w:r>
    </w:p>
    <w:p w14:paraId="79162FE4" w14:textId="77777777" w:rsidR="00887EB6" w:rsidRPr="00887EB6" w:rsidRDefault="00887EB6" w:rsidP="00887EB6">
      <w:pPr>
        <w:pStyle w:val="PargrafodaLista"/>
        <w:widowControl w:val="0"/>
        <w:tabs>
          <w:tab w:val="left" w:pos="564"/>
        </w:tabs>
        <w:suppressAutoHyphens w:val="0"/>
        <w:autoSpaceDE w:val="0"/>
        <w:autoSpaceDN w:val="0"/>
        <w:ind w:left="564"/>
        <w:contextualSpacing w:val="0"/>
        <w:rPr>
          <w:rFonts w:ascii="Arial" w:hAnsi="Arial" w:cs="Arial"/>
          <w:bCs/>
        </w:rPr>
      </w:pPr>
    </w:p>
    <w:p w14:paraId="305C2EFE" w14:textId="740B3412" w:rsidR="0090464B" w:rsidRPr="00E37271" w:rsidRDefault="0090464B" w:rsidP="00A43D14">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E37271">
        <w:rPr>
          <w:rFonts w:ascii="Arial" w:hAnsi="Arial" w:cs="Arial"/>
          <w:b/>
          <w:sz w:val="20"/>
          <w:szCs w:val="20"/>
        </w:rPr>
        <w:t xml:space="preserve">CLÁUSULA </w:t>
      </w:r>
      <w:r w:rsidR="00DB7E04" w:rsidRPr="00E37271">
        <w:rPr>
          <w:rFonts w:ascii="Arial" w:hAnsi="Arial" w:cs="Arial"/>
          <w:b/>
          <w:sz w:val="20"/>
          <w:szCs w:val="20"/>
        </w:rPr>
        <w:t>QU</w:t>
      </w:r>
      <w:r w:rsidR="006A0588">
        <w:rPr>
          <w:rFonts w:ascii="Arial" w:hAnsi="Arial" w:cs="Arial"/>
          <w:b/>
          <w:sz w:val="20"/>
          <w:szCs w:val="20"/>
        </w:rPr>
        <w:t>ART</w:t>
      </w:r>
      <w:r w:rsidR="00DB7E04" w:rsidRPr="00E37271">
        <w:rPr>
          <w:rFonts w:ascii="Arial" w:hAnsi="Arial" w:cs="Arial"/>
          <w:b/>
          <w:sz w:val="20"/>
          <w:szCs w:val="20"/>
        </w:rPr>
        <w:t>A –</w:t>
      </w:r>
      <w:r w:rsidRPr="00E37271">
        <w:rPr>
          <w:rFonts w:ascii="Arial" w:hAnsi="Arial" w:cs="Arial"/>
          <w:b/>
          <w:sz w:val="20"/>
          <w:szCs w:val="20"/>
        </w:rPr>
        <w:t xml:space="preserve"> DA EXECUÇÃO</w:t>
      </w:r>
    </w:p>
    <w:p w14:paraId="25A3C499" w14:textId="69434958" w:rsidR="005828DC" w:rsidRPr="005828DC" w:rsidRDefault="005828DC" w:rsidP="00A43D14">
      <w:pPr>
        <w:widowControl w:val="0"/>
        <w:suppressAutoHyphens/>
        <w:spacing w:after="120"/>
        <w:jc w:val="both"/>
        <w:rPr>
          <w:rFonts w:ascii="Arial" w:hAnsi="Arial" w:cs="Arial"/>
          <w:sz w:val="20"/>
          <w:szCs w:val="20"/>
        </w:rPr>
      </w:pPr>
      <w:r w:rsidRPr="005828DC">
        <w:rPr>
          <w:rFonts w:ascii="Arial" w:hAnsi="Arial" w:cs="Arial"/>
          <w:b/>
          <w:bCs/>
          <w:sz w:val="20"/>
          <w:szCs w:val="20"/>
        </w:rPr>
        <w:t xml:space="preserve">4.1. </w:t>
      </w:r>
      <w:r w:rsidRPr="005828DC">
        <w:rPr>
          <w:rFonts w:ascii="Arial" w:hAnsi="Arial" w:cs="Arial"/>
          <w:sz w:val="20"/>
          <w:szCs w:val="20"/>
        </w:rPr>
        <w:t xml:space="preserve">O regime de execução contratual, os modelos de gestão e de execução, assim como os prazos e condições de conclusão, observação e recebimento do objeto constam no </w:t>
      </w:r>
      <w:r w:rsidRPr="005828DC">
        <w:rPr>
          <w:rFonts w:ascii="Arial" w:hAnsi="Arial" w:cs="Arial"/>
          <w:b/>
          <w:bCs/>
          <w:sz w:val="20"/>
          <w:szCs w:val="20"/>
        </w:rPr>
        <w:t xml:space="preserve">Termo de Referência. </w:t>
      </w:r>
    </w:p>
    <w:p w14:paraId="5BD48D57" w14:textId="0452702C" w:rsidR="0090464B" w:rsidRPr="0090464B" w:rsidRDefault="0090464B" w:rsidP="00A43D14">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90464B">
        <w:rPr>
          <w:rFonts w:ascii="Arial" w:hAnsi="Arial" w:cs="Arial"/>
          <w:b/>
          <w:sz w:val="20"/>
          <w:szCs w:val="20"/>
        </w:rPr>
        <w:t xml:space="preserve">CLÁUSULA </w:t>
      </w:r>
      <w:r w:rsidR="006A0588">
        <w:rPr>
          <w:rFonts w:ascii="Arial" w:hAnsi="Arial" w:cs="Arial"/>
          <w:b/>
          <w:sz w:val="20"/>
          <w:szCs w:val="20"/>
        </w:rPr>
        <w:t>QUINTA</w:t>
      </w:r>
      <w:r w:rsidR="003008B3">
        <w:rPr>
          <w:rFonts w:ascii="Arial" w:hAnsi="Arial" w:cs="Arial"/>
          <w:b/>
          <w:sz w:val="20"/>
          <w:szCs w:val="20"/>
        </w:rPr>
        <w:t xml:space="preserve"> – </w:t>
      </w:r>
      <w:r w:rsidRPr="0090464B">
        <w:rPr>
          <w:rFonts w:ascii="Arial" w:hAnsi="Arial" w:cs="Arial"/>
          <w:b/>
          <w:sz w:val="20"/>
          <w:szCs w:val="20"/>
        </w:rPr>
        <w:t>DO PAGAMENTO</w:t>
      </w:r>
    </w:p>
    <w:p w14:paraId="28612D3E" w14:textId="11F8D53F" w:rsidR="007748D9" w:rsidRPr="009C47E6" w:rsidRDefault="007748D9" w:rsidP="007748D9">
      <w:pPr>
        <w:spacing w:line="276" w:lineRule="auto"/>
        <w:jc w:val="both"/>
        <w:rPr>
          <w:rFonts w:ascii="Arial" w:hAnsi="Arial" w:cs="Arial"/>
          <w:sz w:val="20"/>
          <w:szCs w:val="20"/>
        </w:rPr>
      </w:pPr>
      <w:r>
        <w:rPr>
          <w:rFonts w:ascii="Arial" w:hAnsi="Arial" w:cs="Arial"/>
          <w:b/>
          <w:bCs/>
          <w:sz w:val="20"/>
          <w:szCs w:val="20"/>
        </w:rPr>
        <w:t>5.2</w:t>
      </w:r>
      <w:r w:rsidRPr="009B7FBE">
        <w:rPr>
          <w:rFonts w:ascii="Arial" w:hAnsi="Arial" w:cs="Arial"/>
          <w:b/>
          <w:bCs/>
          <w:sz w:val="20"/>
          <w:szCs w:val="20"/>
        </w:rPr>
        <w:t>.</w:t>
      </w:r>
      <w:r w:rsidRPr="009B7FBE">
        <w:rPr>
          <w:rFonts w:ascii="Arial" w:hAnsi="Arial" w:cs="Arial"/>
          <w:sz w:val="20"/>
          <w:szCs w:val="20"/>
        </w:rPr>
        <w:t xml:space="preserve"> O pagamento será efetuado no prazo de </w:t>
      </w:r>
      <w:r w:rsidRPr="009B7FBE">
        <w:rPr>
          <w:rFonts w:ascii="Arial" w:hAnsi="Arial" w:cs="Arial"/>
          <w:b/>
          <w:bCs/>
          <w:sz w:val="20"/>
          <w:szCs w:val="20"/>
        </w:rPr>
        <w:t>até 30 (trinta) dias, contados da data de liquidação da despesa</w:t>
      </w:r>
      <w:r w:rsidRPr="009B7FBE">
        <w:rPr>
          <w:rFonts w:ascii="Arial" w:hAnsi="Arial" w:cs="Arial"/>
          <w:sz w:val="20"/>
          <w:szCs w:val="20"/>
        </w:rPr>
        <w:t>, em estrita observância ao vencimento fixado no processo e ao disposto no art. 6º, incisos II e III, do Decreto nº 11.947/2025.</w:t>
      </w:r>
    </w:p>
    <w:p w14:paraId="3311592C" w14:textId="6D89CB43" w:rsidR="007748D9" w:rsidRPr="009C47E6" w:rsidRDefault="007748D9" w:rsidP="007748D9">
      <w:pPr>
        <w:spacing w:line="276" w:lineRule="auto"/>
        <w:jc w:val="both"/>
        <w:rPr>
          <w:rFonts w:ascii="Arial" w:hAnsi="Arial" w:cs="Arial"/>
          <w:sz w:val="20"/>
          <w:szCs w:val="20"/>
        </w:rPr>
      </w:pPr>
      <w:r>
        <w:rPr>
          <w:rFonts w:ascii="Arial" w:hAnsi="Arial" w:cs="Arial"/>
          <w:b/>
          <w:bCs/>
          <w:sz w:val="20"/>
          <w:szCs w:val="20"/>
        </w:rPr>
        <w:t>5.3.</w:t>
      </w:r>
      <w:r w:rsidRPr="009C47E6">
        <w:rPr>
          <w:rFonts w:ascii="Arial" w:hAnsi="Arial" w:cs="Arial"/>
          <w:sz w:val="20"/>
          <w:szCs w:val="20"/>
        </w:rPr>
        <w:t xml:space="preserve"> O pagamento observará rigorosamente a </w:t>
      </w:r>
      <w:r w:rsidRPr="009C47E6">
        <w:rPr>
          <w:rFonts w:ascii="Arial" w:hAnsi="Arial" w:cs="Arial"/>
          <w:b/>
          <w:bCs/>
          <w:sz w:val="20"/>
          <w:szCs w:val="20"/>
        </w:rPr>
        <w:t>ordem cronológica de exigibilidade das obrigações</w:t>
      </w:r>
      <w:r w:rsidRPr="009C47E6">
        <w:rPr>
          <w:rFonts w:ascii="Arial" w:hAnsi="Arial" w:cs="Arial"/>
          <w:sz w:val="20"/>
          <w:szCs w:val="20"/>
        </w:rPr>
        <w:t>, conforme disciplinado no Decreto Municipal nº 11.947/2025.</w:t>
      </w:r>
    </w:p>
    <w:p w14:paraId="3B96C8EC" w14:textId="351B947B" w:rsidR="007748D9" w:rsidRPr="009C47E6" w:rsidRDefault="007748D9" w:rsidP="007748D9">
      <w:pPr>
        <w:spacing w:line="276" w:lineRule="auto"/>
        <w:jc w:val="both"/>
        <w:rPr>
          <w:rFonts w:ascii="Arial" w:hAnsi="Arial" w:cs="Arial"/>
          <w:sz w:val="20"/>
          <w:szCs w:val="20"/>
        </w:rPr>
      </w:pPr>
      <w:r>
        <w:rPr>
          <w:rFonts w:ascii="Arial" w:hAnsi="Arial" w:cs="Arial"/>
          <w:b/>
          <w:bCs/>
          <w:sz w:val="20"/>
          <w:szCs w:val="20"/>
        </w:rPr>
        <w:t>5.4.</w:t>
      </w:r>
      <w:r w:rsidRPr="009C47E6">
        <w:rPr>
          <w:rFonts w:ascii="Arial" w:hAnsi="Arial" w:cs="Arial"/>
          <w:sz w:val="20"/>
          <w:szCs w:val="20"/>
        </w:rPr>
        <w:t xml:space="preserve"> A alteração da ordem cronológica somente poderá ocorrer mediante justificativa formal da autoridade competente, nas hipóteses legalmente previstas</w:t>
      </w:r>
      <w:r w:rsidRPr="00452C48">
        <w:rPr>
          <w:rFonts w:ascii="Arial" w:hAnsi="Arial" w:cs="Arial"/>
          <w:sz w:val="20"/>
          <w:szCs w:val="20"/>
        </w:rPr>
        <w:t xml:space="preserve"> no </w:t>
      </w:r>
      <w:r w:rsidRPr="009C47E6">
        <w:rPr>
          <w:rFonts w:ascii="Arial" w:hAnsi="Arial" w:cs="Arial"/>
          <w:sz w:val="20"/>
          <w:szCs w:val="20"/>
        </w:rPr>
        <w:t>Decreto Municipal nº 11.947/2025.</w:t>
      </w:r>
    </w:p>
    <w:p w14:paraId="22A6DAB5" w14:textId="15D13A14" w:rsidR="007748D9" w:rsidRPr="009C47E6" w:rsidRDefault="007748D9" w:rsidP="007748D9">
      <w:pPr>
        <w:spacing w:line="276" w:lineRule="auto"/>
        <w:jc w:val="both"/>
        <w:rPr>
          <w:rFonts w:ascii="Arial" w:hAnsi="Arial" w:cs="Arial"/>
          <w:sz w:val="20"/>
          <w:szCs w:val="20"/>
        </w:rPr>
      </w:pPr>
      <w:r>
        <w:rPr>
          <w:rFonts w:ascii="Arial" w:hAnsi="Arial" w:cs="Arial"/>
          <w:b/>
          <w:bCs/>
          <w:sz w:val="20"/>
          <w:szCs w:val="20"/>
        </w:rPr>
        <w:t>5.5.</w:t>
      </w:r>
      <w:r w:rsidRPr="009C47E6">
        <w:rPr>
          <w:rFonts w:ascii="Arial" w:hAnsi="Arial" w:cs="Arial"/>
          <w:sz w:val="20"/>
          <w:szCs w:val="20"/>
        </w:rPr>
        <w:t xml:space="preserve"> O pagamento será realizado por meio de ordem bancária para crédito em banco, agência e conta corrente indicados pelo contratado.</w:t>
      </w:r>
    </w:p>
    <w:p w14:paraId="7621047A" w14:textId="5FC34F7A" w:rsidR="007748D9" w:rsidRPr="009C47E6" w:rsidRDefault="007748D9" w:rsidP="007748D9">
      <w:pPr>
        <w:spacing w:line="276" w:lineRule="auto"/>
        <w:jc w:val="both"/>
        <w:rPr>
          <w:rFonts w:ascii="Arial" w:hAnsi="Arial" w:cs="Arial"/>
          <w:sz w:val="20"/>
          <w:szCs w:val="20"/>
        </w:rPr>
      </w:pPr>
      <w:r>
        <w:rPr>
          <w:rFonts w:ascii="Arial" w:hAnsi="Arial" w:cs="Arial"/>
          <w:b/>
          <w:bCs/>
          <w:sz w:val="20"/>
          <w:szCs w:val="20"/>
        </w:rPr>
        <w:t>5.6.</w:t>
      </w:r>
      <w:r w:rsidRPr="009C47E6">
        <w:rPr>
          <w:rFonts w:ascii="Arial" w:hAnsi="Arial" w:cs="Arial"/>
          <w:sz w:val="20"/>
          <w:szCs w:val="20"/>
        </w:rPr>
        <w:t xml:space="preserve"> Considera-se como data do pagamento o dia da emissão da ordem bancária.</w:t>
      </w:r>
    </w:p>
    <w:p w14:paraId="6BB5BB65" w14:textId="67D24F4A" w:rsidR="007748D9" w:rsidRPr="009C47E6" w:rsidRDefault="007748D9" w:rsidP="007748D9">
      <w:pPr>
        <w:spacing w:line="276" w:lineRule="auto"/>
        <w:jc w:val="both"/>
        <w:rPr>
          <w:rFonts w:ascii="Arial" w:hAnsi="Arial" w:cs="Arial"/>
          <w:sz w:val="20"/>
          <w:szCs w:val="20"/>
        </w:rPr>
      </w:pPr>
      <w:r>
        <w:rPr>
          <w:rFonts w:ascii="Arial" w:hAnsi="Arial" w:cs="Arial"/>
          <w:b/>
          <w:bCs/>
          <w:sz w:val="20"/>
          <w:szCs w:val="20"/>
        </w:rPr>
        <w:t>5.7.</w:t>
      </w:r>
      <w:r w:rsidRPr="009C47E6">
        <w:rPr>
          <w:rFonts w:ascii="Arial" w:hAnsi="Arial" w:cs="Arial"/>
          <w:sz w:val="20"/>
          <w:szCs w:val="20"/>
        </w:rPr>
        <w:t xml:space="preserve"> Quando do pagamento, serão efetuadas as retenções tributárias previstas na legislação aplicável.</w:t>
      </w:r>
    </w:p>
    <w:p w14:paraId="35E3144B" w14:textId="3A947A61" w:rsidR="007748D9" w:rsidRPr="009C47E6" w:rsidRDefault="007748D9" w:rsidP="007748D9">
      <w:pPr>
        <w:spacing w:line="276" w:lineRule="auto"/>
        <w:jc w:val="both"/>
        <w:rPr>
          <w:rFonts w:ascii="Arial" w:hAnsi="Arial" w:cs="Arial"/>
          <w:sz w:val="20"/>
          <w:szCs w:val="20"/>
        </w:rPr>
      </w:pPr>
      <w:r>
        <w:rPr>
          <w:rFonts w:ascii="Arial" w:hAnsi="Arial" w:cs="Arial"/>
          <w:b/>
          <w:bCs/>
          <w:sz w:val="20"/>
          <w:szCs w:val="20"/>
        </w:rPr>
        <w:t>5.8.</w:t>
      </w:r>
      <w:r w:rsidRPr="009C47E6">
        <w:rPr>
          <w:rFonts w:ascii="Arial" w:hAnsi="Arial" w:cs="Arial"/>
          <w:sz w:val="20"/>
          <w:szCs w:val="20"/>
        </w:rPr>
        <w:t xml:space="preserve"> O contratado optante pelo Simples Nacional, nos termos da Lei Complementar nº 123, não sofrerá retenção dos tributos abrangidos por aquele regime, desde que comprove formalmente sua condição.</w:t>
      </w:r>
    </w:p>
    <w:p w14:paraId="6F3C4114" w14:textId="058AD4AD" w:rsidR="006A0588" w:rsidRPr="007748D9" w:rsidRDefault="007748D9" w:rsidP="007748D9">
      <w:pPr>
        <w:spacing w:line="276" w:lineRule="auto"/>
        <w:jc w:val="both"/>
        <w:rPr>
          <w:rFonts w:ascii="Arial" w:hAnsi="Arial" w:cs="Arial"/>
          <w:sz w:val="20"/>
          <w:szCs w:val="20"/>
        </w:rPr>
      </w:pPr>
      <w:r>
        <w:rPr>
          <w:rFonts w:ascii="Arial" w:hAnsi="Arial" w:cs="Arial"/>
          <w:b/>
          <w:bCs/>
          <w:sz w:val="20"/>
          <w:szCs w:val="20"/>
        </w:rPr>
        <w:t>5.9.</w:t>
      </w:r>
      <w:r w:rsidRPr="009C47E6">
        <w:rPr>
          <w:rFonts w:ascii="Arial" w:hAnsi="Arial" w:cs="Arial"/>
          <w:sz w:val="20"/>
          <w:szCs w:val="20"/>
        </w:rPr>
        <w:t xml:space="preserve"> Em caso de atraso imputável exclusivamente à Administração, os valores devidos serão atualizados monetariamente pelo índice oficial adotado pelo Município, desde o término do prazo para pagamento até a data de sua efetiva realização.</w:t>
      </w:r>
    </w:p>
    <w:p w14:paraId="31F5BE98" w14:textId="06FBAE5E" w:rsidR="001C45FC" w:rsidRPr="0090464B" w:rsidRDefault="001C45FC" w:rsidP="001C45FC">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90464B">
        <w:rPr>
          <w:rFonts w:ascii="Arial" w:hAnsi="Arial" w:cs="Arial"/>
          <w:b/>
          <w:sz w:val="20"/>
          <w:szCs w:val="20"/>
        </w:rPr>
        <w:t xml:space="preserve">CLÁUSULA </w:t>
      </w:r>
      <w:r>
        <w:rPr>
          <w:rFonts w:ascii="Arial" w:hAnsi="Arial" w:cs="Arial"/>
          <w:b/>
          <w:sz w:val="20"/>
          <w:szCs w:val="20"/>
        </w:rPr>
        <w:t>S</w:t>
      </w:r>
      <w:r w:rsidR="006A0588">
        <w:rPr>
          <w:rFonts w:ascii="Arial" w:hAnsi="Arial" w:cs="Arial"/>
          <w:b/>
          <w:sz w:val="20"/>
          <w:szCs w:val="20"/>
        </w:rPr>
        <w:t>EXTA</w:t>
      </w:r>
      <w:r>
        <w:rPr>
          <w:rFonts w:ascii="Arial" w:hAnsi="Arial" w:cs="Arial"/>
          <w:b/>
          <w:sz w:val="20"/>
          <w:szCs w:val="20"/>
        </w:rPr>
        <w:t xml:space="preserve"> – DA VIGÊNCIA DO </w:t>
      </w:r>
      <w:r w:rsidR="002F5BEC">
        <w:rPr>
          <w:rFonts w:ascii="Arial" w:hAnsi="Arial" w:cs="Arial"/>
          <w:b/>
          <w:sz w:val="20"/>
          <w:szCs w:val="20"/>
        </w:rPr>
        <w:t xml:space="preserve">CONTRATO DE </w:t>
      </w:r>
      <w:r>
        <w:rPr>
          <w:rFonts w:ascii="Arial" w:hAnsi="Arial" w:cs="Arial"/>
          <w:b/>
          <w:sz w:val="20"/>
          <w:szCs w:val="20"/>
        </w:rPr>
        <w:t>CREDENCIAMENTO</w:t>
      </w:r>
    </w:p>
    <w:p w14:paraId="16220742" w14:textId="3F512314" w:rsidR="008D12A7" w:rsidRPr="008E04AB" w:rsidRDefault="006A0588" w:rsidP="002F5BEC">
      <w:pPr>
        <w:pStyle w:val="textojustificadorecuoprimeiralinha"/>
        <w:widowControl w:val="0"/>
        <w:suppressAutoHyphens/>
        <w:spacing w:before="0" w:beforeAutospacing="0" w:after="120" w:afterAutospacing="0"/>
        <w:jc w:val="both"/>
        <w:rPr>
          <w:rFonts w:ascii="Arial" w:hAnsi="Arial" w:cs="Arial"/>
          <w:sz w:val="20"/>
          <w:szCs w:val="20"/>
        </w:rPr>
      </w:pPr>
      <w:r>
        <w:rPr>
          <w:rFonts w:ascii="Arial" w:hAnsi="Arial" w:cs="Arial"/>
          <w:b/>
          <w:bCs/>
          <w:color w:val="000000"/>
          <w:sz w:val="20"/>
          <w:szCs w:val="20"/>
        </w:rPr>
        <w:t>6</w:t>
      </w:r>
      <w:r w:rsidR="001C45FC" w:rsidRPr="008E04AB">
        <w:rPr>
          <w:rFonts w:ascii="Arial" w:hAnsi="Arial" w:cs="Arial"/>
          <w:b/>
          <w:bCs/>
          <w:color w:val="000000"/>
          <w:sz w:val="20"/>
          <w:szCs w:val="20"/>
        </w:rPr>
        <w:t>.1.</w:t>
      </w:r>
      <w:r w:rsidR="001C45FC" w:rsidRPr="008E04AB">
        <w:rPr>
          <w:rFonts w:ascii="Arial" w:hAnsi="Arial" w:cs="Arial"/>
          <w:color w:val="000000"/>
          <w:sz w:val="20"/>
          <w:szCs w:val="20"/>
        </w:rPr>
        <w:t xml:space="preserve"> </w:t>
      </w:r>
      <w:r w:rsidR="001C45FC" w:rsidRPr="0064409E">
        <w:rPr>
          <w:rFonts w:ascii="Arial" w:hAnsi="Arial" w:cs="Arial"/>
          <w:color w:val="000000"/>
          <w:sz w:val="20"/>
          <w:szCs w:val="20"/>
        </w:rPr>
        <w:t xml:space="preserve">A vigência do </w:t>
      </w:r>
      <w:r w:rsidR="008D12A7" w:rsidRPr="0064409E">
        <w:rPr>
          <w:rFonts w:ascii="Arial" w:hAnsi="Arial" w:cs="Arial"/>
          <w:b/>
          <w:bCs/>
          <w:color w:val="000000"/>
          <w:sz w:val="20"/>
          <w:szCs w:val="20"/>
        </w:rPr>
        <w:t>Contrato</w:t>
      </w:r>
      <w:r w:rsidR="001C45FC" w:rsidRPr="0064409E">
        <w:rPr>
          <w:rFonts w:ascii="Arial" w:hAnsi="Arial" w:cs="Arial"/>
          <w:color w:val="000000"/>
          <w:sz w:val="20"/>
          <w:szCs w:val="20"/>
        </w:rPr>
        <w:t xml:space="preserve"> </w:t>
      </w:r>
      <w:r w:rsidR="008D12A7" w:rsidRPr="0064409E">
        <w:rPr>
          <w:rFonts w:ascii="Arial" w:hAnsi="Arial" w:cs="Arial"/>
          <w:sz w:val="20"/>
          <w:szCs w:val="20"/>
        </w:rPr>
        <w:t xml:space="preserve">terá validade de 12 (doze) meses, contados a partir da data de sua assinatura, </w:t>
      </w:r>
      <w:r w:rsidR="008E04AB" w:rsidRPr="0064409E">
        <w:rPr>
          <w:rFonts w:ascii="Arial" w:hAnsi="Arial" w:cs="Arial"/>
          <w:sz w:val="20"/>
          <w:szCs w:val="20"/>
        </w:rPr>
        <w:t>podendo ser prorrogado, na forma do artigo 105 da Lei n° 14.133, de 2021.</w:t>
      </w:r>
    </w:p>
    <w:p w14:paraId="4290C085" w14:textId="768824E8" w:rsidR="0090464B" w:rsidRPr="0090464B" w:rsidRDefault="0090464B" w:rsidP="003C153F">
      <w:pPr>
        <w:widowControl w:val="0"/>
        <w:pBdr>
          <w:top w:val="single" w:sz="4" w:space="1" w:color="auto"/>
          <w:left w:val="single" w:sz="4" w:space="4" w:color="auto"/>
          <w:bottom w:val="single" w:sz="4" w:space="0" w:color="auto"/>
          <w:right w:val="single" w:sz="4" w:space="4" w:color="auto"/>
        </w:pBdr>
        <w:shd w:val="clear" w:color="auto" w:fill="DEEAF6" w:themeFill="accent1" w:themeFillTint="33"/>
        <w:suppressAutoHyphens/>
        <w:spacing w:after="120"/>
        <w:jc w:val="both"/>
        <w:rPr>
          <w:rFonts w:ascii="Arial" w:hAnsi="Arial" w:cs="Arial"/>
          <w:sz w:val="20"/>
          <w:szCs w:val="20"/>
        </w:rPr>
      </w:pPr>
      <w:r w:rsidRPr="003C153F">
        <w:rPr>
          <w:rFonts w:ascii="Arial" w:hAnsi="Arial" w:cs="Arial"/>
          <w:b/>
          <w:sz w:val="20"/>
          <w:szCs w:val="20"/>
        </w:rPr>
        <w:t xml:space="preserve">CLÁUSULA </w:t>
      </w:r>
      <w:r w:rsidR="006A0588">
        <w:rPr>
          <w:rFonts w:ascii="Arial" w:hAnsi="Arial" w:cs="Arial"/>
          <w:b/>
          <w:sz w:val="20"/>
          <w:szCs w:val="20"/>
        </w:rPr>
        <w:t>SÉTIMA</w:t>
      </w:r>
      <w:r w:rsidR="00D60B61" w:rsidRPr="003C153F">
        <w:rPr>
          <w:rFonts w:ascii="Arial" w:hAnsi="Arial" w:cs="Arial"/>
          <w:b/>
          <w:sz w:val="20"/>
          <w:szCs w:val="20"/>
        </w:rPr>
        <w:t xml:space="preserve"> – </w:t>
      </w:r>
      <w:r w:rsidRPr="003C153F">
        <w:rPr>
          <w:rFonts w:ascii="Arial" w:hAnsi="Arial" w:cs="Arial"/>
          <w:b/>
          <w:sz w:val="20"/>
          <w:szCs w:val="20"/>
        </w:rPr>
        <w:t xml:space="preserve">DAS </w:t>
      </w:r>
      <w:r w:rsidR="00DB1B06">
        <w:rPr>
          <w:rFonts w:ascii="Arial" w:hAnsi="Arial" w:cs="Arial"/>
          <w:b/>
          <w:sz w:val="20"/>
          <w:szCs w:val="20"/>
        </w:rPr>
        <w:t xml:space="preserve">SANÇÕES ADMINISTRATIVAS </w:t>
      </w:r>
    </w:p>
    <w:p w14:paraId="5FFCBDBC" w14:textId="77777777" w:rsidR="00DB1B06" w:rsidRPr="00DB1B06" w:rsidRDefault="00DB1B06" w:rsidP="00DB1B06">
      <w:pPr>
        <w:pStyle w:val="Textodecomentrio"/>
        <w:spacing w:line="276" w:lineRule="auto"/>
        <w:jc w:val="both"/>
        <w:rPr>
          <w:rFonts w:ascii="Arial" w:hAnsi="Arial" w:cs="Arial"/>
        </w:rPr>
      </w:pPr>
      <w:r w:rsidRPr="00DB1B06">
        <w:rPr>
          <w:rFonts w:ascii="Arial" w:hAnsi="Arial" w:cs="Arial"/>
          <w:b/>
          <w:bCs/>
        </w:rPr>
        <w:t>7.1.</w:t>
      </w:r>
      <w:r w:rsidRPr="00DB1B06">
        <w:rPr>
          <w:rFonts w:ascii="Arial" w:hAnsi="Arial" w:cs="Arial"/>
        </w:rPr>
        <w:t xml:space="preserve"> Pela inexecução total ou parcial do objeto deste Contrato, a Administração poderá, garantido o prévio contraditório e a ampla defesa, aplicar à CONTRATADA as seguintes sanções, previstas nos artigos 155 e 156 da Lei nº 14.133/2021: </w:t>
      </w:r>
    </w:p>
    <w:p w14:paraId="0E447930" w14:textId="77777777" w:rsid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I - </w:t>
      </w:r>
      <w:r w:rsidRPr="00DB1B06">
        <w:rPr>
          <w:rFonts w:ascii="Arial" w:hAnsi="Arial" w:cs="Arial"/>
          <w:b/>
          <w:bCs/>
        </w:rPr>
        <w:t>Advertência</w:t>
      </w:r>
      <w:r w:rsidRPr="00DB1B06">
        <w:rPr>
          <w:rFonts w:ascii="Arial" w:hAnsi="Arial" w:cs="Arial"/>
        </w:rPr>
        <w:t xml:space="preserve">, por escrito, para faltas leves; </w:t>
      </w:r>
    </w:p>
    <w:p w14:paraId="7E07AD09" w14:textId="6E09EFE1" w:rsidR="00DB1B06" w:rsidRP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II - </w:t>
      </w:r>
      <w:r w:rsidRPr="00DB1B06">
        <w:rPr>
          <w:rFonts w:ascii="Arial" w:hAnsi="Arial" w:cs="Arial"/>
          <w:b/>
          <w:bCs/>
        </w:rPr>
        <w:t>Multa</w:t>
      </w:r>
      <w:r w:rsidRPr="00DB1B06">
        <w:rPr>
          <w:rFonts w:ascii="Arial" w:hAnsi="Arial" w:cs="Arial"/>
        </w:rPr>
        <w:t xml:space="preserve">, nas seguintes condições: </w:t>
      </w:r>
    </w:p>
    <w:p w14:paraId="07862703" w14:textId="77777777" w:rsidR="00DB1B06" w:rsidRPr="00DB1B06" w:rsidRDefault="00DB1B06" w:rsidP="00DB1B06">
      <w:pPr>
        <w:pStyle w:val="Textodecomentrio"/>
        <w:spacing w:line="276" w:lineRule="auto"/>
        <w:ind w:left="1416"/>
        <w:jc w:val="both"/>
        <w:rPr>
          <w:rFonts w:ascii="Arial" w:hAnsi="Arial" w:cs="Arial"/>
        </w:rPr>
      </w:pPr>
      <w:r w:rsidRPr="00DB1B06">
        <w:rPr>
          <w:rFonts w:ascii="Arial" w:hAnsi="Arial" w:cs="Arial"/>
        </w:rPr>
        <w:t xml:space="preserve">a) </w:t>
      </w:r>
      <w:r w:rsidRPr="00DB1B06">
        <w:rPr>
          <w:rFonts w:ascii="Arial" w:hAnsi="Arial" w:cs="Arial"/>
          <w:b/>
          <w:bCs/>
        </w:rPr>
        <w:t>Multa de 0,5% (meio por cento) por dia de atraso</w:t>
      </w:r>
      <w:r w:rsidRPr="00DB1B06">
        <w:rPr>
          <w:rFonts w:ascii="Arial" w:hAnsi="Arial" w:cs="Arial"/>
        </w:rPr>
        <w:t xml:space="preserve"> injustificado no cumprimento de prazos estabelecidos, calculada sobre o valor da parcela em atraso, limitada a 10% (dez por cento) deste valor.</w:t>
      </w:r>
    </w:p>
    <w:p w14:paraId="40935191" w14:textId="77777777" w:rsidR="00DB1B06" w:rsidRPr="00DB1B06" w:rsidRDefault="00DB1B06" w:rsidP="00DB1B06">
      <w:pPr>
        <w:pStyle w:val="Textodecomentrio"/>
        <w:spacing w:line="276" w:lineRule="auto"/>
        <w:ind w:left="1416"/>
        <w:jc w:val="both"/>
        <w:rPr>
          <w:rFonts w:ascii="Arial" w:hAnsi="Arial" w:cs="Arial"/>
        </w:rPr>
      </w:pPr>
      <w:r w:rsidRPr="00DB1B06">
        <w:rPr>
          <w:rFonts w:ascii="Arial" w:hAnsi="Arial" w:cs="Arial"/>
        </w:rPr>
        <w:t xml:space="preserve"> b) </w:t>
      </w:r>
      <w:r w:rsidRPr="00DB1B06">
        <w:rPr>
          <w:rFonts w:ascii="Arial" w:hAnsi="Arial" w:cs="Arial"/>
          <w:b/>
          <w:bCs/>
        </w:rPr>
        <w:t>Multa de 10% (dez por cento)</w:t>
      </w:r>
      <w:r w:rsidRPr="00DB1B06">
        <w:rPr>
          <w:rFonts w:ascii="Arial" w:hAnsi="Arial" w:cs="Arial"/>
        </w:rPr>
        <w:t xml:space="preserve"> sobre o valor da parcela contratual inexecutada, em caso de descumprimento parcial de obrigações. </w:t>
      </w:r>
    </w:p>
    <w:p w14:paraId="4999CE2F" w14:textId="77777777" w:rsidR="00DB1B06" w:rsidRDefault="00DB1B06" w:rsidP="00DB1B06">
      <w:pPr>
        <w:pStyle w:val="Textodecomentrio"/>
        <w:spacing w:line="276" w:lineRule="auto"/>
        <w:ind w:left="1416"/>
        <w:jc w:val="both"/>
        <w:rPr>
          <w:rFonts w:ascii="Arial" w:hAnsi="Arial" w:cs="Arial"/>
        </w:rPr>
      </w:pPr>
      <w:r w:rsidRPr="00DB1B06">
        <w:rPr>
          <w:rFonts w:ascii="Arial" w:hAnsi="Arial" w:cs="Arial"/>
        </w:rPr>
        <w:t xml:space="preserve">c) </w:t>
      </w:r>
      <w:r w:rsidRPr="00DB1B06">
        <w:rPr>
          <w:rFonts w:ascii="Arial" w:hAnsi="Arial" w:cs="Arial"/>
          <w:b/>
          <w:bCs/>
        </w:rPr>
        <w:t>Multa de 20% (vinte por cento)</w:t>
      </w:r>
      <w:r w:rsidRPr="00DB1B06">
        <w:rPr>
          <w:rFonts w:ascii="Arial" w:hAnsi="Arial" w:cs="Arial"/>
        </w:rPr>
        <w:t xml:space="preserve"> sobre o valor total do contrato, em caso de inexecução total do objeto, sem prejuízo da rescisão contratual. </w:t>
      </w:r>
    </w:p>
    <w:p w14:paraId="6CCD03AE" w14:textId="77777777" w:rsid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III - </w:t>
      </w:r>
      <w:r w:rsidRPr="00DB1B06">
        <w:rPr>
          <w:rFonts w:ascii="Arial" w:hAnsi="Arial" w:cs="Arial"/>
          <w:b/>
          <w:bCs/>
        </w:rPr>
        <w:t>Impedimento de licitar e contratar</w:t>
      </w:r>
      <w:r w:rsidRPr="00DB1B06">
        <w:rPr>
          <w:rFonts w:ascii="Arial" w:hAnsi="Arial" w:cs="Arial"/>
        </w:rPr>
        <w:t xml:space="preserve"> com a Administração Pública pelo prazo de até 3 (três) anos; </w:t>
      </w:r>
    </w:p>
    <w:p w14:paraId="7CE6A4B8" w14:textId="2C87B239" w:rsidR="00DB1B06" w:rsidRP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IV - </w:t>
      </w:r>
      <w:r w:rsidRPr="00DB1B06">
        <w:rPr>
          <w:rFonts w:ascii="Arial" w:hAnsi="Arial" w:cs="Arial"/>
          <w:b/>
          <w:bCs/>
        </w:rPr>
        <w:t>Declaração de inidoneidade</w:t>
      </w:r>
      <w:r w:rsidRPr="00DB1B06">
        <w:rPr>
          <w:rFonts w:ascii="Arial" w:hAnsi="Arial" w:cs="Arial"/>
        </w:rPr>
        <w:t xml:space="preserve"> para licitar ou contratar com a Administração Pública.</w:t>
      </w:r>
    </w:p>
    <w:p w14:paraId="374A1B82" w14:textId="77777777" w:rsidR="00DB1B06" w:rsidRPr="00DB1B06" w:rsidRDefault="00DB1B06" w:rsidP="00DB1B06">
      <w:pPr>
        <w:pStyle w:val="Textodecomentrio"/>
        <w:spacing w:line="276" w:lineRule="auto"/>
        <w:jc w:val="both"/>
        <w:rPr>
          <w:rFonts w:ascii="Arial" w:hAnsi="Arial" w:cs="Arial"/>
        </w:rPr>
      </w:pPr>
      <w:r w:rsidRPr="00DB1B06">
        <w:rPr>
          <w:rFonts w:ascii="Arial" w:hAnsi="Arial" w:cs="Arial"/>
          <w:b/>
          <w:bCs/>
        </w:rPr>
        <w:lastRenderedPageBreak/>
        <w:t>7.2.</w:t>
      </w:r>
      <w:r w:rsidRPr="00DB1B06">
        <w:rPr>
          <w:rFonts w:ascii="Arial" w:hAnsi="Arial" w:cs="Arial"/>
        </w:rPr>
        <w:t xml:space="preserve"> As multas aplicadas poderão ser descontadas dos pagamentos devidos à CONTRATADA ou, se for o caso, cobradas judicialmente.</w:t>
      </w:r>
    </w:p>
    <w:p w14:paraId="16999475" w14:textId="1CE10AC6" w:rsidR="00DB1B06" w:rsidRPr="00DB1B06" w:rsidRDefault="00DB1B06" w:rsidP="00DB1B06">
      <w:pPr>
        <w:pStyle w:val="Textodecomentrio"/>
        <w:spacing w:line="276" w:lineRule="auto"/>
        <w:jc w:val="both"/>
        <w:rPr>
          <w:rFonts w:ascii="Arial" w:hAnsi="Arial" w:cs="Arial"/>
        </w:rPr>
      </w:pPr>
      <w:r w:rsidRPr="00DB1B06">
        <w:rPr>
          <w:rFonts w:ascii="Arial" w:hAnsi="Arial" w:cs="Arial"/>
          <w:b/>
          <w:bCs/>
        </w:rPr>
        <w:t>7.3.</w:t>
      </w:r>
      <w:r w:rsidRPr="00DB1B06">
        <w:rPr>
          <w:rFonts w:ascii="Arial" w:hAnsi="Arial" w:cs="Arial"/>
        </w:rPr>
        <w:t xml:space="preserve"> A aplicação de sanções não exclui a possibilidade de rescisão unilateral do contrato pela Administração</w:t>
      </w:r>
    </w:p>
    <w:p w14:paraId="79255F25" w14:textId="0D6B3E0D" w:rsidR="0090464B" w:rsidRPr="0090464B" w:rsidRDefault="0090464B" w:rsidP="00DB1B06">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90464B">
        <w:rPr>
          <w:rFonts w:ascii="Arial" w:hAnsi="Arial" w:cs="Arial"/>
          <w:b/>
          <w:sz w:val="20"/>
          <w:szCs w:val="20"/>
        </w:rPr>
        <w:t xml:space="preserve">CLÁUSULA </w:t>
      </w:r>
      <w:r w:rsidR="006A0588">
        <w:rPr>
          <w:rFonts w:ascii="Arial" w:hAnsi="Arial" w:cs="Arial"/>
          <w:b/>
          <w:sz w:val="20"/>
          <w:szCs w:val="20"/>
        </w:rPr>
        <w:t>OITAVA</w:t>
      </w:r>
      <w:r w:rsidR="00D60B61">
        <w:rPr>
          <w:rFonts w:ascii="Arial" w:hAnsi="Arial" w:cs="Arial"/>
          <w:b/>
          <w:sz w:val="20"/>
          <w:szCs w:val="20"/>
        </w:rPr>
        <w:t xml:space="preserve"> –</w:t>
      </w:r>
      <w:r w:rsidRPr="0090464B">
        <w:rPr>
          <w:rFonts w:ascii="Arial" w:hAnsi="Arial" w:cs="Arial"/>
          <w:b/>
          <w:sz w:val="20"/>
          <w:szCs w:val="20"/>
        </w:rPr>
        <w:t xml:space="preserve"> DA RESCISÃO</w:t>
      </w:r>
      <w:r w:rsidR="00D60B61">
        <w:rPr>
          <w:rFonts w:ascii="Arial" w:hAnsi="Arial" w:cs="Arial"/>
          <w:b/>
          <w:sz w:val="20"/>
          <w:szCs w:val="20"/>
        </w:rPr>
        <w:t xml:space="preserve"> </w:t>
      </w:r>
    </w:p>
    <w:p w14:paraId="2159FAF1" w14:textId="77777777" w:rsidR="00DB1B06" w:rsidRPr="00DB1B06" w:rsidRDefault="00DB1B06" w:rsidP="00DB1B06">
      <w:pPr>
        <w:pStyle w:val="Textodecomentrio"/>
        <w:spacing w:line="276" w:lineRule="auto"/>
        <w:jc w:val="both"/>
        <w:rPr>
          <w:rFonts w:ascii="Arial" w:hAnsi="Arial" w:cs="Arial"/>
        </w:rPr>
      </w:pPr>
      <w:r w:rsidRPr="00DB1B06">
        <w:rPr>
          <w:rFonts w:ascii="Arial" w:hAnsi="Arial" w:cs="Arial"/>
          <w:b/>
          <w:bCs/>
        </w:rPr>
        <w:t>8.1.</w:t>
      </w:r>
      <w:r w:rsidRPr="00DB1B06">
        <w:rPr>
          <w:rFonts w:ascii="Arial" w:hAnsi="Arial" w:cs="Arial"/>
        </w:rPr>
        <w:t xml:space="preserve"> A inexecução total ou parcial deste Contrato enseja a sua rescisão unilateral pela CONTRATANTE, com as consequências contratualmente e legalmente previstas, nos termos dos artigos 137 a 139 da Lei nº 14.133/2021.</w:t>
      </w:r>
    </w:p>
    <w:p w14:paraId="13FCAF51" w14:textId="77777777" w:rsidR="00DB1B06" w:rsidRPr="00DB1B06" w:rsidRDefault="00DB1B06" w:rsidP="00DB1B06">
      <w:pPr>
        <w:pStyle w:val="Textodecomentrio"/>
        <w:spacing w:line="276" w:lineRule="auto"/>
        <w:jc w:val="both"/>
        <w:rPr>
          <w:rFonts w:ascii="Arial" w:hAnsi="Arial" w:cs="Arial"/>
        </w:rPr>
      </w:pPr>
      <w:r w:rsidRPr="00DB1B06">
        <w:rPr>
          <w:rFonts w:ascii="Arial" w:hAnsi="Arial" w:cs="Arial"/>
          <w:b/>
          <w:bCs/>
        </w:rPr>
        <w:t>8.2.</w:t>
      </w:r>
      <w:r w:rsidRPr="00DB1B06">
        <w:rPr>
          <w:rFonts w:ascii="Arial" w:hAnsi="Arial" w:cs="Arial"/>
        </w:rPr>
        <w:t xml:space="preserve"> Constituem motivos para a rescisão do contrato, garantidos o contraditório e a ampla defesa, entre outros: </w:t>
      </w:r>
    </w:p>
    <w:p w14:paraId="5FDE8001" w14:textId="77777777" w:rsidR="00DB1B06" w:rsidRP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a) O não cumprimento ou o cumprimento irregular de cláusulas contratuais, especificações, projetos ou prazos; </w:t>
      </w:r>
    </w:p>
    <w:p w14:paraId="75E18E70" w14:textId="77777777" w:rsidR="00DB1B06" w:rsidRP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b) A decretação de falência, a instauração de insolvência civil ou a dissolução da sociedade contratada; </w:t>
      </w:r>
    </w:p>
    <w:p w14:paraId="692243FD" w14:textId="77777777" w:rsidR="00DB1B06" w:rsidRP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c) A cessão ou transferência total ou parcial do objeto deste contrato a terceiros, sem prévia e expressa autorização da CONTRATANTE; </w:t>
      </w:r>
    </w:p>
    <w:p w14:paraId="629730ED" w14:textId="77777777" w:rsidR="00DB1B06" w:rsidRPr="00DB1B06" w:rsidRDefault="00DB1B06" w:rsidP="00DB1B06">
      <w:pPr>
        <w:pStyle w:val="Textodecomentrio"/>
        <w:spacing w:line="276" w:lineRule="auto"/>
        <w:ind w:left="708"/>
        <w:jc w:val="both"/>
        <w:rPr>
          <w:rFonts w:ascii="Arial" w:hAnsi="Arial" w:cs="Arial"/>
        </w:rPr>
      </w:pPr>
      <w:r w:rsidRPr="00DB1B06">
        <w:rPr>
          <w:rFonts w:ascii="Arial" w:hAnsi="Arial" w:cs="Arial"/>
        </w:rPr>
        <w:t xml:space="preserve">d) A perda superveniente de qualquer das condições de habilitação exigidas no edital e mantidas durante a execução contratual; </w:t>
      </w:r>
    </w:p>
    <w:p w14:paraId="5D3CE324" w14:textId="77777777" w:rsidR="00DB1B06" w:rsidRPr="00DB1B06" w:rsidRDefault="00DB1B06" w:rsidP="00DB1B06">
      <w:pPr>
        <w:pStyle w:val="Textodecomentrio"/>
        <w:spacing w:line="276" w:lineRule="auto"/>
        <w:ind w:left="708"/>
        <w:jc w:val="both"/>
        <w:rPr>
          <w:rFonts w:ascii="Arial" w:hAnsi="Arial" w:cs="Arial"/>
        </w:rPr>
      </w:pPr>
      <w:r w:rsidRPr="00DB1B06">
        <w:rPr>
          <w:rFonts w:ascii="Arial" w:hAnsi="Arial" w:cs="Arial"/>
        </w:rPr>
        <w:t>e) A recusa injustificada da CONTRATADA em cumprir as determinações da fiscalização do contrato.</w:t>
      </w:r>
    </w:p>
    <w:p w14:paraId="03E2BD44" w14:textId="77777777" w:rsidR="00DB1B06" w:rsidRPr="00DB1B06" w:rsidRDefault="00DB1B06" w:rsidP="00DB1B06">
      <w:pPr>
        <w:pStyle w:val="Textodecomentrio"/>
        <w:spacing w:line="276" w:lineRule="auto"/>
        <w:jc w:val="both"/>
        <w:rPr>
          <w:rFonts w:ascii="Arial" w:hAnsi="Arial" w:cs="Arial"/>
        </w:rPr>
      </w:pPr>
      <w:r w:rsidRPr="00DB1B06">
        <w:rPr>
          <w:rFonts w:ascii="Arial" w:hAnsi="Arial" w:cs="Arial"/>
          <w:b/>
          <w:bCs/>
        </w:rPr>
        <w:t>8.3.</w:t>
      </w:r>
      <w:r w:rsidRPr="00DB1B06">
        <w:rPr>
          <w:rFonts w:ascii="Arial" w:hAnsi="Arial" w:cs="Arial"/>
        </w:rPr>
        <w:t xml:space="preserve"> O contrato também poderá ser rescindido por acordo entre as partes (rescisão amigável), por ato unilateral da Administração por razões de interesse público, ou por decisão judicial.</w:t>
      </w:r>
    </w:p>
    <w:p w14:paraId="567D8E67" w14:textId="29CCD871" w:rsidR="00DB1B06" w:rsidRPr="00DB1B06" w:rsidRDefault="00DB1B06" w:rsidP="00DB1B06">
      <w:pPr>
        <w:pStyle w:val="Textodecomentrio"/>
        <w:spacing w:line="276" w:lineRule="auto"/>
        <w:jc w:val="both"/>
        <w:rPr>
          <w:rFonts w:ascii="Arial" w:hAnsi="Arial" w:cs="Arial"/>
        </w:rPr>
      </w:pPr>
      <w:r w:rsidRPr="00DB1B06">
        <w:rPr>
          <w:rFonts w:ascii="Arial" w:hAnsi="Arial" w:cs="Arial"/>
        </w:rPr>
        <w:t xml:space="preserve">8.4. </w:t>
      </w:r>
      <w:r w:rsidRPr="00DB1B06">
        <w:rPr>
          <w:rFonts w:ascii="Arial" w:hAnsi="Arial" w:cs="Arial"/>
          <w:b/>
          <w:bCs/>
        </w:rPr>
        <w:t>A rescisão por culpa da CONTRATADA</w:t>
      </w:r>
      <w:r w:rsidRPr="00DB1B06">
        <w:rPr>
          <w:rFonts w:ascii="Arial" w:hAnsi="Arial" w:cs="Arial"/>
        </w:rPr>
        <w:t xml:space="preserve">, devidamente apurada em processo administrativo, acarretará, além da aplicação das sanções cabíveis, o seu automático </w:t>
      </w:r>
      <w:r w:rsidRPr="00DB1B06">
        <w:rPr>
          <w:rFonts w:ascii="Arial" w:hAnsi="Arial" w:cs="Arial"/>
          <w:b/>
          <w:bCs/>
        </w:rPr>
        <w:t>descredenciamento</w:t>
      </w:r>
      <w:r w:rsidRPr="00DB1B06">
        <w:rPr>
          <w:rFonts w:ascii="Arial" w:hAnsi="Arial" w:cs="Arial"/>
        </w:rPr>
        <w:t xml:space="preserve"> do sistema, conforme previsto no Edital de Chamamento Público nº 003/2026.</w:t>
      </w:r>
    </w:p>
    <w:p w14:paraId="6B7176B2" w14:textId="4EE38A5E" w:rsidR="00402EB0" w:rsidRPr="003C153F" w:rsidRDefault="00402EB0" w:rsidP="00DB1B06">
      <w:pPr>
        <w:widowControl w:val="0"/>
        <w:pBdr>
          <w:top w:val="single" w:sz="4" w:space="1" w:color="000000"/>
          <w:left w:val="single" w:sz="4" w:space="4" w:color="000000"/>
          <w:bottom w:val="single" w:sz="4" w:space="1" w:color="000000"/>
          <w:right w:val="single" w:sz="4" w:space="4" w:color="000000"/>
        </w:pBdr>
        <w:shd w:val="clear" w:color="auto" w:fill="DEEAF6" w:themeFill="accent1" w:themeFillTint="33"/>
        <w:spacing w:after="120"/>
        <w:jc w:val="both"/>
        <w:rPr>
          <w:rFonts w:ascii="Arial" w:hAnsi="Arial" w:cs="Arial"/>
          <w:color w:val="000000"/>
          <w:sz w:val="20"/>
          <w:szCs w:val="20"/>
        </w:rPr>
      </w:pPr>
      <w:r w:rsidRPr="003C153F">
        <w:rPr>
          <w:rFonts w:ascii="Arial" w:hAnsi="Arial" w:cs="Arial"/>
          <w:b/>
          <w:bCs/>
          <w:color w:val="000000"/>
          <w:sz w:val="20"/>
          <w:szCs w:val="20"/>
        </w:rPr>
        <w:t xml:space="preserve">CLÁUSULA </w:t>
      </w:r>
      <w:r w:rsidR="006A0588">
        <w:rPr>
          <w:rFonts w:ascii="Arial" w:hAnsi="Arial" w:cs="Arial"/>
          <w:b/>
          <w:bCs/>
          <w:color w:val="000000"/>
          <w:sz w:val="20"/>
          <w:szCs w:val="20"/>
        </w:rPr>
        <w:t>NONA</w:t>
      </w:r>
      <w:r w:rsidRPr="003C153F">
        <w:rPr>
          <w:rFonts w:ascii="Arial" w:hAnsi="Arial" w:cs="Arial"/>
          <w:b/>
          <w:bCs/>
          <w:color w:val="000000"/>
          <w:sz w:val="20"/>
          <w:szCs w:val="20"/>
        </w:rPr>
        <w:t xml:space="preserve"> – DAS OBRIGAÇÕES E RESPONSABILIDADES </w:t>
      </w:r>
      <w:r w:rsidR="0092535D">
        <w:rPr>
          <w:rFonts w:ascii="Arial" w:hAnsi="Arial" w:cs="Arial"/>
          <w:b/>
          <w:bCs/>
          <w:color w:val="000000"/>
          <w:sz w:val="20"/>
          <w:szCs w:val="20"/>
        </w:rPr>
        <w:t>DO</w:t>
      </w:r>
      <w:r w:rsidR="00785A14">
        <w:rPr>
          <w:rFonts w:ascii="Arial" w:hAnsi="Arial" w:cs="Arial"/>
          <w:b/>
          <w:bCs/>
          <w:color w:val="000000"/>
          <w:sz w:val="20"/>
          <w:szCs w:val="20"/>
        </w:rPr>
        <w:t xml:space="preserve"> (A)</w:t>
      </w:r>
      <w:r w:rsidR="0092535D">
        <w:rPr>
          <w:rFonts w:ascii="Arial" w:hAnsi="Arial" w:cs="Arial"/>
          <w:b/>
          <w:bCs/>
          <w:color w:val="000000"/>
          <w:sz w:val="20"/>
          <w:szCs w:val="20"/>
        </w:rPr>
        <w:t xml:space="preserve"> </w:t>
      </w:r>
      <w:r w:rsidR="00785A14">
        <w:rPr>
          <w:rFonts w:ascii="Arial" w:hAnsi="Arial" w:cs="Arial"/>
          <w:b/>
          <w:bCs/>
          <w:color w:val="000000"/>
          <w:sz w:val="20"/>
          <w:szCs w:val="20"/>
        </w:rPr>
        <w:t>CREDENCIADO (A)</w:t>
      </w:r>
    </w:p>
    <w:p w14:paraId="7AE36E17" w14:textId="641F189A" w:rsidR="00402EB0" w:rsidRPr="003C153F" w:rsidRDefault="006A0588" w:rsidP="001834E1">
      <w:pPr>
        <w:widowControl w:val="0"/>
        <w:spacing w:after="120"/>
        <w:jc w:val="both"/>
        <w:rPr>
          <w:rFonts w:ascii="Arial" w:hAnsi="Arial" w:cs="Arial"/>
          <w:color w:val="000000"/>
          <w:sz w:val="20"/>
          <w:szCs w:val="20"/>
        </w:rPr>
      </w:pPr>
      <w:r>
        <w:rPr>
          <w:rFonts w:ascii="Arial" w:hAnsi="Arial" w:cs="Arial"/>
          <w:b/>
          <w:bCs/>
          <w:sz w:val="20"/>
          <w:szCs w:val="20"/>
        </w:rPr>
        <w:t>9</w:t>
      </w:r>
      <w:r w:rsidR="00402EB0" w:rsidRPr="003C153F">
        <w:rPr>
          <w:rFonts w:ascii="Arial" w:hAnsi="Arial" w:cs="Arial"/>
          <w:b/>
          <w:bCs/>
          <w:sz w:val="20"/>
          <w:szCs w:val="20"/>
        </w:rPr>
        <w:t>.1</w:t>
      </w:r>
      <w:r w:rsidR="00402EB0" w:rsidRPr="003C153F">
        <w:rPr>
          <w:rFonts w:ascii="Arial" w:hAnsi="Arial" w:cs="Arial"/>
          <w:sz w:val="20"/>
          <w:szCs w:val="20"/>
        </w:rPr>
        <w:t xml:space="preserve">. </w:t>
      </w:r>
      <w:r w:rsidR="00FE1503" w:rsidRPr="003C153F">
        <w:rPr>
          <w:rFonts w:ascii="Arial" w:hAnsi="Arial" w:cs="Arial"/>
          <w:color w:val="000000"/>
          <w:sz w:val="20"/>
          <w:szCs w:val="20"/>
        </w:rPr>
        <w:t>À</w:t>
      </w:r>
      <w:r w:rsidR="00402EB0" w:rsidRPr="003C153F">
        <w:rPr>
          <w:rFonts w:ascii="Arial" w:hAnsi="Arial" w:cs="Arial"/>
          <w:color w:val="000000"/>
          <w:sz w:val="20"/>
          <w:szCs w:val="20"/>
        </w:rPr>
        <w:t>(</w:t>
      </w:r>
      <w:r w:rsidR="00AF2EF7" w:rsidRPr="003C153F">
        <w:rPr>
          <w:rFonts w:ascii="Arial" w:hAnsi="Arial" w:cs="Arial"/>
          <w:color w:val="000000"/>
          <w:sz w:val="20"/>
          <w:szCs w:val="20"/>
        </w:rPr>
        <w:t>o</w:t>
      </w:r>
      <w:r w:rsidR="00402EB0" w:rsidRPr="003C153F">
        <w:rPr>
          <w:rFonts w:ascii="Arial" w:hAnsi="Arial" w:cs="Arial"/>
          <w:color w:val="000000"/>
          <w:sz w:val="20"/>
          <w:szCs w:val="20"/>
        </w:rPr>
        <w:t>) credenciad</w:t>
      </w:r>
      <w:r w:rsidR="00FE1503" w:rsidRPr="003C153F">
        <w:rPr>
          <w:rFonts w:ascii="Arial" w:hAnsi="Arial" w:cs="Arial"/>
          <w:color w:val="000000"/>
          <w:sz w:val="20"/>
          <w:szCs w:val="20"/>
        </w:rPr>
        <w:t>a</w:t>
      </w:r>
      <w:r w:rsidR="00402EB0" w:rsidRPr="003C153F">
        <w:rPr>
          <w:rFonts w:ascii="Arial" w:hAnsi="Arial" w:cs="Arial"/>
          <w:color w:val="000000"/>
          <w:sz w:val="20"/>
          <w:szCs w:val="20"/>
        </w:rPr>
        <w:t>(</w:t>
      </w:r>
      <w:r w:rsidR="00FE1503" w:rsidRPr="003C153F">
        <w:rPr>
          <w:rFonts w:ascii="Arial" w:hAnsi="Arial" w:cs="Arial"/>
          <w:color w:val="000000"/>
          <w:sz w:val="20"/>
          <w:szCs w:val="20"/>
        </w:rPr>
        <w:t>o</w:t>
      </w:r>
      <w:r w:rsidR="00402EB0" w:rsidRPr="003C153F">
        <w:rPr>
          <w:rFonts w:ascii="Arial" w:hAnsi="Arial" w:cs="Arial"/>
          <w:color w:val="000000"/>
          <w:sz w:val="20"/>
          <w:szCs w:val="20"/>
        </w:rPr>
        <w:t>) caberá a plena observância das condições estipuladas n</w:t>
      </w:r>
      <w:r w:rsidR="001C67DF" w:rsidRPr="003C153F">
        <w:rPr>
          <w:rFonts w:ascii="Arial" w:hAnsi="Arial" w:cs="Arial"/>
          <w:color w:val="000000"/>
          <w:sz w:val="20"/>
          <w:szCs w:val="20"/>
        </w:rPr>
        <w:t>este</w:t>
      </w:r>
      <w:r w:rsidR="00402EB0" w:rsidRPr="003C153F">
        <w:rPr>
          <w:rFonts w:ascii="Arial" w:hAnsi="Arial" w:cs="Arial"/>
          <w:color w:val="000000"/>
          <w:sz w:val="20"/>
          <w:szCs w:val="20"/>
        </w:rPr>
        <w:t xml:space="preserve"> </w:t>
      </w:r>
      <w:r w:rsidR="00C56D13" w:rsidRPr="003C153F">
        <w:rPr>
          <w:rFonts w:ascii="Arial" w:hAnsi="Arial" w:cs="Arial"/>
          <w:color w:val="000000"/>
          <w:sz w:val="20"/>
          <w:szCs w:val="20"/>
        </w:rPr>
        <w:t>Termo Contratual de Credenciamento</w:t>
      </w:r>
      <w:r w:rsidR="00402EB0" w:rsidRPr="003C153F">
        <w:rPr>
          <w:rFonts w:ascii="Arial" w:hAnsi="Arial" w:cs="Arial"/>
          <w:color w:val="000000"/>
          <w:sz w:val="20"/>
          <w:szCs w:val="20"/>
        </w:rPr>
        <w:t xml:space="preserve">, bem como: </w:t>
      </w:r>
    </w:p>
    <w:p w14:paraId="6A5EA3A0" w14:textId="77777777" w:rsidR="001834E1" w:rsidRPr="001834E1" w:rsidRDefault="001834E1">
      <w:pPr>
        <w:pStyle w:val="PargrafodaLista"/>
        <w:widowControl w:val="0"/>
        <w:numPr>
          <w:ilvl w:val="1"/>
          <w:numId w:val="24"/>
        </w:numPr>
        <w:tabs>
          <w:tab w:val="left" w:pos="533"/>
        </w:tabs>
        <w:autoSpaceDE w:val="0"/>
        <w:autoSpaceDN w:val="0"/>
        <w:spacing w:after="120"/>
        <w:ind w:right="155"/>
        <w:contextualSpacing w:val="0"/>
        <w:jc w:val="both"/>
        <w:rPr>
          <w:rFonts w:ascii="Arial" w:hAnsi="Arial" w:cs="Arial"/>
        </w:rPr>
      </w:pPr>
      <w:r w:rsidRPr="001834E1">
        <w:rPr>
          <w:rFonts w:ascii="Arial" w:hAnsi="Arial" w:cs="Arial"/>
          <w:color w:val="000000"/>
        </w:rPr>
        <w:t xml:space="preserve">São responsabilidades e obrigações do(a) credenciado(a): </w:t>
      </w:r>
    </w:p>
    <w:p w14:paraId="1AA2EA61" w14:textId="4A8323D8"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I. Executar os serviços para os quais for convocado(a) de acordo com as diretrizes, objetivos e finalidades dos programas, projetos e atividades da Secretaria Municipal de </w:t>
      </w:r>
      <w:r w:rsidR="00DD6184">
        <w:rPr>
          <w:rFonts w:ascii="Arial" w:hAnsi="Arial" w:cs="Arial"/>
          <w:color w:val="000000"/>
          <w:sz w:val="20"/>
          <w:szCs w:val="20"/>
        </w:rPr>
        <w:t>Educação</w:t>
      </w:r>
      <w:r w:rsidRPr="001834E1">
        <w:rPr>
          <w:rFonts w:ascii="Arial" w:hAnsi="Arial" w:cs="Arial"/>
          <w:color w:val="000000"/>
          <w:sz w:val="20"/>
          <w:szCs w:val="20"/>
        </w:rPr>
        <w:t xml:space="preserve">; </w:t>
      </w:r>
    </w:p>
    <w:p w14:paraId="073C2556"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II. Cumprir integralmente o disposto neste Termo de Referência e demais normas aplicáveis, respeitando a legislação vigente, especialmente no que diz respeito à segurança, ética e responsabilidade profissional; </w:t>
      </w:r>
    </w:p>
    <w:p w14:paraId="71A09FBC"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III. Estar ciente de que o credenciamento não gera vínculo empregatício com o Município, nem obrigações de natureza trabalhista, previdenciária ou fiscal para com a Administração; </w:t>
      </w:r>
    </w:p>
    <w:p w14:paraId="246D2084"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IV. Arcar integralmente com todos os encargos e obrigações decorrentes da sua atuação profissional, inclusive tributos, seguros e demais custos operacionais; </w:t>
      </w:r>
    </w:p>
    <w:p w14:paraId="76DBEC6E" w14:textId="350F3B92"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V. Participar das atividades nas datas, horários e locais estabelecidos pela Secretaria, conforme convocação formal; </w:t>
      </w:r>
    </w:p>
    <w:p w14:paraId="5163DD44"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VI. Apresentar, sempre que solicitado, comprovantes de regularidade fiscal, trabalhista (quando aplicável) e profissional, além de eventuais relatórios ou registros de execução das atividades realizadas;</w:t>
      </w:r>
    </w:p>
    <w:p w14:paraId="52F2D733" w14:textId="7F2C4AFF"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VII. Prestar os serviços com zelo, pontualidade e qualidade, responsabilizando-se por eventuais falhas ou omissões na execução; VIII. Sugerir melhorias e ajustes nos serviços prestados, quando identificar oportunidades de aprimoramento; </w:t>
      </w:r>
    </w:p>
    <w:p w14:paraId="59A99C79"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IX. Receber exclusivamente pelos serviços efetivamente executados e atestados, conforme demanda e planejamento da Secretaria; </w:t>
      </w:r>
    </w:p>
    <w:p w14:paraId="1461881E"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X. Aceitar a divisão proporcional da demanda entre os credenciados ativos, conforme planejamento da Secretaria, não havendo garantia de volume mínimo de serviços; </w:t>
      </w:r>
    </w:p>
    <w:p w14:paraId="11E1D1A0"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XI. Comunicar à Administração qualquer alteração cadastral ou condição superveniente que possa comprometer sua atuação ou manutenção no credenciamento; </w:t>
      </w:r>
    </w:p>
    <w:p w14:paraId="27407AD9"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XII. Manter durante todo o período de vigência do credenciamento as mesmas condições de habilitação e qualificação exigidas para a inscrição; </w:t>
      </w:r>
    </w:p>
    <w:p w14:paraId="1C5C997D" w14:textId="5D3A78FD"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lastRenderedPageBreak/>
        <w:t xml:space="preserve">XIII. Apresentar a documentação comprobatória da execução dos serviços, juntamente com a respectiva Nota Fiscal ou Recibo, para fins de pagamento; </w:t>
      </w:r>
    </w:p>
    <w:p w14:paraId="237EFF40" w14:textId="77777777"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 xml:space="preserve">XIV. Designar, quando for o caso, preposto para representar o(a) credenciado(a) junto à Secretaria, inclusive para tratar de eventuais ajustes, esclarecimentos ou readequações; </w:t>
      </w:r>
    </w:p>
    <w:p w14:paraId="27EF82F6" w14:textId="2374EA86"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XV. Submeter-se à substituição imediata, a critério da Administração, caso seja constatado descumprimento de suas obrigações ou incompatibilidade com os objetivos do programa, sendo-lhe facultado indicar outro profissional, no prazo máximo de 48 (quarenta e oito) horas;</w:t>
      </w:r>
    </w:p>
    <w:p w14:paraId="15D0DD50" w14:textId="511A7CA0"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XVI. Autorizar e viabilizar a fiscalização das atividades desenvolvidas pela Administração, sempre que solicitada;</w:t>
      </w:r>
    </w:p>
    <w:p w14:paraId="71B9A727" w14:textId="0E986C0D" w:rsidR="001834E1" w:rsidRPr="001834E1" w:rsidRDefault="001834E1" w:rsidP="001834E1">
      <w:pPr>
        <w:widowControl w:val="0"/>
        <w:tabs>
          <w:tab w:val="left" w:pos="533"/>
        </w:tabs>
        <w:autoSpaceDE w:val="0"/>
        <w:autoSpaceDN w:val="0"/>
        <w:spacing w:after="120"/>
        <w:ind w:right="155"/>
        <w:jc w:val="both"/>
        <w:rPr>
          <w:rFonts w:ascii="Arial" w:hAnsi="Arial" w:cs="Arial"/>
          <w:color w:val="000000"/>
          <w:sz w:val="20"/>
          <w:szCs w:val="20"/>
        </w:rPr>
      </w:pPr>
      <w:r w:rsidRPr="001834E1">
        <w:rPr>
          <w:rFonts w:ascii="Arial" w:hAnsi="Arial" w:cs="Arial"/>
          <w:color w:val="000000"/>
          <w:sz w:val="20"/>
          <w:szCs w:val="20"/>
        </w:rPr>
        <w:t>XVII. Aceitar eventuais adequações de valores, horários ou modalidades, com vistas à manutenção do equilíbrio contratual e da continuidade das ações públicas.</w:t>
      </w:r>
    </w:p>
    <w:p w14:paraId="28F5CCBA" w14:textId="77777777" w:rsidR="001834E1" w:rsidRDefault="001834E1">
      <w:pPr>
        <w:pStyle w:val="PargrafodaLista"/>
        <w:widowControl w:val="0"/>
        <w:numPr>
          <w:ilvl w:val="1"/>
          <w:numId w:val="24"/>
        </w:numPr>
        <w:tabs>
          <w:tab w:val="left" w:pos="547"/>
        </w:tabs>
        <w:autoSpaceDE w:val="0"/>
        <w:autoSpaceDN w:val="0"/>
        <w:spacing w:after="120"/>
        <w:ind w:right="150"/>
        <w:contextualSpacing w:val="0"/>
        <w:jc w:val="both"/>
        <w:rPr>
          <w:rFonts w:ascii="Arial" w:hAnsi="Arial" w:cs="Arial"/>
        </w:rPr>
      </w:pPr>
      <w:r w:rsidRPr="001834E1">
        <w:rPr>
          <w:rFonts w:ascii="Arial" w:hAnsi="Arial" w:cs="Arial"/>
        </w:rPr>
        <w:t xml:space="preserve">Nos casos em que o(a) credenciado(a) for pessoa jurídica, deverá ser designado formalmente um preposto, por meio de instrumento próprio, antes do início da prestação dos serviços, com a descrição clara de seus poderes e deveres em relação à execução do objeto contratado. </w:t>
      </w:r>
    </w:p>
    <w:p w14:paraId="73E37C91" w14:textId="77777777" w:rsidR="001834E1" w:rsidRDefault="001834E1">
      <w:pPr>
        <w:pStyle w:val="PargrafodaLista"/>
        <w:widowControl w:val="0"/>
        <w:numPr>
          <w:ilvl w:val="1"/>
          <w:numId w:val="24"/>
        </w:numPr>
        <w:tabs>
          <w:tab w:val="left" w:pos="547"/>
        </w:tabs>
        <w:autoSpaceDE w:val="0"/>
        <w:autoSpaceDN w:val="0"/>
        <w:spacing w:after="120"/>
        <w:ind w:right="150"/>
        <w:contextualSpacing w:val="0"/>
        <w:jc w:val="both"/>
        <w:rPr>
          <w:rFonts w:ascii="Arial" w:hAnsi="Arial" w:cs="Arial"/>
        </w:rPr>
      </w:pPr>
      <w:r w:rsidRPr="001834E1">
        <w:rPr>
          <w:rFonts w:ascii="Arial" w:hAnsi="Arial" w:cs="Arial"/>
        </w:rPr>
        <w:t>O preposto designado deverá estar disponível para contato direto e acompanhamento técnico, nos dias e horários das atividades executadas, mesmo que não esteja presencialmente em todos os locais de atendimento.</w:t>
      </w:r>
    </w:p>
    <w:p w14:paraId="68DD6849" w14:textId="55CDE616" w:rsidR="00E67DA7" w:rsidRPr="00166E6B" w:rsidRDefault="001834E1">
      <w:pPr>
        <w:pStyle w:val="PargrafodaLista"/>
        <w:widowControl w:val="0"/>
        <w:numPr>
          <w:ilvl w:val="1"/>
          <w:numId w:val="24"/>
        </w:numPr>
        <w:tabs>
          <w:tab w:val="left" w:pos="547"/>
        </w:tabs>
        <w:autoSpaceDE w:val="0"/>
        <w:autoSpaceDN w:val="0"/>
        <w:spacing w:after="120"/>
        <w:ind w:right="150"/>
        <w:contextualSpacing w:val="0"/>
        <w:jc w:val="both"/>
        <w:rPr>
          <w:rFonts w:ascii="Arial" w:hAnsi="Arial" w:cs="Arial"/>
        </w:rPr>
      </w:pPr>
      <w:r w:rsidRPr="00166E6B">
        <w:rPr>
          <w:rFonts w:ascii="Arial" w:hAnsi="Arial" w:cs="Arial"/>
        </w:rPr>
        <w:t>A Administração poderá recusar, de forma fundamentada, a indicação ou a manutenção de determinado preposto, devendo o(a) credenciado(a) apresentar novo representante no prazo de até 5 (cinco) dias úteis, sob pena de suspensão temporária da execução do contrato</w:t>
      </w:r>
      <w:r w:rsidR="00E67DA7" w:rsidRPr="00166E6B">
        <w:rPr>
          <w:rFonts w:ascii="Arial" w:hAnsi="Arial" w:cs="Arial"/>
        </w:rPr>
        <w:t>.</w:t>
      </w:r>
    </w:p>
    <w:p w14:paraId="5E91B357" w14:textId="0DF8A10E" w:rsidR="00402EB0" w:rsidRPr="00AC40C5" w:rsidRDefault="00402EB0" w:rsidP="00DF11B0">
      <w:pPr>
        <w:widowControl w:val="0"/>
        <w:pBdr>
          <w:top w:val="single" w:sz="4" w:space="1" w:color="000000"/>
          <w:left w:val="single" w:sz="4" w:space="4" w:color="000000"/>
          <w:bottom w:val="single" w:sz="4" w:space="1" w:color="000000"/>
          <w:right w:val="single" w:sz="4" w:space="4" w:color="000000"/>
        </w:pBdr>
        <w:shd w:val="clear" w:color="auto" w:fill="DEEAF6" w:themeFill="accent1" w:themeFillTint="33"/>
        <w:spacing w:after="120"/>
        <w:jc w:val="both"/>
        <w:rPr>
          <w:rFonts w:ascii="Arial" w:hAnsi="Arial" w:cs="Arial"/>
          <w:color w:val="000000"/>
          <w:sz w:val="20"/>
          <w:szCs w:val="20"/>
        </w:rPr>
      </w:pPr>
      <w:r w:rsidRPr="00AC40C5">
        <w:rPr>
          <w:rFonts w:ascii="Arial" w:hAnsi="Arial" w:cs="Arial"/>
          <w:b/>
          <w:bCs/>
          <w:color w:val="000000"/>
          <w:sz w:val="20"/>
          <w:szCs w:val="20"/>
        </w:rPr>
        <w:t>CLÁUSULA DÉCIMA – DAS OBRIGAÇÕES E RESPONSABILIDADES</w:t>
      </w:r>
      <w:r w:rsidR="0092535D">
        <w:rPr>
          <w:rFonts w:ascii="Arial" w:hAnsi="Arial" w:cs="Arial"/>
          <w:b/>
          <w:bCs/>
          <w:color w:val="000000"/>
          <w:sz w:val="20"/>
          <w:szCs w:val="20"/>
        </w:rPr>
        <w:t xml:space="preserve"> </w:t>
      </w:r>
      <w:r w:rsidR="00E67DA7">
        <w:rPr>
          <w:rFonts w:ascii="Arial" w:hAnsi="Arial" w:cs="Arial"/>
          <w:b/>
          <w:bCs/>
          <w:color w:val="000000"/>
          <w:sz w:val="20"/>
          <w:szCs w:val="20"/>
        </w:rPr>
        <w:t>DA CREDENCIANTE</w:t>
      </w:r>
    </w:p>
    <w:p w14:paraId="1699ECC5" w14:textId="4A402281" w:rsidR="00402EB0" w:rsidRDefault="00402EB0" w:rsidP="00DF11B0">
      <w:pPr>
        <w:widowControl w:val="0"/>
        <w:spacing w:after="120"/>
        <w:jc w:val="both"/>
        <w:rPr>
          <w:rFonts w:ascii="Arial" w:hAnsi="Arial" w:cs="Arial"/>
          <w:color w:val="000000"/>
          <w:sz w:val="20"/>
          <w:szCs w:val="20"/>
        </w:rPr>
      </w:pPr>
      <w:r w:rsidRPr="00AC40C5">
        <w:rPr>
          <w:rFonts w:ascii="Arial" w:hAnsi="Arial" w:cs="Arial"/>
          <w:b/>
          <w:bCs/>
          <w:sz w:val="20"/>
          <w:szCs w:val="20"/>
        </w:rPr>
        <w:t>1</w:t>
      </w:r>
      <w:r w:rsidR="00036567">
        <w:rPr>
          <w:rFonts w:ascii="Arial" w:hAnsi="Arial" w:cs="Arial"/>
          <w:b/>
          <w:bCs/>
          <w:sz w:val="20"/>
          <w:szCs w:val="20"/>
        </w:rPr>
        <w:t>0</w:t>
      </w:r>
      <w:r w:rsidRPr="00AC40C5">
        <w:rPr>
          <w:rFonts w:ascii="Arial" w:hAnsi="Arial" w:cs="Arial"/>
          <w:b/>
          <w:bCs/>
          <w:sz w:val="20"/>
          <w:szCs w:val="20"/>
        </w:rPr>
        <w:t>.1</w:t>
      </w:r>
      <w:r w:rsidRPr="00AC40C5">
        <w:rPr>
          <w:rFonts w:ascii="Arial" w:hAnsi="Arial" w:cs="Arial"/>
          <w:sz w:val="20"/>
          <w:szCs w:val="20"/>
        </w:rPr>
        <w:t xml:space="preserve">. </w:t>
      </w:r>
      <w:r w:rsidRPr="00AC40C5">
        <w:rPr>
          <w:rFonts w:ascii="Arial" w:hAnsi="Arial" w:cs="Arial"/>
          <w:color w:val="000000"/>
          <w:sz w:val="20"/>
          <w:szCs w:val="20"/>
        </w:rPr>
        <w:t xml:space="preserve">A credenciante fica obrigada </w:t>
      </w:r>
      <w:r w:rsidR="001C67DF" w:rsidRPr="00AC40C5">
        <w:rPr>
          <w:rFonts w:ascii="Arial" w:hAnsi="Arial" w:cs="Arial"/>
          <w:color w:val="000000"/>
          <w:sz w:val="20"/>
          <w:szCs w:val="20"/>
        </w:rPr>
        <w:t>e</w:t>
      </w:r>
      <w:r w:rsidR="001C67DF">
        <w:rPr>
          <w:rFonts w:ascii="Arial" w:hAnsi="Arial" w:cs="Arial"/>
          <w:color w:val="000000"/>
          <w:sz w:val="20"/>
          <w:szCs w:val="20"/>
        </w:rPr>
        <w:t xml:space="preserve"> responsabilizada por</w:t>
      </w:r>
      <w:r>
        <w:rPr>
          <w:rFonts w:ascii="Arial" w:hAnsi="Arial" w:cs="Arial"/>
          <w:color w:val="000000"/>
          <w:sz w:val="20"/>
          <w:szCs w:val="20"/>
        </w:rPr>
        <w:t>:</w:t>
      </w:r>
    </w:p>
    <w:p w14:paraId="65F3D4EC" w14:textId="77777777" w:rsidR="00785A14" w:rsidRDefault="00785A14" w:rsidP="00DF11B0">
      <w:pPr>
        <w:widowControl w:val="0"/>
        <w:spacing w:after="120"/>
        <w:jc w:val="both"/>
        <w:rPr>
          <w:rFonts w:ascii="Arial" w:hAnsi="Arial" w:cs="Arial"/>
          <w:color w:val="000000"/>
          <w:sz w:val="20"/>
          <w:szCs w:val="20"/>
        </w:rPr>
      </w:pPr>
      <w:r w:rsidRPr="00785A14">
        <w:rPr>
          <w:rFonts w:ascii="Arial" w:hAnsi="Arial" w:cs="Arial"/>
          <w:color w:val="000000"/>
          <w:sz w:val="20"/>
          <w:szCs w:val="20"/>
        </w:rPr>
        <w:t>I. Realizar o pagamento dos serviços efetivamente executados pelo(a) credenciado(a), no prazo estabelecido neste Termo de Referência, após o devido atesto da fiscalização designada;</w:t>
      </w:r>
    </w:p>
    <w:p w14:paraId="630DA24F" w14:textId="77777777" w:rsidR="00785A14" w:rsidRDefault="00785A14" w:rsidP="00DF11B0">
      <w:pPr>
        <w:widowControl w:val="0"/>
        <w:spacing w:after="120"/>
        <w:jc w:val="both"/>
        <w:rPr>
          <w:rFonts w:ascii="Arial" w:hAnsi="Arial" w:cs="Arial"/>
          <w:color w:val="000000"/>
          <w:sz w:val="20"/>
          <w:szCs w:val="20"/>
        </w:rPr>
      </w:pPr>
      <w:r w:rsidRPr="00785A14">
        <w:rPr>
          <w:rFonts w:ascii="Arial" w:hAnsi="Arial" w:cs="Arial"/>
          <w:color w:val="000000"/>
          <w:sz w:val="20"/>
          <w:szCs w:val="20"/>
        </w:rPr>
        <w:t xml:space="preserve">II. Fiscalizar a prestação dos serviços a qualquer tempo, podendo solicitar documentos, relatórios ou registros de execução que julgar pertinentes; </w:t>
      </w:r>
    </w:p>
    <w:p w14:paraId="5519B8AE" w14:textId="77777777" w:rsidR="00785A14" w:rsidRDefault="00785A14" w:rsidP="00DF11B0">
      <w:pPr>
        <w:widowControl w:val="0"/>
        <w:spacing w:after="120"/>
        <w:jc w:val="both"/>
        <w:rPr>
          <w:rFonts w:ascii="Arial" w:hAnsi="Arial" w:cs="Arial"/>
          <w:color w:val="000000"/>
          <w:sz w:val="20"/>
          <w:szCs w:val="20"/>
        </w:rPr>
      </w:pPr>
      <w:r w:rsidRPr="00785A14">
        <w:rPr>
          <w:rFonts w:ascii="Arial" w:hAnsi="Arial" w:cs="Arial"/>
          <w:color w:val="000000"/>
          <w:sz w:val="20"/>
          <w:szCs w:val="20"/>
        </w:rPr>
        <w:t xml:space="preserve">III. Sugerir, sempre que necessário, alterações na metodologia, dinâmica ou organização das atividades, com o objetivo de aprimorar a qualidade dos programas e projetos esportivos; </w:t>
      </w:r>
    </w:p>
    <w:p w14:paraId="5EA0A1C9" w14:textId="77777777" w:rsidR="00785A14" w:rsidRDefault="00785A14" w:rsidP="00DF11B0">
      <w:pPr>
        <w:widowControl w:val="0"/>
        <w:spacing w:after="120"/>
        <w:jc w:val="both"/>
        <w:rPr>
          <w:rFonts w:ascii="Arial" w:hAnsi="Arial" w:cs="Arial"/>
          <w:color w:val="000000"/>
          <w:sz w:val="20"/>
          <w:szCs w:val="20"/>
        </w:rPr>
      </w:pPr>
      <w:r w:rsidRPr="00785A14">
        <w:rPr>
          <w:rFonts w:ascii="Arial" w:hAnsi="Arial" w:cs="Arial"/>
          <w:color w:val="000000"/>
          <w:sz w:val="20"/>
          <w:szCs w:val="20"/>
        </w:rPr>
        <w:t xml:space="preserve">IV. Exigir do(a) credenciado(a), sempre que necessário, a apresentação de informações e prestação de contas relativas aos serviços prestados; </w:t>
      </w:r>
    </w:p>
    <w:p w14:paraId="5EB77205" w14:textId="77777777" w:rsidR="00785A14" w:rsidRDefault="00785A14" w:rsidP="00DF11B0">
      <w:pPr>
        <w:widowControl w:val="0"/>
        <w:spacing w:after="120"/>
        <w:jc w:val="both"/>
        <w:rPr>
          <w:rFonts w:ascii="Arial" w:hAnsi="Arial" w:cs="Arial"/>
          <w:color w:val="000000"/>
          <w:sz w:val="20"/>
          <w:szCs w:val="20"/>
        </w:rPr>
      </w:pPr>
      <w:r w:rsidRPr="00785A14">
        <w:rPr>
          <w:rFonts w:ascii="Arial" w:hAnsi="Arial" w:cs="Arial"/>
          <w:color w:val="000000"/>
          <w:sz w:val="20"/>
          <w:szCs w:val="20"/>
        </w:rPr>
        <w:t xml:space="preserve">V. Fornecer as informações e documentos necessários para que o(a) credenciado(a) possa desempenhar suas atividades de forma adequada e segura; </w:t>
      </w:r>
    </w:p>
    <w:p w14:paraId="36D72FE2" w14:textId="77777777" w:rsidR="00785A14" w:rsidRDefault="00785A14" w:rsidP="00DF11B0">
      <w:pPr>
        <w:widowControl w:val="0"/>
        <w:spacing w:after="120"/>
        <w:jc w:val="both"/>
        <w:rPr>
          <w:rFonts w:ascii="Arial" w:hAnsi="Arial" w:cs="Arial"/>
          <w:color w:val="000000"/>
          <w:sz w:val="20"/>
          <w:szCs w:val="20"/>
        </w:rPr>
      </w:pPr>
      <w:r w:rsidRPr="00785A14">
        <w:rPr>
          <w:rFonts w:ascii="Arial" w:hAnsi="Arial" w:cs="Arial"/>
          <w:color w:val="000000"/>
          <w:sz w:val="20"/>
          <w:szCs w:val="20"/>
        </w:rPr>
        <w:t xml:space="preserve">VI. Comunicar, com antecedência razoável, eventuais alterações nos cronogramas, locais ou condições de execução das atividades; </w:t>
      </w:r>
    </w:p>
    <w:p w14:paraId="1AB7B0E7" w14:textId="0DBA157E" w:rsidR="00785A14" w:rsidRDefault="00785A14" w:rsidP="00DF11B0">
      <w:pPr>
        <w:widowControl w:val="0"/>
        <w:spacing w:after="120"/>
        <w:jc w:val="both"/>
        <w:rPr>
          <w:rFonts w:ascii="Arial" w:hAnsi="Arial" w:cs="Arial"/>
          <w:color w:val="000000"/>
          <w:sz w:val="20"/>
          <w:szCs w:val="20"/>
        </w:rPr>
      </w:pPr>
      <w:r w:rsidRPr="00785A14">
        <w:rPr>
          <w:rFonts w:ascii="Arial" w:hAnsi="Arial" w:cs="Arial"/>
          <w:color w:val="000000"/>
          <w:sz w:val="20"/>
          <w:szCs w:val="20"/>
        </w:rPr>
        <w:t>VII. Publicar e manter disponível para consulta a relação atualizada dos(as) credenciados(as), nos termos deste Termo de Referência.</w:t>
      </w:r>
    </w:p>
    <w:p w14:paraId="464BB6AA" w14:textId="106613D8" w:rsidR="009058AD" w:rsidRPr="009058AD" w:rsidRDefault="009058AD" w:rsidP="00A43D14">
      <w:pPr>
        <w:widowControl w:val="0"/>
        <w:pBdr>
          <w:top w:val="single" w:sz="6" w:space="1" w:color="auto"/>
          <w:left w:val="single" w:sz="6" w:space="4" w:color="auto"/>
          <w:bottom w:val="single" w:sz="6" w:space="1" w:color="auto"/>
          <w:right w:val="single" w:sz="6" w:space="4" w:color="auto"/>
        </w:pBdr>
        <w:shd w:val="clear" w:color="auto" w:fill="DEEAF6" w:themeFill="accent1" w:themeFillTint="33"/>
        <w:suppressAutoHyphens/>
        <w:spacing w:after="120"/>
        <w:rPr>
          <w:rFonts w:ascii="Arial" w:hAnsi="Arial" w:cs="Arial"/>
          <w:color w:val="000000" w:themeColor="text1"/>
          <w:sz w:val="20"/>
          <w:szCs w:val="20"/>
        </w:rPr>
      </w:pPr>
      <w:r w:rsidRPr="009058AD">
        <w:rPr>
          <w:rFonts w:ascii="Arial" w:hAnsi="Arial" w:cs="Arial"/>
          <w:b/>
          <w:bCs/>
          <w:color w:val="000000" w:themeColor="text1"/>
          <w:sz w:val="20"/>
          <w:szCs w:val="20"/>
        </w:rPr>
        <w:t xml:space="preserve">CLÁUSULA DÉCIMA </w:t>
      </w:r>
      <w:r w:rsidR="00036567">
        <w:rPr>
          <w:rFonts w:ascii="Arial" w:hAnsi="Arial" w:cs="Arial"/>
          <w:b/>
          <w:bCs/>
          <w:color w:val="000000" w:themeColor="text1"/>
          <w:sz w:val="20"/>
          <w:szCs w:val="20"/>
        </w:rPr>
        <w:t>PRIMEIRA</w:t>
      </w:r>
      <w:r w:rsidRPr="009058AD">
        <w:rPr>
          <w:rFonts w:ascii="Arial" w:hAnsi="Arial" w:cs="Arial"/>
          <w:b/>
          <w:bCs/>
          <w:color w:val="000000" w:themeColor="text1"/>
          <w:sz w:val="20"/>
          <w:szCs w:val="20"/>
        </w:rPr>
        <w:t xml:space="preserve"> – DO DIREITO DE FISCALIZAÇÃO</w:t>
      </w:r>
    </w:p>
    <w:p w14:paraId="070BFDF1" w14:textId="20081E84" w:rsidR="00F71668" w:rsidRPr="00A933ED" w:rsidRDefault="00C03D0B" w:rsidP="00C03D0B">
      <w:pPr>
        <w:widowControl w:val="0"/>
        <w:spacing w:after="120"/>
        <w:jc w:val="both"/>
        <w:rPr>
          <w:rFonts w:ascii="Arial" w:hAnsi="Arial" w:cs="Arial"/>
          <w:sz w:val="20"/>
          <w:szCs w:val="20"/>
        </w:rPr>
      </w:pPr>
      <w:r w:rsidRPr="00A933ED">
        <w:rPr>
          <w:rFonts w:ascii="Arial" w:hAnsi="Arial" w:cs="Arial"/>
          <w:b/>
          <w:bCs/>
          <w:color w:val="000000"/>
          <w:sz w:val="20"/>
          <w:szCs w:val="20"/>
        </w:rPr>
        <w:t>1</w:t>
      </w:r>
      <w:r w:rsidR="00036567" w:rsidRPr="00A933ED">
        <w:rPr>
          <w:rFonts w:ascii="Arial" w:hAnsi="Arial" w:cs="Arial"/>
          <w:b/>
          <w:bCs/>
          <w:color w:val="000000"/>
          <w:sz w:val="20"/>
          <w:szCs w:val="20"/>
        </w:rPr>
        <w:t>1</w:t>
      </w:r>
      <w:r w:rsidRPr="00A933ED">
        <w:rPr>
          <w:rFonts w:ascii="Arial" w:hAnsi="Arial" w:cs="Arial"/>
          <w:b/>
          <w:bCs/>
          <w:color w:val="000000"/>
          <w:sz w:val="20"/>
          <w:szCs w:val="20"/>
        </w:rPr>
        <w:t xml:space="preserve">.1. </w:t>
      </w:r>
      <w:r w:rsidRPr="00A933ED">
        <w:rPr>
          <w:rFonts w:ascii="Arial" w:hAnsi="Arial" w:cs="Arial"/>
          <w:sz w:val="20"/>
          <w:szCs w:val="20"/>
        </w:rPr>
        <w:t xml:space="preserve">A GESTÃO ficará a cargo do </w:t>
      </w:r>
      <w:r w:rsidR="00F71668" w:rsidRPr="00A933ED">
        <w:rPr>
          <w:rFonts w:ascii="Arial" w:hAnsi="Arial" w:cs="Arial"/>
          <w:sz w:val="20"/>
          <w:szCs w:val="20"/>
        </w:rPr>
        <w:t>S</w:t>
      </w:r>
      <w:r w:rsidR="000B4EDE" w:rsidRPr="00A933ED">
        <w:rPr>
          <w:rFonts w:ascii="Arial" w:hAnsi="Arial" w:cs="Arial"/>
          <w:sz w:val="20"/>
          <w:szCs w:val="20"/>
        </w:rPr>
        <w:t>r.º</w:t>
      </w:r>
      <w:r w:rsidR="00F71668" w:rsidRPr="00A933ED">
        <w:rPr>
          <w:rFonts w:ascii="Arial" w:hAnsi="Arial" w:cs="Arial"/>
          <w:sz w:val="20"/>
          <w:szCs w:val="20"/>
        </w:rPr>
        <w:t xml:space="preserve">. </w:t>
      </w:r>
      <w:r w:rsidR="000B4EDE" w:rsidRPr="00A933ED">
        <w:rPr>
          <w:rFonts w:ascii="Arial" w:hAnsi="Arial" w:cs="Arial"/>
          <w:b/>
          <w:bCs/>
          <w:sz w:val="20"/>
          <w:szCs w:val="20"/>
        </w:rPr>
        <w:t>MARCELO FABIANO MENEGAZZO</w:t>
      </w:r>
      <w:r w:rsidR="00F71668" w:rsidRPr="00A933ED">
        <w:rPr>
          <w:rFonts w:ascii="Arial" w:hAnsi="Arial" w:cs="Arial"/>
          <w:sz w:val="20"/>
          <w:szCs w:val="20"/>
        </w:rPr>
        <w:t>, matrícula funcional nº</w:t>
      </w:r>
      <w:r w:rsidR="000B4EDE" w:rsidRPr="00A933ED">
        <w:rPr>
          <w:rFonts w:ascii="Arial" w:hAnsi="Arial" w:cs="Arial"/>
          <w:sz w:val="20"/>
          <w:szCs w:val="20"/>
        </w:rPr>
        <w:t xml:space="preserve"> 22.026 e</w:t>
      </w:r>
      <w:r w:rsidR="006E37BC" w:rsidRPr="00A933ED">
        <w:rPr>
          <w:rFonts w:ascii="Arial" w:hAnsi="Arial" w:cs="Arial"/>
          <w:sz w:val="20"/>
          <w:szCs w:val="20"/>
        </w:rPr>
        <w:t xml:space="preserve"> a fiscalização ficará a cargo do(s) servidor(es) </w:t>
      </w:r>
      <w:r w:rsidR="000B4EDE" w:rsidRPr="00A933ED">
        <w:rPr>
          <w:rFonts w:ascii="Arial" w:hAnsi="Arial" w:cs="Arial"/>
          <w:sz w:val="20"/>
          <w:szCs w:val="20"/>
        </w:rPr>
        <w:t>Sr.ª</w:t>
      </w:r>
      <w:r w:rsidR="00F71668" w:rsidRPr="00A933ED">
        <w:rPr>
          <w:rFonts w:ascii="Arial" w:hAnsi="Arial" w:cs="Arial"/>
          <w:sz w:val="20"/>
          <w:szCs w:val="20"/>
        </w:rPr>
        <w:t xml:space="preserve">. </w:t>
      </w:r>
      <w:r w:rsidR="000B4EDE" w:rsidRPr="00A933ED">
        <w:rPr>
          <w:rFonts w:ascii="Arial" w:hAnsi="Arial" w:cs="Arial"/>
          <w:b/>
          <w:bCs/>
          <w:sz w:val="20"/>
          <w:szCs w:val="20"/>
        </w:rPr>
        <w:t>CRISTIANE ANTUNES,</w:t>
      </w:r>
      <w:r w:rsidR="000B4EDE" w:rsidRPr="00A933ED">
        <w:rPr>
          <w:rFonts w:ascii="Arial" w:hAnsi="Arial" w:cs="Arial"/>
          <w:sz w:val="20"/>
          <w:szCs w:val="20"/>
        </w:rPr>
        <w:t xml:space="preserve"> </w:t>
      </w:r>
      <w:r w:rsidR="00F71668" w:rsidRPr="00A933ED">
        <w:rPr>
          <w:rFonts w:ascii="Arial" w:hAnsi="Arial" w:cs="Arial"/>
          <w:sz w:val="20"/>
          <w:szCs w:val="20"/>
        </w:rPr>
        <w:t xml:space="preserve">matrícula funcional nº </w:t>
      </w:r>
      <w:r w:rsidR="000B4EDE" w:rsidRPr="00A933ED">
        <w:rPr>
          <w:rFonts w:ascii="Arial" w:hAnsi="Arial" w:cs="Arial"/>
          <w:sz w:val="20"/>
          <w:szCs w:val="20"/>
        </w:rPr>
        <w:t>22.614</w:t>
      </w:r>
      <w:r w:rsidR="00B65772" w:rsidRPr="00A933ED">
        <w:rPr>
          <w:rFonts w:ascii="Arial" w:hAnsi="Arial" w:cs="Arial"/>
          <w:sz w:val="20"/>
          <w:szCs w:val="20"/>
        </w:rPr>
        <w:t>.</w:t>
      </w:r>
    </w:p>
    <w:p w14:paraId="5EB2BD37" w14:textId="2BDF1273" w:rsidR="00C03D0B" w:rsidRDefault="00C03D0B" w:rsidP="00C03D0B">
      <w:pPr>
        <w:widowControl w:val="0"/>
        <w:spacing w:after="120"/>
        <w:jc w:val="both"/>
        <w:rPr>
          <w:color w:val="000000"/>
        </w:rPr>
      </w:pPr>
      <w:r>
        <w:rPr>
          <w:rFonts w:ascii="Arial" w:hAnsi="Arial" w:cs="Arial"/>
          <w:b/>
          <w:bCs/>
          <w:color w:val="000000"/>
          <w:sz w:val="20"/>
          <w:szCs w:val="20"/>
          <w:highlight w:val="white"/>
        </w:rPr>
        <w:t>1</w:t>
      </w:r>
      <w:r w:rsidR="00036567">
        <w:rPr>
          <w:rFonts w:ascii="Arial" w:hAnsi="Arial" w:cs="Arial"/>
          <w:b/>
          <w:bCs/>
          <w:color w:val="000000"/>
          <w:sz w:val="20"/>
          <w:szCs w:val="20"/>
          <w:highlight w:val="white"/>
        </w:rPr>
        <w:t>1</w:t>
      </w:r>
      <w:r>
        <w:rPr>
          <w:rFonts w:ascii="Arial" w:hAnsi="Arial" w:cs="Arial"/>
          <w:b/>
          <w:bCs/>
          <w:color w:val="000000"/>
          <w:sz w:val="20"/>
          <w:szCs w:val="20"/>
          <w:highlight w:val="white"/>
        </w:rPr>
        <w:t>.2</w:t>
      </w:r>
      <w:r>
        <w:rPr>
          <w:rFonts w:ascii="Arial" w:hAnsi="Arial" w:cs="Arial"/>
          <w:b/>
          <w:color w:val="000000"/>
          <w:sz w:val="20"/>
          <w:szCs w:val="20"/>
          <w:highlight w:val="white"/>
        </w:rPr>
        <w:t xml:space="preserve">. </w:t>
      </w:r>
      <w:r>
        <w:rPr>
          <w:rFonts w:ascii="Arial" w:hAnsi="Arial" w:cs="Arial"/>
          <w:color w:val="000000"/>
          <w:sz w:val="20"/>
          <w:szCs w:val="20"/>
          <w:highlight w:val="white"/>
        </w:rPr>
        <w:t>Caberá ao(à)(s) servidor(a)(es) designado(a)(s), verificar se a presente locação atende a todas as especificações e demais requisitos exigidos, bem como autorizar o pagamento da respectiva nota fiscal, e participar de todos os atos que se fizerem necessários para o adimplemento a que se referir o objeto contratado.</w:t>
      </w:r>
    </w:p>
    <w:p w14:paraId="232DB3A0" w14:textId="2B49378B" w:rsidR="0090464B" w:rsidRPr="009058AD" w:rsidRDefault="0090464B" w:rsidP="00A43D14">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9058AD">
        <w:rPr>
          <w:rFonts w:ascii="Arial" w:hAnsi="Arial" w:cs="Arial"/>
          <w:b/>
          <w:sz w:val="20"/>
          <w:szCs w:val="20"/>
        </w:rPr>
        <w:t xml:space="preserve">CLÁUSULA DÉCIMA </w:t>
      </w:r>
      <w:r w:rsidR="00036567">
        <w:rPr>
          <w:rFonts w:ascii="Arial" w:hAnsi="Arial" w:cs="Arial"/>
          <w:b/>
          <w:sz w:val="20"/>
          <w:szCs w:val="20"/>
        </w:rPr>
        <w:t>SEGUNDA</w:t>
      </w:r>
      <w:r w:rsidR="009058AD" w:rsidRPr="009058AD">
        <w:rPr>
          <w:rFonts w:ascii="Arial" w:hAnsi="Arial" w:cs="Arial"/>
          <w:b/>
          <w:sz w:val="20"/>
          <w:szCs w:val="20"/>
        </w:rPr>
        <w:t xml:space="preserve"> – </w:t>
      </w:r>
      <w:r w:rsidRPr="009058AD">
        <w:rPr>
          <w:rFonts w:ascii="Arial" w:hAnsi="Arial" w:cs="Arial"/>
          <w:b/>
          <w:sz w:val="20"/>
          <w:szCs w:val="20"/>
        </w:rPr>
        <w:t>DO</w:t>
      </w:r>
      <w:r w:rsidR="009058AD" w:rsidRPr="009058AD">
        <w:rPr>
          <w:rFonts w:ascii="Arial" w:hAnsi="Arial" w:cs="Arial"/>
          <w:b/>
          <w:sz w:val="20"/>
          <w:szCs w:val="20"/>
        </w:rPr>
        <w:t xml:space="preserve"> </w:t>
      </w:r>
      <w:r w:rsidRPr="009058AD">
        <w:rPr>
          <w:rFonts w:ascii="Arial" w:hAnsi="Arial" w:cs="Arial"/>
          <w:b/>
          <w:sz w:val="20"/>
          <w:szCs w:val="20"/>
        </w:rPr>
        <w:t>FORO</w:t>
      </w:r>
    </w:p>
    <w:p w14:paraId="36A867EC" w14:textId="07D40A58" w:rsidR="009058AD" w:rsidRPr="009058AD" w:rsidRDefault="00435B23" w:rsidP="00A43D14">
      <w:pPr>
        <w:widowControl w:val="0"/>
        <w:suppressAutoHyphens/>
        <w:spacing w:after="120"/>
        <w:jc w:val="both"/>
        <w:rPr>
          <w:rFonts w:ascii="Arial" w:hAnsi="Arial" w:cs="Arial"/>
          <w:sz w:val="20"/>
          <w:szCs w:val="20"/>
        </w:rPr>
      </w:pPr>
      <w:r w:rsidRPr="00435B23">
        <w:rPr>
          <w:rFonts w:ascii="Arial" w:hAnsi="Arial" w:cs="Arial"/>
          <w:b/>
          <w:bCs/>
          <w:sz w:val="20"/>
          <w:szCs w:val="20"/>
        </w:rPr>
        <w:t>1</w:t>
      </w:r>
      <w:r w:rsidR="00036567">
        <w:rPr>
          <w:rFonts w:ascii="Arial" w:hAnsi="Arial" w:cs="Arial"/>
          <w:b/>
          <w:bCs/>
          <w:sz w:val="20"/>
          <w:szCs w:val="20"/>
        </w:rPr>
        <w:t>2</w:t>
      </w:r>
      <w:r w:rsidRPr="00435B23">
        <w:rPr>
          <w:rFonts w:ascii="Arial" w:hAnsi="Arial" w:cs="Arial"/>
          <w:b/>
          <w:bCs/>
          <w:sz w:val="20"/>
          <w:szCs w:val="20"/>
        </w:rPr>
        <w:t>.1.</w:t>
      </w:r>
      <w:r>
        <w:rPr>
          <w:rFonts w:ascii="Arial" w:hAnsi="Arial" w:cs="Arial"/>
          <w:sz w:val="20"/>
          <w:szCs w:val="20"/>
        </w:rPr>
        <w:t xml:space="preserve"> </w:t>
      </w:r>
      <w:r w:rsidR="009058AD" w:rsidRPr="009058AD">
        <w:rPr>
          <w:rFonts w:ascii="Arial" w:hAnsi="Arial" w:cs="Arial"/>
          <w:sz w:val="20"/>
          <w:szCs w:val="20"/>
        </w:rPr>
        <w:t xml:space="preserve">As partes elegem o foro da Comarca de Caçador, </w:t>
      </w:r>
      <w:r w:rsidR="009058AD">
        <w:rPr>
          <w:rFonts w:ascii="Arial" w:hAnsi="Arial" w:cs="Arial"/>
          <w:sz w:val="20"/>
          <w:szCs w:val="20"/>
        </w:rPr>
        <w:t xml:space="preserve">Estado de </w:t>
      </w:r>
      <w:r w:rsidR="009058AD" w:rsidRPr="009058AD">
        <w:rPr>
          <w:rFonts w:ascii="Arial" w:hAnsi="Arial" w:cs="Arial"/>
          <w:sz w:val="20"/>
          <w:szCs w:val="20"/>
        </w:rPr>
        <w:t xml:space="preserve">Santa Catarina, para dirimirem quaisquer dúvidas oriundas deste </w:t>
      </w:r>
      <w:r w:rsidR="001C67DF">
        <w:rPr>
          <w:rFonts w:ascii="Arial" w:hAnsi="Arial" w:cs="Arial"/>
          <w:sz w:val="20"/>
          <w:szCs w:val="20"/>
        </w:rPr>
        <w:t>documento</w:t>
      </w:r>
      <w:r w:rsidR="009058AD" w:rsidRPr="009058AD">
        <w:rPr>
          <w:rFonts w:ascii="Arial" w:hAnsi="Arial" w:cs="Arial"/>
          <w:sz w:val="20"/>
          <w:szCs w:val="20"/>
        </w:rPr>
        <w:t>, renunciando a outro foro por mais privilegiado que seja.</w:t>
      </w:r>
    </w:p>
    <w:p w14:paraId="3A5F9B39" w14:textId="6EE6E450" w:rsidR="009058AD" w:rsidRDefault="009058AD" w:rsidP="00A43D14">
      <w:pPr>
        <w:pStyle w:val="Corpodotexto"/>
        <w:widowControl w:val="0"/>
        <w:spacing w:after="0" w:line="240" w:lineRule="auto"/>
        <w:rPr>
          <w:sz w:val="20"/>
        </w:rPr>
      </w:pPr>
      <w:r w:rsidRPr="009058AD">
        <w:rPr>
          <w:sz w:val="20"/>
        </w:rPr>
        <w:t xml:space="preserve">E, por estarem justos e </w:t>
      </w:r>
      <w:r w:rsidR="001C67DF">
        <w:rPr>
          <w:sz w:val="20"/>
        </w:rPr>
        <w:t>acordados</w:t>
      </w:r>
      <w:r w:rsidRPr="009058AD">
        <w:rPr>
          <w:sz w:val="20"/>
        </w:rPr>
        <w:t xml:space="preserve">, firmam o presente </w:t>
      </w:r>
      <w:r w:rsidR="00C56D13">
        <w:rPr>
          <w:sz w:val="20"/>
        </w:rPr>
        <w:t>Termo Contratual de Credenciamento</w:t>
      </w:r>
      <w:r w:rsidRPr="009058AD">
        <w:rPr>
          <w:sz w:val="20"/>
        </w:rPr>
        <w:t xml:space="preserve"> em </w:t>
      </w:r>
      <w:r w:rsidRPr="00925239">
        <w:rPr>
          <w:b/>
          <w:bCs/>
          <w:sz w:val="20"/>
        </w:rPr>
        <w:t>03 (três) vias</w:t>
      </w:r>
      <w:r w:rsidRPr="00EC5F05">
        <w:rPr>
          <w:sz w:val="20"/>
        </w:rPr>
        <w:t xml:space="preserve"> </w:t>
      </w:r>
      <w:r w:rsidRPr="00EC5F05">
        <w:rPr>
          <w:sz w:val="20"/>
        </w:rPr>
        <w:lastRenderedPageBreak/>
        <w:t>de igual teor e forma, perante duas testemunhas.</w:t>
      </w:r>
    </w:p>
    <w:p w14:paraId="4FDB4AE8" w14:textId="3371D806" w:rsidR="00925239" w:rsidRDefault="00925239" w:rsidP="00A43D14">
      <w:pPr>
        <w:pStyle w:val="Ttulo"/>
        <w:widowControl w:val="0"/>
        <w:suppressAutoHyphens/>
        <w:jc w:val="right"/>
        <w:rPr>
          <w:rFonts w:ascii="Arial" w:hAnsi="Arial" w:cs="Arial"/>
          <w:b w:val="0"/>
          <w:bCs w:val="0"/>
          <w:sz w:val="20"/>
          <w:szCs w:val="20"/>
        </w:rPr>
      </w:pPr>
      <w:r w:rsidRPr="002D5A28">
        <w:rPr>
          <w:rFonts w:ascii="Arial" w:hAnsi="Arial" w:cs="Arial"/>
          <w:b w:val="0"/>
          <w:bCs w:val="0"/>
          <w:sz w:val="20"/>
          <w:szCs w:val="20"/>
        </w:rPr>
        <w:t xml:space="preserve">Caçador – Santa Catarina, XX de XXXX de </w:t>
      </w:r>
      <w:r w:rsidR="00707E70">
        <w:rPr>
          <w:rFonts w:ascii="Arial" w:hAnsi="Arial" w:cs="Arial"/>
          <w:b w:val="0"/>
          <w:bCs w:val="0"/>
          <w:sz w:val="20"/>
          <w:szCs w:val="20"/>
        </w:rPr>
        <w:t>202</w:t>
      </w:r>
      <w:r w:rsidR="000B4EDE">
        <w:rPr>
          <w:rFonts w:ascii="Arial" w:hAnsi="Arial" w:cs="Arial"/>
          <w:b w:val="0"/>
          <w:bCs w:val="0"/>
          <w:sz w:val="20"/>
          <w:szCs w:val="20"/>
        </w:rPr>
        <w:t>6</w:t>
      </w:r>
      <w:r>
        <w:rPr>
          <w:rFonts w:ascii="Arial" w:hAnsi="Arial" w:cs="Arial"/>
          <w:b w:val="0"/>
          <w:bCs w:val="0"/>
          <w:sz w:val="20"/>
          <w:szCs w:val="20"/>
        </w:rPr>
        <w:t>.</w:t>
      </w:r>
    </w:p>
    <w:p w14:paraId="17C4F380" w14:textId="77777777" w:rsidR="00A933ED" w:rsidRPr="00A933ED" w:rsidRDefault="00A933ED" w:rsidP="00A933ED">
      <w:pPr>
        <w:pStyle w:val="Corpodetexto"/>
      </w:pPr>
    </w:p>
    <w:tbl>
      <w:tblPr>
        <w:tblW w:w="5000" w:type="pct"/>
        <w:jc w:val="center"/>
        <w:tblCellMar>
          <w:top w:w="28" w:type="dxa"/>
          <w:left w:w="28" w:type="dxa"/>
          <w:bottom w:w="28" w:type="dxa"/>
          <w:right w:w="28" w:type="dxa"/>
        </w:tblCellMar>
        <w:tblLook w:val="04A0" w:firstRow="1" w:lastRow="0" w:firstColumn="1" w:lastColumn="0" w:noHBand="0" w:noVBand="1"/>
      </w:tblPr>
      <w:tblGrid>
        <w:gridCol w:w="4534"/>
        <w:gridCol w:w="844"/>
        <w:gridCol w:w="4534"/>
      </w:tblGrid>
      <w:tr w:rsidR="00925239" w:rsidRPr="00EC5F05" w14:paraId="34D00552" w14:textId="77777777" w:rsidTr="000B4EDE">
        <w:trPr>
          <w:jc w:val="center"/>
        </w:trPr>
        <w:tc>
          <w:tcPr>
            <w:tcW w:w="4534" w:type="dxa"/>
            <w:tcBorders>
              <w:top w:val="single" w:sz="4" w:space="0" w:color="auto"/>
              <w:left w:val="single" w:sz="4" w:space="0" w:color="auto"/>
              <w:right w:val="single" w:sz="4" w:space="0" w:color="auto"/>
            </w:tcBorders>
            <w:shd w:val="clear" w:color="auto" w:fill="0070C0"/>
          </w:tcPr>
          <w:p w14:paraId="5A0AB90E" w14:textId="26643707" w:rsidR="00925239" w:rsidRPr="007862F3" w:rsidRDefault="00925239" w:rsidP="00A43D14">
            <w:pPr>
              <w:widowControl w:val="0"/>
              <w:suppressAutoHyphens/>
              <w:jc w:val="center"/>
              <w:rPr>
                <w:rFonts w:ascii="Arial" w:eastAsia="Calibri" w:hAnsi="Arial" w:cs="Arial"/>
                <w:b/>
                <w:bCs/>
                <w:color w:val="FFFFFF" w:themeColor="background1"/>
                <w:sz w:val="18"/>
                <w:szCs w:val="18"/>
              </w:rPr>
            </w:pPr>
            <w:r w:rsidRPr="007862F3">
              <w:rPr>
                <w:rFonts w:ascii="Arial" w:eastAsia="Calibri" w:hAnsi="Arial" w:cs="Arial"/>
                <w:b/>
                <w:bCs/>
                <w:color w:val="FFFFFF" w:themeColor="background1"/>
                <w:sz w:val="18"/>
                <w:szCs w:val="18"/>
              </w:rPr>
              <w:t>Contratante</w:t>
            </w:r>
          </w:p>
        </w:tc>
        <w:tc>
          <w:tcPr>
            <w:tcW w:w="844" w:type="dxa"/>
            <w:tcBorders>
              <w:left w:val="single" w:sz="4" w:space="0" w:color="auto"/>
              <w:right w:val="single" w:sz="4" w:space="0" w:color="auto"/>
            </w:tcBorders>
          </w:tcPr>
          <w:p w14:paraId="686A32A3" w14:textId="77777777" w:rsidR="00925239" w:rsidRPr="00EC5F05" w:rsidRDefault="00925239" w:rsidP="00A43D14">
            <w:pPr>
              <w:widowControl w:val="0"/>
              <w:suppressAutoHyphens/>
              <w:jc w:val="both"/>
              <w:rPr>
                <w:rFonts w:ascii="Arial" w:eastAsia="Calibri" w:hAnsi="Arial" w:cs="Arial"/>
                <w:sz w:val="20"/>
                <w:szCs w:val="20"/>
              </w:rPr>
            </w:pPr>
          </w:p>
        </w:tc>
        <w:tc>
          <w:tcPr>
            <w:tcW w:w="4534" w:type="dxa"/>
            <w:tcBorders>
              <w:top w:val="single" w:sz="4" w:space="0" w:color="auto"/>
              <w:left w:val="single" w:sz="4" w:space="0" w:color="auto"/>
              <w:right w:val="single" w:sz="4" w:space="0" w:color="auto"/>
            </w:tcBorders>
            <w:shd w:val="clear" w:color="auto" w:fill="0070C0"/>
          </w:tcPr>
          <w:p w14:paraId="4D258E47" w14:textId="6BC27D21" w:rsidR="00925239" w:rsidRPr="007862F3" w:rsidRDefault="00925239" w:rsidP="00A43D14">
            <w:pPr>
              <w:widowControl w:val="0"/>
              <w:suppressAutoHyphens/>
              <w:jc w:val="center"/>
              <w:rPr>
                <w:rFonts w:ascii="Arial" w:eastAsia="Calibri" w:hAnsi="Arial" w:cs="Arial"/>
                <w:b/>
                <w:bCs/>
                <w:color w:val="FFFFFF" w:themeColor="background1"/>
                <w:sz w:val="18"/>
                <w:szCs w:val="18"/>
              </w:rPr>
            </w:pPr>
            <w:r w:rsidRPr="007862F3">
              <w:rPr>
                <w:rFonts w:ascii="Arial" w:eastAsia="Calibri" w:hAnsi="Arial" w:cs="Arial"/>
                <w:b/>
                <w:bCs/>
                <w:color w:val="FFFFFF" w:themeColor="background1"/>
                <w:sz w:val="18"/>
                <w:szCs w:val="18"/>
              </w:rPr>
              <w:t>Contratada</w:t>
            </w:r>
          </w:p>
        </w:tc>
      </w:tr>
      <w:tr w:rsidR="00925239" w:rsidRPr="00EC5F05" w14:paraId="1EEA1990" w14:textId="77777777" w:rsidTr="000B4EDE">
        <w:trPr>
          <w:jc w:val="center"/>
        </w:trPr>
        <w:tc>
          <w:tcPr>
            <w:tcW w:w="4534" w:type="dxa"/>
            <w:tcBorders>
              <w:left w:val="single" w:sz="4" w:space="0" w:color="auto"/>
              <w:right w:val="single" w:sz="4" w:space="0" w:color="auto"/>
            </w:tcBorders>
          </w:tcPr>
          <w:p w14:paraId="4F17FB4B" w14:textId="77777777" w:rsidR="00925239" w:rsidRPr="007862F3" w:rsidRDefault="00925239" w:rsidP="00A43D14">
            <w:pPr>
              <w:widowControl w:val="0"/>
              <w:suppressAutoHyphens/>
              <w:jc w:val="center"/>
              <w:rPr>
                <w:rFonts w:ascii="Arial" w:eastAsia="Calibri" w:hAnsi="Arial" w:cs="Arial"/>
                <w:b/>
                <w:bCs/>
                <w:sz w:val="18"/>
                <w:szCs w:val="18"/>
              </w:rPr>
            </w:pPr>
          </w:p>
          <w:p w14:paraId="3F122C84" w14:textId="77777777" w:rsidR="00925239" w:rsidRPr="007862F3" w:rsidRDefault="00925239" w:rsidP="00A43D14">
            <w:pPr>
              <w:widowControl w:val="0"/>
              <w:suppressAutoHyphens/>
              <w:jc w:val="center"/>
              <w:rPr>
                <w:rFonts w:ascii="Arial" w:eastAsia="Calibri" w:hAnsi="Arial" w:cs="Arial"/>
                <w:b/>
                <w:bCs/>
                <w:sz w:val="18"/>
                <w:szCs w:val="18"/>
              </w:rPr>
            </w:pPr>
          </w:p>
        </w:tc>
        <w:tc>
          <w:tcPr>
            <w:tcW w:w="844" w:type="dxa"/>
            <w:tcBorders>
              <w:left w:val="single" w:sz="4" w:space="0" w:color="auto"/>
              <w:right w:val="single" w:sz="4" w:space="0" w:color="auto"/>
            </w:tcBorders>
          </w:tcPr>
          <w:p w14:paraId="3742A104" w14:textId="77777777" w:rsidR="00925239" w:rsidRPr="00EC5F05" w:rsidRDefault="00925239" w:rsidP="00A43D14">
            <w:pPr>
              <w:widowControl w:val="0"/>
              <w:suppressAutoHyphens/>
              <w:jc w:val="both"/>
              <w:rPr>
                <w:rFonts w:ascii="Arial" w:eastAsia="Calibri" w:hAnsi="Arial" w:cs="Arial"/>
                <w:sz w:val="20"/>
                <w:szCs w:val="20"/>
              </w:rPr>
            </w:pPr>
          </w:p>
        </w:tc>
        <w:tc>
          <w:tcPr>
            <w:tcW w:w="4534" w:type="dxa"/>
            <w:tcBorders>
              <w:left w:val="single" w:sz="4" w:space="0" w:color="auto"/>
              <w:right w:val="single" w:sz="4" w:space="0" w:color="auto"/>
            </w:tcBorders>
          </w:tcPr>
          <w:p w14:paraId="1227E0DC" w14:textId="77777777" w:rsidR="00925239" w:rsidRPr="007862F3" w:rsidRDefault="00925239" w:rsidP="00A43D14">
            <w:pPr>
              <w:widowControl w:val="0"/>
              <w:suppressAutoHyphens/>
              <w:jc w:val="center"/>
              <w:rPr>
                <w:rFonts w:ascii="Arial" w:eastAsia="Calibri" w:hAnsi="Arial" w:cs="Arial"/>
                <w:b/>
                <w:bCs/>
                <w:sz w:val="18"/>
                <w:szCs w:val="18"/>
              </w:rPr>
            </w:pPr>
          </w:p>
        </w:tc>
      </w:tr>
      <w:tr w:rsidR="00EC5F05" w:rsidRPr="00EC5F05" w14:paraId="77401036" w14:textId="77777777" w:rsidTr="000B4EDE">
        <w:trPr>
          <w:jc w:val="center"/>
        </w:trPr>
        <w:tc>
          <w:tcPr>
            <w:tcW w:w="4534" w:type="dxa"/>
            <w:tcBorders>
              <w:top w:val="single" w:sz="4" w:space="0" w:color="auto"/>
              <w:left w:val="single" w:sz="4" w:space="0" w:color="auto"/>
              <w:bottom w:val="single" w:sz="4" w:space="0" w:color="auto"/>
              <w:right w:val="single" w:sz="4" w:space="0" w:color="auto"/>
            </w:tcBorders>
          </w:tcPr>
          <w:p w14:paraId="3C3A747D" w14:textId="77777777" w:rsidR="00E67DA7" w:rsidRPr="007862F3" w:rsidRDefault="00E67DA7" w:rsidP="00E67DA7">
            <w:pPr>
              <w:widowControl w:val="0"/>
              <w:suppressAutoHyphens/>
              <w:jc w:val="center"/>
              <w:rPr>
                <w:rFonts w:ascii="Arial" w:eastAsia="Calibri" w:hAnsi="Arial" w:cs="Arial"/>
                <w:b/>
                <w:bCs/>
                <w:sz w:val="18"/>
                <w:szCs w:val="18"/>
              </w:rPr>
            </w:pPr>
            <w:r w:rsidRPr="007862F3">
              <w:rPr>
                <w:rFonts w:ascii="Arial" w:eastAsia="Calibri" w:hAnsi="Arial" w:cs="Arial"/>
                <w:b/>
                <w:bCs/>
                <w:sz w:val="18"/>
                <w:szCs w:val="18"/>
              </w:rPr>
              <w:t>ALENCAR MENDES</w:t>
            </w:r>
          </w:p>
          <w:p w14:paraId="319DCA14" w14:textId="2993BBCD" w:rsidR="00EC5F05" w:rsidRPr="007862F3" w:rsidRDefault="00E67DA7" w:rsidP="00E67DA7">
            <w:pPr>
              <w:widowControl w:val="0"/>
              <w:suppressAutoHyphens/>
              <w:jc w:val="center"/>
              <w:rPr>
                <w:rFonts w:ascii="Arial" w:eastAsia="Calibri" w:hAnsi="Arial" w:cs="Arial"/>
                <w:sz w:val="18"/>
                <w:szCs w:val="18"/>
              </w:rPr>
            </w:pPr>
            <w:r w:rsidRPr="007862F3">
              <w:rPr>
                <w:rFonts w:ascii="Arial" w:eastAsia="Calibri" w:hAnsi="Arial" w:cs="Arial"/>
                <w:sz w:val="18"/>
                <w:szCs w:val="18"/>
              </w:rPr>
              <w:t>MUNICÍPIO DE CAÇADOR</w:t>
            </w:r>
          </w:p>
        </w:tc>
        <w:tc>
          <w:tcPr>
            <w:tcW w:w="844" w:type="dxa"/>
            <w:tcBorders>
              <w:left w:val="single" w:sz="4" w:space="0" w:color="auto"/>
              <w:right w:val="single" w:sz="4" w:space="0" w:color="auto"/>
            </w:tcBorders>
          </w:tcPr>
          <w:p w14:paraId="0D5E2B39" w14:textId="77777777" w:rsidR="00EC5F05" w:rsidRPr="00EC5F05" w:rsidRDefault="00EC5F05" w:rsidP="00A43D14">
            <w:pPr>
              <w:widowControl w:val="0"/>
              <w:suppressAutoHyphens/>
              <w:jc w:val="both"/>
              <w:rPr>
                <w:rFonts w:ascii="Arial" w:eastAsia="Calibri" w:hAnsi="Arial" w:cs="Arial"/>
                <w:sz w:val="20"/>
                <w:szCs w:val="20"/>
              </w:rPr>
            </w:pPr>
          </w:p>
        </w:tc>
        <w:tc>
          <w:tcPr>
            <w:tcW w:w="4534" w:type="dxa"/>
            <w:tcBorders>
              <w:top w:val="single" w:sz="4" w:space="0" w:color="auto"/>
              <w:left w:val="single" w:sz="4" w:space="0" w:color="auto"/>
              <w:bottom w:val="single" w:sz="4" w:space="0" w:color="auto"/>
              <w:right w:val="single" w:sz="4" w:space="0" w:color="auto"/>
            </w:tcBorders>
          </w:tcPr>
          <w:p w14:paraId="70ACE7E5" w14:textId="77777777" w:rsidR="00EC5F05" w:rsidRPr="007862F3" w:rsidRDefault="00EC5F05" w:rsidP="00A43D14">
            <w:pPr>
              <w:widowControl w:val="0"/>
              <w:suppressAutoHyphens/>
              <w:jc w:val="center"/>
              <w:rPr>
                <w:rFonts w:ascii="Arial" w:eastAsia="Calibri" w:hAnsi="Arial" w:cs="Arial"/>
                <w:b/>
                <w:bCs/>
                <w:sz w:val="18"/>
                <w:szCs w:val="18"/>
              </w:rPr>
            </w:pPr>
            <w:r w:rsidRPr="007862F3">
              <w:rPr>
                <w:rFonts w:ascii="Arial" w:eastAsia="Calibri" w:hAnsi="Arial" w:cs="Arial"/>
                <w:b/>
                <w:bCs/>
                <w:sz w:val="18"/>
                <w:szCs w:val="18"/>
              </w:rPr>
              <w:t>XXXX</w:t>
            </w:r>
          </w:p>
          <w:p w14:paraId="34493341" w14:textId="77777777" w:rsidR="00EC5F05" w:rsidRPr="007862F3" w:rsidRDefault="00EC5F05" w:rsidP="00A43D14">
            <w:pPr>
              <w:widowControl w:val="0"/>
              <w:suppressAutoHyphens/>
              <w:jc w:val="center"/>
              <w:rPr>
                <w:rFonts w:ascii="Arial" w:eastAsia="Calibri" w:hAnsi="Arial" w:cs="Arial"/>
                <w:sz w:val="18"/>
                <w:szCs w:val="18"/>
              </w:rPr>
            </w:pPr>
            <w:r w:rsidRPr="007862F3">
              <w:rPr>
                <w:rFonts w:ascii="Arial" w:eastAsia="Calibri" w:hAnsi="Arial" w:cs="Arial"/>
                <w:sz w:val="18"/>
                <w:szCs w:val="18"/>
              </w:rPr>
              <w:t>CONTRATADA</w:t>
            </w:r>
          </w:p>
        </w:tc>
      </w:tr>
    </w:tbl>
    <w:p w14:paraId="5930ED6A" w14:textId="77777777" w:rsidR="00EC5F05" w:rsidRPr="00EC5F05" w:rsidRDefault="00EC5F05" w:rsidP="00A43D14">
      <w:pPr>
        <w:widowControl w:val="0"/>
        <w:suppressAutoHyphens/>
        <w:rPr>
          <w:rFonts w:ascii="Arial" w:hAnsi="Arial" w:cs="Arial"/>
          <w:b/>
          <w:sz w:val="20"/>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4535"/>
        <w:gridCol w:w="844"/>
        <w:gridCol w:w="4533"/>
      </w:tblGrid>
      <w:tr w:rsidR="00925239" w:rsidRPr="00EC5F05" w14:paraId="0B79258F" w14:textId="77777777" w:rsidTr="00925239">
        <w:tc>
          <w:tcPr>
            <w:tcW w:w="4564" w:type="dxa"/>
            <w:tcBorders>
              <w:top w:val="single" w:sz="4" w:space="0" w:color="auto"/>
              <w:left w:val="single" w:sz="4" w:space="0" w:color="auto"/>
              <w:right w:val="single" w:sz="4" w:space="0" w:color="auto"/>
            </w:tcBorders>
            <w:shd w:val="clear" w:color="auto" w:fill="0070C0"/>
          </w:tcPr>
          <w:p w14:paraId="31F5DC8D" w14:textId="6DAC68EB" w:rsidR="00925239" w:rsidRPr="007862F3" w:rsidRDefault="00925239" w:rsidP="00A43D14">
            <w:pPr>
              <w:widowControl w:val="0"/>
              <w:suppressAutoHyphens/>
              <w:jc w:val="center"/>
              <w:rPr>
                <w:rFonts w:ascii="Arial" w:eastAsia="Calibri" w:hAnsi="Arial" w:cs="Arial"/>
                <w:b/>
                <w:bCs/>
                <w:color w:val="FFFFFF" w:themeColor="background1"/>
                <w:sz w:val="18"/>
                <w:szCs w:val="18"/>
              </w:rPr>
            </w:pPr>
            <w:r w:rsidRPr="007862F3">
              <w:rPr>
                <w:rFonts w:ascii="Arial" w:eastAsia="Calibri" w:hAnsi="Arial" w:cs="Arial"/>
                <w:b/>
                <w:bCs/>
                <w:color w:val="FFFFFF" w:themeColor="background1"/>
                <w:sz w:val="18"/>
                <w:szCs w:val="18"/>
              </w:rPr>
              <w:t>1ª Testemunha</w:t>
            </w:r>
          </w:p>
        </w:tc>
        <w:tc>
          <w:tcPr>
            <w:tcW w:w="851" w:type="dxa"/>
            <w:tcBorders>
              <w:left w:val="single" w:sz="4" w:space="0" w:color="auto"/>
              <w:right w:val="single" w:sz="4" w:space="0" w:color="auto"/>
            </w:tcBorders>
          </w:tcPr>
          <w:p w14:paraId="401ADE12" w14:textId="77777777" w:rsidR="00925239" w:rsidRPr="00EC5F05" w:rsidRDefault="00925239" w:rsidP="00A43D14">
            <w:pPr>
              <w:widowControl w:val="0"/>
              <w:suppressAutoHyphens/>
              <w:jc w:val="center"/>
              <w:rPr>
                <w:rFonts w:ascii="Arial" w:eastAsia="Calibri" w:hAnsi="Arial" w:cs="Arial"/>
                <w:sz w:val="20"/>
                <w:szCs w:val="20"/>
              </w:rPr>
            </w:pPr>
          </w:p>
        </w:tc>
        <w:tc>
          <w:tcPr>
            <w:tcW w:w="4563" w:type="dxa"/>
            <w:tcBorders>
              <w:top w:val="single" w:sz="4" w:space="0" w:color="auto"/>
              <w:left w:val="single" w:sz="4" w:space="0" w:color="auto"/>
              <w:right w:val="single" w:sz="4" w:space="0" w:color="auto"/>
            </w:tcBorders>
            <w:shd w:val="clear" w:color="auto" w:fill="0070C0"/>
          </w:tcPr>
          <w:p w14:paraId="61C63200" w14:textId="72023213" w:rsidR="00925239" w:rsidRPr="007862F3" w:rsidRDefault="00925239" w:rsidP="00A43D14">
            <w:pPr>
              <w:widowControl w:val="0"/>
              <w:suppressAutoHyphens/>
              <w:jc w:val="center"/>
              <w:rPr>
                <w:rFonts w:ascii="Arial" w:eastAsia="Calibri" w:hAnsi="Arial" w:cs="Arial"/>
                <w:sz w:val="18"/>
                <w:szCs w:val="18"/>
              </w:rPr>
            </w:pPr>
            <w:r w:rsidRPr="007862F3">
              <w:rPr>
                <w:rFonts w:ascii="Arial" w:eastAsia="Calibri" w:hAnsi="Arial" w:cs="Arial"/>
                <w:b/>
                <w:bCs/>
                <w:color w:val="FFFFFF" w:themeColor="background1"/>
                <w:sz w:val="18"/>
                <w:szCs w:val="18"/>
              </w:rPr>
              <w:t>2ª Testemunha</w:t>
            </w:r>
          </w:p>
        </w:tc>
      </w:tr>
      <w:tr w:rsidR="00925239" w:rsidRPr="00EC5F05" w14:paraId="0DE3491B" w14:textId="77777777" w:rsidTr="0048533B">
        <w:tc>
          <w:tcPr>
            <w:tcW w:w="4564" w:type="dxa"/>
            <w:tcBorders>
              <w:left w:val="single" w:sz="4" w:space="0" w:color="auto"/>
              <w:right w:val="single" w:sz="4" w:space="0" w:color="auto"/>
            </w:tcBorders>
          </w:tcPr>
          <w:p w14:paraId="4510DF3D" w14:textId="5656CC2F" w:rsidR="00EC5F05" w:rsidRPr="007862F3" w:rsidRDefault="00925239" w:rsidP="00A43D14">
            <w:pPr>
              <w:widowControl w:val="0"/>
              <w:suppressAutoHyphens/>
              <w:jc w:val="both"/>
              <w:rPr>
                <w:rFonts w:ascii="Arial" w:eastAsia="Calibri" w:hAnsi="Arial" w:cs="Arial"/>
                <w:sz w:val="18"/>
                <w:szCs w:val="18"/>
              </w:rPr>
            </w:pPr>
            <w:r w:rsidRPr="007862F3">
              <w:rPr>
                <w:rFonts w:ascii="Arial" w:eastAsia="Calibri" w:hAnsi="Arial" w:cs="Arial"/>
                <w:sz w:val="18"/>
                <w:szCs w:val="18"/>
              </w:rPr>
              <w:t>Nome</w:t>
            </w:r>
            <w:r w:rsidR="00EC5F05" w:rsidRPr="007862F3">
              <w:rPr>
                <w:rFonts w:ascii="Arial" w:eastAsia="Calibri" w:hAnsi="Arial" w:cs="Arial"/>
                <w:sz w:val="18"/>
                <w:szCs w:val="18"/>
              </w:rPr>
              <w:t>:</w:t>
            </w:r>
            <w:r w:rsidRPr="007862F3">
              <w:rPr>
                <w:rFonts w:ascii="Arial" w:eastAsia="Calibri" w:hAnsi="Arial" w:cs="Arial"/>
                <w:sz w:val="18"/>
                <w:szCs w:val="18"/>
              </w:rPr>
              <w:t xml:space="preserve"> </w:t>
            </w:r>
            <w:r w:rsidRPr="007862F3">
              <w:rPr>
                <w:rFonts w:ascii="Arial" w:eastAsia="Calibri" w:hAnsi="Arial" w:cs="Arial"/>
                <w:b/>
                <w:bCs/>
                <w:sz w:val="18"/>
                <w:szCs w:val="18"/>
              </w:rPr>
              <w:t>XXXX</w:t>
            </w:r>
          </w:p>
        </w:tc>
        <w:tc>
          <w:tcPr>
            <w:tcW w:w="851" w:type="dxa"/>
            <w:tcBorders>
              <w:left w:val="single" w:sz="4" w:space="0" w:color="auto"/>
              <w:right w:val="single" w:sz="4" w:space="0" w:color="auto"/>
            </w:tcBorders>
          </w:tcPr>
          <w:p w14:paraId="3350F7EF" w14:textId="77777777" w:rsidR="00EC5F05" w:rsidRPr="00EC5F05" w:rsidRDefault="00EC5F05" w:rsidP="00A43D14">
            <w:pPr>
              <w:widowControl w:val="0"/>
              <w:suppressAutoHyphens/>
              <w:jc w:val="both"/>
              <w:rPr>
                <w:rFonts w:ascii="Arial" w:eastAsia="Calibri" w:hAnsi="Arial" w:cs="Arial"/>
                <w:sz w:val="20"/>
                <w:szCs w:val="20"/>
              </w:rPr>
            </w:pPr>
          </w:p>
        </w:tc>
        <w:tc>
          <w:tcPr>
            <w:tcW w:w="4563" w:type="dxa"/>
            <w:tcBorders>
              <w:left w:val="single" w:sz="4" w:space="0" w:color="auto"/>
              <w:right w:val="single" w:sz="4" w:space="0" w:color="auto"/>
            </w:tcBorders>
          </w:tcPr>
          <w:p w14:paraId="44445E52" w14:textId="58513838" w:rsidR="00EC5F05" w:rsidRPr="007862F3" w:rsidRDefault="00925239" w:rsidP="00A43D14">
            <w:pPr>
              <w:widowControl w:val="0"/>
              <w:suppressAutoHyphens/>
              <w:jc w:val="both"/>
              <w:rPr>
                <w:rFonts w:ascii="Arial" w:eastAsia="Calibri" w:hAnsi="Arial" w:cs="Arial"/>
                <w:sz w:val="18"/>
                <w:szCs w:val="18"/>
              </w:rPr>
            </w:pPr>
            <w:r w:rsidRPr="007862F3">
              <w:rPr>
                <w:rFonts w:ascii="Arial" w:eastAsia="Calibri" w:hAnsi="Arial" w:cs="Arial"/>
                <w:sz w:val="18"/>
                <w:szCs w:val="18"/>
              </w:rPr>
              <w:t>Nome</w:t>
            </w:r>
            <w:r w:rsidR="00EC5F05" w:rsidRPr="007862F3">
              <w:rPr>
                <w:rFonts w:ascii="Arial" w:eastAsia="Calibri" w:hAnsi="Arial" w:cs="Arial"/>
                <w:sz w:val="18"/>
                <w:szCs w:val="18"/>
              </w:rPr>
              <w:t>:</w:t>
            </w:r>
            <w:r w:rsidRPr="007862F3">
              <w:rPr>
                <w:rFonts w:ascii="Arial" w:eastAsia="Calibri" w:hAnsi="Arial" w:cs="Arial"/>
                <w:sz w:val="18"/>
                <w:szCs w:val="18"/>
              </w:rPr>
              <w:t xml:space="preserve"> </w:t>
            </w:r>
            <w:r w:rsidRPr="007862F3">
              <w:rPr>
                <w:rFonts w:ascii="Arial" w:eastAsia="Calibri" w:hAnsi="Arial" w:cs="Arial"/>
                <w:b/>
                <w:bCs/>
                <w:sz w:val="18"/>
                <w:szCs w:val="18"/>
              </w:rPr>
              <w:t>XXXX</w:t>
            </w:r>
          </w:p>
        </w:tc>
      </w:tr>
      <w:tr w:rsidR="00EC5F05" w:rsidRPr="00EC5F05" w14:paraId="61EBC7E3" w14:textId="77777777" w:rsidTr="0048533B">
        <w:tc>
          <w:tcPr>
            <w:tcW w:w="4564" w:type="dxa"/>
            <w:tcBorders>
              <w:left w:val="single" w:sz="4" w:space="0" w:color="auto"/>
              <w:right w:val="single" w:sz="4" w:space="0" w:color="auto"/>
            </w:tcBorders>
          </w:tcPr>
          <w:p w14:paraId="1AD7540D" w14:textId="2A7FB840" w:rsidR="00EC5F05" w:rsidRPr="007862F3" w:rsidRDefault="00EC5F05" w:rsidP="00A43D14">
            <w:pPr>
              <w:widowControl w:val="0"/>
              <w:suppressAutoHyphens/>
              <w:jc w:val="both"/>
              <w:rPr>
                <w:rFonts w:ascii="Arial" w:eastAsia="Calibri" w:hAnsi="Arial" w:cs="Arial"/>
                <w:sz w:val="18"/>
                <w:szCs w:val="18"/>
              </w:rPr>
            </w:pPr>
            <w:r w:rsidRPr="007862F3">
              <w:rPr>
                <w:rFonts w:ascii="Arial" w:eastAsia="Calibri" w:hAnsi="Arial" w:cs="Arial"/>
                <w:sz w:val="18"/>
                <w:szCs w:val="18"/>
              </w:rPr>
              <w:t>CPF:</w:t>
            </w:r>
            <w:r w:rsidR="00925239" w:rsidRPr="007862F3">
              <w:rPr>
                <w:rFonts w:ascii="Arial" w:eastAsia="Calibri" w:hAnsi="Arial" w:cs="Arial"/>
                <w:sz w:val="18"/>
                <w:szCs w:val="18"/>
              </w:rPr>
              <w:t xml:space="preserve"> </w:t>
            </w:r>
            <w:r w:rsidR="00925239" w:rsidRPr="007862F3">
              <w:rPr>
                <w:rFonts w:ascii="Arial" w:eastAsia="Calibri" w:hAnsi="Arial" w:cs="Arial"/>
                <w:b/>
                <w:bCs/>
                <w:sz w:val="18"/>
                <w:szCs w:val="18"/>
              </w:rPr>
              <w:t>XXXX</w:t>
            </w:r>
          </w:p>
        </w:tc>
        <w:tc>
          <w:tcPr>
            <w:tcW w:w="851" w:type="dxa"/>
            <w:tcBorders>
              <w:left w:val="single" w:sz="4" w:space="0" w:color="auto"/>
              <w:right w:val="single" w:sz="4" w:space="0" w:color="auto"/>
            </w:tcBorders>
          </w:tcPr>
          <w:p w14:paraId="51C04253" w14:textId="77777777" w:rsidR="00EC5F05" w:rsidRPr="00EC5F05" w:rsidRDefault="00EC5F05" w:rsidP="00A43D14">
            <w:pPr>
              <w:widowControl w:val="0"/>
              <w:suppressAutoHyphens/>
              <w:jc w:val="both"/>
              <w:rPr>
                <w:rFonts w:ascii="Arial" w:eastAsia="Calibri" w:hAnsi="Arial" w:cs="Arial"/>
                <w:sz w:val="20"/>
                <w:szCs w:val="20"/>
              </w:rPr>
            </w:pPr>
          </w:p>
        </w:tc>
        <w:tc>
          <w:tcPr>
            <w:tcW w:w="4563" w:type="dxa"/>
            <w:tcBorders>
              <w:left w:val="single" w:sz="4" w:space="0" w:color="auto"/>
              <w:right w:val="single" w:sz="4" w:space="0" w:color="auto"/>
            </w:tcBorders>
          </w:tcPr>
          <w:p w14:paraId="147B86B7" w14:textId="6248466E" w:rsidR="00EC5F05" w:rsidRPr="007862F3" w:rsidRDefault="00EC5F05" w:rsidP="00A43D14">
            <w:pPr>
              <w:widowControl w:val="0"/>
              <w:suppressAutoHyphens/>
              <w:jc w:val="both"/>
              <w:rPr>
                <w:rFonts w:ascii="Arial" w:eastAsia="Calibri" w:hAnsi="Arial" w:cs="Arial"/>
                <w:sz w:val="18"/>
                <w:szCs w:val="18"/>
              </w:rPr>
            </w:pPr>
            <w:r w:rsidRPr="007862F3">
              <w:rPr>
                <w:rFonts w:ascii="Arial" w:eastAsia="Calibri" w:hAnsi="Arial" w:cs="Arial"/>
                <w:sz w:val="18"/>
                <w:szCs w:val="18"/>
              </w:rPr>
              <w:t>CPF:</w:t>
            </w:r>
            <w:r w:rsidR="00925239" w:rsidRPr="007862F3">
              <w:rPr>
                <w:rFonts w:ascii="Arial" w:eastAsia="Calibri" w:hAnsi="Arial" w:cs="Arial"/>
                <w:sz w:val="18"/>
                <w:szCs w:val="18"/>
              </w:rPr>
              <w:t xml:space="preserve"> </w:t>
            </w:r>
            <w:r w:rsidR="00925239" w:rsidRPr="007862F3">
              <w:rPr>
                <w:rFonts w:ascii="Arial" w:eastAsia="Calibri" w:hAnsi="Arial" w:cs="Arial"/>
                <w:b/>
                <w:bCs/>
                <w:sz w:val="18"/>
                <w:szCs w:val="18"/>
              </w:rPr>
              <w:t>XXXX</w:t>
            </w:r>
          </w:p>
        </w:tc>
      </w:tr>
      <w:tr w:rsidR="00925239" w:rsidRPr="00EC5F05" w14:paraId="5A4E43E6" w14:textId="77777777" w:rsidTr="0048533B">
        <w:tc>
          <w:tcPr>
            <w:tcW w:w="4564" w:type="dxa"/>
            <w:tcBorders>
              <w:left w:val="single" w:sz="4" w:space="0" w:color="auto"/>
              <w:bottom w:val="single" w:sz="4" w:space="0" w:color="auto"/>
              <w:right w:val="single" w:sz="4" w:space="0" w:color="auto"/>
            </w:tcBorders>
          </w:tcPr>
          <w:p w14:paraId="4E62D3F5" w14:textId="77777777" w:rsidR="00925239" w:rsidRPr="007862F3" w:rsidRDefault="00925239" w:rsidP="00A43D14">
            <w:pPr>
              <w:widowControl w:val="0"/>
              <w:suppressAutoHyphens/>
              <w:jc w:val="both"/>
              <w:rPr>
                <w:rFonts w:ascii="Arial" w:eastAsia="Calibri" w:hAnsi="Arial" w:cs="Arial"/>
                <w:sz w:val="18"/>
                <w:szCs w:val="18"/>
              </w:rPr>
            </w:pPr>
          </w:p>
        </w:tc>
        <w:tc>
          <w:tcPr>
            <w:tcW w:w="851" w:type="dxa"/>
            <w:tcBorders>
              <w:left w:val="single" w:sz="4" w:space="0" w:color="auto"/>
              <w:right w:val="single" w:sz="4" w:space="0" w:color="auto"/>
            </w:tcBorders>
          </w:tcPr>
          <w:p w14:paraId="406A2DF4" w14:textId="77777777" w:rsidR="00925239" w:rsidRPr="00EC5F05" w:rsidRDefault="00925239" w:rsidP="00A43D14">
            <w:pPr>
              <w:widowControl w:val="0"/>
              <w:suppressAutoHyphens/>
              <w:jc w:val="both"/>
              <w:rPr>
                <w:rFonts w:ascii="Arial" w:eastAsia="Calibri" w:hAnsi="Arial" w:cs="Arial"/>
                <w:sz w:val="20"/>
                <w:szCs w:val="20"/>
              </w:rPr>
            </w:pPr>
          </w:p>
        </w:tc>
        <w:tc>
          <w:tcPr>
            <w:tcW w:w="4563" w:type="dxa"/>
            <w:tcBorders>
              <w:left w:val="single" w:sz="4" w:space="0" w:color="auto"/>
              <w:bottom w:val="single" w:sz="4" w:space="0" w:color="auto"/>
              <w:right w:val="single" w:sz="4" w:space="0" w:color="auto"/>
            </w:tcBorders>
          </w:tcPr>
          <w:p w14:paraId="4471BC36" w14:textId="77777777" w:rsidR="00925239" w:rsidRPr="007862F3" w:rsidRDefault="00925239" w:rsidP="00A43D14">
            <w:pPr>
              <w:widowControl w:val="0"/>
              <w:suppressAutoHyphens/>
              <w:jc w:val="both"/>
              <w:rPr>
                <w:rFonts w:ascii="Arial" w:eastAsia="Calibri" w:hAnsi="Arial" w:cs="Arial"/>
                <w:sz w:val="18"/>
                <w:szCs w:val="18"/>
              </w:rPr>
            </w:pPr>
          </w:p>
        </w:tc>
      </w:tr>
      <w:tr w:rsidR="00925239" w:rsidRPr="00EC5F05" w14:paraId="045FB428" w14:textId="77777777" w:rsidTr="0048533B">
        <w:tc>
          <w:tcPr>
            <w:tcW w:w="4564" w:type="dxa"/>
            <w:tcBorders>
              <w:top w:val="single" w:sz="4" w:space="0" w:color="auto"/>
              <w:left w:val="single" w:sz="4" w:space="0" w:color="auto"/>
              <w:bottom w:val="single" w:sz="4" w:space="0" w:color="auto"/>
              <w:right w:val="single" w:sz="4" w:space="0" w:color="auto"/>
            </w:tcBorders>
          </w:tcPr>
          <w:p w14:paraId="7016E7F3" w14:textId="3B5764FD" w:rsidR="00925239" w:rsidRPr="007862F3" w:rsidRDefault="00925239" w:rsidP="00A43D14">
            <w:pPr>
              <w:widowControl w:val="0"/>
              <w:suppressAutoHyphens/>
              <w:jc w:val="center"/>
              <w:rPr>
                <w:rFonts w:ascii="Arial" w:eastAsia="Calibri" w:hAnsi="Arial" w:cs="Arial"/>
                <w:sz w:val="18"/>
                <w:szCs w:val="18"/>
              </w:rPr>
            </w:pPr>
            <w:r w:rsidRPr="007862F3">
              <w:rPr>
                <w:rFonts w:ascii="Arial" w:eastAsia="Calibri" w:hAnsi="Arial" w:cs="Arial"/>
                <w:sz w:val="18"/>
                <w:szCs w:val="18"/>
              </w:rPr>
              <w:t>ASSINATURA</w:t>
            </w:r>
          </w:p>
        </w:tc>
        <w:tc>
          <w:tcPr>
            <w:tcW w:w="851" w:type="dxa"/>
            <w:tcBorders>
              <w:left w:val="single" w:sz="4" w:space="0" w:color="auto"/>
              <w:right w:val="single" w:sz="4" w:space="0" w:color="auto"/>
            </w:tcBorders>
          </w:tcPr>
          <w:p w14:paraId="39CD405A" w14:textId="77777777" w:rsidR="00925239" w:rsidRPr="00EC5F05" w:rsidRDefault="00925239" w:rsidP="00A43D14">
            <w:pPr>
              <w:widowControl w:val="0"/>
              <w:suppressAutoHyphens/>
              <w:jc w:val="both"/>
              <w:rPr>
                <w:rFonts w:ascii="Arial" w:eastAsia="Calibri" w:hAnsi="Arial" w:cs="Arial"/>
                <w:sz w:val="20"/>
                <w:szCs w:val="20"/>
              </w:rPr>
            </w:pPr>
          </w:p>
        </w:tc>
        <w:tc>
          <w:tcPr>
            <w:tcW w:w="4563" w:type="dxa"/>
            <w:tcBorders>
              <w:top w:val="single" w:sz="4" w:space="0" w:color="auto"/>
              <w:left w:val="single" w:sz="4" w:space="0" w:color="auto"/>
              <w:bottom w:val="single" w:sz="4" w:space="0" w:color="auto"/>
              <w:right w:val="single" w:sz="4" w:space="0" w:color="auto"/>
            </w:tcBorders>
          </w:tcPr>
          <w:p w14:paraId="122A85E7" w14:textId="31B9AF8A" w:rsidR="00925239" w:rsidRPr="007862F3" w:rsidRDefault="00925239" w:rsidP="00A43D14">
            <w:pPr>
              <w:widowControl w:val="0"/>
              <w:suppressAutoHyphens/>
              <w:jc w:val="center"/>
              <w:rPr>
                <w:rFonts w:ascii="Arial" w:eastAsia="Calibri" w:hAnsi="Arial" w:cs="Arial"/>
                <w:sz w:val="18"/>
                <w:szCs w:val="18"/>
              </w:rPr>
            </w:pPr>
            <w:r w:rsidRPr="007862F3">
              <w:rPr>
                <w:rFonts w:ascii="Arial" w:eastAsia="Calibri" w:hAnsi="Arial" w:cs="Arial"/>
                <w:sz w:val="18"/>
                <w:szCs w:val="18"/>
              </w:rPr>
              <w:t>ASSINATURA</w:t>
            </w:r>
          </w:p>
        </w:tc>
      </w:tr>
    </w:tbl>
    <w:p w14:paraId="122AADE0" w14:textId="77777777" w:rsidR="00707E70" w:rsidRPr="00925239" w:rsidRDefault="00EC5F05" w:rsidP="00A43D14">
      <w:pPr>
        <w:widowControl w:val="0"/>
        <w:suppressAutoHyphens/>
        <w:jc w:val="both"/>
        <w:rPr>
          <w:rFonts w:ascii="Arial" w:hAnsi="Arial" w:cs="Arial"/>
          <w:b/>
          <w:sz w:val="20"/>
          <w:szCs w:val="20"/>
        </w:rPr>
      </w:pPr>
      <w:r w:rsidRPr="00EC5F05">
        <w:rPr>
          <w:rFonts w:ascii="Arial" w:hAnsi="Arial" w:cs="Arial"/>
          <w:sz w:val="20"/>
          <w:szCs w:val="20"/>
        </w:rPr>
        <w:t xml:space="preserve">  </w:t>
      </w:r>
    </w:p>
    <w:tbl>
      <w:tblPr>
        <w:tblW w:w="2074" w:type="pct"/>
        <w:tblInd w:w="2547" w:type="dxa"/>
        <w:tblCellMar>
          <w:top w:w="28" w:type="dxa"/>
          <w:left w:w="28" w:type="dxa"/>
          <w:bottom w:w="28" w:type="dxa"/>
          <w:right w:w="28" w:type="dxa"/>
        </w:tblCellMar>
        <w:tblLook w:val="04A0" w:firstRow="1" w:lastRow="0" w:firstColumn="1" w:lastColumn="0" w:noHBand="0" w:noVBand="1"/>
      </w:tblPr>
      <w:tblGrid>
        <w:gridCol w:w="4111"/>
      </w:tblGrid>
      <w:tr w:rsidR="00707E70" w:rsidRPr="007862F3" w14:paraId="32549A1A" w14:textId="77777777" w:rsidTr="00707E70">
        <w:tc>
          <w:tcPr>
            <w:tcW w:w="4111" w:type="dxa"/>
            <w:tcBorders>
              <w:top w:val="single" w:sz="4" w:space="0" w:color="auto"/>
              <w:left w:val="single" w:sz="4" w:space="0" w:color="auto"/>
              <w:right w:val="single" w:sz="4" w:space="0" w:color="auto"/>
            </w:tcBorders>
            <w:shd w:val="clear" w:color="auto" w:fill="0070C0"/>
          </w:tcPr>
          <w:p w14:paraId="0A5D24AC" w14:textId="2392CC3D" w:rsidR="00707E70" w:rsidRPr="007862F3" w:rsidRDefault="00707E70" w:rsidP="005A5CFA">
            <w:pPr>
              <w:widowControl w:val="0"/>
              <w:suppressAutoHyphens/>
              <w:jc w:val="center"/>
              <w:rPr>
                <w:rFonts w:ascii="Arial" w:eastAsia="Calibri" w:hAnsi="Arial" w:cs="Arial"/>
                <w:sz w:val="18"/>
                <w:szCs w:val="18"/>
              </w:rPr>
            </w:pPr>
            <w:r>
              <w:rPr>
                <w:rFonts w:ascii="Arial" w:eastAsia="Calibri" w:hAnsi="Arial" w:cs="Arial"/>
                <w:b/>
                <w:bCs/>
                <w:color w:val="FFFFFF" w:themeColor="background1"/>
                <w:sz w:val="18"/>
                <w:szCs w:val="18"/>
              </w:rPr>
              <w:t>Fiscal</w:t>
            </w:r>
          </w:p>
        </w:tc>
      </w:tr>
      <w:tr w:rsidR="00707E70" w:rsidRPr="007862F3" w14:paraId="481FA34F" w14:textId="77777777" w:rsidTr="00707E70">
        <w:tc>
          <w:tcPr>
            <w:tcW w:w="4111" w:type="dxa"/>
            <w:tcBorders>
              <w:left w:val="single" w:sz="4" w:space="0" w:color="auto"/>
              <w:right w:val="single" w:sz="4" w:space="0" w:color="auto"/>
            </w:tcBorders>
          </w:tcPr>
          <w:p w14:paraId="72A89316" w14:textId="51B20518" w:rsidR="00707E70" w:rsidRPr="007862F3" w:rsidRDefault="00707E70" w:rsidP="005A5CFA">
            <w:pPr>
              <w:widowControl w:val="0"/>
              <w:suppressAutoHyphens/>
              <w:jc w:val="both"/>
              <w:rPr>
                <w:rFonts w:ascii="Arial" w:eastAsia="Calibri" w:hAnsi="Arial" w:cs="Arial"/>
                <w:sz w:val="18"/>
                <w:szCs w:val="18"/>
              </w:rPr>
            </w:pPr>
          </w:p>
        </w:tc>
      </w:tr>
      <w:tr w:rsidR="00707E70" w:rsidRPr="007862F3" w14:paraId="3805582F" w14:textId="77777777" w:rsidTr="00707E70">
        <w:tc>
          <w:tcPr>
            <w:tcW w:w="4111" w:type="dxa"/>
            <w:tcBorders>
              <w:left w:val="single" w:sz="4" w:space="0" w:color="auto"/>
              <w:right w:val="single" w:sz="4" w:space="0" w:color="auto"/>
            </w:tcBorders>
          </w:tcPr>
          <w:p w14:paraId="00C8F255" w14:textId="357A47C1" w:rsidR="00707E70" w:rsidRPr="007862F3" w:rsidRDefault="00707E70" w:rsidP="005A5CFA">
            <w:pPr>
              <w:widowControl w:val="0"/>
              <w:suppressAutoHyphens/>
              <w:jc w:val="both"/>
              <w:rPr>
                <w:rFonts w:ascii="Arial" w:eastAsia="Calibri" w:hAnsi="Arial" w:cs="Arial"/>
                <w:sz w:val="18"/>
                <w:szCs w:val="18"/>
              </w:rPr>
            </w:pPr>
          </w:p>
        </w:tc>
      </w:tr>
      <w:tr w:rsidR="00707E70" w:rsidRPr="007862F3" w14:paraId="78A8B9F4" w14:textId="77777777" w:rsidTr="00707E70">
        <w:tc>
          <w:tcPr>
            <w:tcW w:w="4111" w:type="dxa"/>
            <w:tcBorders>
              <w:left w:val="single" w:sz="4" w:space="0" w:color="auto"/>
              <w:bottom w:val="single" w:sz="4" w:space="0" w:color="auto"/>
              <w:right w:val="single" w:sz="4" w:space="0" w:color="auto"/>
            </w:tcBorders>
          </w:tcPr>
          <w:p w14:paraId="4014CA7B" w14:textId="77777777" w:rsidR="00707E70" w:rsidRPr="007862F3" w:rsidRDefault="00707E70" w:rsidP="005A5CFA">
            <w:pPr>
              <w:widowControl w:val="0"/>
              <w:suppressAutoHyphens/>
              <w:jc w:val="both"/>
              <w:rPr>
                <w:rFonts w:ascii="Arial" w:eastAsia="Calibri" w:hAnsi="Arial" w:cs="Arial"/>
                <w:sz w:val="18"/>
                <w:szCs w:val="18"/>
              </w:rPr>
            </w:pPr>
          </w:p>
        </w:tc>
      </w:tr>
      <w:tr w:rsidR="00707E70" w:rsidRPr="007862F3" w14:paraId="2CCA9390" w14:textId="77777777" w:rsidTr="00707E70">
        <w:trPr>
          <w:trHeight w:val="89"/>
        </w:trPr>
        <w:tc>
          <w:tcPr>
            <w:tcW w:w="4111" w:type="dxa"/>
            <w:tcBorders>
              <w:top w:val="single" w:sz="4" w:space="0" w:color="auto"/>
              <w:left w:val="single" w:sz="4" w:space="0" w:color="auto"/>
              <w:bottom w:val="single" w:sz="4" w:space="0" w:color="auto"/>
              <w:right w:val="single" w:sz="4" w:space="0" w:color="auto"/>
            </w:tcBorders>
          </w:tcPr>
          <w:p w14:paraId="7BF2CDB5" w14:textId="46DF673C" w:rsidR="00707E70" w:rsidRPr="007862F3" w:rsidRDefault="000B4EDE" w:rsidP="005A5CFA">
            <w:pPr>
              <w:widowControl w:val="0"/>
              <w:suppressAutoHyphens/>
              <w:jc w:val="center"/>
              <w:rPr>
                <w:rFonts w:ascii="Arial" w:eastAsia="Calibri" w:hAnsi="Arial" w:cs="Arial"/>
                <w:sz w:val="18"/>
                <w:szCs w:val="18"/>
              </w:rPr>
            </w:pPr>
            <w:r w:rsidRPr="000B4EDE">
              <w:rPr>
                <w:rFonts w:ascii="Arial" w:eastAsia="Calibri" w:hAnsi="Arial" w:cs="Arial"/>
                <w:sz w:val="18"/>
                <w:szCs w:val="18"/>
              </w:rPr>
              <w:t>CRISTIANE ANTUNES</w:t>
            </w:r>
          </w:p>
        </w:tc>
      </w:tr>
    </w:tbl>
    <w:p w14:paraId="1AFBF147" w14:textId="2B630E5C" w:rsidR="00915B40" w:rsidRPr="00925239" w:rsidRDefault="00915B40" w:rsidP="000B4EDE">
      <w:pPr>
        <w:widowControl w:val="0"/>
        <w:suppressAutoHyphens/>
        <w:jc w:val="both"/>
        <w:rPr>
          <w:rFonts w:ascii="Arial" w:hAnsi="Arial" w:cs="Arial"/>
          <w:b/>
          <w:sz w:val="20"/>
          <w:szCs w:val="20"/>
        </w:rPr>
      </w:pPr>
    </w:p>
    <w:sectPr w:rsidR="00915B40" w:rsidRPr="00925239" w:rsidSect="00833398">
      <w:headerReference w:type="default" r:id="rId29"/>
      <w:footerReference w:type="default" r:id="rId30"/>
      <w:headerReference w:type="first" r:id="rId31"/>
      <w:footerReference w:type="first" r:id="rId32"/>
      <w:pgSz w:w="11907" w:h="16840" w:code="9"/>
      <w:pgMar w:top="851" w:right="851" w:bottom="851" w:left="1134" w:header="567" w:footer="284"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B4239" w14:textId="77777777" w:rsidR="00ED2D57" w:rsidRDefault="00ED2D57" w:rsidP="00463C41">
      <w:r>
        <w:separator/>
      </w:r>
    </w:p>
  </w:endnote>
  <w:endnote w:type="continuationSeparator" w:id="0">
    <w:p w14:paraId="53B971D8" w14:textId="77777777" w:rsidR="00ED2D57" w:rsidRDefault="00ED2D57" w:rsidP="00463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Cambria"/>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itstream Vera Sans">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TimesNewRomanPSMT">
    <w:altName w:val="Times New Roman"/>
    <w:charset w:val="00"/>
    <w:family w:val="roman"/>
    <w:pitch w:val="variable"/>
  </w:font>
  <w:font w:name="TimesNewRomanPS-BoldMT">
    <w:altName w:val="Times New Roman"/>
    <w:panose1 w:val="00000000000000000000"/>
    <w:charset w:val="00"/>
    <w:family w:val="roman"/>
    <w:notTrueType/>
    <w:pitch w:val="default"/>
  </w:font>
  <w:font w:name="Arial-BoldMT">
    <w:panose1 w:val="00000000000000000000"/>
    <w:charset w:val="00"/>
    <w:family w:val="roman"/>
    <w:notTrueType/>
    <w:pitch w:val="default"/>
  </w:font>
  <w:font w:name="Arial-Italic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Ecofont_Spranq_eco_Sans">
    <w:altName w:val="Calibri"/>
    <w:charset w:val="00"/>
    <w:family w:val="swiss"/>
    <w:pitch w:val="variable"/>
    <w:sig w:usb0="800000AF" w:usb1="1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817914298"/>
      <w:docPartObj>
        <w:docPartGallery w:val="Page Numbers (Bottom of Page)"/>
        <w:docPartUnique/>
      </w:docPartObj>
    </w:sdtPr>
    <w:sdtEndPr>
      <w:rPr>
        <w:rFonts w:ascii="Arial" w:hAnsi="Arial" w:cs="Arial"/>
        <w:b/>
        <w:bCs/>
        <w:sz w:val="18"/>
        <w:szCs w:val="18"/>
      </w:rPr>
    </w:sdtEndPr>
    <w:sdtContent>
      <w:sdt>
        <w:sdtPr>
          <w:rPr>
            <w:rFonts w:ascii="Arial" w:hAnsi="Arial" w:cs="Arial"/>
            <w:b/>
            <w:bCs/>
            <w:color w:val="0070C0"/>
            <w:sz w:val="18"/>
            <w:szCs w:val="18"/>
          </w:rPr>
          <w:id w:val="-1769616900"/>
          <w:docPartObj>
            <w:docPartGallery w:val="Page Numbers (Top of Page)"/>
            <w:docPartUnique/>
          </w:docPartObj>
        </w:sdtPr>
        <w:sdtEndPr/>
        <w:sdtContent>
          <w:p w14:paraId="17B27EA3" w14:textId="3363BCD0" w:rsidR="00C2062E" w:rsidRPr="00FF70F7" w:rsidRDefault="00C2062E" w:rsidP="00806805">
            <w:pPr>
              <w:pStyle w:val="Rodap"/>
              <w:jc w:val="center"/>
              <w:rPr>
                <w:rFonts w:ascii="Arial" w:hAnsi="Arial" w:cs="Arial"/>
                <w:b/>
                <w:bCs/>
                <w:color w:val="0070C0"/>
                <w:sz w:val="20"/>
              </w:rPr>
            </w:pPr>
            <w:r w:rsidRPr="00FF70F7">
              <w:rPr>
                <w:rFonts w:ascii="Arial" w:hAnsi="Arial" w:cs="Arial"/>
                <w:b/>
                <w:bCs/>
                <w:color w:val="0070C0"/>
                <w:sz w:val="18"/>
                <w:szCs w:val="18"/>
              </w:rPr>
              <w:t xml:space="preserve">Avenida Santa Catarina, 195 | Centro | CEP 89.500-124 | Caçador – SC | Fone (49) </w:t>
            </w:r>
            <w:r w:rsidR="008471CF">
              <w:rPr>
                <w:rFonts w:ascii="Arial" w:hAnsi="Arial" w:cs="Arial"/>
                <w:b/>
                <w:bCs/>
                <w:color w:val="0070C0"/>
                <w:sz w:val="18"/>
                <w:szCs w:val="18"/>
              </w:rPr>
              <w:t>2040-5600</w:t>
            </w:r>
          </w:p>
          <w:p w14:paraId="601AC0E9" w14:textId="0FD88519" w:rsidR="00C2062E" w:rsidRPr="00FF70F7" w:rsidRDefault="00C2062E" w:rsidP="00806805">
            <w:pPr>
              <w:pStyle w:val="Rodap"/>
              <w:jc w:val="right"/>
              <w:rPr>
                <w:rFonts w:ascii="Arial" w:hAnsi="Arial" w:cs="Arial"/>
                <w:b/>
                <w:bCs/>
                <w:color w:val="0070C0"/>
                <w:sz w:val="18"/>
                <w:szCs w:val="18"/>
              </w:rPr>
            </w:pPr>
            <w:r w:rsidRPr="00FF70F7">
              <w:rPr>
                <w:rFonts w:ascii="Arial" w:hAnsi="Arial" w:cs="Arial"/>
                <w:b/>
                <w:bCs/>
                <w:color w:val="0070C0"/>
                <w:sz w:val="18"/>
                <w:szCs w:val="18"/>
              </w:rPr>
              <w:t xml:space="preserve">Página </w:t>
            </w:r>
            <w:r w:rsidRPr="00FF70F7">
              <w:rPr>
                <w:rFonts w:ascii="Arial" w:hAnsi="Arial" w:cs="Arial"/>
                <w:b/>
                <w:bCs/>
                <w:color w:val="0070C0"/>
                <w:sz w:val="18"/>
                <w:szCs w:val="18"/>
              </w:rPr>
              <w:fldChar w:fldCharType="begin"/>
            </w:r>
            <w:r w:rsidRPr="00FF70F7">
              <w:rPr>
                <w:rFonts w:ascii="Arial" w:hAnsi="Arial" w:cs="Arial"/>
                <w:b/>
                <w:bCs/>
                <w:color w:val="0070C0"/>
                <w:sz w:val="18"/>
                <w:szCs w:val="18"/>
              </w:rPr>
              <w:instrText>PAGE</w:instrText>
            </w:r>
            <w:r w:rsidRPr="00FF70F7">
              <w:rPr>
                <w:rFonts w:ascii="Arial" w:hAnsi="Arial" w:cs="Arial"/>
                <w:b/>
                <w:bCs/>
                <w:color w:val="0070C0"/>
                <w:sz w:val="18"/>
                <w:szCs w:val="18"/>
              </w:rPr>
              <w:fldChar w:fldCharType="separate"/>
            </w:r>
            <w:r w:rsidRPr="00FF70F7">
              <w:rPr>
                <w:rFonts w:ascii="Arial" w:hAnsi="Arial" w:cs="Arial"/>
                <w:b/>
                <w:bCs/>
                <w:color w:val="0070C0"/>
                <w:sz w:val="18"/>
                <w:szCs w:val="18"/>
              </w:rPr>
              <w:t>10</w:t>
            </w:r>
            <w:r w:rsidRPr="00FF70F7">
              <w:rPr>
                <w:rFonts w:ascii="Arial" w:hAnsi="Arial" w:cs="Arial"/>
                <w:b/>
                <w:bCs/>
                <w:color w:val="0070C0"/>
                <w:sz w:val="18"/>
                <w:szCs w:val="18"/>
              </w:rPr>
              <w:fldChar w:fldCharType="end"/>
            </w:r>
            <w:r w:rsidRPr="00FF70F7">
              <w:rPr>
                <w:rFonts w:ascii="Arial" w:hAnsi="Arial" w:cs="Arial"/>
                <w:b/>
                <w:bCs/>
                <w:color w:val="0070C0"/>
                <w:sz w:val="18"/>
                <w:szCs w:val="18"/>
              </w:rPr>
              <w:t xml:space="preserve"> de </w:t>
            </w:r>
            <w:r w:rsidRPr="00FF70F7">
              <w:rPr>
                <w:rFonts w:ascii="Arial" w:hAnsi="Arial" w:cs="Arial"/>
                <w:b/>
                <w:bCs/>
                <w:color w:val="0070C0"/>
                <w:sz w:val="18"/>
                <w:szCs w:val="18"/>
              </w:rPr>
              <w:fldChar w:fldCharType="begin"/>
            </w:r>
            <w:r w:rsidRPr="00FF70F7">
              <w:rPr>
                <w:rFonts w:ascii="Arial" w:hAnsi="Arial" w:cs="Arial"/>
                <w:b/>
                <w:bCs/>
                <w:color w:val="0070C0"/>
                <w:sz w:val="18"/>
                <w:szCs w:val="18"/>
              </w:rPr>
              <w:instrText>NUMPAGES</w:instrText>
            </w:r>
            <w:r w:rsidRPr="00FF70F7">
              <w:rPr>
                <w:rFonts w:ascii="Arial" w:hAnsi="Arial" w:cs="Arial"/>
                <w:b/>
                <w:bCs/>
                <w:color w:val="0070C0"/>
                <w:sz w:val="18"/>
                <w:szCs w:val="18"/>
              </w:rPr>
              <w:fldChar w:fldCharType="separate"/>
            </w:r>
            <w:r w:rsidRPr="00FF70F7">
              <w:rPr>
                <w:rFonts w:ascii="Arial" w:hAnsi="Arial" w:cs="Arial"/>
                <w:b/>
                <w:bCs/>
                <w:color w:val="0070C0"/>
                <w:sz w:val="18"/>
                <w:szCs w:val="18"/>
              </w:rPr>
              <w:t>14</w:t>
            </w:r>
            <w:r w:rsidRPr="00FF70F7">
              <w:rPr>
                <w:rFonts w:ascii="Arial" w:hAnsi="Arial" w:cs="Arial"/>
                <w:b/>
                <w:bCs/>
                <w:color w:val="0070C0"/>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BD7C" w14:textId="77777777" w:rsidR="00833398" w:rsidRDefault="00833398" w:rsidP="00833398">
    <w:pPr>
      <w:pStyle w:val="Rodap"/>
      <w:jc w:val="center"/>
      <w:rPr>
        <w:rFonts w:ascii="Arial" w:hAnsi="Arial" w:cs="Arial"/>
        <w:b/>
        <w:bCs/>
        <w:color w:val="0070C0"/>
        <w:sz w:val="18"/>
        <w:szCs w:val="18"/>
      </w:rPr>
    </w:pPr>
    <w:r w:rsidRPr="009B611E">
      <w:rPr>
        <w:rFonts w:ascii="Arial" w:hAnsi="Arial" w:cs="Arial"/>
        <w:b/>
        <w:bCs/>
        <w:color w:val="0070C0"/>
        <w:sz w:val="18"/>
        <w:szCs w:val="18"/>
      </w:rPr>
      <w:t>Avenida Santa Catarina, 195 | Centro</w:t>
    </w:r>
  </w:p>
  <w:p w14:paraId="5B8C4691" w14:textId="77777777" w:rsidR="00833398" w:rsidRDefault="00833398" w:rsidP="00833398">
    <w:pPr>
      <w:pStyle w:val="Rodap"/>
      <w:jc w:val="center"/>
      <w:rPr>
        <w:rFonts w:ascii="Arial" w:hAnsi="Arial" w:cs="Arial"/>
        <w:b/>
        <w:bCs/>
        <w:color w:val="0070C0"/>
        <w:sz w:val="18"/>
        <w:szCs w:val="18"/>
      </w:rPr>
    </w:pPr>
    <w:r w:rsidRPr="009B611E">
      <w:rPr>
        <w:rFonts w:ascii="Arial" w:hAnsi="Arial" w:cs="Arial"/>
        <w:b/>
        <w:bCs/>
        <w:color w:val="0070C0"/>
        <w:sz w:val="18"/>
        <w:szCs w:val="18"/>
      </w:rPr>
      <w:t>CEP: 89.500-124 | Caçador – SC</w:t>
    </w:r>
  </w:p>
  <w:p w14:paraId="502A393D" w14:textId="4A02B3D6" w:rsidR="00833398" w:rsidRDefault="00833398" w:rsidP="00833398">
    <w:pPr>
      <w:pStyle w:val="Rodap"/>
      <w:jc w:val="center"/>
    </w:pPr>
    <w:r w:rsidRPr="009B611E">
      <w:rPr>
        <w:rFonts w:ascii="Arial" w:hAnsi="Arial" w:cs="Arial"/>
        <w:b/>
        <w:bCs/>
        <w:color w:val="0070C0"/>
        <w:sz w:val="18"/>
        <w:szCs w:val="18"/>
      </w:rPr>
      <w:t xml:space="preserve">Fone: (49) </w:t>
    </w:r>
    <w:r w:rsidR="00A23854">
      <w:rPr>
        <w:rFonts w:ascii="Arial" w:hAnsi="Arial" w:cs="Arial"/>
        <w:b/>
        <w:bCs/>
        <w:color w:val="0070C0"/>
        <w:sz w:val="18"/>
        <w:szCs w:val="18"/>
      </w:rPr>
      <w:t>2040-5600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E4E3B" w14:textId="77777777" w:rsidR="00ED2D57" w:rsidRDefault="00ED2D57" w:rsidP="00463C41">
      <w:r>
        <w:separator/>
      </w:r>
    </w:p>
  </w:footnote>
  <w:footnote w:type="continuationSeparator" w:id="0">
    <w:p w14:paraId="7F463753" w14:textId="77777777" w:rsidR="00ED2D57" w:rsidRDefault="00ED2D57" w:rsidP="00463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A8BB" w14:textId="77777777" w:rsidR="00833398" w:rsidRDefault="00833398" w:rsidP="00833398">
    <w:pPr>
      <w:rPr>
        <w:rFonts w:ascii="Arial" w:hAnsi="Arial" w:cs="Arial"/>
        <w:b/>
        <w:bCs/>
        <w:noProof/>
        <w:color w:val="045491"/>
        <w:sz w:val="18"/>
        <w:szCs w:val="18"/>
      </w:rPr>
    </w:pPr>
  </w:p>
  <w:tbl>
    <w:tblPr>
      <w:tblW w:w="5000" w:type="pct"/>
      <w:tblCellMar>
        <w:top w:w="28" w:type="dxa"/>
        <w:left w:w="28" w:type="dxa"/>
        <w:bottom w:w="28" w:type="dxa"/>
        <w:right w:w="28" w:type="dxa"/>
      </w:tblCellMar>
      <w:tblLook w:val="04A0" w:firstRow="1" w:lastRow="0" w:firstColumn="1" w:lastColumn="0" w:noHBand="0" w:noVBand="1"/>
    </w:tblPr>
    <w:tblGrid>
      <w:gridCol w:w="9922"/>
    </w:tblGrid>
    <w:tr w:rsidR="00833398" w:rsidRPr="00176901" w14:paraId="2148057E" w14:textId="77777777" w:rsidTr="00C71F71">
      <w:tc>
        <w:tcPr>
          <w:tcW w:w="10058" w:type="dxa"/>
          <w:vAlign w:val="center"/>
        </w:tcPr>
        <w:p w14:paraId="61414D86" w14:textId="77777777" w:rsidR="00833398" w:rsidRPr="00176901" w:rsidRDefault="00833398" w:rsidP="00833398">
          <w:pPr>
            <w:jc w:val="center"/>
            <w:rPr>
              <w:rFonts w:ascii="Arial" w:hAnsi="Arial" w:cs="Arial"/>
              <w:b/>
              <w:bCs/>
              <w:color w:val="045491"/>
              <w:sz w:val="18"/>
              <w:szCs w:val="18"/>
            </w:rPr>
          </w:pPr>
          <w:r w:rsidRPr="00176901">
            <w:rPr>
              <w:rFonts w:ascii="Arial" w:hAnsi="Arial" w:cs="Arial"/>
              <w:b/>
              <w:bCs/>
              <w:noProof/>
              <w:color w:val="045491"/>
              <w:sz w:val="18"/>
              <w:szCs w:val="18"/>
            </w:rPr>
            <w:drawing>
              <wp:inline distT="0" distB="0" distL="0" distR="0" wp14:anchorId="409F58E1" wp14:editId="3C2181B6">
                <wp:extent cx="504825" cy="540385"/>
                <wp:effectExtent l="0" t="0" r="9525" b="0"/>
                <wp:docPr id="1206094611" name="Imagem 120609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40385"/>
                        </a:xfrm>
                        <a:prstGeom prst="rect">
                          <a:avLst/>
                        </a:prstGeom>
                        <a:noFill/>
                        <a:ln>
                          <a:noFill/>
                        </a:ln>
                      </pic:spPr>
                    </pic:pic>
                  </a:graphicData>
                </a:graphic>
              </wp:inline>
            </w:drawing>
          </w:r>
        </w:p>
      </w:tc>
    </w:tr>
    <w:tr w:rsidR="00833398" w:rsidRPr="00176901" w14:paraId="5F50FA4E" w14:textId="77777777" w:rsidTr="00C71F71">
      <w:tc>
        <w:tcPr>
          <w:tcW w:w="10058" w:type="dxa"/>
          <w:vAlign w:val="center"/>
        </w:tcPr>
        <w:p w14:paraId="63077742" w14:textId="77777777" w:rsidR="00833398" w:rsidRPr="009B611E" w:rsidRDefault="00833398" w:rsidP="00833398">
          <w:pPr>
            <w:jc w:val="center"/>
            <w:rPr>
              <w:rFonts w:ascii="Arial" w:hAnsi="Arial" w:cs="Arial"/>
              <w:b/>
              <w:bCs/>
              <w:color w:val="0070C0"/>
              <w:sz w:val="18"/>
              <w:szCs w:val="18"/>
            </w:rPr>
          </w:pPr>
          <w:r w:rsidRPr="009B611E">
            <w:rPr>
              <w:rFonts w:ascii="Arial" w:hAnsi="Arial" w:cs="Arial"/>
              <w:b/>
              <w:bCs/>
              <w:color w:val="0070C0"/>
              <w:sz w:val="18"/>
              <w:szCs w:val="18"/>
            </w:rPr>
            <w:t>Estado de Santa Catarina</w:t>
          </w:r>
        </w:p>
        <w:p w14:paraId="3076F991" w14:textId="77777777" w:rsidR="00833398" w:rsidRPr="00176901" w:rsidRDefault="00833398" w:rsidP="00833398">
          <w:pPr>
            <w:jc w:val="center"/>
            <w:rPr>
              <w:rFonts w:ascii="Arial" w:hAnsi="Arial" w:cs="Arial"/>
              <w:b/>
              <w:bCs/>
              <w:color w:val="005D99"/>
              <w:sz w:val="18"/>
              <w:szCs w:val="18"/>
            </w:rPr>
          </w:pPr>
          <w:r w:rsidRPr="009B611E">
            <w:rPr>
              <w:rFonts w:ascii="Arial" w:hAnsi="Arial" w:cs="Arial"/>
              <w:b/>
              <w:bCs/>
              <w:color w:val="0070C0"/>
              <w:sz w:val="18"/>
              <w:szCs w:val="18"/>
            </w:rPr>
            <w:t xml:space="preserve">PREFEITURA </w:t>
          </w:r>
          <w:r w:rsidRPr="000420DC">
            <w:rPr>
              <w:rFonts w:ascii="Arial" w:hAnsi="Arial" w:cs="Arial"/>
              <w:b/>
              <w:bCs/>
              <w:color w:val="0070C0"/>
              <w:sz w:val="18"/>
              <w:szCs w:val="18"/>
            </w:rPr>
            <w:t>MUNICIPAL</w:t>
          </w:r>
          <w:r w:rsidRPr="009B611E">
            <w:rPr>
              <w:rFonts w:ascii="Arial" w:hAnsi="Arial" w:cs="Arial"/>
              <w:b/>
              <w:bCs/>
              <w:color w:val="0070C0"/>
              <w:sz w:val="18"/>
              <w:szCs w:val="18"/>
            </w:rPr>
            <w:t xml:space="preserve"> DE CAÇADOR</w:t>
          </w:r>
        </w:p>
      </w:tc>
    </w:tr>
  </w:tbl>
  <w:p w14:paraId="4CA7B0C1" w14:textId="4C43D4A3" w:rsidR="00C2062E" w:rsidRPr="00833398" w:rsidRDefault="00C2062E" w:rsidP="008333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6D95" w14:textId="77777777" w:rsidR="00833398" w:rsidRDefault="00833398" w:rsidP="00833398">
    <w:pPr>
      <w:rPr>
        <w:rFonts w:ascii="Arial" w:hAnsi="Arial" w:cs="Arial"/>
        <w:b/>
        <w:bCs/>
        <w:noProof/>
        <w:color w:val="045491"/>
        <w:sz w:val="18"/>
        <w:szCs w:val="18"/>
      </w:rPr>
    </w:pPr>
  </w:p>
  <w:p w14:paraId="0CB5CA1E" w14:textId="77777777" w:rsidR="00833398" w:rsidRDefault="00833398" w:rsidP="00833398">
    <w:pPr>
      <w:jc w:val="center"/>
      <w:rPr>
        <w:rFonts w:ascii="Arial" w:hAnsi="Arial" w:cs="Arial"/>
        <w:b/>
        <w:bCs/>
        <w:color w:val="0070C0"/>
        <w:sz w:val="18"/>
        <w:szCs w:val="18"/>
      </w:rPr>
    </w:pPr>
    <w:r w:rsidRPr="00176901">
      <w:rPr>
        <w:rFonts w:ascii="Arial" w:hAnsi="Arial" w:cs="Arial"/>
        <w:b/>
        <w:bCs/>
        <w:noProof/>
        <w:color w:val="045491"/>
        <w:sz w:val="18"/>
        <w:szCs w:val="18"/>
      </w:rPr>
      <w:drawing>
        <wp:inline distT="0" distB="0" distL="0" distR="0" wp14:anchorId="421906F6" wp14:editId="552CDCAA">
          <wp:extent cx="802232" cy="858741"/>
          <wp:effectExtent l="0" t="0" r="0" b="0"/>
          <wp:docPr id="994497623" name="Imagem 994497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114" cy="867178"/>
                  </a:xfrm>
                  <a:prstGeom prst="rect">
                    <a:avLst/>
                  </a:prstGeom>
                  <a:noFill/>
                  <a:ln>
                    <a:noFill/>
                  </a:ln>
                </pic:spPr>
              </pic:pic>
            </a:graphicData>
          </a:graphic>
        </wp:inline>
      </w:drawing>
    </w:r>
  </w:p>
  <w:p w14:paraId="3517A456" w14:textId="77777777" w:rsidR="00833398" w:rsidRPr="009B611E" w:rsidRDefault="00833398" w:rsidP="00833398">
    <w:pPr>
      <w:jc w:val="center"/>
      <w:rPr>
        <w:rFonts w:ascii="Arial" w:hAnsi="Arial" w:cs="Arial"/>
        <w:b/>
        <w:bCs/>
        <w:color w:val="0070C0"/>
        <w:sz w:val="18"/>
        <w:szCs w:val="18"/>
      </w:rPr>
    </w:pPr>
    <w:r w:rsidRPr="009B611E">
      <w:rPr>
        <w:rFonts w:ascii="Arial" w:hAnsi="Arial" w:cs="Arial"/>
        <w:b/>
        <w:bCs/>
        <w:color w:val="0070C0"/>
        <w:sz w:val="18"/>
        <w:szCs w:val="18"/>
      </w:rPr>
      <w:t>Estado de Santa Catarina</w:t>
    </w:r>
  </w:p>
  <w:p w14:paraId="67AEDCDC" w14:textId="351A42AB" w:rsidR="00833398" w:rsidRDefault="00833398" w:rsidP="00833398">
    <w:pPr>
      <w:pStyle w:val="Cabealho"/>
      <w:jc w:val="center"/>
    </w:pPr>
    <w:r w:rsidRPr="009B611E">
      <w:rPr>
        <w:rFonts w:ascii="Arial" w:hAnsi="Arial" w:cs="Arial"/>
        <w:b/>
        <w:bCs/>
        <w:color w:val="0070C0"/>
        <w:sz w:val="18"/>
        <w:szCs w:val="18"/>
      </w:rPr>
      <w:t xml:space="preserve">PREFEITURA </w:t>
    </w:r>
    <w:r w:rsidRPr="000420DC">
      <w:rPr>
        <w:rFonts w:ascii="Arial" w:hAnsi="Arial" w:cs="Arial"/>
        <w:b/>
        <w:bCs/>
        <w:color w:val="0070C0"/>
        <w:sz w:val="18"/>
        <w:szCs w:val="18"/>
      </w:rPr>
      <w:t>MUNICIPAL</w:t>
    </w:r>
    <w:r w:rsidRPr="009B611E">
      <w:rPr>
        <w:rFonts w:ascii="Arial" w:hAnsi="Arial" w:cs="Arial"/>
        <w:b/>
        <w:bCs/>
        <w:color w:val="0070C0"/>
        <w:sz w:val="18"/>
        <w:szCs w:val="18"/>
      </w:rPr>
      <w:t xml:space="preserve"> DE CAÇADOR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782"/>
        </w:tabs>
        <w:ind w:left="782" w:hanging="432"/>
      </w:pPr>
    </w:lvl>
    <w:lvl w:ilvl="1">
      <w:start w:val="1"/>
      <w:numFmt w:val="none"/>
      <w:pStyle w:val="Ttulo2"/>
      <w:suff w:val="nothing"/>
      <w:lvlText w:val=""/>
      <w:lvlJc w:val="left"/>
      <w:pPr>
        <w:tabs>
          <w:tab w:val="num" w:pos="926"/>
        </w:tabs>
        <w:ind w:left="926" w:hanging="576"/>
      </w:pPr>
    </w:lvl>
    <w:lvl w:ilvl="2">
      <w:start w:val="1"/>
      <w:numFmt w:val="none"/>
      <w:pStyle w:val="Ttulo3"/>
      <w:suff w:val="nothing"/>
      <w:lvlText w:val=""/>
      <w:lvlJc w:val="left"/>
      <w:pPr>
        <w:tabs>
          <w:tab w:val="num" w:pos="1070"/>
        </w:tabs>
        <w:ind w:left="1070" w:hanging="720"/>
      </w:pPr>
    </w:lvl>
    <w:lvl w:ilvl="3">
      <w:start w:val="1"/>
      <w:numFmt w:val="none"/>
      <w:suff w:val="nothing"/>
      <w:lvlText w:val=""/>
      <w:lvlJc w:val="left"/>
      <w:pPr>
        <w:tabs>
          <w:tab w:val="num" w:pos="1214"/>
        </w:tabs>
        <w:ind w:left="1214" w:hanging="864"/>
      </w:pPr>
    </w:lvl>
    <w:lvl w:ilvl="4">
      <w:start w:val="1"/>
      <w:numFmt w:val="none"/>
      <w:suff w:val="nothing"/>
      <w:lvlText w:val=""/>
      <w:lvlJc w:val="left"/>
      <w:pPr>
        <w:tabs>
          <w:tab w:val="num" w:pos="1358"/>
        </w:tabs>
        <w:ind w:left="1358" w:hanging="1008"/>
      </w:pPr>
    </w:lvl>
    <w:lvl w:ilvl="5">
      <w:start w:val="1"/>
      <w:numFmt w:val="none"/>
      <w:suff w:val="nothing"/>
      <w:lvlText w:val=""/>
      <w:lvlJc w:val="left"/>
      <w:pPr>
        <w:tabs>
          <w:tab w:val="num" w:pos="1502"/>
        </w:tabs>
        <w:ind w:left="1502" w:hanging="1152"/>
      </w:pPr>
    </w:lvl>
    <w:lvl w:ilvl="6">
      <w:start w:val="1"/>
      <w:numFmt w:val="none"/>
      <w:pStyle w:val="Ttulo7"/>
      <w:suff w:val="nothing"/>
      <w:lvlText w:val=""/>
      <w:lvlJc w:val="left"/>
      <w:pPr>
        <w:tabs>
          <w:tab w:val="num" w:pos="1646"/>
        </w:tabs>
        <w:ind w:left="1646" w:hanging="1296"/>
      </w:pPr>
    </w:lvl>
    <w:lvl w:ilvl="7">
      <w:start w:val="1"/>
      <w:numFmt w:val="none"/>
      <w:suff w:val="nothing"/>
      <w:lvlText w:val=""/>
      <w:lvlJc w:val="left"/>
      <w:pPr>
        <w:tabs>
          <w:tab w:val="num" w:pos="1790"/>
        </w:tabs>
        <w:ind w:left="1790" w:hanging="1440"/>
      </w:pPr>
    </w:lvl>
    <w:lvl w:ilvl="8">
      <w:start w:val="1"/>
      <w:numFmt w:val="none"/>
      <w:suff w:val="nothing"/>
      <w:lvlText w:val=""/>
      <w:lvlJc w:val="left"/>
      <w:pPr>
        <w:tabs>
          <w:tab w:val="num" w:pos="1934"/>
        </w:tabs>
        <w:ind w:left="1934" w:hanging="1584"/>
      </w:pPr>
    </w:lvl>
  </w:abstractNum>
  <w:abstractNum w:abstractNumId="1" w15:restartNumberingAfterBreak="0">
    <w:nsid w:val="0A5927C1"/>
    <w:multiLevelType w:val="hybridMultilevel"/>
    <w:tmpl w:val="5492C3EA"/>
    <w:lvl w:ilvl="0" w:tplc="61A2FA14">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CF7CD7"/>
    <w:multiLevelType w:val="hybridMultilevel"/>
    <w:tmpl w:val="3A620D12"/>
    <w:lvl w:ilvl="0" w:tplc="B2FCF9FC">
      <w:start w:val="1"/>
      <w:numFmt w:val="upperRoman"/>
      <w:lvlText w:val="%1."/>
      <w:lvlJc w:val="left"/>
      <w:pPr>
        <w:ind w:left="594" w:hanging="167"/>
      </w:pPr>
      <w:rPr>
        <w:rFonts w:ascii="Arial MT" w:eastAsia="Arial MT" w:hAnsi="Arial MT" w:cs="Arial MT" w:hint="default"/>
        <w:b w:val="0"/>
        <w:bCs w:val="0"/>
        <w:i w:val="0"/>
        <w:iCs w:val="0"/>
        <w:spacing w:val="-1"/>
        <w:w w:val="100"/>
        <w:sz w:val="20"/>
        <w:szCs w:val="20"/>
        <w:lang w:val="pt-PT" w:eastAsia="en-US" w:bidi="ar-SA"/>
      </w:rPr>
    </w:lvl>
    <w:lvl w:ilvl="1" w:tplc="C1F67E4A">
      <w:numFmt w:val="bullet"/>
      <w:lvlText w:val="•"/>
      <w:lvlJc w:val="left"/>
      <w:pPr>
        <w:ind w:left="1560" w:hanging="167"/>
      </w:pPr>
      <w:rPr>
        <w:rFonts w:hint="default"/>
        <w:lang w:val="pt-PT" w:eastAsia="en-US" w:bidi="ar-SA"/>
      </w:rPr>
    </w:lvl>
    <w:lvl w:ilvl="2" w:tplc="4A76FE9E">
      <w:numFmt w:val="bullet"/>
      <w:lvlText w:val="•"/>
      <w:lvlJc w:val="left"/>
      <w:pPr>
        <w:ind w:left="2521" w:hanging="167"/>
      </w:pPr>
      <w:rPr>
        <w:rFonts w:hint="default"/>
        <w:lang w:val="pt-PT" w:eastAsia="en-US" w:bidi="ar-SA"/>
      </w:rPr>
    </w:lvl>
    <w:lvl w:ilvl="3" w:tplc="AB64ABA8">
      <w:numFmt w:val="bullet"/>
      <w:lvlText w:val="•"/>
      <w:lvlJc w:val="left"/>
      <w:pPr>
        <w:ind w:left="3481" w:hanging="167"/>
      </w:pPr>
      <w:rPr>
        <w:rFonts w:hint="default"/>
        <w:lang w:val="pt-PT" w:eastAsia="en-US" w:bidi="ar-SA"/>
      </w:rPr>
    </w:lvl>
    <w:lvl w:ilvl="4" w:tplc="F9CCCF0A">
      <w:numFmt w:val="bullet"/>
      <w:lvlText w:val="•"/>
      <w:lvlJc w:val="left"/>
      <w:pPr>
        <w:ind w:left="4442" w:hanging="167"/>
      </w:pPr>
      <w:rPr>
        <w:rFonts w:hint="default"/>
        <w:lang w:val="pt-PT" w:eastAsia="en-US" w:bidi="ar-SA"/>
      </w:rPr>
    </w:lvl>
    <w:lvl w:ilvl="5" w:tplc="53241208">
      <w:numFmt w:val="bullet"/>
      <w:lvlText w:val="•"/>
      <w:lvlJc w:val="left"/>
      <w:pPr>
        <w:ind w:left="5403" w:hanging="167"/>
      </w:pPr>
      <w:rPr>
        <w:rFonts w:hint="default"/>
        <w:lang w:val="pt-PT" w:eastAsia="en-US" w:bidi="ar-SA"/>
      </w:rPr>
    </w:lvl>
    <w:lvl w:ilvl="6" w:tplc="1A28DD06">
      <w:numFmt w:val="bullet"/>
      <w:lvlText w:val="•"/>
      <w:lvlJc w:val="left"/>
      <w:pPr>
        <w:ind w:left="6363" w:hanging="167"/>
      </w:pPr>
      <w:rPr>
        <w:rFonts w:hint="default"/>
        <w:lang w:val="pt-PT" w:eastAsia="en-US" w:bidi="ar-SA"/>
      </w:rPr>
    </w:lvl>
    <w:lvl w:ilvl="7" w:tplc="AC604F36">
      <w:numFmt w:val="bullet"/>
      <w:lvlText w:val="•"/>
      <w:lvlJc w:val="left"/>
      <w:pPr>
        <w:ind w:left="7324" w:hanging="167"/>
      </w:pPr>
      <w:rPr>
        <w:rFonts w:hint="default"/>
        <w:lang w:val="pt-PT" w:eastAsia="en-US" w:bidi="ar-SA"/>
      </w:rPr>
    </w:lvl>
    <w:lvl w:ilvl="8" w:tplc="4D1A670C">
      <w:numFmt w:val="bullet"/>
      <w:lvlText w:val="•"/>
      <w:lvlJc w:val="left"/>
      <w:pPr>
        <w:ind w:left="8284" w:hanging="167"/>
      </w:pPr>
      <w:rPr>
        <w:rFonts w:hint="default"/>
        <w:lang w:val="pt-PT" w:eastAsia="en-US" w:bidi="ar-SA"/>
      </w:rPr>
    </w:lvl>
  </w:abstractNum>
  <w:abstractNum w:abstractNumId="3" w15:restartNumberingAfterBreak="0">
    <w:nsid w:val="10507CD9"/>
    <w:multiLevelType w:val="multilevel"/>
    <w:tmpl w:val="B8C6FB0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10B11588"/>
    <w:multiLevelType w:val="hybridMultilevel"/>
    <w:tmpl w:val="69AEC892"/>
    <w:lvl w:ilvl="0" w:tplc="04160001">
      <w:start w:val="1"/>
      <w:numFmt w:val="bullet"/>
      <w:lvlText w:val=""/>
      <w:lvlJc w:val="left"/>
      <w:pPr>
        <w:ind w:left="643"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45E7BB2"/>
    <w:multiLevelType w:val="hybridMultilevel"/>
    <w:tmpl w:val="62E6A8B4"/>
    <w:lvl w:ilvl="0" w:tplc="04160013">
      <w:start w:val="1"/>
      <w:numFmt w:val="upperRoman"/>
      <w:lvlText w:val="%1."/>
      <w:lvlJc w:val="righ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15:restartNumberingAfterBreak="0">
    <w:nsid w:val="14E37AD6"/>
    <w:multiLevelType w:val="hybridMultilevel"/>
    <w:tmpl w:val="62E6A8B4"/>
    <w:lvl w:ilvl="0" w:tplc="FFFFFFFF">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15482CC8"/>
    <w:multiLevelType w:val="multilevel"/>
    <w:tmpl w:val="7AA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950D88"/>
    <w:multiLevelType w:val="multilevel"/>
    <w:tmpl w:val="90D4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083DE8"/>
    <w:multiLevelType w:val="multilevel"/>
    <w:tmpl w:val="B3D8D67A"/>
    <w:lvl w:ilvl="0">
      <w:start w:val="1"/>
      <w:numFmt w:val="decimal"/>
      <w:lvlText w:val="%1"/>
      <w:lvlJc w:val="left"/>
      <w:pPr>
        <w:ind w:left="144" w:hanging="424"/>
      </w:pPr>
      <w:rPr>
        <w:rFonts w:hint="default"/>
        <w:lang w:val="pt-PT" w:eastAsia="en-US" w:bidi="ar-SA"/>
      </w:rPr>
    </w:lvl>
    <w:lvl w:ilvl="1">
      <w:start w:val="1"/>
      <w:numFmt w:val="decimal"/>
      <w:lvlText w:val="%1.%2."/>
      <w:lvlJc w:val="left"/>
      <w:pPr>
        <w:ind w:left="144" w:hanging="424"/>
      </w:pPr>
      <w:rPr>
        <w:rFonts w:ascii="Arial" w:eastAsia="Arial" w:hAnsi="Arial" w:cs="Arial" w:hint="default"/>
        <w:b/>
        <w:bCs/>
        <w:i w:val="0"/>
        <w:iCs w:val="0"/>
        <w:spacing w:val="-1"/>
        <w:w w:val="100"/>
        <w:sz w:val="20"/>
        <w:szCs w:val="20"/>
        <w:lang w:val="pt-PT" w:eastAsia="en-US" w:bidi="ar-SA"/>
      </w:rPr>
    </w:lvl>
    <w:lvl w:ilvl="2">
      <w:start w:val="1"/>
      <w:numFmt w:val="decimal"/>
      <w:lvlText w:val="%1.%2.%3."/>
      <w:lvlJc w:val="left"/>
      <w:pPr>
        <w:ind w:left="144" w:hanging="584"/>
      </w:pPr>
      <w:rPr>
        <w:rFonts w:ascii="Arial" w:eastAsia="Arial" w:hAnsi="Arial" w:cs="Arial" w:hint="default"/>
        <w:b/>
        <w:bCs/>
        <w:i w:val="0"/>
        <w:iCs w:val="0"/>
        <w:spacing w:val="-1"/>
        <w:w w:val="100"/>
        <w:sz w:val="20"/>
        <w:szCs w:val="20"/>
        <w:lang w:val="pt-PT" w:eastAsia="en-US" w:bidi="ar-SA"/>
      </w:rPr>
    </w:lvl>
    <w:lvl w:ilvl="3">
      <w:numFmt w:val="bullet"/>
      <w:lvlText w:val="•"/>
      <w:lvlJc w:val="left"/>
      <w:pPr>
        <w:ind w:left="3159" w:hanging="584"/>
      </w:pPr>
      <w:rPr>
        <w:rFonts w:hint="default"/>
        <w:lang w:val="pt-PT" w:eastAsia="en-US" w:bidi="ar-SA"/>
      </w:rPr>
    </w:lvl>
    <w:lvl w:ilvl="4">
      <w:numFmt w:val="bullet"/>
      <w:lvlText w:val="•"/>
      <w:lvlJc w:val="left"/>
      <w:pPr>
        <w:ind w:left="4166" w:hanging="584"/>
      </w:pPr>
      <w:rPr>
        <w:rFonts w:hint="default"/>
        <w:lang w:val="pt-PT" w:eastAsia="en-US" w:bidi="ar-SA"/>
      </w:rPr>
    </w:lvl>
    <w:lvl w:ilvl="5">
      <w:numFmt w:val="bullet"/>
      <w:lvlText w:val="•"/>
      <w:lvlJc w:val="left"/>
      <w:pPr>
        <w:ind w:left="5173" w:hanging="584"/>
      </w:pPr>
      <w:rPr>
        <w:rFonts w:hint="default"/>
        <w:lang w:val="pt-PT" w:eastAsia="en-US" w:bidi="ar-SA"/>
      </w:rPr>
    </w:lvl>
    <w:lvl w:ilvl="6">
      <w:numFmt w:val="bullet"/>
      <w:lvlText w:val="•"/>
      <w:lvlJc w:val="left"/>
      <w:pPr>
        <w:ind w:left="6179" w:hanging="584"/>
      </w:pPr>
      <w:rPr>
        <w:rFonts w:hint="default"/>
        <w:lang w:val="pt-PT" w:eastAsia="en-US" w:bidi="ar-SA"/>
      </w:rPr>
    </w:lvl>
    <w:lvl w:ilvl="7">
      <w:numFmt w:val="bullet"/>
      <w:lvlText w:val="•"/>
      <w:lvlJc w:val="left"/>
      <w:pPr>
        <w:ind w:left="7186" w:hanging="584"/>
      </w:pPr>
      <w:rPr>
        <w:rFonts w:hint="default"/>
        <w:lang w:val="pt-PT" w:eastAsia="en-US" w:bidi="ar-SA"/>
      </w:rPr>
    </w:lvl>
    <w:lvl w:ilvl="8">
      <w:numFmt w:val="bullet"/>
      <w:lvlText w:val="•"/>
      <w:lvlJc w:val="left"/>
      <w:pPr>
        <w:ind w:left="8192" w:hanging="584"/>
      </w:pPr>
      <w:rPr>
        <w:rFonts w:hint="default"/>
        <w:lang w:val="pt-PT" w:eastAsia="en-US" w:bidi="ar-SA"/>
      </w:rPr>
    </w:lvl>
  </w:abstractNum>
  <w:abstractNum w:abstractNumId="10" w15:restartNumberingAfterBreak="0">
    <w:nsid w:val="1E097560"/>
    <w:multiLevelType w:val="multilevel"/>
    <w:tmpl w:val="11E036E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A74E54"/>
    <w:multiLevelType w:val="hybridMultilevel"/>
    <w:tmpl w:val="50C4E852"/>
    <w:lvl w:ilvl="0" w:tplc="2E04C6F6">
      <w:start w:val="1"/>
      <w:numFmt w:val="upperRoman"/>
      <w:lvlText w:val="%1."/>
      <w:lvlJc w:val="left"/>
      <w:pPr>
        <w:ind w:left="594" w:hanging="167"/>
      </w:pPr>
      <w:rPr>
        <w:rFonts w:ascii="Arial MT" w:eastAsia="Arial MT" w:hAnsi="Arial MT" w:cs="Arial MT" w:hint="default"/>
        <w:b w:val="0"/>
        <w:bCs w:val="0"/>
        <w:i w:val="0"/>
        <w:iCs w:val="0"/>
        <w:spacing w:val="-1"/>
        <w:w w:val="100"/>
        <w:sz w:val="20"/>
        <w:szCs w:val="20"/>
        <w:lang w:val="pt-PT" w:eastAsia="en-US" w:bidi="ar-SA"/>
      </w:rPr>
    </w:lvl>
    <w:lvl w:ilvl="1" w:tplc="5C106B08">
      <w:numFmt w:val="bullet"/>
      <w:lvlText w:val="•"/>
      <w:lvlJc w:val="left"/>
      <w:pPr>
        <w:ind w:left="1560" w:hanging="167"/>
      </w:pPr>
      <w:rPr>
        <w:rFonts w:hint="default"/>
        <w:lang w:val="pt-PT" w:eastAsia="en-US" w:bidi="ar-SA"/>
      </w:rPr>
    </w:lvl>
    <w:lvl w:ilvl="2" w:tplc="9DA6913A">
      <w:numFmt w:val="bullet"/>
      <w:lvlText w:val="•"/>
      <w:lvlJc w:val="left"/>
      <w:pPr>
        <w:ind w:left="2521" w:hanging="167"/>
      </w:pPr>
      <w:rPr>
        <w:rFonts w:hint="default"/>
        <w:lang w:val="pt-PT" w:eastAsia="en-US" w:bidi="ar-SA"/>
      </w:rPr>
    </w:lvl>
    <w:lvl w:ilvl="3" w:tplc="D2D265EA">
      <w:numFmt w:val="bullet"/>
      <w:lvlText w:val="•"/>
      <w:lvlJc w:val="left"/>
      <w:pPr>
        <w:ind w:left="3481" w:hanging="167"/>
      </w:pPr>
      <w:rPr>
        <w:rFonts w:hint="default"/>
        <w:lang w:val="pt-PT" w:eastAsia="en-US" w:bidi="ar-SA"/>
      </w:rPr>
    </w:lvl>
    <w:lvl w:ilvl="4" w:tplc="595A3D44">
      <w:numFmt w:val="bullet"/>
      <w:lvlText w:val="•"/>
      <w:lvlJc w:val="left"/>
      <w:pPr>
        <w:ind w:left="4442" w:hanging="167"/>
      </w:pPr>
      <w:rPr>
        <w:rFonts w:hint="default"/>
        <w:lang w:val="pt-PT" w:eastAsia="en-US" w:bidi="ar-SA"/>
      </w:rPr>
    </w:lvl>
    <w:lvl w:ilvl="5" w:tplc="BBA09EF6">
      <w:numFmt w:val="bullet"/>
      <w:lvlText w:val="•"/>
      <w:lvlJc w:val="left"/>
      <w:pPr>
        <w:ind w:left="5403" w:hanging="167"/>
      </w:pPr>
      <w:rPr>
        <w:rFonts w:hint="default"/>
        <w:lang w:val="pt-PT" w:eastAsia="en-US" w:bidi="ar-SA"/>
      </w:rPr>
    </w:lvl>
    <w:lvl w:ilvl="6" w:tplc="C6B0EBC6">
      <w:numFmt w:val="bullet"/>
      <w:lvlText w:val="•"/>
      <w:lvlJc w:val="left"/>
      <w:pPr>
        <w:ind w:left="6363" w:hanging="167"/>
      </w:pPr>
      <w:rPr>
        <w:rFonts w:hint="default"/>
        <w:lang w:val="pt-PT" w:eastAsia="en-US" w:bidi="ar-SA"/>
      </w:rPr>
    </w:lvl>
    <w:lvl w:ilvl="7" w:tplc="C0E0E526">
      <w:numFmt w:val="bullet"/>
      <w:lvlText w:val="•"/>
      <w:lvlJc w:val="left"/>
      <w:pPr>
        <w:ind w:left="7324" w:hanging="167"/>
      </w:pPr>
      <w:rPr>
        <w:rFonts w:hint="default"/>
        <w:lang w:val="pt-PT" w:eastAsia="en-US" w:bidi="ar-SA"/>
      </w:rPr>
    </w:lvl>
    <w:lvl w:ilvl="8" w:tplc="7472B23C">
      <w:numFmt w:val="bullet"/>
      <w:lvlText w:val="•"/>
      <w:lvlJc w:val="left"/>
      <w:pPr>
        <w:ind w:left="8284" w:hanging="167"/>
      </w:pPr>
      <w:rPr>
        <w:rFonts w:hint="default"/>
        <w:lang w:val="pt-PT" w:eastAsia="en-US" w:bidi="ar-SA"/>
      </w:rPr>
    </w:lvl>
  </w:abstractNum>
  <w:abstractNum w:abstractNumId="12" w15:restartNumberingAfterBreak="0">
    <w:nsid w:val="255C72F3"/>
    <w:multiLevelType w:val="hybridMultilevel"/>
    <w:tmpl w:val="2DD2485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8336999"/>
    <w:multiLevelType w:val="multilevel"/>
    <w:tmpl w:val="A284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9C26C5"/>
    <w:multiLevelType w:val="hybridMultilevel"/>
    <w:tmpl w:val="2AB263B8"/>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8C83236"/>
    <w:multiLevelType w:val="multilevel"/>
    <w:tmpl w:val="A55EA1C2"/>
    <w:lvl w:ilvl="0">
      <w:start w:val="14"/>
      <w:numFmt w:val="decimal"/>
      <w:lvlText w:val="%1"/>
      <w:lvlJc w:val="left"/>
      <w:pPr>
        <w:ind w:left="510" w:hanging="510"/>
      </w:pPr>
      <w:rPr>
        <w:rFonts w:hint="default"/>
      </w:rPr>
    </w:lvl>
    <w:lvl w:ilvl="1">
      <w:start w:val="2"/>
      <w:numFmt w:val="decimal"/>
      <w:lvlText w:val="%1.%2"/>
      <w:lvlJc w:val="left"/>
      <w:pPr>
        <w:ind w:left="2288" w:hanging="510"/>
      </w:pPr>
      <w:rPr>
        <w:rFonts w:hint="default"/>
      </w:rPr>
    </w:lvl>
    <w:lvl w:ilvl="2">
      <w:start w:val="5"/>
      <w:numFmt w:val="decimal"/>
      <w:lvlText w:val="%1.%2.%3"/>
      <w:lvlJc w:val="left"/>
      <w:pPr>
        <w:ind w:left="4276" w:hanging="720"/>
      </w:pPr>
      <w:rPr>
        <w:rFonts w:hint="default"/>
        <w:b/>
        <w:bCs/>
      </w:rPr>
    </w:lvl>
    <w:lvl w:ilvl="3">
      <w:start w:val="1"/>
      <w:numFmt w:val="decimal"/>
      <w:lvlText w:val="%1.%2.%3.%4"/>
      <w:lvlJc w:val="left"/>
      <w:pPr>
        <w:ind w:left="6054" w:hanging="720"/>
      </w:pPr>
      <w:rPr>
        <w:rFonts w:hint="default"/>
        <w:b/>
        <w:bCs/>
      </w:rPr>
    </w:lvl>
    <w:lvl w:ilvl="4">
      <w:start w:val="1"/>
      <w:numFmt w:val="decimal"/>
      <w:lvlText w:val="%1.%2.%3.%4.%5"/>
      <w:lvlJc w:val="left"/>
      <w:pPr>
        <w:ind w:left="7832" w:hanging="72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1748" w:hanging="108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5664" w:hanging="1440"/>
      </w:pPr>
      <w:rPr>
        <w:rFonts w:hint="default"/>
      </w:rPr>
    </w:lvl>
  </w:abstractNum>
  <w:abstractNum w:abstractNumId="16" w15:restartNumberingAfterBreak="0">
    <w:nsid w:val="34916595"/>
    <w:multiLevelType w:val="multilevel"/>
    <w:tmpl w:val="7DE0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3E3B03"/>
    <w:multiLevelType w:val="hybridMultilevel"/>
    <w:tmpl w:val="3A6CA7A6"/>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EE33CBA"/>
    <w:multiLevelType w:val="hybridMultilevel"/>
    <w:tmpl w:val="C0A61704"/>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F45022F"/>
    <w:multiLevelType w:val="multilevel"/>
    <w:tmpl w:val="D026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416765"/>
    <w:multiLevelType w:val="multilevel"/>
    <w:tmpl w:val="AFFA898C"/>
    <w:lvl w:ilvl="0">
      <w:start w:val="1"/>
      <w:numFmt w:val="upperRoman"/>
      <w:lvlText w:val="%1."/>
      <w:lvlJc w:val="right"/>
      <w:pPr>
        <w:ind w:left="720" w:hanging="360"/>
      </w:pPr>
    </w:lvl>
    <w:lvl w:ilvl="1">
      <w:start w:val="1"/>
      <w:numFmt w:val="decimal"/>
      <w:isLgl/>
      <w:lvlText w:val="%1.%2."/>
      <w:lvlJc w:val="left"/>
      <w:pPr>
        <w:ind w:left="2659" w:hanging="390"/>
      </w:pPr>
      <w:rPr>
        <w:rFonts w:ascii="Arial" w:hAnsi="Arial" w:cs="Arial" w:hint="default"/>
        <w:b/>
        <w:sz w:val="20"/>
      </w:rPr>
    </w:lvl>
    <w:lvl w:ilvl="2">
      <w:start w:val="1"/>
      <w:numFmt w:val="decimal"/>
      <w:isLgl/>
      <w:lvlText w:val="%1.%2.%3."/>
      <w:lvlJc w:val="left"/>
      <w:pPr>
        <w:ind w:left="1080" w:hanging="720"/>
      </w:pPr>
      <w:rPr>
        <w:rFonts w:ascii="Arial" w:hAnsi="Arial" w:cs="Arial" w:hint="default"/>
        <w:b/>
        <w:sz w:val="20"/>
      </w:rPr>
    </w:lvl>
    <w:lvl w:ilvl="3">
      <w:start w:val="1"/>
      <w:numFmt w:val="decimal"/>
      <w:isLgl/>
      <w:lvlText w:val="%1.%2.%3.%4."/>
      <w:lvlJc w:val="left"/>
      <w:pPr>
        <w:ind w:left="1080" w:hanging="720"/>
      </w:pPr>
      <w:rPr>
        <w:rFonts w:ascii="Arial" w:hAnsi="Arial" w:cs="Arial" w:hint="default"/>
        <w:b/>
        <w:sz w:val="20"/>
      </w:rPr>
    </w:lvl>
    <w:lvl w:ilvl="4">
      <w:start w:val="1"/>
      <w:numFmt w:val="decimal"/>
      <w:isLgl/>
      <w:lvlText w:val="%1.%2.%3.%4.%5."/>
      <w:lvlJc w:val="left"/>
      <w:pPr>
        <w:ind w:left="1440" w:hanging="1080"/>
      </w:pPr>
      <w:rPr>
        <w:rFonts w:ascii="Arial" w:hAnsi="Arial" w:cs="Arial" w:hint="default"/>
        <w:b/>
        <w:sz w:val="20"/>
      </w:rPr>
    </w:lvl>
    <w:lvl w:ilvl="5">
      <w:start w:val="1"/>
      <w:numFmt w:val="decimal"/>
      <w:isLgl/>
      <w:lvlText w:val="%1.%2.%3.%4.%5.%6."/>
      <w:lvlJc w:val="left"/>
      <w:pPr>
        <w:ind w:left="1440" w:hanging="1080"/>
      </w:pPr>
      <w:rPr>
        <w:rFonts w:ascii="Arial" w:hAnsi="Arial" w:cs="Arial" w:hint="default"/>
        <w:b/>
        <w:sz w:val="20"/>
      </w:rPr>
    </w:lvl>
    <w:lvl w:ilvl="6">
      <w:start w:val="1"/>
      <w:numFmt w:val="decimal"/>
      <w:isLgl/>
      <w:lvlText w:val="%1.%2.%3.%4.%5.%6.%7."/>
      <w:lvlJc w:val="left"/>
      <w:pPr>
        <w:ind w:left="1800" w:hanging="1440"/>
      </w:pPr>
      <w:rPr>
        <w:rFonts w:ascii="Arial" w:hAnsi="Arial" w:cs="Arial" w:hint="default"/>
        <w:b/>
        <w:sz w:val="20"/>
      </w:rPr>
    </w:lvl>
    <w:lvl w:ilvl="7">
      <w:start w:val="1"/>
      <w:numFmt w:val="decimal"/>
      <w:isLgl/>
      <w:lvlText w:val="%1.%2.%3.%4.%5.%6.%7.%8."/>
      <w:lvlJc w:val="left"/>
      <w:pPr>
        <w:ind w:left="1800" w:hanging="1440"/>
      </w:pPr>
      <w:rPr>
        <w:rFonts w:ascii="Arial" w:hAnsi="Arial" w:cs="Arial" w:hint="default"/>
        <w:b/>
        <w:sz w:val="20"/>
      </w:rPr>
    </w:lvl>
    <w:lvl w:ilvl="8">
      <w:start w:val="1"/>
      <w:numFmt w:val="decimal"/>
      <w:isLgl/>
      <w:lvlText w:val="%1.%2.%3.%4.%5.%6.%7.%8.%9."/>
      <w:lvlJc w:val="left"/>
      <w:pPr>
        <w:ind w:left="2160" w:hanging="1800"/>
      </w:pPr>
      <w:rPr>
        <w:rFonts w:ascii="Arial" w:hAnsi="Arial" w:cs="Arial" w:hint="default"/>
        <w:b/>
        <w:sz w:val="20"/>
      </w:rPr>
    </w:lvl>
  </w:abstractNum>
  <w:abstractNum w:abstractNumId="21" w15:restartNumberingAfterBreak="0">
    <w:nsid w:val="4F9975AC"/>
    <w:multiLevelType w:val="multilevel"/>
    <w:tmpl w:val="FE2C8070"/>
    <w:lvl w:ilvl="0">
      <w:start w:val="14"/>
      <w:numFmt w:val="decimal"/>
      <w:lvlText w:val="%1."/>
      <w:lvlJc w:val="left"/>
      <w:pPr>
        <w:ind w:left="660" w:hanging="660"/>
      </w:pPr>
      <w:rPr>
        <w:rFonts w:hint="default"/>
      </w:rPr>
    </w:lvl>
    <w:lvl w:ilvl="1">
      <w:start w:val="2"/>
      <w:numFmt w:val="decimal"/>
      <w:lvlText w:val="%1.%2."/>
      <w:lvlJc w:val="left"/>
      <w:pPr>
        <w:ind w:left="2078" w:hanging="660"/>
      </w:pPr>
      <w:rPr>
        <w:rFonts w:hint="default"/>
      </w:rPr>
    </w:lvl>
    <w:lvl w:ilvl="2">
      <w:start w:val="4"/>
      <w:numFmt w:val="decimal"/>
      <w:lvlText w:val="%1.%2.%3."/>
      <w:lvlJc w:val="left"/>
      <w:pPr>
        <w:ind w:left="3556" w:hanging="720"/>
      </w:pPr>
      <w:rPr>
        <w:rFonts w:hint="default"/>
        <w:b/>
        <w:bCs/>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2" w15:restartNumberingAfterBreak="0">
    <w:nsid w:val="53A062DF"/>
    <w:multiLevelType w:val="hybridMultilevel"/>
    <w:tmpl w:val="AEDEF6B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5557062"/>
    <w:multiLevelType w:val="multilevel"/>
    <w:tmpl w:val="7CDA2D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937C4D"/>
    <w:multiLevelType w:val="multilevel"/>
    <w:tmpl w:val="C7C8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20BCD"/>
    <w:multiLevelType w:val="multilevel"/>
    <w:tmpl w:val="B3D8D67A"/>
    <w:lvl w:ilvl="0">
      <w:start w:val="1"/>
      <w:numFmt w:val="decimal"/>
      <w:lvlText w:val="%1"/>
      <w:lvlJc w:val="left"/>
      <w:pPr>
        <w:ind w:left="144" w:hanging="424"/>
      </w:pPr>
      <w:rPr>
        <w:rFonts w:hint="default"/>
        <w:lang w:val="pt-PT" w:eastAsia="en-US" w:bidi="ar-SA"/>
      </w:rPr>
    </w:lvl>
    <w:lvl w:ilvl="1">
      <w:start w:val="1"/>
      <w:numFmt w:val="decimal"/>
      <w:lvlText w:val="%1.%2."/>
      <w:lvlJc w:val="left"/>
      <w:pPr>
        <w:ind w:left="4110" w:hanging="424"/>
      </w:pPr>
      <w:rPr>
        <w:rFonts w:ascii="Arial" w:eastAsia="Arial" w:hAnsi="Arial" w:cs="Arial" w:hint="default"/>
        <w:b/>
        <w:bCs/>
        <w:i w:val="0"/>
        <w:iCs w:val="0"/>
        <w:spacing w:val="-1"/>
        <w:w w:val="100"/>
        <w:sz w:val="20"/>
        <w:szCs w:val="20"/>
        <w:lang w:val="pt-PT" w:eastAsia="en-US" w:bidi="ar-SA"/>
      </w:rPr>
    </w:lvl>
    <w:lvl w:ilvl="2">
      <w:start w:val="1"/>
      <w:numFmt w:val="decimal"/>
      <w:lvlText w:val="%1.%2.%3."/>
      <w:lvlJc w:val="left"/>
      <w:pPr>
        <w:ind w:left="144" w:hanging="584"/>
      </w:pPr>
      <w:rPr>
        <w:rFonts w:ascii="Arial" w:eastAsia="Arial" w:hAnsi="Arial" w:cs="Arial" w:hint="default"/>
        <w:b/>
        <w:bCs/>
        <w:i w:val="0"/>
        <w:iCs w:val="0"/>
        <w:spacing w:val="-1"/>
        <w:w w:val="100"/>
        <w:sz w:val="20"/>
        <w:szCs w:val="20"/>
        <w:lang w:val="pt-PT" w:eastAsia="en-US" w:bidi="ar-SA"/>
      </w:rPr>
    </w:lvl>
    <w:lvl w:ilvl="3">
      <w:numFmt w:val="bullet"/>
      <w:lvlText w:val="•"/>
      <w:lvlJc w:val="left"/>
      <w:pPr>
        <w:ind w:left="3159" w:hanging="584"/>
      </w:pPr>
      <w:rPr>
        <w:rFonts w:hint="default"/>
        <w:lang w:val="pt-PT" w:eastAsia="en-US" w:bidi="ar-SA"/>
      </w:rPr>
    </w:lvl>
    <w:lvl w:ilvl="4">
      <w:numFmt w:val="bullet"/>
      <w:lvlText w:val="•"/>
      <w:lvlJc w:val="left"/>
      <w:pPr>
        <w:ind w:left="4166" w:hanging="584"/>
      </w:pPr>
      <w:rPr>
        <w:rFonts w:hint="default"/>
        <w:lang w:val="pt-PT" w:eastAsia="en-US" w:bidi="ar-SA"/>
      </w:rPr>
    </w:lvl>
    <w:lvl w:ilvl="5">
      <w:numFmt w:val="bullet"/>
      <w:lvlText w:val="•"/>
      <w:lvlJc w:val="left"/>
      <w:pPr>
        <w:ind w:left="5173" w:hanging="584"/>
      </w:pPr>
      <w:rPr>
        <w:rFonts w:hint="default"/>
        <w:lang w:val="pt-PT" w:eastAsia="en-US" w:bidi="ar-SA"/>
      </w:rPr>
    </w:lvl>
    <w:lvl w:ilvl="6">
      <w:numFmt w:val="bullet"/>
      <w:lvlText w:val="•"/>
      <w:lvlJc w:val="left"/>
      <w:pPr>
        <w:ind w:left="6179" w:hanging="584"/>
      </w:pPr>
      <w:rPr>
        <w:rFonts w:hint="default"/>
        <w:lang w:val="pt-PT" w:eastAsia="en-US" w:bidi="ar-SA"/>
      </w:rPr>
    </w:lvl>
    <w:lvl w:ilvl="7">
      <w:numFmt w:val="bullet"/>
      <w:lvlText w:val="•"/>
      <w:lvlJc w:val="left"/>
      <w:pPr>
        <w:ind w:left="7186" w:hanging="584"/>
      </w:pPr>
      <w:rPr>
        <w:rFonts w:hint="default"/>
        <w:lang w:val="pt-PT" w:eastAsia="en-US" w:bidi="ar-SA"/>
      </w:rPr>
    </w:lvl>
    <w:lvl w:ilvl="8">
      <w:numFmt w:val="bullet"/>
      <w:lvlText w:val="•"/>
      <w:lvlJc w:val="left"/>
      <w:pPr>
        <w:ind w:left="8192" w:hanging="584"/>
      </w:pPr>
      <w:rPr>
        <w:rFonts w:hint="default"/>
        <w:lang w:val="pt-PT" w:eastAsia="en-US" w:bidi="ar-SA"/>
      </w:rPr>
    </w:lvl>
  </w:abstractNum>
  <w:abstractNum w:abstractNumId="26" w15:restartNumberingAfterBreak="0">
    <w:nsid w:val="5B035C90"/>
    <w:multiLevelType w:val="multilevel"/>
    <w:tmpl w:val="A6629C1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BB34DB"/>
    <w:multiLevelType w:val="multilevel"/>
    <w:tmpl w:val="23945EE8"/>
    <w:lvl w:ilvl="0">
      <w:start w:val="14"/>
      <w:numFmt w:val="decimal"/>
      <w:lvlText w:val="%1"/>
      <w:lvlJc w:val="left"/>
      <w:pPr>
        <w:ind w:left="600" w:hanging="600"/>
      </w:pPr>
      <w:rPr>
        <w:rFonts w:hint="default"/>
      </w:rPr>
    </w:lvl>
    <w:lvl w:ilvl="1">
      <w:start w:val="2"/>
      <w:numFmt w:val="decimal"/>
      <w:lvlText w:val="%1.%2"/>
      <w:lvlJc w:val="left"/>
      <w:pPr>
        <w:ind w:left="2018" w:hanging="600"/>
      </w:pPr>
      <w:rPr>
        <w:rFonts w:hint="default"/>
      </w:rPr>
    </w:lvl>
    <w:lvl w:ilvl="2">
      <w:start w:val="3"/>
      <w:numFmt w:val="decimal"/>
      <w:lvlText w:val="%1.%2.%3"/>
      <w:lvlJc w:val="left"/>
      <w:pPr>
        <w:ind w:left="3556" w:hanging="720"/>
      </w:pPr>
      <w:rPr>
        <w:rFonts w:hint="default"/>
        <w:b/>
        <w:bCs/>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8" w15:restartNumberingAfterBreak="0">
    <w:nsid w:val="63266C10"/>
    <w:multiLevelType w:val="hybridMultilevel"/>
    <w:tmpl w:val="A0C8C94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1B39F3"/>
    <w:multiLevelType w:val="hybridMultilevel"/>
    <w:tmpl w:val="9CA4EDD0"/>
    <w:lvl w:ilvl="0" w:tplc="022C8CA6">
      <w:start w:val="1"/>
      <w:numFmt w:val="upperRoman"/>
      <w:lvlText w:val="%1."/>
      <w:lvlJc w:val="left"/>
      <w:pPr>
        <w:ind w:left="427" w:hanging="167"/>
      </w:pPr>
      <w:rPr>
        <w:rFonts w:ascii="Arial MT" w:eastAsia="Arial MT" w:hAnsi="Arial MT" w:cs="Arial MT" w:hint="default"/>
        <w:b w:val="0"/>
        <w:bCs w:val="0"/>
        <w:i w:val="0"/>
        <w:iCs w:val="0"/>
        <w:spacing w:val="-1"/>
        <w:w w:val="100"/>
        <w:sz w:val="20"/>
        <w:szCs w:val="20"/>
        <w:lang w:val="pt-PT" w:eastAsia="en-US" w:bidi="ar-SA"/>
      </w:rPr>
    </w:lvl>
    <w:lvl w:ilvl="1" w:tplc="5BA2D9C6">
      <w:numFmt w:val="bullet"/>
      <w:lvlText w:val="•"/>
      <w:lvlJc w:val="left"/>
      <w:pPr>
        <w:ind w:left="1398" w:hanging="167"/>
      </w:pPr>
      <w:rPr>
        <w:rFonts w:hint="default"/>
        <w:lang w:val="pt-PT" w:eastAsia="en-US" w:bidi="ar-SA"/>
      </w:rPr>
    </w:lvl>
    <w:lvl w:ilvl="2" w:tplc="F850DB60">
      <w:numFmt w:val="bullet"/>
      <w:lvlText w:val="•"/>
      <w:lvlJc w:val="left"/>
      <w:pPr>
        <w:ind w:left="2377" w:hanging="167"/>
      </w:pPr>
      <w:rPr>
        <w:rFonts w:hint="default"/>
        <w:lang w:val="pt-PT" w:eastAsia="en-US" w:bidi="ar-SA"/>
      </w:rPr>
    </w:lvl>
    <w:lvl w:ilvl="3" w:tplc="9760BD96">
      <w:numFmt w:val="bullet"/>
      <w:lvlText w:val="•"/>
      <w:lvlJc w:val="left"/>
      <w:pPr>
        <w:ind w:left="3355" w:hanging="167"/>
      </w:pPr>
      <w:rPr>
        <w:rFonts w:hint="default"/>
        <w:lang w:val="pt-PT" w:eastAsia="en-US" w:bidi="ar-SA"/>
      </w:rPr>
    </w:lvl>
    <w:lvl w:ilvl="4" w:tplc="CBE4A366">
      <w:numFmt w:val="bullet"/>
      <w:lvlText w:val="•"/>
      <w:lvlJc w:val="left"/>
      <w:pPr>
        <w:ind w:left="4334" w:hanging="167"/>
      </w:pPr>
      <w:rPr>
        <w:rFonts w:hint="default"/>
        <w:lang w:val="pt-PT" w:eastAsia="en-US" w:bidi="ar-SA"/>
      </w:rPr>
    </w:lvl>
    <w:lvl w:ilvl="5" w:tplc="007CFC5C">
      <w:numFmt w:val="bullet"/>
      <w:lvlText w:val="•"/>
      <w:lvlJc w:val="left"/>
      <w:pPr>
        <w:ind w:left="5313" w:hanging="167"/>
      </w:pPr>
      <w:rPr>
        <w:rFonts w:hint="default"/>
        <w:lang w:val="pt-PT" w:eastAsia="en-US" w:bidi="ar-SA"/>
      </w:rPr>
    </w:lvl>
    <w:lvl w:ilvl="6" w:tplc="12A4A29A">
      <w:numFmt w:val="bullet"/>
      <w:lvlText w:val="•"/>
      <w:lvlJc w:val="left"/>
      <w:pPr>
        <w:ind w:left="6291" w:hanging="167"/>
      </w:pPr>
      <w:rPr>
        <w:rFonts w:hint="default"/>
        <w:lang w:val="pt-PT" w:eastAsia="en-US" w:bidi="ar-SA"/>
      </w:rPr>
    </w:lvl>
    <w:lvl w:ilvl="7" w:tplc="6B5C3EB8">
      <w:numFmt w:val="bullet"/>
      <w:lvlText w:val="•"/>
      <w:lvlJc w:val="left"/>
      <w:pPr>
        <w:ind w:left="7270" w:hanging="167"/>
      </w:pPr>
      <w:rPr>
        <w:rFonts w:hint="default"/>
        <w:lang w:val="pt-PT" w:eastAsia="en-US" w:bidi="ar-SA"/>
      </w:rPr>
    </w:lvl>
    <w:lvl w:ilvl="8" w:tplc="7098E124">
      <w:numFmt w:val="bullet"/>
      <w:lvlText w:val="•"/>
      <w:lvlJc w:val="left"/>
      <w:pPr>
        <w:ind w:left="8248" w:hanging="167"/>
      </w:pPr>
      <w:rPr>
        <w:rFonts w:hint="default"/>
        <w:lang w:val="pt-PT" w:eastAsia="en-US" w:bidi="ar-SA"/>
      </w:rPr>
    </w:lvl>
  </w:abstractNum>
  <w:abstractNum w:abstractNumId="30" w15:restartNumberingAfterBreak="0">
    <w:nsid w:val="6B817786"/>
    <w:multiLevelType w:val="multilevel"/>
    <w:tmpl w:val="4FCA6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C71D5A"/>
    <w:multiLevelType w:val="multilevel"/>
    <w:tmpl w:val="B3D8D67A"/>
    <w:lvl w:ilvl="0">
      <w:start w:val="1"/>
      <w:numFmt w:val="decimal"/>
      <w:lvlText w:val="%1"/>
      <w:lvlJc w:val="left"/>
      <w:pPr>
        <w:ind w:left="144" w:hanging="424"/>
      </w:pPr>
      <w:rPr>
        <w:rFonts w:hint="default"/>
        <w:lang w:val="pt-PT" w:eastAsia="en-US" w:bidi="ar-SA"/>
      </w:rPr>
    </w:lvl>
    <w:lvl w:ilvl="1">
      <w:start w:val="1"/>
      <w:numFmt w:val="decimal"/>
      <w:lvlText w:val="%1.%2."/>
      <w:lvlJc w:val="left"/>
      <w:pPr>
        <w:ind w:left="144" w:hanging="424"/>
      </w:pPr>
      <w:rPr>
        <w:rFonts w:ascii="Arial" w:eastAsia="Arial" w:hAnsi="Arial" w:cs="Arial" w:hint="default"/>
        <w:b/>
        <w:bCs/>
        <w:i w:val="0"/>
        <w:iCs w:val="0"/>
        <w:spacing w:val="-1"/>
        <w:w w:val="100"/>
        <w:sz w:val="20"/>
        <w:szCs w:val="20"/>
        <w:lang w:val="pt-PT" w:eastAsia="en-US" w:bidi="ar-SA"/>
      </w:rPr>
    </w:lvl>
    <w:lvl w:ilvl="2">
      <w:start w:val="1"/>
      <w:numFmt w:val="decimal"/>
      <w:lvlText w:val="%1.%2.%3."/>
      <w:lvlJc w:val="left"/>
      <w:pPr>
        <w:ind w:left="144" w:hanging="584"/>
      </w:pPr>
      <w:rPr>
        <w:rFonts w:ascii="Arial" w:eastAsia="Arial" w:hAnsi="Arial" w:cs="Arial" w:hint="default"/>
        <w:b/>
        <w:bCs/>
        <w:i w:val="0"/>
        <w:iCs w:val="0"/>
        <w:spacing w:val="-1"/>
        <w:w w:val="100"/>
        <w:sz w:val="20"/>
        <w:szCs w:val="20"/>
        <w:lang w:val="pt-PT" w:eastAsia="en-US" w:bidi="ar-SA"/>
      </w:rPr>
    </w:lvl>
    <w:lvl w:ilvl="3">
      <w:numFmt w:val="bullet"/>
      <w:lvlText w:val="•"/>
      <w:lvlJc w:val="left"/>
      <w:pPr>
        <w:ind w:left="3159" w:hanging="584"/>
      </w:pPr>
      <w:rPr>
        <w:rFonts w:hint="default"/>
        <w:lang w:val="pt-PT" w:eastAsia="en-US" w:bidi="ar-SA"/>
      </w:rPr>
    </w:lvl>
    <w:lvl w:ilvl="4">
      <w:numFmt w:val="bullet"/>
      <w:lvlText w:val="•"/>
      <w:lvlJc w:val="left"/>
      <w:pPr>
        <w:ind w:left="4166" w:hanging="584"/>
      </w:pPr>
      <w:rPr>
        <w:rFonts w:hint="default"/>
        <w:lang w:val="pt-PT" w:eastAsia="en-US" w:bidi="ar-SA"/>
      </w:rPr>
    </w:lvl>
    <w:lvl w:ilvl="5">
      <w:numFmt w:val="bullet"/>
      <w:lvlText w:val="•"/>
      <w:lvlJc w:val="left"/>
      <w:pPr>
        <w:ind w:left="5173" w:hanging="584"/>
      </w:pPr>
      <w:rPr>
        <w:rFonts w:hint="default"/>
        <w:lang w:val="pt-PT" w:eastAsia="en-US" w:bidi="ar-SA"/>
      </w:rPr>
    </w:lvl>
    <w:lvl w:ilvl="6">
      <w:numFmt w:val="bullet"/>
      <w:lvlText w:val="•"/>
      <w:lvlJc w:val="left"/>
      <w:pPr>
        <w:ind w:left="6179" w:hanging="584"/>
      </w:pPr>
      <w:rPr>
        <w:rFonts w:hint="default"/>
        <w:lang w:val="pt-PT" w:eastAsia="en-US" w:bidi="ar-SA"/>
      </w:rPr>
    </w:lvl>
    <w:lvl w:ilvl="7">
      <w:numFmt w:val="bullet"/>
      <w:lvlText w:val="•"/>
      <w:lvlJc w:val="left"/>
      <w:pPr>
        <w:ind w:left="7186" w:hanging="584"/>
      </w:pPr>
      <w:rPr>
        <w:rFonts w:hint="default"/>
        <w:lang w:val="pt-PT" w:eastAsia="en-US" w:bidi="ar-SA"/>
      </w:rPr>
    </w:lvl>
    <w:lvl w:ilvl="8">
      <w:numFmt w:val="bullet"/>
      <w:lvlText w:val="•"/>
      <w:lvlJc w:val="left"/>
      <w:pPr>
        <w:ind w:left="8192" w:hanging="584"/>
      </w:pPr>
      <w:rPr>
        <w:rFonts w:hint="default"/>
        <w:lang w:val="pt-PT" w:eastAsia="en-US" w:bidi="ar-SA"/>
      </w:rPr>
    </w:lvl>
  </w:abstractNum>
  <w:abstractNum w:abstractNumId="32" w15:restartNumberingAfterBreak="0">
    <w:nsid w:val="71E9397C"/>
    <w:multiLevelType w:val="multilevel"/>
    <w:tmpl w:val="0A443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CB4276"/>
    <w:multiLevelType w:val="hybridMultilevel"/>
    <w:tmpl w:val="FA62459A"/>
    <w:lvl w:ilvl="0" w:tplc="2938A3A4">
      <w:start w:val="1"/>
      <w:numFmt w:val="decimal"/>
      <w:lvlText w:val="2.%1."/>
      <w:lvlJc w:val="left"/>
      <w:pPr>
        <w:ind w:left="720" w:hanging="360"/>
      </w:pPr>
      <w:rPr>
        <w:rFonts w:hint="default"/>
        <w:b/>
        <w:bCs/>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F204755"/>
    <w:multiLevelType w:val="multilevel"/>
    <w:tmpl w:val="90B86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413273">
    <w:abstractNumId w:val="0"/>
  </w:num>
  <w:num w:numId="2" w16cid:durableId="688021368">
    <w:abstractNumId w:val="3"/>
  </w:num>
  <w:num w:numId="3" w16cid:durableId="496506919">
    <w:abstractNumId w:val="4"/>
  </w:num>
  <w:num w:numId="4" w16cid:durableId="1168784088">
    <w:abstractNumId w:val="20"/>
  </w:num>
  <w:num w:numId="5" w16cid:durableId="2131850521">
    <w:abstractNumId w:val="14"/>
  </w:num>
  <w:num w:numId="6" w16cid:durableId="1349985569">
    <w:abstractNumId w:val="5"/>
  </w:num>
  <w:num w:numId="7" w16cid:durableId="513961085">
    <w:abstractNumId w:val="22"/>
  </w:num>
  <w:num w:numId="8" w16cid:durableId="1895000348">
    <w:abstractNumId w:val="12"/>
  </w:num>
  <w:num w:numId="9" w16cid:durableId="936249172">
    <w:abstractNumId w:val="6"/>
  </w:num>
  <w:num w:numId="10" w16cid:durableId="1598324601">
    <w:abstractNumId w:val="28"/>
  </w:num>
  <w:num w:numId="11" w16cid:durableId="1808359324">
    <w:abstractNumId w:val="1"/>
  </w:num>
  <w:num w:numId="12" w16cid:durableId="36586084">
    <w:abstractNumId w:val="17"/>
  </w:num>
  <w:num w:numId="13" w16cid:durableId="940801994">
    <w:abstractNumId w:val="18"/>
  </w:num>
  <w:num w:numId="14" w16cid:durableId="1668484666">
    <w:abstractNumId w:val="25"/>
  </w:num>
  <w:num w:numId="15" w16cid:durableId="138884939">
    <w:abstractNumId w:val="11"/>
  </w:num>
  <w:num w:numId="16" w16cid:durableId="71852676">
    <w:abstractNumId w:val="2"/>
  </w:num>
  <w:num w:numId="17" w16cid:durableId="488834086">
    <w:abstractNumId w:val="29"/>
  </w:num>
  <w:num w:numId="18" w16cid:durableId="1033846776">
    <w:abstractNumId w:val="27"/>
  </w:num>
  <w:num w:numId="19" w16cid:durableId="601764174">
    <w:abstractNumId w:val="21"/>
  </w:num>
  <w:num w:numId="20" w16cid:durableId="839737163">
    <w:abstractNumId w:val="15"/>
  </w:num>
  <w:num w:numId="21" w16cid:durableId="845823454">
    <w:abstractNumId w:val="9"/>
  </w:num>
  <w:num w:numId="22" w16cid:durableId="1264533104">
    <w:abstractNumId w:val="31"/>
  </w:num>
  <w:num w:numId="23" w16cid:durableId="232668602">
    <w:abstractNumId w:val="10"/>
  </w:num>
  <w:num w:numId="24" w16cid:durableId="251863111">
    <w:abstractNumId w:val="26"/>
  </w:num>
  <w:num w:numId="25" w16cid:durableId="151727553">
    <w:abstractNumId w:val="33"/>
  </w:num>
  <w:num w:numId="26" w16cid:durableId="441875728">
    <w:abstractNumId w:val="13"/>
  </w:num>
  <w:num w:numId="27" w16cid:durableId="452287105">
    <w:abstractNumId w:val="7"/>
  </w:num>
  <w:num w:numId="28" w16cid:durableId="1736662045">
    <w:abstractNumId w:val="30"/>
  </w:num>
  <w:num w:numId="29" w16cid:durableId="1609042812">
    <w:abstractNumId w:val="8"/>
  </w:num>
  <w:num w:numId="30" w16cid:durableId="553345673">
    <w:abstractNumId w:val="24"/>
  </w:num>
  <w:num w:numId="31" w16cid:durableId="1095787816">
    <w:abstractNumId w:val="32"/>
  </w:num>
  <w:num w:numId="32" w16cid:durableId="1253932745">
    <w:abstractNumId w:val="34"/>
  </w:num>
  <w:num w:numId="33" w16cid:durableId="1146162975">
    <w:abstractNumId w:val="19"/>
  </w:num>
  <w:num w:numId="34" w16cid:durableId="363292209">
    <w:abstractNumId w:val="16"/>
  </w:num>
  <w:num w:numId="35" w16cid:durableId="1572620788">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41"/>
    <w:rsid w:val="00000AB6"/>
    <w:rsid w:val="00001A0F"/>
    <w:rsid w:val="000046CE"/>
    <w:rsid w:val="00004C46"/>
    <w:rsid w:val="000059BB"/>
    <w:rsid w:val="00007A1B"/>
    <w:rsid w:val="000134F1"/>
    <w:rsid w:val="000154DF"/>
    <w:rsid w:val="00017C06"/>
    <w:rsid w:val="00020C02"/>
    <w:rsid w:val="00021FFF"/>
    <w:rsid w:val="00025676"/>
    <w:rsid w:val="000257F6"/>
    <w:rsid w:val="000279B5"/>
    <w:rsid w:val="00031729"/>
    <w:rsid w:val="00031CF9"/>
    <w:rsid w:val="00033D2A"/>
    <w:rsid w:val="0003612D"/>
    <w:rsid w:val="00036567"/>
    <w:rsid w:val="00040088"/>
    <w:rsid w:val="000415E4"/>
    <w:rsid w:val="000434EB"/>
    <w:rsid w:val="00044AB8"/>
    <w:rsid w:val="000470C0"/>
    <w:rsid w:val="00047CC5"/>
    <w:rsid w:val="00051EA2"/>
    <w:rsid w:val="000526C9"/>
    <w:rsid w:val="0005569C"/>
    <w:rsid w:val="00056FC4"/>
    <w:rsid w:val="00060093"/>
    <w:rsid w:val="000650A7"/>
    <w:rsid w:val="000733DA"/>
    <w:rsid w:val="000739E0"/>
    <w:rsid w:val="0007614C"/>
    <w:rsid w:val="00076DCF"/>
    <w:rsid w:val="00081730"/>
    <w:rsid w:val="000850A2"/>
    <w:rsid w:val="00093A53"/>
    <w:rsid w:val="00095230"/>
    <w:rsid w:val="000954A5"/>
    <w:rsid w:val="000960D1"/>
    <w:rsid w:val="00096A72"/>
    <w:rsid w:val="000A131B"/>
    <w:rsid w:val="000A26D1"/>
    <w:rsid w:val="000A26D6"/>
    <w:rsid w:val="000B4EDE"/>
    <w:rsid w:val="000B75CA"/>
    <w:rsid w:val="000C323B"/>
    <w:rsid w:val="000C4757"/>
    <w:rsid w:val="000C5BDB"/>
    <w:rsid w:val="000C5F93"/>
    <w:rsid w:val="000D1A13"/>
    <w:rsid w:val="000D4D62"/>
    <w:rsid w:val="000D4E23"/>
    <w:rsid w:val="000E22EB"/>
    <w:rsid w:val="000E617A"/>
    <w:rsid w:val="000E77F8"/>
    <w:rsid w:val="000F106E"/>
    <w:rsid w:val="000F194D"/>
    <w:rsid w:val="000F2FAE"/>
    <w:rsid w:val="000F40F5"/>
    <w:rsid w:val="001029B1"/>
    <w:rsid w:val="00106C27"/>
    <w:rsid w:val="001258BC"/>
    <w:rsid w:val="00126207"/>
    <w:rsid w:val="00127528"/>
    <w:rsid w:val="00131A81"/>
    <w:rsid w:val="00135985"/>
    <w:rsid w:val="00135B76"/>
    <w:rsid w:val="0014044E"/>
    <w:rsid w:val="00142411"/>
    <w:rsid w:val="001452F8"/>
    <w:rsid w:val="00145381"/>
    <w:rsid w:val="001552BD"/>
    <w:rsid w:val="00155DC5"/>
    <w:rsid w:val="00156377"/>
    <w:rsid w:val="001623BD"/>
    <w:rsid w:val="00163460"/>
    <w:rsid w:val="00163F94"/>
    <w:rsid w:val="00165414"/>
    <w:rsid w:val="00165700"/>
    <w:rsid w:val="00166E6B"/>
    <w:rsid w:val="00167055"/>
    <w:rsid w:val="00167B8B"/>
    <w:rsid w:val="00174629"/>
    <w:rsid w:val="00175366"/>
    <w:rsid w:val="001834E1"/>
    <w:rsid w:val="00183DC1"/>
    <w:rsid w:val="00190F93"/>
    <w:rsid w:val="00192235"/>
    <w:rsid w:val="00192740"/>
    <w:rsid w:val="001928BE"/>
    <w:rsid w:val="001A1247"/>
    <w:rsid w:val="001A153E"/>
    <w:rsid w:val="001A2370"/>
    <w:rsid w:val="001B03C3"/>
    <w:rsid w:val="001C4295"/>
    <w:rsid w:val="001C45FC"/>
    <w:rsid w:val="001C4AA7"/>
    <w:rsid w:val="001C4F80"/>
    <w:rsid w:val="001C67DF"/>
    <w:rsid w:val="001C6DD4"/>
    <w:rsid w:val="001D641A"/>
    <w:rsid w:val="001E0246"/>
    <w:rsid w:val="001E305A"/>
    <w:rsid w:val="001E52A2"/>
    <w:rsid w:val="001F36B7"/>
    <w:rsid w:val="001F4B09"/>
    <w:rsid w:val="001F7A45"/>
    <w:rsid w:val="0020364D"/>
    <w:rsid w:val="002075E6"/>
    <w:rsid w:val="00212FE8"/>
    <w:rsid w:val="0021772C"/>
    <w:rsid w:val="002207E7"/>
    <w:rsid w:val="00220DAF"/>
    <w:rsid w:val="00224B15"/>
    <w:rsid w:val="002257BA"/>
    <w:rsid w:val="0022605F"/>
    <w:rsid w:val="0022690D"/>
    <w:rsid w:val="00232CC6"/>
    <w:rsid w:val="00234B93"/>
    <w:rsid w:val="00234FDD"/>
    <w:rsid w:val="002370CC"/>
    <w:rsid w:val="00237103"/>
    <w:rsid w:val="00242004"/>
    <w:rsid w:val="00243D4C"/>
    <w:rsid w:val="00250171"/>
    <w:rsid w:val="00250310"/>
    <w:rsid w:val="002512A7"/>
    <w:rsid w:val="002540EB"/>
    <w:rsid w:val="0025601B"/>
    <w:rsid w:val="002619D0"/>
    <w:rsid w:val="00266E1E"/>
    <w:rsid w:val="00267BB4"/>
    <w:rsid w:val="00270F88"/>
    <w:rsid w:val="00271BF1"/>
    <w:rsid w:val="00273999"/>
    <w:rsid w:val="00277AB9"/>
    <w:rsid w:val="00280FE2"/>
    <w:rsid w:val="00281DEB"/>
    <w:rsid w:val="00285BFB"/>
    <w:rsid w:val="00292A89"/>
    <w:rsid w:val="002948B0"/>
    <w:rsid w:val="002A3404"/>
    <w:rsid w:val="002A501E"/>
    <w:rsid w:val="002B28C8"/>
    <w:rsid w:val="002B3D54"/>
    <w:rsid w:val="002B48B6"/>
    <w:rsid w:val="002B6963"/>
    <w:rsid w:val="002B7C3B"/>
    <w:rsid w:val="002C3012"/>
    <w:rsid w:val="002C30F8"/>
    <w:rsid w:val="002C72F5"/>
    <w:rsid w:val="002D1015"/>
    <w:rsid w:val="002D4882"/>
    <w:rsid w:val="002D4AAB"/>
    <w:rsid w:val="002D5A28"/>
    <w:rsid w:val="002D5FC8"/>
    <w:rsid w:val="002D6291"/>
    <w:rsid w:val="002F2F8D"/>
    <w:rsid w:val="002F5BEC"/>
    <w:rsid w:val="003008B3"/>
    <w:rsid w:val="00300AEB"/>
    <w:rsid w:val="00301AD5"/>
    <w:rsid w:val="00302F73"/>
    <w:rsid w:val="003039AE"/>
    <w:rsid w:val="00305DDE"/>
    <w:rsid w:val="0030649B"/>
    <w:rsid w:val="00310193"/>
    <w:rsid w:val="0031095B"/>
    <w:rsid w:val="003117EE"/>
    <w:rsid w:val="00312BFB"/>
    <w:rsid w:val="003133A9"/>
    <w:rsid w:val="00317B79"/>
    <w:rsid w:val="00330495"/>
    <w:rsid w:val="00333F09"/>
    <w:rsid w:val="0033486A"/>
    <w:rsid w:val="00334C51"/>
    <w:rsid w:val="00334CC9"/>
    <w:rsid w:val="00335A12"/>
    <w:rsid w:val="00340930"/>
    <w:rsid w:val="0035033E"/>
    <w:rsid w:val="00351BA4"/>
    <w:rsid w:val="00351C18"/>
    <w:rsid w:val="003575C2"/>
    <w:rsid w:val="0036115C"/>
    <w:rsid w:val="0036605B"/>
    <w:rsid w:val="00367184"/>
    <w:rsid w:val="0037306C"/>
    <w:rsid w:val="0038212A"/>
    <w:rsid w:val="00382E1A"/>
    <w:rsid w:val="0038708F"/>
    <w:rsid w:val="003935CE"/>
    <w:rsid w:val="003936FA"/>
    <w:rsid w:val="0039481D"/>
    <w:rsid w:val="003A187D"/>
    <w:rsid w:val="003A39DC"/>
    <w:rsid w:val="003A6D01"/>
    <w:rsid w:val="003B02C3"/>
    <w:rsid w:val="003B4CBA"/>
    <w:rsid w:val="003B76A1"/>
    <w:rsid w:val="003C13C3"/>
    <w:rsid w:val="003C153F"/>
    <w:rsid w:val="003C40D4"/>
    <w:rsid w:val="003C735B"/>
    <w:rsid w:val="003D07FA"/>
    <w:rsid w:val="003D2D9E"/>
    <w:rsid w:val="003D2FD6"/>
    <w:rsid w:val="003D6231"/>
    <w:rsid w:val="003D6D0C"/>
    <w:rsid w:val="003D72C9"/>
    <w:rsid w:val="003E5403"/>
    <w:rsid w:val="003E67C2"/>
    <w:rsid w:val="003F0B94"/>
    <w:rsid w:val="003F4468"/>
    <w:rsid w:val="003F4B25"/>
    <w:rsid w:val="003F6319"/>
    <w:rsid w:val="00402EB0"/>
    <w:rsid w:val="00404859"/>
    <w:rsid w:val="00413BE0"/>
    <w:rsid w:val="00416CFF"/>
    <w:rsid w:val="004201C5"/>
    <w:rsid w:val="00421458"/>
    <w:rsid w:val="00424C36"/>
    <w:rsid w:val="00430D9A"/>
    <w:rsid w:val="00432EBD"/>
    <w:rsid w:val="004352CA"/>
    <w:rsid w:val="00435B23"/>
    <w:rsid w:val="00442A4B"/>
    <w:rsid w:val="0044363D"/>
    <w:rsid w:val="004460B4"/>
    <w:rsid w:val="004501C6"/>
    <w:rsid w:val="004525E0"/>
    <w:rsid w:val="00454626"/>
    <w:rsid w:val="0045705D"/>
    <w:rsid w:val="004574EF"/>
    <w:rsid w:val="00461657"/>
    <w:rsid w:val="00463C41"/>
    <w:rsid w:val="0046559F"/>
    <w:rsid w:val="00470707"/>
    <w:rsid w:val="00470D72"/>
    <w:rsid w:val="004768DE"/>
    <w:rsid w:val="004802FA"/>
    <w:rsid w:val="00480A45"/>
    <w:rsid w:val="00482954"/>
    <w:rsid w:val="0048491B"/>
    <w:rsid w:val="0048533B"/>
    <w:rsid w:val="00490AD2"/>
    <w:rsid w:val="0049442F"/>
    <w:rsid w:val="004A4A43"/>
    <w:rsid w:val="004A4D90"/>
    <w:rsid w:val="004B137F"/>
    <w:rsid w:val="004B2FCA"/>
    <w:rsid w:val="004C08A3"/>
    <w:rsid w:val="004D3A35"/>
    <w:rsid w:val="004E104B"/>
    <w:rsid w:val="004E2842"/>
    <w:rsid w:val="004F1302"/>
    <w:rsid w:val="004F4847"/>
    <w:rsid w:val="004F4D85"/>
    <w:rsid w:val="004F5C9B"/>
    <w:rsid w:val="004F65C8"/>
    <w:rsid w:val="00500065"/>
    <w:rsid w:val="00506AFB"/>
    <w:rsid w:val="005109FC"/>
    <w:rsid w:val="00517E6D"/>
    <w:rsid w:val="00531A47"/>
    <w:rsid w:val="00532E98"/>
    <w:rsid w:val="00535930"/>
    <w:rsid w:val="00535C25"/>
    <w:rsid w:val="00542F27"/>
    <w:rsid w:val="00544A11"/>
    <w:rsid w:val="00556CF4"/>
    <w:rsid w:val="00560534"/>
    <w:rsid w:val="005622C2"/>
    <w:rsid w:val="005645FD"/>
    <w:rsid w:val="00564F65"/>
    <w:rsid w:val="00567B3D"/>
    <w:rsid w:val="0057143D"/>
    <w:rsid w:val="0057189F"/>
    <w:rsid w:val="0057735A"/>
    <w:rsid w:val="00577E49"/>
    <w:rsid w:val="00580368"/>
    <w:rsid w:val="005828DC"/>
    <w:rsid w:val="00582C25"/>
    <w:rsid w:val="00583AF9"/>
    <w:rsid w:val="00585278"/>
    <w:rsid w:val="00590213"/>
    <w:rsid w:val="00590F5D"/>
    <w:rsid w:val="00591D40"/>
    <w:rsid w:val="00593D4D"/>
    <w:rsid w:val="00597608"/>
    <w:rsid w:val="005A1AB0"/>
    <w:rsid w:val="005A1CBC"/>
    <w:rsid w:val="005A28FE"/>
    <w:rsid w:val="005A42B8"/>
    <w:rsid w:val="005A51FB"/>
    <w:rsid w:val="005A73FC"/>
    <w:rsid w:val="005A7D09"/>
    <w:rsid w:val="005B1746"/>
    <w:rsid w:val="005B1FBB"/>
    <w:rsid w:val="005B485E"/>
    <w:rsid w:val="005B7A70"/>
    <w:rsid w:val="005C0003"/>
    <w:rsid w:val="005C4026"/>
    <w:rsid w:val="005D04D2"/>
    <w:rsid w:val="005D13C8"/>
    <w:rsid w:val="005D2B20"/>
    <w:rsid w:val="005D3277"/>
    <w:rsid w:val="005D65AC"/>
    <w:rsid w:val="005E03D3"/>
    <w:rsid w:val="005E1A9B"/>
    <w:rsid w:val="005E3A1A"/>
    <w:rsid w:val="005E41D1"/>
    <w:rsid w:val="005E6BDC"/>
    <w:rsid w:val="005F480A"/>
    <w:rsid w:val="005F56F0"/>
    <w:rsid w:val="006100CD"/>
    <w:rsid w:val="006129D9"/>
    <w:rsid w:val="00613647"/>
    <w:rsid w:val="00613C0B"/>
    <w:rsid w:val="00614051"/>
    <w:rsid w:val="006205F5"/>
    <w:rsid w:val="00621453"/>
    <w:rsid w:val="00623779"/>
    <w:rsid w:val="0062520C"/>
    <w:rsid w:val="006253DE"/>
    <w:rsid w:val="00634BF1"/>
    <w:rsid w:val="00637F2D"/>
    <w:rsid w:val="0064358A"/>
    <w:rsid w:val="0064409E"/>
    <w:rsid w:val="00647DC4"/>
    <w:rsid w:val="006549E8"/>
    <w:rsid w:val="00654B00"/>
    <w:rsid w:val="0065589C"/>
    <w:rsid w:val="0067291B"/>
    <w:rsid w:val="00673744"/>
    <w:rsid w:val="00673A1E"/>
    <w:rsid w:val="0067521A"/>
    <w:rsid w:val="00675838"/>
    <w:rsid w:val="00683D4A"/>
    <w:rsid w:val="006864D2"/>
    <w:rsid w:val="00686D21"/>
    <w:rsid w:val="00690A5B"/>
    <w:rsid w:val="0069171E"/>
    <w:rsid w:val="00691CA0"/>
    <w:rsid w:val="006930B2"/>
    <w:rsid w:val="006A0588"/>
    <w:rsid w:val="006A71CC"/>
    <w:rsid w:val="006B11CA"/>
    <w:rsid w:val="006B1E4E"/>
    <w:rsid w:val="006B7C85"/>
    <w:rsid w:val="006C1388"/>
    <w:rsid w:val="006C3FA7"/>
    <w:rsid w:val="006C55D4"/>
    <w:rsid w:val="006C5E17"/>
    <w:rsid w:val="006D179F"/>
    <w:rsid w:val="006D4AFC"/>
    <w:rsid w:val="006E2B8E"/>
    <w:rsid w:val="006E37BC"/>
    <w:rsid w:val="006E5A18"/>
    <w:rsid w:val="006E6650"/>
    <w:rsid w:val="006F07BB"/>
    <w:rsid w:val="006F2F9C"/>
    <w:rsid w:val="006F4429"/>
    <w:rsid w:val="006F5E80"/>
    <w:rsid w:val="006F65DF"/>
    <w:rsid w:val="0070134D"/>
    <w:rsid w:val="00702219"/>
    <w:rsid w:val="0070585E"/>
    <w:rsid w:val="0070733E"/>
    <w:rsid w:val="00707E70"/>
    <w:rsid w:val="00713435"/>
    <w:rsid w:val="007144A1"/>
    <w:rsid w:val="00715EE6"/>
    <w:rsid w:val="00716222"/>
    <w:rsid w:val="00721374"/>
    <w:rsid w:val="00725FA2"/>
    <w:rsid w:val="00727A3D"/>
    <w:rsid w:val="007340B3"/>
    <w:rsid w:val="00734FA3"/>
    <w:rsid w:val="007355B0"/>
    <w:rsid w:val="00736419"/>
    <w:rsid w:val="00737D98"/>
    <w:rsid w:val="007435D6"/>
    <w:rsid w:val="00744225"/>
    <w:rsid w:val="00744A62"/>
    <w:rsid w:val="00745C72"/>
    <w:rsid w:val="00751AB4"/>
    <w:rsid w:val="00754539"/>
    <w:rsid w:val="00756DCB"/>
    <w:rsid w:val="00763F9D"/>
    <w:rsid w:val="00770594"/>
    <w:rsid w:val="00770761"/>
    <w:rsid w:val="007710C6"/>
    <w:rsid w:val="0077245F"/>
    <w:rsid w:val="00773691"/>
    <w:rsid w:val="007748D9"/>
    <w:rsid w:val="0078060E"/>
    <w:rsid w:val="00785A14"/>
    <w:rsid w:val="007862F3"/>
    <w:rsid w:val="00787A44"/>
    <w:rsid w:val="0079005E"/>
    <w:rsid w:val="007A0189"/>
    <w:rsid w:val="007A5DAA"/>
    <w:rsid w:val="007A6656"/>
    <w:rsid w:val="007A786B"/>
    <w:rsid w:val="007A7C73"/>
    <w:rsid w:val="007B17D7"/>
    <w:rsid w:val="007B1BF7"/>
    <w:rsid w:val="007B2265"/>
    <w:rsid w:val="007B3F69"/>
    <w:rsid w:val="007B5284"/>
    <w:rsid w:val="007B55C3"/>
    <w:rsid w:val="007B5849"/>
    <w:rsid w:val="007B630B"/>
    <w:rsid w:val="007C55A3"/>
    <w:rsid w:val="007D18D0"/>
    <w:rsid w:val="007E0932"/>
    <w:rsid w:val="007E789C"/>
    <w:rsid w:val="007F5AEF"/>
    <w:rsid w:val="00801033"/>
    <w:rsid w:val="008024B6"/>
    <w:rsid w:val="00806805"/>
    <w:rsid w:val="008069E8"/>
    <w:rsid w:val="00810AAD"/>
    <w:rsid w:val="008131B6"/>
    <w:rsid w:val="00814AF9"/>
    <w:rsid w:val="00815E12"/>
    <w:rsid w:val="00817040"/>
    <w:rsid w:val="00821C5B"/>
    <w:rsid w:val="00827BC4"/>
    <w:rsid w:val="00830700"/>
    <w:rsid w:val="00831DEA"/>
    <w:rsid w:val="00831E51"/>
    <w:rsid w:val="008325A1"/>
    <w:rsid w:val="00833398"/>
    <w:rsid w:val="008471CF"/>
    <w:rsid w:val="008478CC"/>
    <w:rsid w:val="00850C27"/>
    <w:rsid w:val="0085365E"/>
    <w:rsid w:val="008556F8"/>
    <w:rsid w:val="00867B0D"/>
    <w:rsid w:val="00870347"/>
    <w:rsid w:val="0087221B"/>
    <w:rsid w:val="00872F2F"/>
    <w:rsid w:val="008740E8"/>
    <w:rsid w:val="00874385"/>
    <w:rsid w:val="00876623"/>
    <w:rsid w:val="0088054A"/>
    <w:rsid w:val="00886FDE"/>
    <w:rsid w:val="00887AF1"/>
    <w:rsid w:val="00887EB6"/>
    <w:rsid w:val="00890EC2"/>
    <w:rsid w:val="008A5452"/>
    <w:rsid w:val="008B00C3"/>
    <w:rsid w:val="008B21E9"/>
    <w:rsid w:val="008B292C"/>
    <w:rsid w:val="008B5FE9"/>
    <w:rsid w:val="008C31EF"/>
    <w:rsid w:val="008C6E50"/>
    <w:rsid w:val="008D101D"/>
    <w:rsid w:val="008D12A7"/>
    <w:rsid w:val="008E04AB"/>
    <w:rsid w:val="008E31DD"/>
    <w:rsid w:val="008E4206"/>
    <w:rsid w:val="008E53CF"/>
    <w:rsid w:val="008E5BFD"/>
    <w:rsid w:val="008E6058"/>
    <w:rsid w:val="008E7675"/>
    <w:rsid w:val="008F1097"/>
    <w:rsid w:val="008F1E37"/>
    <w:rsid w:val="008F50AC"/>
    <w:rsid w:val="009014C5"/>
    <w:rsid w:val="009040B6"/>
    <w:rsid w:val="0090464B"/>
    <w:rsid w:val="009058AD"/>
    <w:rsid w:val="009065EF"/>
    <w:rsid w:val="009066E3"/>
    <w:rsid w:val="0091143C"/>
    <w:rsid w:val="00915B40"/>
    <w:rsid w:val="00922CA8"/>
    <w:rsid w:val="00924DAE"/>
    <w:rsid w:val="0092508E"/>
    <w:rsid w:val="00925239"/>
    <w:rsid w:val="0092535D"/>
    <w:rsid w:val="00926566"/>
    <w:rsid w:val="00934460"/>
    <w:rsid w:val="009353EA"/>
    <w:rsid w:val="009362A7"/>
    <w:rsid w:val="009368CC"/>
    <w:rsid w:val="009451F7"/>
    <w:rsid w:val="00946831"/>
    <w:rsid w:val="00947C6D"/>
    <w:rsid w:val="009562B3"/>
    <w:rsid w:val="00960654"/>
    <w:rsid w:val="0096241A"/>
    <w:rsid w:val="00966B46"/>
    <w:rsid w:val="00966C1D"/>
    <w:rsid w:val="00970760"/>
    <w:rsid w:val="00976807"/>
    <w:rsid w:val="00983F83"/>
    <w:rsid w:val="009872A7"/>
    <w:rsid w:val="00992567"/>
    <w:rsid w:val="009A0640"/>
    <w:rsid w:val="009A1FD0"/>
    <w:rsid w:val="009A230F"/>
    <w:rsid w:val="009A625A"/>
    <w:rsid w:val="009A676C"/>
    <w:rsid w:val="009B013A"/>
    <w:rsid w:val="009B3AB6"/>
    <w:rsid w:val="009B3F1F"/>
    <w:rsid w:val="009B520D"/>
    <w:rsid w:val="009C1932"/>
    <w:rsid w:val="009D0FD3"/>
    <w:rsid w:val="009D1CFD"/>
    <w:rsid w:val="009D1FAA"/>
    <w:rsid w:val="009D303A"/>
    <w:rsid w:val="009D3FA5"/>
    <w:rsid w:val="009D5A4E"/>
    <w:rsid w:val="009E0370"/>
    <w:rsid w:val="009E08B5"/>
    <w:rsid w:val="009E387A"/>
    <w:rsid w:val="009E69DE"/>
    <w:rsid w:val="009F2825"/>
    <w:rsid w:val="009F5407"/>
    <w:rsid w:val="009F6E3B"/>
    <w:rsid w:val="00A037AB"/>
    <w:rsid w:val="00A04846"/>
    <w:rsid w:val="00A055F1"/>
    <w:rsid w:val="00A16864"/>
    <w:rsid w:val="00A21B88"/>
    <w:rsid w:val="00A220CC"/>
    <w:rsid w:val="00A23854"/>
    <w:rsid w:val="00A26709"/>
    <w:rsid w:val="00A26ADD"/>
    <w:rsid w:val="00A27837"/>
    <w:rsid w:val="00A331BB"/>
    <w:rsid w:val="00A37783"/>
    <w:rsid w:val="00A37BDB"/>
    <w:rsid w:val="00A421EF"/>
    <w:rsid w:val="00A43D14"/>
    <w:rsid w:val="00A44723"/>
    <w:rsid w:val="00A45668"/>
    <w:rsid w:val="00A47FEC"/>
    <w:rsid w:val="00A52BEE"/>
    <w:rsid w:val="00A53C2E"/>
    <w:rsid w:val="00A543C8"/>
    <w:rsid w:val="00A549CE"/>
    <w:rsid w:val="00A63346"/>
    <w:rsid w:val="00A670FB"/>
    <w:rsid w:val="00A711F2"/>
    <w:rsid w:val="00A71218"/>
    <w:rsid w:val="00A71D8B"/>
    <w:rsid w:val="00A75097"/>
    <w:rsid w:val="00A752F4"/>
    <w:rsid w:val="00A8000A"/>
    <w:rsid w:val="00A84C1C"/>
    <w:rsid w:val="00A8713B"/>
    <w:rsid w:val="00A8793F"/>
    <w:rsid w:val="00A87B37"/>
    <w:rsid w:val="00A9016C"/>
    <w:rsid w:val="00A933ED"/>
    <w:rsid w:val="00A935F8"/>
    <w:rsid w:val="00A93996"/>
    <w:rsid w:val="00AA35DB"/>
    <w:rsid w:val="00AB1194"/>
    <w:rsid w:val="00AB1880"/>
    <w:rsid w:val="00AB41CD"/>
    <w:rsid w:val="00AC2EF7"/>
    <w:rsid w:val="00AC40C5"/>
    <w:rsid w:val="00AC5F7D"/>
    <w:rsid w:val="00AD0DDA"/>
    <w:rsid w:val="00AD1B0A"/>
    <w:rsid w:val="00AD7285"/>
    <w:rsid w:val="00AE364A"/>
    <w:rsid w:val="00AE56DE"/>
    <w:rsid w:val="00AF0DC6"/>
    <w:rsid w:val="00AF0E6E"/>
    <w:rsid w:val="00AF2EF7"/>
    <w:rsid w:val="00AF4E9E"/>
    <w:rsid w:val="00AF7493"/>
    <w:rsid w:val="00B00C27"/>
    <w:rsid w:val="00B022BE"/>
    <w:rsid w:val="00B02F42"/>
    <w:rsid w:val="00B07691"/>
    <w:rsid w:val="00B118D2"/>
    <w:rsid w:val="00B15E77"/>
    <w:rsid w:val="00B31DB6"/>
    <w:rsid w:val="00B3333B"/>
    <w:rsid w:val="00B35A34"/>
    <w:rsid w:val="00B40171"/>
    <w:rsid w:val="00B40489"/>
    <w:rsid w:val="00B41EF0"/>
    <w:rsid w:val="00B516D3"/>
    <w:rsid w:val="00B5611D"/>
    <w:rsid w:val="00B56FF7"/>
    <w:rsid w:val="00B61EF8"/>
    <w:rsid w:val="00B62FE4"/>
    <w:rsid w:val="00B65772"/>
    <w:rsid w:val="00B6789F"/>
    <w:rsid w:val="00B6793D"/>
    <w:rsid w:val="00B74EB2"/>
    <w:rsid w:val="00B76C4C"/>
    <w:rsid w:val="00B774D0"/>
    <w:rsid w:val="00B77C12"/>
    <w:rsid w:val="00B81BB0"/>
    <w:rsid w:val="00B86782"/>
    <w:rsid w:val="00B91DF3"/>
    <w:rsid w:val="00B955AE"/>
    <w:rsid w:val="00BC33F6"/>
    <w:rsid w:val="00BC4E23"/>
    <w:rsid w:val="00BC61CB"/>
    <w:rsid w:val="00BD118A"/>
    <w:rsid w:val="00BD29BC"/>
    <w:rsid w:val="00BD34A3"/>
    <w:rsid w:val="00BD4ABB"/>
    <w:rsid w:val="00BD5210"/>
    <w:rsid w:val="00BD57A5"/>
    <w:rsid w:val="00BD6794"/>
    <w:rsid w:val="00BD76AB"/>
    <w:rsid w:val="00BD7920"/>
    <w:rsid w:val="00BE219F"/>
    <w:rsid w:val="00BE30A5"/>
    <w:rsid w:val="00BE5501"/>
    <w:rsid w:val="00BE5A42"/>
    <w:rsid w:val="00BE6EFF"/>
    <w:rsid w:val="00BF08C0"/>
    <w:rsid w:val="00BF1E2E"/>
    <w:rsid w:val="00BF3D61"/>
    <w:rsid w:val="00BF6475"/>
    <w:rsid w:val="00C037CC"/>
    <w:rsid w:val="00C03D0B"/>
    <w:rsid w:val="00C05923"/>
    <w:rsid w:val="00C06C33"/>
    <w:rsid w:val="00C11B74"/>
    <w:rsid w:val="00C179BB"/>
    <w:rsid w:val="00C2062E"/>
    <w:rsid w:val="00C25FA1"/>
    <w:rsid w:val="00C312E2"/>
    <w:rsid w:val="00C32D9F"/>
    <w:rsid w:val="00C34A86"/>
    <w:rsid w:val="00C3541D"/>
    <w:rsid w:val="00C356CF"/>
    <w:rsid w:val="00C365FD"/>
    <w:rsid w:val="00C43D89"/>
    <w:rsid w:val="00C44F49"/>
    <w:rsid w:val="00C45594"/>
    <w:rsid w:val="00C479CB"/>
    <w:rsid w:val="00C55BF0"/>
    <w:rsid w:val="00C56D13"/>
    <w:rsid w:val="00C61C48"/>
    <w:rsid w:val="00C635AF"/>
    <w:rsid w:val="00C635D5"/>
    <w:rsid w:val="00C65C95"/>
    <w:rsid w:val="00C70011"/>
    <w:rsid w:val="00C7086D"/>
    <w:rsid w:val="00C82527"/>
    <w:rsid w:val="00C85B0F"/>
    <w:rsid w:val="00C86CBB"/>
    <w:rsid w:val="00C8722F"/>
    <w:rsid w:val="00C94BB5"/>
    <w:rsid w:val="00C95307"/>
    <w:rsid w:val="00C9696D"/>
    <w:rsid w:val="00C97488"/>
    <w:rsid w:val="00CA7164"/>
    <w:rsid w:val="00CB2858"/>
    <w:rsid w:val="00CC557B"/>
    <w:rsid w:val="00CC5EA0"/>
    <w:rsid w:val="00CD3F3B"/>
    <w:rsid w:val="00CD5FEF"/>
    <w:rsid w:val="00CE2C86"/>
    <w:rsid w:val="00CE58A8"/>
    <w:rsid w:val="00CF1FF7"/>
    <w:rsid w:val="00CF43A8"/>
    <w:rsid w:val="00CF4866"/>
    <w:rsid w:val="00D053AD"/>
    <w:rsid w:val="00D07A8F"/>
    <w:rsid w:val="00D153C2"/>
    <w:rsid w:val="00D16E1E"/>
    <w:rsid w:val="00D216AF"/>
    <w:rsid w:val="00D21C87"/>
    <w:rsid w:val="00D24F69"/>
    <w:rsid w:val="00D2785F"/>
    <w:rsid w:val="00D302AF"/>
    <w:rsid w:val="00D3372C"/>
    <w:rsid w:val="00D37A77"/>
    <w:rsid w:val="00D37C9C"/>
    <w:rsid w:val="00D40218"/>
    <w:rsid w:val="00D42380"/>
    <w:rsid w:val="00D517A7"/>
    <w:rsid w:val="00D51F10"/>
    <w:rsid w:val="00D51FC5"/>
    <w:rsid w:val="00D538C2"/>
    <w:rsid w:val="00D60B61"/>
    <w:rsid w:val="00D63E53"/>
    <w:rsid w:val="00D6463C"/>
    <w:rsid w:val="00D65CC8"/>
    <w:rsid w:val="00D6654A"/>
    <w:rsid w:val="00D7477A"/>
    <w:rsid w:val="00D76965"/>
    <w:rsid w:val="00D76BF1"/>
    <w:rsid w:val="00D7708B"/>
    <w:rsid w:val="00D77417"/>
    <w:rsid w:val="00D8140D"/>
    <w:rsid w:val="00D83DE9"/>
    <w:rsid w:val="00D86002"/>
    <w:rsid w:val="00D86038"/>
    <w:rsid w:val="00D873D4"/>
    <w:rsid w:val="00D8759A"/>
    <w:rsid w:val="00D928E2"/>
    <w:rsid w:val="00D93D8B"/>
    <w:rsid w:val="00D975C3"/>
    <w:rsid w:val="00DA051F"/>
    <w:rsid w:val="00DA25D5"/>
    <w:rsid w:val="00DA7ACD"/>
    <w:rsid w:val="00DB0C75"/>
    <w:rsid w:val="00DB1B06"/>
    <w:rsid w:val="00DB7C31"/>
    <w:rsid w:val="00DB7E04"/>
    <w:rsid w:val="00DC142A"/>
    <w:rsid w:val="00DC3ACB"/>
    <w:rsid w:val="00DC4601"/>
    <w:rsid w:val="00DC5FD6"/>
    <w:rsid w:val="00DD0085"/>
    <w:rsid w:val="00DD6184"/>
    <w:rsid w:val="00DE5EAF"/>
    <w:rsid w:val="00DF11B0"/>
    <w:rsid w:val="00DF291B"/>
    <w:rsid w:val="00DF3CF7"/>
    <w:rsid w:val="00DF63A3"/>
    <w:rsid w:val="00DF6B7F"/>
    <w:rsid w:val="00DF6E6E"/>
    <w:rsid w:val="00E04451"/>
    <w:rsid w:val="00E07B41"/>
    <w:rsid w:val="00E150F1"/>
    <w:rsid w:val="00E200AA"/>
    <w:rsid w:val="00E20592"/>
    <w:rsid w:val="00E222DC"/>
    <w:rsid w:val="00E25765"/>
    <w:rsid w:val="00E37271"/>
    <w:rsid w:val="00E41353"/>
    <w:rsid w:val="00E45C66"/>
    <w:rsid w:val="00E46BDF"/>
    <w:rsid w:val="00E51963"/>
    <w:rsid w:val="00E52A00"/>
    <w:rsid w:val="00E67DA7"/>
    <w:rsid w:val="00E70E73"/>
    <w:rsid w:val="00E72664"/>
    <w:rsid w:val="00E74B80"/>
    <w:rsid w:val="00E758C3"/>
    <w:rsid w:val="00E77185"/>
    <w:rsid w:val="00E811DC"/>
    <w:rsid w:val="00E8400D"/>
    <w:rsid w:val="00E85762"/>
    <w:rsid w:val="00E85D28"/>
    <w:rsid w:val="00E92E61"/>
    <w:rsid w:val="00E96C90"/>
    <w:rsid w:val="00EA03A5"/>
    <w:rsid w:val="00EA330A"/>
    <w:rsid w:val="00EA37C4"/>
    <w:rsid w:val="00EA6F9B"/>
    <w:rsid w:val="00EB4090"/>
    <w:rsid w:val="00EB418A"/>
    <w:rsid w:val="00EC3AEF"/>
    <w:rsid w:val="00EC5F05"/>
    <w:rsid w:val="00EC6BCE"/>
    <w:rsid w:val="00EC70CC"/>
    <w:rsid w:val="00ED2D57"/>
    <w:rsid w:val="00ED6A6B"/>
    <w:rsid w:val="00ED6F7B"/>
    <w:rsid w:val="00EE21CA"/>
    <w:rsid w:val="00EE574B"/>
    <w:rsid w:val="00EE5AFD"/>
    <w:rsid w:val="00EE7A6D"/>
    <w:rsid w:val="00EF567E"/>
    <w:rsid w:val="00EF6730"/>
    <w:rsid w:val="00F016C4"/>
    <w:rsid w:val="00F10207"/>
    <w:rsid w:val="00F109A4"/>
    <w:rsid w:val="00F11E80"/>
    <w:rsid w:val="00F175C4"/>
    <w:rsid w:val="00F215FA"/>
    <w:rsid w:val="00F26876"/>
    <w:rsid w:val="00F278FD"/>
    <w:rsid w:val="00F34E48"/>
    <w:rsid w:val="00F402DC"/>
    <w:rsid w:val="00F412D0"/>
    <w:rsid w:val="00F415BE"/>
    <w:rsid w:val="00F42B7A"/>
    <w:rsid w:val="00F4552B"/>
    <w:rsid w:val="00F52F66"/>
    <w:rsid w:val="00F54A72"/>
    <w:rsid w:val="00F61E73"/>
    <w:rsid w:val="00F62A23"/>
    <w:rsid w:val="00F65B41"/>
    <w:rsid w:val="00F66C23"/>
    <w:rsid w:val="00F71668"/>
    <w:rsid w:val="00F719D9"/>
    <w:rsid w:val="00F767AF"/>
    <w:rsid w:val="00F822C8"/>
    <w:rsid w:val="00F82FF9"/>
    <w:rsid w:val="00F8405B"/>
    <w:rsid w:val="00F85475"/>
    <w:rsid w:val="00F87014"/>
    <w:rsid w:val="00F93582"/>
    <w:rsid w:val="00F949DC"/>
    <w:rsid w:val="00FA6BE3"/>
    <w:rsid w:val="00FB0814"/>
    <w:rsid w:val="00FB5329"/>
    <w:rsid w:val="00FB55FC"/>
    <w:rsid w:val="00FB60DA"/>
    <w:rsid w:val="00FC1D90"/>
    <w:rsid w:val="00FC22AB"/>
    <w:rsid w:val="00FC5338"/>
    <w:rsid w:val="00FC7814"/>
    <w:rsid w:val="00FD1A8A"/>
    <w:rsid w:val="00FD2AD0"/>
    <w:rsid w:val="00FD2B5D"/>
    <w:rsid w:val="00FD54D6"/>
    <w:rsid w:val="00FE13BE"/>
    <w:rsid w:val="00FE1503"/>
    <w:rsid w:val="00FE2C37"/>
    <w:rsid w:val="00FE5EE1"/>
    <w:rsid w:val="00FE6451"/>
    <w:rsid w:val="00FF3D2C"/>
    <w:rsid w:val="00FF4D51"/>
    <w:rsid w:val="00FF70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D7EF9"/>
  <w15:docId w15:val="{A15CFDDA-3AC3-4EB6-B9DE-21C39AA12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940B3E"/>
    <w:rPr>
      <w:rFonts w:ascii="Times New Roman" w:eastAsia="Times New Roman" w:hAnsi="Times New Roman" w:cs="Times New Roman"/>
      <w:color w:val="00000A"/>
      <w:sz w:val="24"/>
      <w:szCs w:val="24"/>
      <w:lang w:eastAsia="pt-BR"/>
    </w:rPr>
  </w:style>
  <w:style w:type="paragraph" w:styleId="Ttulo1">
    <w:name w:val="heading 1"/>
    <w:basedOn w:val="Normal"/>
    <w:next w:val="Normal"/>
    <w:qFormat/>
    <w:rsid w:val="00AD1B0A"/>
    <w:pPr>
      <w:keepNext/>
      <w:numPr>
        <w:numId w:val="1"/>
      </w:numPr>
      <w:suppressAutoHyphens/>
      <w:jc w:val="center"/>
      <w:outlineLvl w:val="0"/>
    </w:pPr>
    <w:rPr>
      <w:b/>
      <w:bCs/>
      <w:color w:val="auto"/>
      <w:lang w:eastAsia="zh-CN"/>
    </w:rPr>
  </w:style>
  <w:style w:type="paragraph" w:styleId="Ttulo2">
    <w:name w:val="heading 2"/>
    <w:basedOn w:val="Normal"/>
    <w:next w:val="Normal"/>
    <w:qFormat/>
    <w:rsid w:val="00AD1B0A"/>
    <w:pPr>
      <w:keepNext/>
      <w:numPr>
        <w:ilvl w:val="1"/>
        <w:numId w:val="1"/>
      </w:numPr>
      <w:suppressAutoHyphens/>
      <w:jc w:val="center"/>
      <w:outlineLvl w:val="1"/>
    </w:pPr>
    <w:rPr>
      <w:i/>
      <w:iCs/>
      <w:color w:val="auto"/>
      <w:sz w:val="20"/>
      <w:lang w:eastAsia="zh-CN"/>
    </w:rPr>
  </w:style>
  <w:style w:type="paragraph" w:styleId="Ttulo3">
    <w:name w:val="heading 3"/>
    <w:basedOn w:val="Normal"/>
    <w:next w:val="Normal"/>
    <w:qFormat/>
    <w:rsid w:val="00AD1B0A"/>
    <w:pPr>
      <w:keepNext/>
      <w:numPr>
        <w:ilvl w:val="2"/>
        <w:numId w:val="1"/>
      </w:numPr>
      <w:suppressAutoHyphens/>
      <w:spacing w:before="240" w:after="60"/>
      <w:outlineLvl w:val="2"/>
    </w:pPr>
    <w:rPr>
      <w:rFonts w:ascii="Arial" w:hAnsi="Arial" w:cs="Arial"/>
      <w:b/>
      <w:bCs/>
      <w:color w:val="auto"/>
      <w:sz w:val="26"/>
      <w:szCs w:val="26"/>
      <w:lang w:eastAsia="zh-CN"/>
    </w:rPr>
  </w:style>
  <w:style w:type="paragraph" w:styleId="Ttulo5">
    <w:name w:val="heading 5"/>
    <w:basedOn w:val="Normal"/>
    <w:next w:val="Normal"/>
    <w:link w:val="Ttulo5Char"/>
    <w:uiPriority w:val="9"/>
    <w:semiHidden/>
    <w:unhideWhenUsed/>
    <w:qFormat/>
    <w:rsid w:val="0090464B"/>
    <w:pPr>
      <w:keepNext/>
      <w:keepLines/>
      <w:spacing w:before="40"/>
      <w:outlineLvl w:val="4"/>
    </w:pPr>
    <w:rPr>
      <w:rFonts w:asciiTheme="majorHAnsi" w:eastAsiaTheme="majorEastAsia" w:hAnsiTheme="majorHAnsi" w:cstheme="majorBidi"/>
      <w:color w:val="2E74B5" w:themeColor="accent1" w:themeShade="BF"/>
    </w:rPr>
  </w:style>
  <w:style w:type="paragraph" w:styleId="Ttulo7">
    <w:name w:val="heading 7"/>
    <w:basedOn w:val="Normal"/>
    <w:next w:val="Normal"/>
    <w:qFormat/>
    <w:rsid w:val="00AD1B0A"/>
    <w:pPr>
      <w:numPr>
        <w:ilvl w:val="6"/>
        <w:numId w:val="1"/>
      </w:numPr>
      <w:suppressAutoHyphens/>
      <w:spacing w:before="240" w:after="60"/>
      <w:outlineLvl w:val="6"/>
    </w:pPr>
    <w:rPr>
      <w:color w:val="auto"/>
      <w:lang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940B3E"/>
    <w:pPr>
      <w:keepNext/>
      <w:jc w:val="center"/>
      <w:outlineLvl w:val="0"/>
    </w:pPr>
    <w:rPr>
      <w:b/>
      <w:bCs/>
    </w:rPr>
  </w:style>
  <w:style w:type="paragraph" w:customStyle="1" w:styleId="Ttulo21">
    <w:name w:val="Título 21"/>
    <w:basedOn w:val="Normal"/>
    <w:next w:val="Normal"/>
    <w:link w:val="Ttulo2Char"/>
    <w:qFormat/>
    <w:rsid w:val="00940B3E"/>
    <w:pPr>
      <w:keepNext/>
      <w:jc w:val="center"/>
      <w:outlineLvl w:val="1"/>
    </w:pPr>
    <w:rPr>
      <w:i/>
      <w:iCs/>
      <w:sz w:val="20"/>
    </w:rPr>
  </w:style>
  <w:style w:type="paragraph" w:customStyle="1" w:styleId="Ttulo31">
    <w:name w:val="Título 31"/>
    <w:basedOn w:val="Normal"/>
    <w:next w:val="Normal"/>
    <w:link w:val="Ttulo3Char"/>
    <w:qFormat/>
    <w:rsid w:val="00940B3E"/>
    <w:pPr>
      <w:keepNext/>
      <w:spacing w:before="240" w:after="60"/>
      <w:outlineLvl w:val="2"/>
    </w:pPr>
    <w:rPr>
      <w:rFonts w:ascii="Arial" w:hAnsi="Arial" w:cs="Arial"/>
      <w:b/>
      <w:bCs/>
      <w:sz w:val="26"/>
      <w:szCs w:val="26"/>
    </w:rPr>
  </w:style>
  <w:style w:type="paragraph" w:customStyle="1" w:styleId="Ttulo71">
    <w:name w:val="Título 71"/>
    <w:basedOn w:val="Normal"/>
    <w:next w:val="Normal"/>
    <w:link w:val="Ttulo7Char"/>
    <w:semiHidden/>
    <w:unhideWhenUsed/>
    <w:qFormat/>
    <w:rsid w:val="00940B3E"/>
    <w:pPr>
      <w:spacing w:before="240" w:after="60"/>
      <w:outlineLvl w:val="6"/>
    </w:pPr>
    <w:rPr>
      <w:rFonts w:ascii="Calibri" w:hAnsi="Calibri"/>
    </w:rPr>
  </w:style>
  <w:style w:type="character" w:customStyle="1" w:styleId="Ttulo1Char">
    <w:name w:val="Título 1 Char"/>
    <w:basedOn w:val="Fontepargpadro"/>
    <w:link w:val="Ttulo11"/>
    <w:qFormat/>
    <w:rsid w:val="00940B3E"/>
    <w:rPr>
      <w:rFonts w:ascii="Times New Roman" w:eastAsia="Times New Roman" w:hAnsi="Times New Roman" w:cs="Times New Roman"/>
      <w:b/>
      <w:bCs/>
      <w:sz w:val="24"/>
      <w:szCs w:val="24"/>
      <w:lang w:eastAsia="pt-BR"/>
    </w:rPr>
  </w:style>
  <w:style w:type="character" w:customStyle="1" w:styleId="Ttulo2Char">
    <w:name w:val="Título 2 Char"/>
    <w:basedOn w:val="Fontepargpadro"/>
    <w:link w:val="Ttulo21"/>
    <w:qFormat/>
    <w:rsid w:val="00940B3E"/>
    <w:rPr>
      <w:rFonts w:ascii="Times New Roman" w:eastAsia="Times New Roman" w:hAnsi="Times New Roman" w:cs="Times New Roman"/>
      <w:i/>
      <w:iCs/>
      <w:sz w:val="20"/>
      <w:szCs w:val="24"/>
      <w:lang w:eastAsia="pt-BR"/>
    </w:rPr>
  </w:style>
  <w:style w:type="character" w:customStyle="1" w:styleId="Ttulo3Char">
    <w:name w:val="Título 3 Char"/>
    <w:basedOn w:val="Fontepargpadro"/>
    <w:link w:val="Ttulo31"/>
    <w:qFormat/>
    <w:rsid w:val="00940B3E"/>
    <w:rPr>
      <w:rFonts w:ascii="Arial" w:eastAsia="Times New Roman" w:hAnsi="Arial" w:cs="Arial"/>
      <w:b/>
      <w:bCs/>
      <w:sz w:val="26"/>
      <w:szCs w:val="26"/>
      <w:lang w:eastAsia="pt-BR"/>
    </w:rPr>
  </w:style>
  <w:style w:type="character" w:customStyle="1" w:styleId="Ttulo7Char">
    <w:name w:val="Título 7 Char"/>
    <w:basedOn w:val="Fontepargpadro"/>
    <w:link w:val="Ttulo71"/>
    <w:qFormat/>
    <w:rsid w:val="00940B3E"/>
    <w:rPr>
      <w:rFonts w:ascii="Calibri" w:eastAsia="Times New Roman" w:hAnsi="Calibri" w:cs="Times New Roman"/>
      <w:sz w:val="24"/>
      <w:szCs w:val="24"/>
      <w:lang w:eastAsia="pt-BR"/>
    </w:rPr>
  </w:style>
  <w:style w:type="character" w:customStyle="1" w:styleId="TtuloChar">
    <w:name w:val="Título Char"/>
    <w:basedOn w:val="Fontepargpadro"/>
    <w:link w:val="Ttulo"/>
    <w:qFormat/>
    <w:rsid w:val="00940B3E"/>
    <w:rPr>
      <w:rFonts w:ascii="Times New Roman" w:eastAsia="Times New Roman" w:hAnsi="Times New Roman" w:cs="Times New Roman"/>
      <w:b/>
      <w:bCs/>
      <w:sz w:val="28"/>
      <w:szCs w:val="24"/>
      <w:lang w:eastAsia="pt-BR"/>
    </w:rPr>
  </w:style>
  <w:style w:type="character" w:customStyle="1" w:styleId="CorpodetextoChar">
    <w:name w:val="Corpo de texto Char"/>
    <w:basedOn w:val="Fontepargpadro"/>
    <w:link w:val="Corpodetexto"/>
    <w:qFormat/>
    <w:rsid w:val="00940B3E"/>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qFormat/>
    <w:rsid w:val="00940B3E"/>
    <w:rPr>
      <w:rFonts w:ascii="Times New Roman" w:eastAsia="Times New Roman" w:hAnsi="Times New Roman" w:cs="Times New Roman"/>
      <w:sz w:val="24"/>
      <w:szCs w:val="24"/>
      <w:lang w:eastAsia="pt-BR"/>
    </w:rPr>
  </w:style>
  <w:style w:type="character" w:customStyle="1" w:styleId="Corpodetexto3Char">
    <w:name w:val="Corpo de texto 3 Char"/>
    <w:basedOn w:val="Fontepargpadro"/>
    <w:link w:val="Corpodetexto3"/>
    <w:qFormat/>
    <w:rsid w:val="00940B3E"/>
    <w:rPr>
      <w:rFonts w:ascii="Times New Roman" w:eastAsia="Times New Roman" w:hAnsi="Times New Roman" w:cs="Times New Roman"/>
      <w:sz w:val="16"/>
      <w:szCs w:val="16"/>
      <w:lang w:eastAsia="pt-BR"/>
    </w:rPr>
  </w:style>
  <w:style w:type="character" w:customStyle="1" w:styleId="RecuodecorpodetextoChar">
    <w:name w:val="Recuo de corpo de texto Char"/>
    <w:basedOn w:val="Fontepargpadro"/>
    <w:qFormat/>
    <w:rsid w:val="00940B3E"/>
    <w:rPr>
      <w:rFonts w:ascii="Times New Roman" w:eastAsia="Times New Roman" w:hAnsi="Times New Roman" w:cs="Times New Roman"/>
      <w:sz w:val="24"/>
      <w:szCs w:val="24"/>
      <w:lang w:eastAsia="pt-BR"/>
    </w:rPr>
  </w:style>
  <w:style w:type="character" w:customStyle="1" w:styleId="CabealhoChar">
    <w:name w:val="Cabeçalho Char"/>
    <w:aliases w:val="Cabeçalho superior Char,Heading 1a Char"/>
    <w:basedOn w:val="Fontepargpadro"/>
    <w:link w:val="Cabealho1"/>
    <w:qFormat/>
    <w:rsid w:val="00940B3E"/>
    <w:rPr>
      <w:rFonts w:ascii="Times New Roman" w:eastAsia="Times New Roman" w:hAnsi="Times New Roman" w:cs="Times New Roman"/>
      <w:sz w:val="24"/>
      <w:szCs w:val="24"/>
      <w:lang w:eastAsia="pt-BR"/>
    </w:rPr>
  </w:style>
  <w:style w:type="character" w:customStyle="1" w:styleId="googqs-tidbitgoogqs-tidbit-0">
    <w:name w:val="goog_qs-tidbit goog_qs-tidbit-0"/>
    <w:basedOn w:val="Fontepargpadro"/>
    <w:qFormat/>
    <w:rsid w:val="00940B3E"/>
  </w:style>
  <w:style w:type="character" w:customStyle="1" w:styleId="RodapChar">
    <w:name w:val="Rodapé Char"/>
    <w:basedOn w:val="Fontepargpadro"/>
    <w:link w:val="Rodap1"/>
    <w:uiPriority w:val="99"/>
    <w:qFormat/>
    <w:rsid w:val="00940B3E"/>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qFormat/>
    <w:rsid w:val="006637C0"/>
    <w:rPr>
      <w:rFonts w:ascii="Segoe UI" w:eastAsia="Times New Roman" w:hAnsi="Segoe UI" w:cs="Segoe UI"/>
      <w:sz w:val="18"/>
      <w:szCs w:val="18"/>
      <w:lang w:eastAsia="pt-BR"/>
    </w:rPr>
  </w:style>
  <w:style w:type="character" w:customStyle="1" w:styleId="ListLabel1">
    <w:name w:val="ListLabel 1"/>
    <w:qFormat/>
    <w:rsid w:val="00463C41"/>
    <w:rPr>
      <w:rFonts w:cs="Courier New"/>
    </w:rPr>
  </w:style>
  <w:style w:type="character" w:customStyle="1" w:styleId="ListLabel2">
    <w:name w:val="ListLabel 2"/>
    <w:qFormat/>
    <w:rsid w:val="00463C41"/>
    <w:rPr>
      <w:rFonts w:cs="Courier New"/>
    </w:rPr>
  </w:style>
  <w:style w:type="character" w:customStyle="1" w:styleId="ListLabel3">
    <w:name w:val="ListLabel 3"/>
    <w:qFormat/>
    <w:rsid w:val="00463C41"/>
    <w:rPr>
      <w:rFonts w:cs="Courier New"/>
    </w:rPr>
  </w:style>
  <w:style w:type="character" w:customStyle="1" w:styleId="ListLabel4">
    <w:name w:val="ListLabel 4"/>
    <w:qFormat/>
    <w:rsid w:val="00463C41"/>
    <w:rPr>
      <w:rFonts w:ascii="Arial" w:hAnsi="Arial" w:cs="OpenSymbol"/>
      <w:sz w:val="22"/>
    </w:rPr>
  </w:style>
  <w:style w:type="character" w:customStyle="1" w:styleId="ListLabel5">
    <w:name w:val="ListLabel 5"/>
    <w:qFormat/>
    <w:rsid w:val="00463C41"/>
    <w:rPr>
      <w:rFonts w:cs="OpenSymbol"/>
    </w:rPr>
  </w:style>
  <w:style w:type="character" w:customStyle="1" w:styleId="ListLabel6">
    <w:name w:val="ListLabel 6"/>
    <w:qFormat/>
    <w:rsid w:val="00463C41"/>
    <w:rPr>
      <w:rFonts w:cs="OpenSymbol"/>
    </w:rPr>
  </w:style>
  <w:style w:type="character" w:customStyle="1" w:styleId="ListLabel7">
    <w:name w:val="ListLabel 7"/>
    <w:qFormat/>
    <w:rsid w:val="00463C41"/>
    <w:rPr>
      <w:rFonts w:cs="OpenSymbol"/>
    </w:rPr>
  </w:style>
  <w:style w:type="character" w:customStyle="1" w:styleId="ListLabel8">
    <w:name w:val="ListLabel 8"/>
    <w:qFormat/>
    <w:rsid w:val="00463C41"/>
    <w:rPr>
      <w:rFonts w:cs="OpenSymbol"/>
    </w:rPr>
  </w:style>
  <w:style w:type="character" w:customStyle="1" w:styleId="ListLabel9">
    <w:name w:val="ListLabel 9"/>
    <w:qFormat/>
    <w:rsid w:val="00463C41"/>
    <w:rPr>
      <w:rFonts w:cs="OpenSymbol"/>
    </w:rPr>
  </w:style>
  <w:style w:type="character" w:customStyle="1" w:styleId="ListLabel10">
    <w:name w:val="ListLabel 10"/>
    <w:qFormat/>
    <w:rsid w:val="00463C41"/>
    <w:rPr>
      <w:rFonts w:cs="OpenSymbol"/>
    </w:rPr>
  </w:style>
  <w:style w:type="character" w:customStyle="1" w:styleId="ListLabel11">
    <w:name w:val="ListLabel 11"/>
    <w:qFormat/>
    <w:rsid w:val="00463C41"/>
    <w:rPr>
      <w:rFonts w:cs="OpenSymbol"/>
    </w:rPr>
  </w:style>
  <w:style w:type="character" w:customStyle="1" w:styleId="ListLabel12">
    <w:name w:val="ListLabel 12"/>
    <w:qFormat/>
    <w:rsid w:val="00463C41"/>
    <w:rPr>
      <w:rFonts w:cs="OpenSymbol"/>
    </w:rPr>
  </w:style>
  <w:style w:type="character" w:customStyle="1" w:styleId="ListLabel13">
    <w:name w:val="ListLabel 13"/>
    <w:qFormat/>
    <w:rsid w:val="00463C41"/>
    <w:rPr>
      <w:rFonts w:ascii="Arial" w:hAnsi="Arial" w:cs="OpenSymbol"/>
      <w:sz w:val="22"/>
    </w:rPr>
  </w:style>
  <w:style w:type="character" w:customStyle="1" w:styleId="ListLabel14">
    <w:name w:val="ListLabel 14"/>
    <w:qFormat/>
    <w:rsid w:val="00463C41"/>
    <w:rPr>
      <w:rFonts w:cs="OpenSymbol"/>
    </w:rPr>
  </w:style>
  <w:style w:type="character" w:customStyle="1" w:styleId="ListLabel15">
    <w:name w:val="ListLabel 15"/>
    <w:qFormat/>
    <w:rsid w:val="00463C41"/>
    <w:rPr>
      <w:rFonts w:cs="OpenSymbol"/>
    </w:rPr>
  </w:style>
  <w:style w:type="character" w:customStyle="1" w:styleId="ListLabel16">
    <w:name w:val="ListLabel 16"/>
    <w:qFormat/>
    <w:rsid w:val="00463C41"/>
    <w:rPr>
      <w:rFonts w:cs="OpenSymbol"/>
    </w:rPr>
  </w:style>
  <w:style w:type="character" w:customStyle="1" w:styleId="ListLabel17">
    <w:name w:val="ListLabel 17"/>
    <w:qFormat/>
    <w:rsid w:val="00463C41"/>
    <w:rPr>
      <w:rFonts w:cs="OpenSymbol"/>
    </w:rPr>
  </w:style>
  <w:style w:type="character" w:customStyle="1" w:styleId="ListLabel18">
    <w:name w:val="ListLabel 18"/>
    <w:qFormat/>
    <w:rsid w:val="00463C41"/>
    <w:rPr>
      <w:rFonts w:cs="OpenSymbol"/>
    </w:rPr>
  </w:style>
  <w:style w:type="character" w:customStyle="1" w:styleId="ListLabel19">
    <w:name w:val="ListLabel 19"/>
    <w:qFormat/>
    <w:rsid w:val="00463C41"/>
    <w:rPr>
      <w:rFonts w:cs="OpenSymbol"/>
    </w:rPr>
  </w:style>
  <w:style w:type="character" w:customStyle="1" w:styleId="ListLabel20">
    <w:name w:val="ListLabel 20"/>
    <w:qFormat/>
    <w:rsid w:val="00463C41"/>
    <w:rPr>
      <w:rFonts w:cs="OpenSymbol"/>
    </w:rPr>
  </w:style>
  <w:style w:type="character" w:customStyle="1" w:styleId="ListLabel21">
    <w:name w:val="ListLabel 21"/>
    <w:qFormat/>
    <w:rsid w:val="00463C41"/>
    <w:rPr>
      <w:rFonts w:cs="OpenSymbol"/>
    </w:rPr>
  </w:style>
  <w:style w:type="character" w:customStyle="1" w:styleId="ListLabel22">
    <w:name w:val="ListLabel 22"/>
    <w:qFormat/>
    <w:rsid w:val="00463C41"/>
    <w:rPr>
      <w:rFonts w:ascii="Arial" w:hAnsi="Arial" w:cs="OpenSymbol"/>
      <w:sz w:val="22"/>
    </w:rPr>
  </w:style>
  <w:style w:type="character" w:customStyle="1" w:styleId="ListLabel23">
    <w:name w:val="ListLabel 23"/>
    <w:qFormat/>
    <w:rsid w:val="00463C41"/>
    <w:rPr>
      <w:rFonts w:cs="OpenSymbol"/>
    </w:rPr>
  </w:style>
  <w:style w:type="character" w:customStyle="1" w:styleId="ListLabel24">
    <w:name w:val="ListLabel 24"/>
    <w:qFormat/>
    <w:rsid w:val="00463C41"/>
    <w:rPr>
      <w:rFonts w:cs="OpenSymbol"/>
    </w:rPr>
  </w:style>
  <w:style w:type="character" w:customStyle="1" w:styleId="ListLabel25">
    <w:name w:val="ListLabel 25"/>
    <w:qFormat/>
    <w:rsid w:val="00463C41"/>
    <w:rPr>
      <w:rFonts w:cs="OpenSymbol"/>
    </w:rPr>
  </w:style>
  <w:style w:type="character" w:customStyle="1" w:styleId="ListLabel26">
    <w:name w:val="ListLabel 26"/>
    <w:qFormat/>
    <w:rsid w:val="00463C41"/>
    <w:rPr>
      <w:rFonts w:cs="OpenSymbol"/>
    </w:rPr>
  </w:style>
  <w:style w:type="character" w:customStyle="1" w:styleId="ListLabel27">
    <w:name w:val="ListLabel 27"/>
    <w:qFormat/>
    <w:rsid w:val="00463C41"/>
    <w:rPr>
      <w:rFonts w:cs="OpenSymbol"/>
    </w:rPr>
  </w:style>
  <w:style w:type="character" w:customStyle="1" w:styleId="ListLabel28">
    <w:name w:val="ListLabel 28"/>
    <w:qFormat/>
    <w:rsid w:val="00463C41"/>
    <w:rPr>
      <w:rFonts w:cs="OpenSymbol"/>
    </w:rPr>
  </w:style>
  <w:style w:type="character" w:customStyle="1" w:styleId="ListLabel29">
    <w:name w:val="ListLabel 29"/>
    <w:qFormat/>
    <w:rsid w:val="00463C41"/>
    <w:rPr>
      <w:rFonts w:cs="OpenSymbol"/>
    </w:rPr>
  </w:style>
  <w:style w:type="character" w:customStyle="1" w:styleId="ListLabel30">
    <w:name w:val="ListLabel 30"/>
    <w:qFormat/>
    <w:rsid w:val="00463C41"/>
    <w:rPr>
      <w:rFonts w:cs="OpenSymbol"/>
    </w:rPr>
  </w:style>
  <w:style w:type="character" w:customStyle="1" w:styleId="ListLabel31">
    <w:name w:val="ListLabel 31"/>
    <w:qFormat/>
    <w:rsid w:val="00463C41"/>
    <w:rPr>
      <w:rFonts w:ascii="Arial" w:hAnsi="Arial" w:cs="OpenSymbol"/>
      <w:sz w:val="22"/>
    </w:rPr>
  </w:style>
  <w:style w:type="character" w:customStyle="1" w:styleId="ListLabel32">
    <w:name w:val="ListLabel 32"/>
    <w:qFormat/>
    <w:rsid w:val="00463C41"/>
    <w:rPr>
      <w:rFonts w:cs="OpenSymbol"/>
    </w:rPr>
  </w:style>
  <w:style w:type="character" w:customStyle="1" w:styleId="ListLabel33">
    <w:name w:val="ListLabel 33"/>
    <w:qFormat/>
    <w:rsid w:val="00463C41"/>
    <w:rPr>
      <w:rFonts w:cs="OpenSymbol"/>
    </w:rPr>
  </w:style>
  <w:style w:type="character" w:customStyle="1" w:styleId="ListLabel34">
    <w:name w:val="ListLabel 34"/>
    <w:qFormat/>
    <w:rsid w:val="00463C41"/>
    <w:rPr>
      <w:rFonts w:cs="OpenSymbol"/>
    </w:rPr>
  </w:style>
  <w:style w:type="character" w:customStyle="1" w:styleId="ListLabel35">
    <w:name w:val="ListLabel 35"/>
    <w:qFormat/>
    <w:rsid w:val="00463C41"/>
    <w:rPr>
      <w:rFonts w:cs="OpenSymbol"/>
    </w:rPr>
  </w:style>
  <w:style w:type="character" w:customStyle="1" w:styleId="ListLabel36">
    <w:name w:val="ListLabel 36"/>
    <w:qFormat/>
    <w:rsid w:val="00463C41"/>
    <w:rPr>
      <w:rFonts w:cs="OpenSymbol"/>
    </w:rPr>
  </w:style>
  <w:style w:type="character" w:customStyle="1" w:styleId="ListLabel37">
    <w:name w:val="ListLabel 37"/>
    <w:qFormat/>
    <w:rsid w:val="00463C41"/>
    <w:rPr>
      <w:rFonts w:cs="OpenSymbol"/>
    </w:rPr>
  </w:style>
  <w:style w:type="character" w:customStyle="1" w:styleId="ListLabel38">
    <w:name w:val="ListLabel 38"/>
    <w:qFormat/>
    <w:rsid w:val="00463C41"/>
    <w:rPr>
      <w:rFonts w:cs="OpenSymbol"/>
    </w:rPr>
  </w:style>
  <w:style w:type="character" w:customStyle="1" w:styleId="ListLabel39">
    <w:name w:val="ListLabel 39"/>
    <w:qFormat/>
    <w:rsid w:val="00463C41"/>
    <w:rPr>
      <w:rFonts w:cs="OpenSymbol"/>
    </w:rPr>
  </w:style>
  <w:style w:type="paragraph" w:styleId="Ttulo">
    <w:name w:val="Title"/>
    <w:basedOn w:val="Normal"/>
    <w:next w:val="Corpodetexto"/>
    <w:link w:val="TtuloChar"/>
    <w:qFormat/>
    <w:rsid w:val="00940B3E"/>
    <w:pPr>
      <w:jc w:val="center"/>
    </w:pPr>
    <w:rPr>
      <w:b/>
      <w:bCs/>
      <w:sz w:val="28"/>
    </w:rPr>
  </w:style>
  <w:style w:type="paragraph" w:styleId="Corpodetexto">
    <w:name w:val="Body Text"/>
    <w:basedOn w:val="Normal"/>
    <w:link w:val="CorpodetextoChar"/>
    <w:rsid w:val="00940B3E"/>
    <w:pPr>
      <w:jc w:val="both"/>
    </w:pPr>
  </w:style>
  <w:style w:type="paragraph" w:styleId="Lista">
    <w:name w:val="List"/>
    <w:basedOn w:val="Corpodetexto"/>
    <w:rsid w:val="00463C41"/>
    <w:rPr>
      <w:rFonts w:cs="Mangal"/>
    </w:rPr>
  </w:style>
  <w:style w:type="paragraph" w:customStyle="1" w:styleId="Legenda1">
    <w:name w:val="Legenda1"/>
    <w:basedOn w:val="Normal"/>
    <w:qFormat/>
    <w:rsid w:val="00463C41"/>
    <w:pPr>
      <w:suppressLineNumbers/>
      <w:spacing w:before="120" w:after="120"/>
    </w:pPr>
    <w:rPr>
      <w:rFonts w:cs="Mangal"/>
      <w:i/>
      <w:iCs/>
    </w:rPr>
  </w:style>
  <w:style w:type="paragraph" w:customStyle="1" w:styleId="ndice">
    <w:name w:val="Índice"/>
    <w:basedOn w:val="Normal"/>
    <w:qFormat/>
    <w:rsid w:val="00463C41"/>
    <w:pPr>
      <w:suppressLineNumbers/>
    </w:pPr>
    <w:rPr>
      <w:rFonts w:cs="Mangal"/>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color w:val="00000A"/>
      <w:sz w:val="24"/>
      <w:szCs w:val="24"/>
      <w:lang w:val="en-US" w:bidi="en-US"/>
    </w:rPr>
  </w:style>
  <w:style w:type="paragraph" w:styleId="Corpodetexto2">
    <w:name w:val="Body Text 2"/>
    <w:basedOn w:val="Normal"/>
    <w:link w:val="Corpodetexto2Char"/>
    <w:qFormat/>
    <w:rsid w:val="00940B3E"/>
    <w:pPr>
      <w:spacing w:after="120" w:line="480" w:lineRule="auto"/>
    </w:pPr>
  </w:style>
  <w:style w:type="paragraph" w:styleId="Corpodetexto3">
    <w:name w:val="Body Text 3"/>
    <w:basedOn w:val="Normal"/>
    <w:link w:val="Corpodetexto3Char"/>
    <w:qFormat/>
    <w:rsid w:val="00940B3E"/>
    <w:pPr>
      <w:spacing w:after="120"/>
    </w:pPr>
    <w:rPr>
      <w:sz w:val="16"/>
      <w:szCs w:val="16"/>
    </w:rPr>
  </w:style>
  <w:style w:type="paragraph" w:customStyle="1" w:styleId="Recuodecorpodetexto1">
    <w:name w:val="Recuo de corpo de texto1"/>
    <w:basedOn w:val="Normal"/>
    <w:qFormat/>
    <w:rsid w:val="00940B3E"/>
    <w:pPr>
      <w:suppressAutoHyphens/>
      <w:overflowPunct w:val="0"/>
      <w:spacing w:line="100" w:lineRule="atLeast"/>
      <w:ind w:firstLine="1440"/>
      <w:jc w:val="both"/>
    </w:pPr>
    <w:rPr>
      <w:rFonts w:ascii="Arial" w:hAnsi="Arial" w:cs="Arial"/>
    </w:rPr>
  </w:style>
  <w:style w:type="paragraph" w:customStyle="1" w:styleId="Cabealho1">
    <w:name w:val="Cabeçalho1"/>
    <w:basedOn w:val="Normal"/>
    <w:link w:val="CabealhoChar"/>
    <w:qFormat/>
    <w:rsid w:val="00940B3E"/>
    <w:pPr>
      <w:tabs>
        <w:tab w:val="center" w:pos="4252"/>
        <w:tab w:val="right" w:pos="8504"/>
      </w:tabs>
    </w:pPr>
  </w:style>
  <w:style w:type="paragraph" w:customStyle="1" w:styleId="WW-Corpodetexto3">
    <w:name w:val="WW-Corpo de texto 3"/>
    <w:basedOn w:val="Normal"/>
    <w:qFormat/>
    <w:rsid w:val="00940B3E"/>
    <w:pPr>
      <w:widowControl w:val="0"/>
      <w:suppressAutoHyphens/>
      <w:jc w:val="both"/>
    </w:pPr>
    <w:rPr>
      <w:rFonts w:ascii="Courier New" w:eastAsia="Bitstream Vera Sans" w:hAnsi="Courier New"/>
      <w:color w:val="000000"/>
      <w:sz w:val="20"/>
      <w:szCs w:val="20"/>
    </w:rPr>
  </w:style>
  <w:style w:type="paragraph" w:styleId="NormalWeb">
    <w:name w:val="Normal (Web)"/>
    <w:basedOn w:val="Normal"/>
    <w:uiPriority w:val="99"/>
    <w:qFormat/>
    <w:rsid w:val="00940B3E"/>
    <w:pPr>
      <w:spacing w:beforeAutospacing="1" w:afterAutospacing="1"/>
    </w:pPr>
  </w:style>
  <w:style w:type="paragraph" w:styleId="PargrafodaLista">
    <w:name w:val="List Paragraph"/>
    <w:basedOn w:val="Normal"/>
    <w:link w:val="PargrafodaListaChar"/>
    <w:uiPriority w:val="1"/>
    <w:qFormat/>
    <w:rsid w:val="00940B3E"/>
    <w:pPr>
      <w:suppressAutoHyphens/>
      <w:ind w:left="720"/>
      <w:contextualSpacing/>
    </w:pPr>
    <w:rPr>
      <w:sz w:val="20"/>
      <w:szCs w:val="20"/>
    </w:rPr>
  </w:style>
  <w:style w:type="paragraph" w:customStyle="1" w:styleId="Corpodotexto">
    <w:name w:val="Corpo do texto"/>
    <w:basedOn w:val="Normal"/>
    <w:qFormat/>
    <w:rsid w:val="00940B3E"/>
    <w:pPr>
      <w:suppressAutoHyphens/>
      <w:overflowPunct w:val="0"/>
      <w:spacing w:after="140" w:line="288" w:lineRule="auto"/>
      <w:jc w:val="both"/>
    </w:pPr>
    <w:rPr>
      <w:rFonts w:ascii="Arial" w:hAnsi="Arial" w:cs="Arial"/>
      <w:szCs w:val="20"/>
    </w:rPr>
  </w:style>
  <w:style w:type="paragraph" w:customStyle="1" w:styleId="WW-Recuodecorpodetexto2">
    <w:name w:val="WW-Recuo de corpo de texto 2"/>
    <w:basedOn w:val="Normal"/>
    <w:qFormat/>
    <w:rsid w:val="00940B3E"/>
    <w:pPr>
      <w:suppressAutoHyphens/>
      <w:overflowPunct w:val="0"/>
      <w:spacing w:line="360" w:lineRule="auto"/>
      <w:ind w:firstLine="2832"/>
      <w:jc w:val="both"/>
    </w:pPr>
    <w:rPr>
      <w:rFonts w:ascii="Bookman Old Style" w:eastAsia="Bitstream Vera Sans" w:hAnsi="Bookman Old Style" w:cs="Bookman Old Style"/>
      <w:color w:val="000000"/>
      <w:sz w:val="22"/>
    </w:rPr>
  </w:style>
  <w:style w:type="paragraph" w:customStyle="1" w:styleId="western">
    <w:name w:val="western"/>
    <w:basedOn w:val="Normal"/>
    <w:qFormat/>
    <w:rsid w:val="00940B3E"/>
    <w:pPr>
      <w:spacing w:beforeAutospacing="1"/>
      <w:jc w:val="both"/>
    </w:pPr>
  </w:style>
  <w:style w:type="paragraph" w:customStyle="1" w:styleId="Rodap1">
    <w:name w:val="Rodapé1"/>
    <w:basedOn w:val="Normal"/>
    <w:link w:val="RodapChar"/>
    <w:unhideWhenUsed/>
    <w:qFormat/>
    <w:rsid w:val="00940B3E"/>
    <w:pPr>
      <w:tabs>
        <w:tab w:val="center" w:pos="4252"/>
        <w:tab w:val="right" w:pos="8504"/>
      </w:tabs>
    </w:pPr>
  </w:style>
  <w:style w:type="paragraph" w:styleId="Textodebalo">
    <w:name w:val="Balloon Text"/>
    <w:basedOn w:val="Normal"/>
    <w:link w:val="TextodebaloChar"/>
    <w:uiPriority w:val="99"/>
    <w:semiHidden/>
    <w:unhideWhenUsed/>
    <w:qFormat/>
    <w:rsid w:val="006637C0"/>
    <w:rPr>
      <w:rFonts w:ascii="Segoe UI" w:hAnsi="Segoe UI" w:cs="Segoe UI"/>
      <w:sz w:val="18"/>
      <w:szCs w:val="18"/>
    </w:rPr>
  </w:style>
  <w:style w:type="paragraph" w:styleId="Cabealho">
    <w:name w:val="header"/>
    <w:aliases w:val="Cabeçalho superior,Heading 1a"/>
    <w:basedOn w:val="Normal"/>
    <w:link w:val="CabealhoChar1"/>
    <w:unhideWhenUsed/>
    <w:rsid w:val="00156377"/>
    <w:pPr>
      <w:tabs>
        <w:tab w:val="center" w:pos="4252"/>
        <w:tab w:val="right" w:pos="8504"/>
      </w:tabs>
    </w:pPr>
  </w:style>
  <w:style w:type="character" w:customStyle="1" w:styleId="CabealhoChar1">
    <w:name w:val="Cabeçalho Char1"/>
    <w:aliases w:val="Cabeçalho superior Char1,Heading 1a Char1"/>
    <w:basedOn w:val="Fontepargpadro"/>
    <w:link w:val="Cabealho"/>
    <w:qFormat/>
    <w:rsid w:val="00156377"/>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156377"/>
    <w:pPr>
      <w:tabs>
        <w:tab w:val="center" w:pos="4252"/>
        <w:tab w:val="right" w:pos="8504"/>
      </w:tabs>
    </w:pPr>
  </w:style>
  <w:style w:type="character" w:customStyle="1" w:styleId="RodapChar1">
    <w:name w:val="Rodapé Char1"/>
    <w:basedOn w:val="Fontepargpadro"/>
    <w:link w:val="Rodap"/>
    <w:qFormat/>
    <w:rsid w:val="00156377"/>
    <w:rPr>
      <w:rFonts w:ascii="Times New Roman" w:eastAsia="Times New Roman" w:hAnsi="Times New Roman" w:cs="Times New Roman"/>
      <w:color w:val="00000A"/>
      <w:sz w:val="24"/>
      <w:szCs w:val="24"/>
      <w:lang w:eastAsia="pt-BR"/>
    </w:rPr>
  </w:style>
  <w:style w:type="character" w:customStyle="1" w:styleId="Ttulo1Char1">
    <w:name w:val="Título 1 Char1"/>
    <w:basedOn w:val="Fontepargpadro"/>
    <w:qFormat/>
    <w:rsid w:val="00AD1B0A"/>
    <w:rPr>
      <w:rFonts w:asciiTheme="majorHAnsi" w:eastAsiaTheme="majorEastAsia" w:hAnsiTheme="majorHAnsi" w:cstheme="majorBidi"/>
      <w:color w:val="2E74B5" w:themeColor="accent1" w:themeShade="BF"/>
      <w:sz w:val="32"/>
      <w:szCs w:val="32"/>
      <w:lang w:eastAsia="pt-BR"/>
    </w:rPr>
  </w:style>
  <w:style w:type="character" w:customStyle="1" w:styleId="Ttulo2Char1">
    <w:name w:val="Título 2 Char1"/>
    <w:basedOn w:val="Fontepargpadro"/>
    <w:semiHidden/>
    <w:qFormat/>
    <w:rsid w:val="00AD1B0A"/>
    <w:rPr>
      <w:rFonts w:asciiTheme="majorHAnsi" w:eastAsiaTheme="majorEastAsia" w:hAnsiTheme="majorHAnsi" w:cstheme="majorBidi"/>
      <w:color w:val="2E74B5" w:themeColor="accent1" w:themeShade="BF"/>
      <w:sz w:val="26"/>
      <w:szCs w:val="26"/>
      <w:lang w:eastAsia="pt-BR"/>
    </w:rPr>
  </w:style>
  <w:style w:type="character" w:customStyle="1" w:styleId="Ttulo3Char1">
    <w:name w:val="Título 3 Char1"/>
    <w:basedOn w:val="Fontepargpadro"/>
    <w:semiHidden/>
    <w:qFormat/>
    <w:rsid w:val="00AD1B0A"/>
    <w:rPr>
      <w:rFonts w:asciiTheme="majorHAnsi" w:eastAsiaTheme="majorEastAsia" w:hAnsiTheme="majorHAnsi" w:cstheme="majorBidi"/>
      <w:color w:val="1F4D78" w:themeColor="accent1" w:themeShade="7F"/>
      <w:sz w:val="24"/>
      <w:szCs w:val="24"/>
      <w:lang w:eastAsia="pt-BR"/>
    </w:rPr>
  </w:style>
  <w:style w:type="character" w:customStyle="1" w:styleId="Ttulo7Char1">
    <w:name w:val="Título 7 Char1"/>
    <w:basedOn w:val="Fontepargpadro"/>
    <w:semiHidden/>
    <w:qFormat/>
    <w:rsid w:val="00AD1B0A"/>
    <w:rPr>
      <w:rFonts w:asciiTheme="majorHAnsi" w:eastAsiaTheme="majorEastAsia" w:hAnsiTheme="majorHAnsi" w:cstheme="majorBidi"/>
      <w:i/>
      <w:iCs/>
      <w:color w:val="1F4D78" w:themeColor="accent1" w:themeShade="7F"/>
      <w:sz w:val="24"/>
      <w:szCs w:val="24"/>
      <w:lang w:eastAsia="pt-BR"/>
    </w:rPr>
  </w:style>
  <w:style w:type="paragraph" w:customStyle="1" w:styleId="Corpodetexto31">
    <w:name w:val="Corpo de texto 31"/>
    <w:basedOn w:val="Normal"/>
    <w:qFormat/>
    <w:rsid w:val="00AD1B0A"/>
    <w:pPr>
      <w:suppressAutoHyphens/>
      <w:spacing w:after="120"/>
    </w:pPr>
    <w:rPr>
      <w:color w:val="auto"/>
      <w:sz w:val="16"/>
      <w:szCs w:val="16"/>
      <w:lang w:eastAsia="zh-CN"/>
    </w:rPr>
  </w:style>
  <w:style w:type="character" w:customStyle="1" w:styleId="LinkdaInternet">
    <w:name w:val="Link da Internet"/>
    <w:basedOn w:val="Fontepargpadro"/>
    <w:uiPriority w:val="99"/>
    <w:unhideWhenUsed/>
    <w:rsid w:val="00FE2C37"/>
    <w:rPr>
      <w:color w:val="0000FF"/>
      <w:u w:val="single"/>
    </w:rPr>
  </w:style>
  <w:style w:type="character" w:styleId="Hyperlink">
    <w:name w:val="Hyperlink"/>
    <w:basedOn w:val="Fontepargpadro"/>
    <w:uiPriority w:val="99"/>
    <w:unhideWhenUsed/>
    <w:rsid w:val="00725FA2"/>
    <w:rPr>
      <w:color w:val="0563C1" w:themeColor="hyperlink"/>
      <w:u w:val="single"/>
    </w:rPr>
  </w:style>
  <w:style w:type="character" w:styleId="MenoPendente">
    <w:name w:val="Unresolved Mention"/>
    <w:basedOn w:val="Fontepargpadro"/>
    <w:uiPriority w:val="99"/>
    <w:semiHidden/>
    <w:unhideWhenUsed/>
    <w:qFormat/>
    <w:rsid w:val="00725FA2"/>
    <w:rPr>
      <w:color w:val="605E5C"/>
      <w:shd w:val="clear" w:color="auto" w:fill="E1DFDD"/>
    </w:rPr>
  </w:style>
  <w:style w:type="character" w:styleId="Refdecomentrio">
    <w:name w:val="annotation reference"/>
    <w:basedOn w:val="Fontepargpadro"/>
    <w:unhideWhenUsed/>
    <w:qFormat/>
    <w:rsid w:val="00583AF9"/>
    <w:rPr>
      <w:sz w:val="16"/>
      <w:szCs w:val="16"/>
    </w:rPr>
  </w:style>
  <w:style w:type="paragraph" w:styleId="Textodecomentrio">
    <w:name w:val="annotation text"/>
    <w:basedOn w:val="Normal"/>
    <w:link w:val="TextodecomentrioChar"/>
    <w:unhideWhenUsed/>
    <w:qFormat/>
    <w:rsid w:val="00583AF9"/>
    <w:rPr>
      <w:sz w:val="20"/>
      <w:szCs w:val="20"/>
    </w:rPr>
  </w:style>
  <w:style w:type="character" w:customStyle="1" w:styleId="TextodecomentrioChar">
    <w:name w:val="Texto de comentário Char"/>
    <w:basedOn w:val="Fontepargpadro"/>
    <w:link w:val="Textodecomentrio"/>
    <w:qFormat/>
    <w:rsid w:val="00583AF9"/>
    <w:rPr>
      <w:rFonts w:ascii="Times New Roman" w:eastAsia="Times New Roman" w:hAnsi="Times New Roman" w:cs="Times New Roman"/>
      <w:color w:val="00000A"/>
      <w:szCs w:val="20"/>
      <w:lang w:eastAsia="pt-BR"/>
    </w:rPr>
  </w:style>
  <w:style w:type="paragraph" w:styleId="Assuntodocomentrio">
    <w:name w:val="annotation subject"/>
    <w:basedOn w:val="Textodecomentrio"/>
    <w:next w:val="Textodecomentrio"/>
    <w:link w:val="AssuntodocomentrioChar"/>
    <w:uiPriority w:val="99"/>
    <w:semiHidden/>
    <w:unhideWhenUsed/>
    <w:qFormat/>
    <w:rsid w:val="00583AF9"/>
    <w:rPr>
      <w:b/>
      <w:bCs/>
    </w:rPr>
  </w:style>
  <w:style w:type="character" w:customStyle="1" w:styleId="AssuntodocomentrioChar">
    <w:name w:val="Assunto do comentário Char"/>
    <w:basedOn w:val="TextodecomentrioChar"/>
    <w:link w:val="Assuntodocomentrio"/>
    <w:uiPriority w:val="99"/>
    <w:semiHidden/>
    <w:qFormat/>
    <w:rsid w:val="00583AF9"/>
    <w:rPr>
      <w:rFonts w:ascii="Times New Roman" w:eastAsia="Times New Roman" w:hAnsi="Times New Roman" w:cs="Times New Roman"/>
      <w:b/>
      <w:bCs/>
      <w:color w:val="00000A"/>
      <w:szCs w:val="20"/>
      <w:lang w:eastAsia="pt-BR"/>
    </w:rPr>
  </w:style>
  <w:style w:type="table" w:styleId="Tabelacomgrade">
    <w:name w:val="Table Grid"/>
    <w:basedOn w:val="Tabelanormal"/>
    <w:uiPriority w:val="39"/>
    <w:rsid w:val="006F5E8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epargpadro"/>
    <w:qFormat/>
    <w:rsid w:val="00D86002"/>
    <w:rPr>
      <w:rFonts w:ascii="ArialMT" w:hAnsi="ArialMT" w:hint="default"/>
      <w:b w:val="0"/>
      <w:bCs w:val="0"/>
      <w:i w:val="0"/>
      <w:iCs w:val="0"/>
      <w:color w:val="000000"/>
      <w:sz w:val="22"/>
      <w:szCs w:val="22"/>
    </w:rPr>
  </w:style>
  <w:style w:type="character" w:customStyle="1" w:styleId="fontstyle21">
    <w:name w:val="fontstyle21"/>
    <w:basedOn w:val="Fontepargpadro"/>
    <w:qFormat/>
    <w:rsid w:val="00D86002"/>
    <w:rPr>
      <w:rFonts w:ascii="TimesNewRomanPSMT" w:hAnsi="TimesNewRomanPSMT" w:hint="default"/>
      <w:b w:val="0"/>
      <w:bCs w:val="0"/>
      <w:i w:val="0"/>
      <w:iCs w:val="0"/>
      <w:color w:val="000000"/>
      <w:sz w:val="22"/>
      <w:szCs w:val="22"/>
    </w:rPr>
  </w:style>
  <w:style w:type="character" w:customStyle="1" w:styleId="fontstyle31">
    <w:name w:val="fontstyle31"/>
    <w:basedOn w:val="Fontepargpadro"/>
    <w:qFormat/>
    <w:rsid w:val="00D86002"/>
    <w:rPr>
      <w:rFonts w:ascii="TimesNewRomanPS-BoldMT" w:hAnsi="TimesNewRomanPS-BoldMT" w:hint="default"/>
      <w:b/>
      <w:bCs/>
      <w:i w:val="0"/>
      <w:iCs w:val="0"/>
      <w:color w:val="000000"/>
      <w:sz w:val="18"/>
      <w:szCs w:val="18"/>
    </w:rPr>
  </w:style>
  <w:style w:type="character" w:customStyle="1" w:styleId="fontstyle41">
    <w:name w:val="fontstyle41"/>
    <w:basedOn w:val="Fontepargpadro"/>
    <w:qFormat/>
    <w:rsid w:val="00D86002"/>
    <w:rPr>
      <w:rFonts w:ascii="Arial-BoldMT" w:hAnsi="Arial-BoldMT" w:hint="default"/>
      <w:b/>
      <w:bCs/>
      <w:i w:val="0"/>
      <w:iCs w:val="0"/>
      <w:color w:val="000000"/>
      <w:sz w:val="18"/>
      <w:szCs w:val="18"/>
    </w:rPr>
  </w:style>
  <w:style w:type="character" w:customStyle="1" w:styleId="fontstyle51">
    <w:name w:val="fontstyle51"/>
    <w:basedOn w:val="Fontepargpadro"/>
    <w:qFormat/>
    <w:rsid w:val="00D86002"/>
    <w:rPr>
      <w:rFonts w:ascii="Arial-ItalicMT" w:hAnsi="Arial-ItalicMT" w:hint="default"/>
      <w:b w:val="0"/>
      <w:bCs w:val="0"/>
      <w:i/>
      <w:iCs/>
      <w:color w:val="000000"/>
      <w:sz w:val="22"/>
      <w:szCs w:val="22"/>
    </w:rPr>
  </w:style>
  <w:style w:type="paragraph" w:customStyle="1" w:styleId="LO-normal">
    <w:name w:val="LO-normal"/>
    <w:qFormat/>
    <w:rsid w:val="00A53C2E"/>
    <w:pPr>
      <w:suppressAutoHyphens/>
      <w:spacing w:line="276" w:lineRule="auto"/>
    </w:pPr>
    <w:rPr>
      <w:rFonts w:ascii="Arial" w:eastAsia="Arial" w:hAnsi="Arial" w:cs="Arial"/>
      <w:sz w:val="22"/>
      <w:lang w:eastAsia="zh-CN" w:bidi="hi-IN"/>
    </w:rPr>
  </w:style>
  <w:style w:type="table" w:customStyle="1" w:styleId="TableNormal">
    <w:name w:val="Table Normal"/>
    <w:uiPriority w:val="2"/>
    <w:qFormat/>
    <w:rsid w:val="00DE5EAF"/>
    <w:pPr>
      <w:suppressAutoHyphens/>
    </w:pPr>
    <w:rPr>
      <w:rFonts w:ascii="Arial" w:eastAsia="Arial" w:hAnsi="Arial" w:cs="Arial"/>
      <w:sz w:val="22"/>
      <w:lang w:eastAsia="zh-CN" w:bidi="hi-IN"/>
    </w:rPr>
    <w:tblPr>
      <w:tblCellMar>
        <w:top w:w="0" w:type="dxa"/>
        <w:left w:w="0" w:type="dxa"/>
        <w:bottom w:w="0" w:type="dxa"/>
        <w:right w:w="0" w:type="dxa"/>
      </w:tblCellMar>
    </w:tblPr>
  </w:style>
  <w:style w:type="paragraph" w:customStyle="1" w:styleId="Contedodoquadro">
    <w:name w:val="Conteúdo do quadro"/>
    <w:basedOn w:val="Normal"/>
    <w:qFormat/>
    <w:rsid w:val="0005569C"/>
    <w:pPr>
      <w:suppressAutoHyphens/>
    </w:pPr>
    <w:rPr>
      <w:color w:val="auto"/>
      <w:sz w:val="20"/>
      <w:szCs w:val="20"/>
    </w:rPr>
  </w:style>
  <w:style w:type="character" w:customStyle="1" w:styleId="fontstyle11">
    <w:name w:val="fontstyle11"/>
    <w:basedOn w:val="Fontepargpadro"/>
    <w:qFormat/>
    <w:rsid w:val="00830700"/>
    <w:rPr>
      <w:rFonts w:ascii="ArialMT" w:hAnsi="ArialMT" w:hint="default"/>
      <w:b w:val="0"/>
      <w:bCs w:val="0"/>
      <w:i w:val="0"/>
      <w:iCs w:val="0"/>
      <w:color w:val="000000"/>
      <w:sz w:val="22"/>
      <w:szCs w:val="22"/>
    </w:rPr>
  </w:style>
  <w:style w:type="paragraph" w:styleId="TextosemFormatao">
    <w:name w:val="Plain Text"/>
    <w:basedOn w:val="Normal"/>
    <w:link w:val="TextosemFormataoChar"/>
    <w:qFormat/>
    <w:rsid w:val="001623BD"/>
    <w:pPr>
      <w:widowControl w:val="0"/>
      <w:suppressAutoHyphens/>
      <w:overflowPunct w:val="0"/>
    </w:pPr>
    <w:rPr>
      <w:rFonts w:ascii="Courier New" w:eastAsia="SimSun" w:hAnsi="Courier New" w:cs="Courier New"/>
      <w:lang w:eastAsia="zh-CN" w:bidi="hi-IN"/>
    </w:rPr>
  </w:style>
  <w:style w:type="character" w:customStyle="1" w:styleId="TextosemFormataoChar">
    <w:name w:val="Texto sem Formatação Char"/>
    <w:basedOn w:val="Fontepargpadro"/>
    <w:link w:val="TextosemFormatao"/>
    <w:qFormat/>
    <w:rsid w:val="001623BD"/>
    <w:rPr>
      <w:rFonts w:ascii="Courier New" w:eastAsia="SimSun" w:hAnsi="Courier New" w:cs="Courier New"/>
      <w:color w:val="00000A"/>
      <w:sz w:val="24"/>
      <w:szCs w:val="24"/>
      <w:lang w:eastAsia="zh-CN" w:bidi="hi-IN"/>
    </w:rPr>
  </w:style>
  <w:style w:type="paragraph" w:customStyle="1" w:styleId="Default">
    <w:name w:val="Default"/>
    <w:qFormat/>
    <w:rsid w:val="001623BD"/>
    <w:pPr>
      <w:suppressAutoHyphens/>
      <w:autoSpaceDE w:val="0"/>
    </w:pPr>
    <w:rPr>
      <w:rFonts w:ascii="Times New Roman" w:eastAsia="Times New Roman" w:hAnsi="Times New Roman" w:cs="Times New Roman"/>
      <w:color w:val="000000"/>
      <w:sz w:val="24"/>
      <w:szCs w:val="24"/>
      <w:lang w:eastAsia="zh-CN"/>
    </w:rPr>
  </w:style>
  <w:style w:type="paragraph" w:customStyle="1" w:styleId="TableParagraph">
    <w:name w:val="Table Paragraph"/>
    <w:basedOn w:val="Normal"/>
    <w:uiPriority w:val="1"/>
    <w:qFormat/>
    <w:rsid w:val="00D51F10"/>
    <w:pPr>
      <w:widowControl w:val="0"/>
      <w:autoSpaceDE w:val="0"/>
      <w:autoSpaceDN w:val="0"/>
      <w:spacing w:line="215" w:lineRule="exact"/>
      <w:jc w:val="center"/>
    </w:pPr>
    <w:rPr>
      <w:rFonts w:ascii="Arial" w:eastAsia="Arial" w:hAnsi="Arial" w:cs="Arial"/>
      <w:color w:val="auto"/>
      <w:sz w:val="22"/>
      <w:szCs w:val="22"/>
      <w:lang w:val="pt-PT" w:eastAsia="pt-PT" w:bidi="pt-PT"/>
    </w:rPr>
  </w:style>
  <w:style w:type="paragraph" w:customStyle="1" w:styleId="LO-normal1">
    <w:name w:val="LO-normal1"/>
    <w:qFormat/>
    <w:rsid w:val="00691CA0"/>
    <w:pPr>
      <w:suppressAutoHyphens/>
      <w:spacing w:line="259" w:lineRule="auto"/>
    </w:pPr>
    <w:rPr>
      <w:rFonts w:ascii="Times New Roman" w:eastAsia="NSimSun" w:hAnsi="Times New Roman" w:cs="Arial"/>
      <w:color w:val="00000A"/>
      <w:sz w:val="24"/>
      <w:szCs w:val="24"/>
      <w:lang w:eastAsia="zh-CN" w:bidi="hi-IN"/>
    </w:rPr>
  </w:style>
  <w:style w:type="paragraph" w:customStyle="1" w:styleId="00">
    <w:name w:val="00"/>
    <w:basedOn w:val="Normal"/>
    <w:link w:val="00Char"/>
    <w:qFormat/>
    <w:rsid w:val="00D517A7"/>
    <w:pPr>
      <w:spacing w:line="276" w:lineRule="auto"/>
      <w:ind w:left="792" w:hanging="432"/>
      <w:jc w:val="both"/>
    </w:pPr>
    <w:rPr>
      <w:rFonts w:ascii="Calibri" w:eastAsia="Calibri" w:hAnsi="Calibri"/>
      <w:color w:val="auto"/>
      <w:sz w:val="22"/>
      <w:szCs w:val="22"/>
      <w:lang w:val="x-none" w:eastAsia="en-US"/>
    </w:rPr>
  </w:style>
  <w:style w:type="character" w:customStyle="1" w:styleId="00Char">
    <w:name w:val="00 Char"/>
    <w:link w:val="00"/>
    <w:qFormat/>
    <w:rsid w:val="00D517A7"/>
    <w:rPr>
      <w:rFonts w:ascii="Calibri" w:eastAsia="Calibri" w:hAnsi="Calibri" w:cs="Times New Roman"/>
      <w:sz w:val="22"/>
      <w:lang w:val="x-none"/>
    </w:rPr>
  </w:style>
  <w:style w:type="paragraph" w:customStyle="1" w:styleId="textojustificadorecuoprimeiralinha">
    <w:name w:val="textojustificadorecuoprimeiralinha"/>
    <w:basedOn w:val="Normal"/>
    <w:qFormat/>
    <w:rsid w:val="00D053AD"/>
    <w:pPr>
      <w:spacing w:before="100" w:beforeAutospacing="1" w:after="100" w:afterAutospacing="1"/>
    </w:pPr>
    <w:rPr>
      <w:color w:val="auto"/>
    </w:rPr>
  </w:style>
  <w:style w:type="paragraph" w:customStyle="1" w:styleId="textojustificado">
    <w:name w:val="textojustificado"/>
    <w:basedOn w:val="Normal"/>
    <w:qFormat/>
    <w:rsid w:val="00D053AD"/>
    <w:pPr>
      <w:spacing w:before="100" w:beforeAutospacing="1" w:after="100" w:afterAutospacing="1"/>
    </w:pPr>
    <w:rPr>
      <w:color w:val="auto"/>
    </w:rPr>
  </w:style>
  <w:style w:type="character" w:styleId="Forte">
    <w:name w:val="Strong"/>
    <w:basedOn w:val="Fontepargpadro"/>
    <w:uiPriority w:val="22"/>
    <w:qFormat/>
    <w:rsid w:val="00D053AD"/>
    <w:rPr>
      <w:b/>
      <w:bCs/>
    </w:rPr>
  </w:style>
  <w:style w:type="character" w:customStyle="1" w:styleId="dark-mode-color-black">
    <w:name w:val="dark-mode-color-black"/>
    <w:basedOn w:val="Fontepargpadro"/>
    <w:qFormat/>
    <w:rsid w:val="00DC142A"/>
  </w:style>
  <w:style w:type="paragraph" w:customStyle="1" w:styleId="textocentralizado12">
    <w:name w:val="textocentralizado12"/>
    <w:basedOn w:val="Normal"/>
    <w:qFormat/>
    <w:rsid w:val="000D4D62"/>
    <w:pPr>
      <w:spacing w:before="100" w:beforeAutospacing="1" w:after="100" w:afterAutospacing="1"/>
    </w:pPr>
    <w:rPr>
      <w:color w:val="auto"/>
    </w:rPr>
  </w:style>
  <w:style w:type="character" w:customStyle="1" w:styleId="Ttulo5Char">
    <w:name w:val="Título 5 Char"/>
    <w:basedOn w:val="Fontepargpadro"/>
    <w:link w:val="Ttulo5"/>
    <w:uiPriority w:val="9"/>
    <w:semiHidden/>
    <w:qFormat/>
    <w:rsid w:val="0090464B"/>
    <w:rPr>
      <w:rFonts w:asciiTheme="majorHAnsi" w:eastAsiaTheme="majorEastAsia" w:hAnsiTheme="majorHAnsi" w:cstheme="majorBidi"/>
      <w:color w:val="2E74B5" w:themeColor="accent1" w:themeShade="BF"/>
      <w:sz w:val="24"/>
      <w:szCs w:val="24"/>
      <w:lang w:eastAsia="pt-BR"/>
    </w:rPr>
  </w:style>
  <w:style w:type="paragraph" w:styleId="Recuodecorpodetexto">
    <w:name w:val="Body Text Indent"/>
    <w:basedOn w:val="Normal"/>
    <w:link w:val="RecuodecorpodetextoChar1"/>
    <w:unhideWhenUsed/>
    <w:rsid w:val="0090464B"/>
    <w:pPr>
      <w:spacing w:after="120"/>
      <w:ind w:left="283"/>
    </w:pPr>
  </w:style>
  <w:style w:type="character" w:customStyle="1" w:styleId="RecuodecorpodetextoChar1">
    <w:name w:val="Recuo de corpo de texto Char1"/>
    <w:basedOn w:val="Fontepargpadro"/>
    <w:link w:val="Recuodecorpodetexto"/>
    <w:qFormat/>
    <w:rsid w:val="0090464B"/>
    <w:rPr>
      <w:rFonts w:ascii="Times New Roman" w:eastAsia="Times New Roman" w:hAnsi="Times New Roman" w:cs="Times New Roman"/>
      <w:color w:val="00000A"/>
      <w:sz w:val="24"/>
      <w:szCs w:val="24"/>
      <w:lang w:eastAsia="pt-BR"/>
    </w:rPr>
  </w:style>
  <w:style w:type="paragraph" w:customStyle="1" w:styleId="Standard">
    <w:name w:val="Standard"/>
    <w:qFormat/>
    <w:rsid w:val="00242004"/>
    <w:pPr>
      <w:widowControl w:val="0"/>
      <w:suppressAutoHyphens/>
      <w:autoSpaceDN w:val="0"/>
      <w:textAlignment w:val="baseline"/>
    </w:pPr>
    <w:rPr>
      <w:rFonts w:ascii="Times New Roman" w:eastAsia="SimSun" w:hAnsi="Times New Roman" w:cs="Mangal"/>
      <w:kern w:val="3"/>
      <w:sz w:val="24"/>
      <w:szCs w:val="24"/>
      <w:lang w:eastAsia="zh-CN" w:bidi="hi-IN"/>
    </w:rPr>
  </w:style>
  <w:style w:type="character" w:customStyle="1" w:styleId="Nivel2Char">
    <w:name w:val="Nivel 2 Char"/>
    <w:basedOn w:val="Fontepargpadro"/>
    <w:link w:val="Nivel2"/>
    <w:qFormat/>
    <w:locked/>
    <w:rsid w:val="00A43D14"/>
    <w:rPr>
      <w:rFonts w:ascii="Arial" w:eastAsia="Arial" w:hAnsi="Arial" w:cs="Arial"/>
      <w:szCs w:val="20"/>
      <w:lang w:eastAsia="pt-BR"/>
    </w:rPr>
  </w:style>
  <w:style w:type="character" w:customStyle="1" w:styleId="Nivel3Char">
    <w:name w:val="Nivel 3 Char"/>
    <w:basedOn w:val="Fontepargpadro"/>
    <w:link w:val="Nivel3"/>
    <w:qFormat/>
    <w:rsid w:val="00683D4A"/>
    <w:rPr>
      <w:rFonts w:ascii="Arial" w:eastAsiaTheme="minorEastAsia" w:hAnsi="Arial" w:cs="Arial"/>
      <w:szCs w:val="20"/>
      <w:lang w:eastAsia="pt-BR"/>
    </w:rPr>
  </w:style>
  <w:style w:type="character" w:customStyle="1" w:styleId="Nivel01Char">
    <w:name w:val="Nivel 01 Char"/>
    <w:basedOn w:val="TtuloChar"/>
    <w:link w:val="Nivel01"/>
    <w:qFormat/>
    <w:rsid w:val="00966B46"/>
    <w:rPr>
      <w:rFonts w:ascii="Arial" w:eastAsiaTheme="majorEastAsia" w:hAnsi="Arial" w:cs="Arial"/>
      <w:b/>
      <w:bCs/>
      <w:sz w:val="28"/>
      <w:szCs w:val="20"/>
      <w:shd w:val="clear" w:color="auto" w:fill="DEEAF6"/>
      <w:lang w:eastAsia="pt-BR"/>
    </w:rPr>
  </w:style>
  <w:style w:type="character" w:customStyle="1" w:styleId="Nvel1-SemNumChar">
    <w:name w:val="Nível 1-Sem Num Char"/>
    <w:basedOn w:val="Nivel01Char"/>
    <w:qFormat/>
    <w:rsid w:val="00683D4A"/>
    <w:rPr>
      <w:rFonts w:ascii="Arial" w:eastAsiaTheme="majorEastAsia" w:hAnsi="Arial" w:cs="Arial"/>
      <w:b/>
      <w:bCs/>
      <w:color w:val="FF0000"/>
      <w:sz w:val="28"/>
      <w:szCs w:val="20"/>
      <w:shd w:val="clear" w:color="auto" w:fill="DEEAF6" w:themeFill="accent1" w:themeFillTint="33"/>
      <w:lang w:eastAsia="pt-BR"/>
    </w:rPr>
  </w:style>
  <w:style w:type="paragraph" w:customStyle="1" w:styleId="Corpodetexto1">
    <w:name w:val="Corpo de texto1"/>
    <w:basedOn w:val="Normal"/>
    <w:qFormat/>
    <w:rsid w:val="00683D4A"/>
    <w:pPr>
      <w:suppressAutoHyphens/>
      <w:overflowPunct w:val="0"/>
      <w:spacing w:after="140" w:line="288" w:lineRule="auto"/>
      <w:jc w:val="both"/>
    </w:pPr>
    <w:rPr>
      <w:rFonts w:ascii="Arial" w:hAnsi="Arial" w:cs="Arial"/>
      <w:szCs w:val="20"/>
    </w:rPr>
  </w:style>
  <w:style w:type="paragraph" w:styleId="Legenda">
    <w:name w:val="caption"/>
    <w:basedOn w:val="Normal"/>
    <w:qFormat/>
    <w:rsid w:val="00683D4A"/>
    <w:pPr>
      <w:suppressLineNumbers/>
      <w:suppressAutoHyphens/>
      <w:spacing w:before="120" w:after="120"/>
    </w:pPr>
    <w:rPr>
      <w:rFonts w:cs="Arial"/>
      <w:i/>
      <w:iCs/>
    </w:rPr>
  </w:style>
  <w:style w:type="paragraph" w:customStyle="1" w:styleId="CabealhoeRodap">
    <w:name w:val="Cabeçalho e Rodapé"/>
    <w:basedOn w:val="Normal"/>
    <w:qFormat/>
    <w:rsid w:val="00683D4A"/>
    <w:pPr>
      <w:suppressAutoHyphens/>
    </w:pPr>
  </w:style>
  <w:style w:type="paragraph" w:customStyle="1" w:styleId="Nivel01">
    <w:name w:val="Nivel 01"/>
    <w:basedOn w:val="Ttulo1"/>
    <w:next w:val="Normal"/>
    <w:link w:val="Nivel01Char"/>
    <w:autoRedefine/>
    <w:qFormat/>
    <w:rsid w:val="00966B46"/>
    <w:pPr>
      <w:keepNext w:val="0"/>
      <w:widowControl w:val="0"/>
      <w:numPr>
        <w:numId w:val="0"/>
      </w:numPr>
      <w:pBdr>
        <w:top w:val="single" w:sz="4" w:space="1" w:color="000000"/>
        <w:left w:val="single" w:sz="4" w:space="4" w:color="000000"/>
        <w:bottom w:val="single" w:sz="4" w:space="1" w:color="000000"/>
        <w:right w:val="single" w:sz="4" w:space="4" w:color="000000"/>
      </w:pBdr>
      <w:shd w:val="clear" w:color="auto" w:fill="DEEAF6"/>
      <w:spacing w:after="120"/>
      <w:jc w:val="both"/>
      <w:outlineLvl w:val="9"/>
    </w:pPr>
    <w:rPr>
      <w:rFonts w:ascii="Arial" w:eastAsiaTheme="majorEastAsia" w:hAnsi="Arial" w:cs="Arial"/>
      <w:sz w:val="20"/>
      <w:szCs w:val="20"/>
      <w:lang w:eastAsia="pt-BR"/>
    </w:rPr>
  </w:style>
  <w:style w:type="paragraph" w:customStyle="1" w:styleId="Nivel2">
    <w:name w:val="Nivel 2"/>
    <w:basedOn w:val="Normal"/>
    <w:link w:val="Nivel2Char"/>
    <w:autoRedefine/>
    <w:qFormat/>
    <w:rsid w:val="00A43D14"/>
    <w:pPr>
      <w:suppressAutoHyphens/>
      <w:spacing w:before="120" w:after="120"/>
      <w:jc w:val="both"/>
    </w:pPr>
    <w:rPr>
      <w:rFonts w:ascii="Arial" w:eastAsia="Arial" w:hAnsi="Arial" w:cs="Arial"/>
      <w:color w:val="auto"/>
      <w:sz w:val="20"/>
      <w:szCs w:val="20"/>
    </w:rPr>
  </w:style>
  <w:style w:type="paragraph" w:customStyle="1" w:styleId="Nivel3">
    <w:name w:val="Nivel 3"/>
    <w:basedOn w:val="Normal"/>
    <w:link w:val="Nivel3Char"/>
    <w:autoRedefine/>
    <w:qFormat/>
    <w:rsid w:val="00683D4A"/>
    <w:pPr>
      <w:tabs>
        <w:tab w:val="num" w:pos="0"/>
      </w:tabs>
      <w:suppressAutoHyphens/>
      <w:spacing w:before="120" w:after="120" w:line="276" w:lineRule="auto"/>
      <w:ind w:left="284"/>
      <w:jc w:val="both"/>
    </w:pPr>
    <w:rPr>
      <w:rFonts w:ascii="Arial" w:eastAsiaTheme="minorEastAsia" w:hAnsi="Arial" w:cs="Arial"/>
      <w:color w:val="auto"/>
      <w:sz w:val="20"/>
      <w:szCs w:val="20"/>
    </w:rPr>
  </w:style>
  <w:style w:type="paragraph" w:customStyle="1" w:styleId="Nivel4">
    <w:name w:val="Nivel 4"/>
    <w:basedOn w:val="Nivel3"/>
    <w:qFormat/>
    <w:rsid w:val="00683D4A"/>
  </w:style>
  <w:style w:type="paragraph" w:customStyle="1" w:styleId="Nivel5">
    <w:name w:val="Nivel 5"/>
    <w:basedOn w:val="Nivel4"/>
    <w:autoRedefine/>
    <w:qFormat/>
    <w:rsid w:val="00683D4A"/>
    <w:pPr>
      <w:ind w:left="851"/>
    </w:pPr>
  </w:style>
  <w:style w:type="paragraph" w:customStyle="1" w:styleId="Nvel1-SemNum">
    <w:name w:val="Nível 1-Sem Num"/>
    <w:basedOn w:val="Nivel01"/>
    <w:qFormat/>
    <w:rsid w:val="00683D4A"/>
    <w:pPr>
      <w:shd w:val="clear" w:color="auto" w:fill="auto"/>
      <w:spacing w:before="240" w:after="0"/>
      <w:ind w:left="357"/>
      <w:outlineLvl w:val="1"/>
    </w:pPr>
    <w:rPr>
      <w:color w:val="FF0000"/>
    </w:rPr>
  </w:style>
  <w:style w:type="paragraph" w:customStyle="1" w:styleId="Contedodatabela">
    <w:name w:val="Conteúdo da tabela"/>
    <w:basedOn w:val="Normal"/>
    <w:qFormat/>
    <w:rsid w:val="00683D4A"/>
    <w:pPr>
      <w:widowControl w:val="0"/>
      <w:suppressLineNumbers/>
      <w:suppressAutoHyphens/>
    </w:pPr>
  </w:style>
  <w:style w:type="paragraph" w:customStyle="1" w:styleId="Ttulodetabela">
    <w:name w:val="Título de tabela"/>
    <w:basedOn w:val="Contedodatabela"/>
    <w:qFormat/>
    <w:rsid w:val="00683D4A"/>
    <w:pPr>
      <w:jc w:val="center"/>
    </w:pPr>
    <w:rPr>
      <w:b/>
      <w:bCs/>
    </w:rPr>
  </w:style>
  <w:style w:type="paragraph" w:styleId="Sumrio1">
    <w:name w:val="toc 1"/>
    <w:basedOn w:val="Normal"/>
    <w:next w:val="Normal"/>
    <w:autoRedefine/>
    <w:uiPriority w:val="39"/>
    <w:unhideWhenUsed/>
    <w:rsid w:val="00167055"/>
    <w:pPr>
      <w:spacing w:after="100"/>
    </w:pPr>
    <w:rPr>
      <w:rFonts w:ascii="Arial" w:eastAsia="Ecofont_Spranq_eco_Sans" w:hAnsi="Arial" w:cs="Ecofont_Spranq_eco_Sans"/>
      <w:color w:val="auto"/>
      <w:sz w:val="20"/>
    </w:rPr>
  </w:style>
  <w:style w:type="paragraph" w:styleId="Sumrio3">
    <w:name w:val="toc 3"/>
    <w:basedOn w:val="Normal"/>
    <w:next w:val="Normal"/>
    <w:autoRedefine/>
    <w:uiPriority w:val="39"/>
    <w:unhideWhenUsed/>
    <w:rsid w:val="00167055"/>
    <w:pPr>
      <w:spacing w:after="100"/>
      <w:ind w:left="480"/>
    </w:pPr>
  </w:style>
  <w:style w:type="paragraph" w:customStyle="1" w:styleId="LICITAO">
    <w:name w:val="LICITAÇÃO"/>
    <w:basedOn w:val="Ttulo11"/>
    <w:link w:val="LICITAOChar"/>
    <w:qFormat/>
    <w:rsid w:val="00B86782"/>
    <w:pPr>
      <w:pBdr>
        <w:top w:val="single" w:sz="4" w:space="1" w:color="auto"/>
        <w:left w:val="single" w:sz="4" w:space="4" w:color="auto"/>
        <w:bottom w:val="single" w:sz="4" w:space="1" w:color="auto"/>
        <w:right w:val="single" w:sz="4" w:space="4" w:color="auto"/>
      </w:pBdr>
      <w:shd w:val="clear" w:color="auto" w:fill="DEEAF6" w:themeFill="accent1" w:themeFillTint="33"/>
      <w:tabs>
        <w:tab w:val="left" w:pos="284"/>
      </w:tabs>
      <w:spacing w:before="120" w:after="120"/>
      <w:jc w:val="left"/>
    </w:pPr>
    <w:rPr>
      <w:rFonts w:ascii="Arial" w:hAnsi="Arial" w:cs="Arial"/>
      <w:sz w:val="20"/>
      <w:szCs w:val="20"/>
    </w:rPr>
  </w:style>
  <w:style w:type="character" w:customStyle="1" w:styleId="LICITAOChar">
    <w:name w:val="LICITAÇÃO Char"/>
    <w:basedOn w:val="Ttulo1Char"/>
    <w:link w:val="LICITAO"/>
    <w:rsid w:val="00B86782"/>
    <w:rPr>
      <w:rFonts w:ascii="Arial" w:eastAsia="Times New Roman" w:hAnsi="Arial" w:cs="Arial"/>
      <w:b/>
      <w:bCs/>
      <w:color w:val="00000A"/>
      <w:sz w:val="24"/>
      <w:szCs w:val="20"/>
      <w:shd w:val="clear" w:color="auto" w:fill="DEEAF6" w:themeFill="accent1" w:themeFillTint="33"/>
      <w:lang w:eastAsia="pt-BR"/>
    </w:rPr>
  </w:style>
  <w:style w:type="paragraph" w:customStyle="1" w:styleId="SUBTTTULOLICITAO">
    <w:name w:val="SUBTTÍTULO LICITAÇÃO"/>
    <w:basedOn w:val="Normal"/>
    <w:link w:val="SUBTTTULOLICITAOChar"/>
    <w:qFormat/>
    <w:rsid w:val="00577E49"/>
    <w:pPr>
      <w:pBdr>
        <w:top w:val="single" w:sz="2" w:space="1" w:color="auto"/>
        <w:left w:val="single" w:sz="2" w:space="4" w:color="auto"/>
        <w:bottom w:val="single" w:sz="2" w:space="1" w:color="auto"/>
        <w:right w:val="single" w:sz="2" w:space="4" w:color="auto"/>
      </w:pBdr>
      <w:spacing w:before="120" w:after="120"/>
      <w:jc w:val="both"/>
    </w:pPr>
    <w:rPr>
      <w:rFonts w:ascii="Arial" w:hAnsi="Arial" w:cs="Arial"/>
      <w:b/>
      <w:bCs/>
      <w:sz w:val="20"/>
      <w:szCs w:val="20"/>
    </w:rPr>
  </w:style>
  <w:style w:type="character" w:customStyle="1" w:styleId="SUBTTTULOLICITAOChar">
    <w:name w:val="SUBTTÍTULO LICITAÇÃO Char"/>
    <w:basedOn w:val="Fontepargpadro"/>
    <w:link w:val="SUBTTTULOLICITAO"/>
    <w:rsid w:val="00577E49"/>
    <w:rPr>
      <w:rFonts w:ascii="Arial" w:eastAsia="Times New Roman" w:hAnsi="Arial" w:cs="Arial"/>
      <w:b/>
      <w:bCs/>
      <w:color w:val="00000A"/>
      <w:szCs w:val="20"/>
      <w:lang w:eastAsia="pt-BR"/>
    </w:rPr>
  </w:style>
  <w:style w:type="paragraph" w:styleId="CabealhodoSumrio">
    <w:name w:val="TOC Heading"/>
    <w:basedOn w:val="Ttulo1"/>
    <w:next w:val="Normal"/>
    <w:uiPriority w:val="39"/>
    <w:unhideWhenUsed/>
    <w:qFormat/>
    <w:rsid w:val="00C82527"/>
    <w:pPr>
      <w:keepLines/>
      <w:numPr>
        <w:numId w:val="0"/>
      </w:numPr>
      <w:suppressAutoHyphens w:val="0"/>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eastAsia="pt-BR"/>
    </w:rPr>
  </w:style>
  <w:style w:type="paragraph" w:styleId="Sumrio2">
    <w:name w:val="toc 2"/>
    <w:basedOn w:val="Normal"/>
    <w:next w:val="Normal"/>
    <w:autoRedefine/>
    <w:uiPriority w:val="39"/>
    <w:unhideWhenUsed/>
    <w:rsid w:val="00C82527"/>
    <w:pPr>
      <w:spacing w:after="100" w:line="259" w:lineRule="auto"/>
      <w:ind w:left="220"/>
    </w:pPr>
    <w:rPr>
      <w:rFonts w:asciiTheme="minorHAnsi" w:eastAsiaTheme="minorEastAsia" w:hAnsiTheme="minorHAnsi"/>
      <w:color w:val="auto"/>
      <w:sz w:val="22"/>
      <w:szCs w:val="22"/>
    </w:rPr>
  </w:style>
  <w:style w:type="character" w:styleId="nfase">
    <w:name w:val="Emphasis"/>
    <w:basedOn w:val="Fontepargpadro"/>
    <w:uiPriority w:val="20"/>
    <w:qFormat/>
    <w:rsid w:val="009066E3"/>
    <w:rPr>
      <w:i/>
      <w:iCs/>
    </w:rPr>
  </w:style>
  <w:style w:type="paragraph" w:customStyle="1" w:styleId="ESTRUTURALICITAO">
    <w:name w:val="ESTRUTURA LICITAÇÃO"/>
    <w:basedOn w:val="Normal"/>
    <w:link w:val="ESTRUTURALICITAOChar"/>
    <w:qFormat/>
    <w:rsid w:val="00CD3F3B"/>
    <w:pPr>
      <w:widowControl w:val="0"/>
      <w:pBdr>
        <w:top w:val="single" w:sz="4" w:space="1" w:color="auto"/>
        <w:left w:val="single" w:sz="4" w:space="4" w:color="auto"/>
        <w:bottom w:val="single" w:sz="4" w:space="1" w:color="auto"/>
        <w:right w:val="single" w:sz="4" w:space="4" w:color="auto"/>
        <w:between w:val="nil"/>
      </w:pBdr>
      <w:shd w:val="clear" w:color="auto" w:fill="0070C0"/>
      <w:suppressAutoHyphens/>
      <w:spacing w:after="120"/>
      <w:jc w:val="center"/>
    </w:pPr>
    <w:rPr>
      <w:rFonts w:ascii="Arial" w:eastAsia="Calibri" w:hAnsi="Arial" w:cs="Arial"/>
      <w:b/>
      <w:color w:val="FFFFFF" w:themeColor="background1"/>
      <w:sz w:val="20"/>
      <w:szCs w:val="20"/>
    </w:rPr>
  </w:style>
  <w:style w:type="character" w:customStyle="1" w:styleId="ESTRUTURALICITAOChar">
    <w:name w:val="ESTRUTURA LICITAÇÃO Char"/>
    <w:basedOn w:val="Fontepargpadro"/>
    <w:link w:val="ESTRUTURALICITAO"/>
    <w:rsid w:val="00CD3F3B"/>
    <w:rPr>
      <w:rFonts w:ascii="Arial" w:eastAsia="Calibri" w:hAnsi="Arial" w:cs="Arial"/>
      <w:b/>
      <w:color w:val="FFFFFF" w:themeColor="background1"/>
      <w:szCs w:val="20"/>
      <w:shd w:val="clear" w:color="auto" w:fill="0070C0"/>
      <w:lang w:eastAsia="pt-BR"/>
    </w:rPr>
  </w:style>
  <w:style w:type="character" w:customStyle="1" w:styleId="PargrafodaListaChar">
    <w:name w:val="Parágrafo da Lista Char"/>
    <w:basedOn w:val="Fontepargpadro"/>
    <w:link w:val="PargrafodaLista"/>
    <w:uiPriority w:val="1"/>
    <w:qFormat/>
    <w:rsid w:val="006A71CC"/>
    <w:rPr>
      <w:rFonts w:ascii="Times New Roman" w:eastAsia="Times New Roman" w:hAnsi="Times New Roman" w:cs="Times New Roman"/>
      <w:color w:val="00000A"/>
      <w:szCs w:val="20"/>
      <w:lang w:eastAsia="pt-BR"/>
    </w:rPr>
  </w:style>
  <w:style w:type="character" w:customStyle="1" w:styleId="word">
    <w:name w:val="word"/>
    <w:basedOn w:val="Fontepargpadro"/>
    <w:rsid w:val="00D153C2"/>
  </w:style>
  <w:style w:type="paragraph" w:styleId="Pr-formataoHTML">
    <w:name w:val="HTML Preformatted"/>
    <w:basedOn w:val="Normal"/>
    <w:link w:val="Pr-formataoHTMLChar"/>
    <w:uiPriority w:val="99"/>
    <w:semiHidden/>
    <w:unhideWhenUsed/>
    <w:rsid w:val="00983F83"/>
    <w:rPr>
      <w:rFonts w:ascii="Consolas" w:hAnsi="Consolas"/>
      <w:sz w:val="20"/>
      <w:szCs w:val="20"/>
    </w:rPr>
  </w:style>
  <w:style w:type="character" w:customStyle="1" w:styleId="Pr-formataoHTMLChar">
    <w:name w:val="Pré-formatação HTML Char"/>
    <w:basedOn w:val="Fontepargpadro"/>
    <w:link w:val="Pr-formataoHTML"/>
    <w:uiPriority w:val="99"/>
    <w:semiHidden/>
    <w:rsid w:val="00983F83"/>
    <w:rPr>
      <w:rFonts w:ascii="Consolas" w:eastAsia="Times New Roman" w:hAnsi="Consolas" w:cs="Times New Roman"/>
      <w:color w:val="00000A"/>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132">
      <w:bodyDiv w:val="1"/>
      <w:marLeft w:val="0"/>
      <w:marRight w:val="0"/>
      <w:marTop w:val="0"/>
      <w:marBottom w:val="0"/>
      <w:divBdr>
        <w:top w:val="none" w:sz="0" w:space="0" w:color="auto"/>
        <w:left w:val="none" w:sz="0" w:space="0" w:color="auto"/>
        <w:bottom w:val="none" w:sz="0" w:space="0" w:color="auto"/>
        <w:right w:val="none" w:sz="0" w:space="0" w:color="auto"/>
      </w:divBdr>
    </w:div>
    <w:div w:id="58213668">
      <w:bodyDiv w:val="1"/>
      <w:marLeft w:val="0"/>
      <w:marRight w:val="0"/>
      <w:marTop w:val="0"/>
      <w:marBottom w:val="0"/>
      <w:divBdr>
        <w:top w:val="none" w:sz="0" w:space="0" w:color="auto"/>
        <w:left w:val="none" w:sz="0" w:space="0" w:color="auto"/>
        <w:bottom w:val="none" w:sz="0" w:space="0" w:color="auto"/>
        <w:right w:val="none" w:sz="0" w:space="0" w:color="auto"/>
      </w:divBdr>
    </w:div>
    <w:div w:id="114830793">
      <w:bodyDiv w:val="1"/>
      <w:marLeft w:val="0"/>
      <w:marRight w:val="0"/>
      <w:marTop w:val="0"/>
      <w:marBottom w:val="0"/>
      <w:divBdr>
        <w:top w:val="none" w:sz="0" w:space="0" w:color="auto"/>
        <w:left w:val="none" w:sz="0" w:space="0" w:color="auto"/>
        <w:bottom w:val="none" w:sz="0" w:space="0" w:color="auto"/>
        <w:right w:val="none" w:sz="0" w:space="0" w:color="auto"/>
      </w:divBdr>
    </w:div>
    <w:div w:id="120654786">
      <w:bodyDiv w:val="1"/>
      <w:marLeft w:val="0"/>
      <w:marRight w:val="0"/>
      <w:marTop w:val="0"/>
      <w:marBottom w:val="0"/>
      <w:divBdr>
        <w:top w:val="none" w:sz="0" w:space="0" w:color="auto"/>
        <w:left w:val="none" w:sz="0" w:space="0" w:color="auto"/>
        <w:bottom w:val="none" w:sz="0" w:space="0" w:color="auto"/>
        <w:right w:val="none" w:sz="0" w:space="0" w:color="auto"/>
      </w:divBdr>
    </w:div>
    <w:div w:id="203376185">
      <w:bodyDiv w:val="1"/>
      <w:marLeft w:val="0"/>
      <w:marRight w:val="0"/>
      <w:marTop w:val="0"/>
      <w:marBottom w:val="0"/>
      <w:divBdr>
        <w:top w:val="none" w:sz="0" w:space="0" w:color="auto"/>
        <w:left w:val="none" w:sz="0" w:space="0" w:color="auto"/>
        <w:bottom w:val="none" w:sz="0" w:space="0" w:color="auto"/>
        <w:right w:val="none" w:sz="0" w:space="0" w:color="auto"/>
      </w:divBdr>
    </w:div>
    <w:div w:id="229121395">
      <w:bodyDiv w:val="1"/>
      <w:marLeft w:val="0"/>
      <w:marRight w:val="0"/>
      <w:marTop w:val="0"/>
      <w:marBottom w:val="0"/>
      <w:divBdr>
        <w:top w:val="none" w:sz="0" w:space="0" w:color="auto"/>
        <w:left w:val="none" w:sz="0" w:space="0" w:color="auto"/>
        <w:bottom w:val="none" w:sz="0" w:space="0" w:color="auto"/>
        <w:right w:val="none" w:sz="0" w:space="0" w:color="auto"/>
      </w:divBdr>
    </w:div>
    <w:div w:id="240146586">
      <w:bodyDiv w:val="1"/>
      <w:marLeft w:val="0"/>
      <w:marRight w:val="0"/>
      <w:marTop w:val="0"/>
      <w:marBottom w:val="0"/>
      <w:divBdr>
        <w:top w:val="none" w:sz="0" w:space="0" w:color="auto"/>
        <w:left w:val="none" w:sz="0" w:space="0" w:color="auto"/>
        <w:bottom w:val="none" w:sz="0" w:space="0" w:color="auto"/>
        <w:right w:val="none" w:sz="0" w:space="0" w:color="auto"/>
      </w:divBdr>
    </w:div>
    <w:div w:id="258802360">
      <w:bodyDiv w:val="1"/>
      <w:marLeft w:val="0"/>
      <w:marRight w:val="0"/>
      <w:marTop w:val="0"/>
      <w:marBottom w:val="0"/>
      <w:divBdr>
        <w:top w:val="none" w:sz="0" w:space="0" w:color="auto"/>
        <w:left w:val="none" w:sz="0" w:space="0" w:color="auto"/>
        <w:bottom w:val="none" w:sz="0" w:space="0" w:color="auto"/>
        <w:right w:val="none" w:sz="0" w:space="0" w:color="auto"/>
      </w:divBdr>
    </w:div>
    <w:div w:id="288096950">
      <w:bodyDiv w:val="1"/>
      <w:marLeft w:val="0"/>
      <w:marRight w:val="0"/>
      <w:marTop w:val="0"/>
      <w:marBottom w:val="0"/>
      <w:divBdr>
        <w:top w:val="none" w:sz="0" w:space="0" w:color="auto"/>
        <w:left w:val="none" w:sz="0" w:space="0" w:color="auto"/>
        <w:bottom w:val="none" w:sz="0" w:space="0" w:color="auto"/>
        <w:right w:val="none" w:sz="0" w:space="0" w:color="auto"/>
      </w:divBdr>
    </w:div>
    <w:div w:id="291180004">
      <w:bodyDiv w:val="1"/>
      <w:marLeft w:val="0"/>
      <w:marRight w:val="0"/>
      <w:marTop w:val="0"/>
      <w:marBottom w:val="0"/>
      <w:divBdr>
        <w:top w:val="none" w:sz="0" w:space="0" w:color="auto"/>
        <w:left w:val="none" w:sz="0" w:space="0" w:color="auto"/>
        <w:bottom w:val="none" w:sz="0" w:space="0" w:color="auto"/>
        <w:right w:val="none" w:sz="0" w:space="0" w:color="auto"/>
      </w:divBdr>
    </w:div>
    <w:div w:id="292564977">
      <w:bodyDiv w:val="1"/>
      <w:marLeft w:val="0"/>
      <w:marRight w:val="0"/>
      <w:marTop w:val="0"/>
      <w:marBottom w:val="0"/>
      <w:divBdr>
        <w:top w:val="none" w:sz="0" w:space="0" w:color="auto"/>
        <w:left w:val="none" w:sz="0" w:space="0" w:color="auto"/>
        <w:bottom w:val="none" w:sz="0" w:space="0" w:color="auto"/>
        <w:right w:val="none" w:sz="0" w:space="0" w:color="auto"/>
      </w:divBdr>
    </w:div>
    <w:div w:id="321467207">
      <w:bodyDiv w:val="1"/>
      <w:marLeft w:val="0"/>
      <w:marRight w:val="0"/>
      <w:marTop w:val="0"/>
      <w:marBottom w:val="0"/>
      <w:divBdr>
        <w:top w:val="none" w:sz="0" w:space="0" w:color="auto"/>
        <w:left w:val="none" w:sz="0" w:space="0" w:color="auto"/>
        <w:bottom w:val="none" w:sz="0" w:space="0" w:color="auto"/>
        <w:right w:val="none" w:sz="0" w:space="0" w:color="auto"/>
      </w:divBdr>
    </w:div>
    <w:div w:id="380403186">
      <w:bodyDiv w:val="1"/>
      <w:marLeft w:val="0"/>
      <w:marRight w:val="0"/>
      <w:marTop w:val="0"/>
      <w:marBottom w:val="0"/>
      <w:divBdr>
        <w:top w:val="none" w:sz="0" w:space="0" w:color="auto"/>
        <w:left w:val="none" w:sz="0" w:space="0" w:color="auto"/>
        <w:bottom w:val="none" w:sz="0" w:space="0" w:color="auto"/>
        <w:right w:val="none" w:sz="0" w:space="0" w:color="auto"/>
      </w:divBdr>
    </w:div>
    <w:div w:id="391777289">
      <w:bodyDiv w:val="1"/>
      <w:marLeft w:val="0"/>
      <w:marRight w:val="0"/>
      <w:marTop w:val="0"/>
      <w:marBottom w:val="0"/>
      <w:divBdr>
        <w:top w:val="none" w:sz="0" w:space="0" w:color="auto"/>
        <w:left w:val="none" w:sz="0" w:space="0" w:color="auto"/>
        <w:bottom w:val="none" w:sz="0" w:space="0" w:color="auto"/>
        <w:right w:val="none" w:sz="0" w:space="0" w:color="auto"/>
      </w:divBdr>
    </w:div>
    <w:div w:id="414666827">
      <w:bodyDiv w:val="1"/>
      <w:marLeft w:val="0"/>
      <w:marRight w:val="0"/>
      <w:marTop w:val="0"/>
      <w:marBottom w:val="0"/>
      <w:divBdr>
        <w:top w:val="none" w:sz="0" w:space="0" w:color="auto"/>
        <w:left w:val="none" w:sz="0" w:space="0" w:color="auto"/>
        <w:bottom w:val="none" w:sz="0" w:space="0" w:color="auto"/>
        <w:right w:val="none" w:sz="0" w:space="0" w:color="auto"/>
      </w:divBdr>
    </w:div>
    <w:div w:id="465314015">
      <w:bodyDiv w:val="1"/>
      <w:marLeft w:val="0"/>
      <w:marRight w:val="0"/>
      <w:marTop w:val="0"/>
      <w:marBottom w:val="0"/>
      <w:divBdr>
        <w:top w:val="none" w:sz="0" w:space="0" w:color="auto"/>
        <w:left w:val="none" w:sz="0" w:space="0" w:color="auto"/>
        <w:bottom w:val="none" w:sz="0" w:space="0" w:color="auto"/>
        <w:right w:val="none" w:sz="0" w:space="0" w:color="auto"/>
      </w:divBdr>
    </w:div>
    <w:div w:id="484007950">
      <w:bodyDiv w:val="1"/>
      <w:marLeft w:val="0"/>
      <w:marRight w:val="0"/>
      <w:marTop w:val="0"/>
      <w:marBottom w:val="0"/>
      <w:divBdr>
        <w:top w:val="none" w:sz="0" w:space="0" w:color="auto"/>
        <w:left w:val="none" w:sz="0" w:space="0" w:color="auto"/>
        <w:bottom w:val="none" w:sz="0" w:space="0" w:color="auto"/>
        <w:right w:val="none" w:sz="0" w:space="0" w:color="auto"/>
      </w:divBdr>
    </w:div>
    <w:div w:id="492724749">
      <w:bodyDiv w:val="1"/>
      <w:marLeft w:val="0"/>
      <w:marRight w:val="0"/>
      <w:marTop w:val="0"/>
      <w:marBottom w:val="0"/>
      <w:divBdr>
        <w:top w:val="none" w:sz="0" w:space="0" w:color="auto"/>
        <w:left w:val="none" w:sz="0" w:space="0" w:color="auto"/>
        <w:bottom w:val="none" w:sz="0" w:space="0" w:color="auto"/>
        <w:right w:val="none" w:sz="0" w:space="0" w:color="auto"/>
      </w:divBdr>
    </w:div>
    <w:div w:id="509104910">
      <w:bodyDiv w:val="1"/>
      <w:marLeft w:val="0"/>
      <w:marRight w:val="0"/>
      <w:marTop w:val="0"/>
      <w:marBottom w:val="0"/>
      <w:divBdr>
        <w:top w:val="none" w:sz="0" w:space="0" w:color="auto"/>
        <w:left w:val="none" w:sz="0" w:space="0" w:color="auto"/>
        <w:bottom w:val="none" w:sz="0" w:space="0" w:color="auto"/>
        <w:right w:val="none" w:sz="0" w:space="0" w:color="auto"/>
      </w:divBdr>
    </w:div>
    <w:div w:id="529488277">
      <w:bodyDiv w:val="1"/>
      <w:marLeft w:val="0"/>
      <w:marRight w:val="0"/>
      <w:marTop w:val="0"/>
      <w:marBottom w:val="0"/>
      <w:divBdr>
        <w:top w:val="none" w:sz="0" w:space="0" w:color="auto"/>
        <w:left w:val="none" w:sz="0" w:space="0" w:color="auto"/>
        <w:bottom w:val="none" w:sz="0" w:space="0" w:color="auto"/>
        <w:right w:val="none" w:sz="0" w:space="0" w:color="auto"/>
      </w:divBdr>
    </w:div>
    <w:div w:id="571430797">
      <w:bodyDiv w:val="1"/>
      <w:marLeft w:val="0"/>
      <w:marRight w:val="0"/>
      <w:marTop w:val="0"/>
      <w:marBottom w:val="0"/>
      <w:divBdr>
        <w:top w:val="none" w:sz="0" w:space="0" w:color="auto"/>
        <w:left w:val="none" w:sz="0" w:space="0" w:color="auto"/>
        <w:bottom w:val="none" w:sz="0" w:space="0" w:color="auto"/>
        <w:right w:val="none" w:sz="0" w:space="0" w:color="auto"/>
      </w:divBdr>
    </w:div>
    <w:div w:id="572591216">
      <w:bodyDiv w:val="1"/>
      <w:marLeft w:val="0"/>
      <w:marRight w:val="0"/>
      <w:marTop w:val="0"/>
      <w:marBottom w:val="0"/>
      <w:divBdr>
        <w:top w:val="none" w:sz="0" w:space="0" w:color="auto"/>
        <w:left w:val="none" w:sz="0" w:space="0" w:color="auto"/>
        <w:bottom w:val="none" w:sz="0" w:space="0" w:color="auto"/>
        <w:right w:val="none" w:sz="0" w:space="0" w:color="auto"/>
      </w:divBdr>
    </w:div>
    <w:div w:id="592011683">
      <w:bodyDiv w:val="1"/>
      <w:marLeft w:val="0"/>
      <w:marRight w:val="0"/>
      <w:marTop w:val="0"/>
      <w:marBottom w:val="0"/>
      <w:divBdr>
        <w:top w:val="none" w:sz="0" w:space="0" w:color="auto"/>
        <w:left w:val="none" w:sz="0" w:space="0" w:color="auto"/>
        <w:bottom w:val="none" w:sz="0" w:space="0" w:color="auto"/>
        <w:right w:val="none" w:sz="0" w:space="0" w:color="auto"/>
      </w:divBdr>
    </w:div>
    <w:div w:id="617488624">
      <w:bodyDiv w:val="1"/>
      <w:marLeft w:val="0"/>
      <w:marRight w:val="0"/>
      <w:marTop w:val="0"/>
      <w:marBottom w:val="0"/>
      <w:divBdr>
        <w:top w:val="none" w:sz="0" w:space="0" w:color="auto"/>
        <w:left w:val="none" w:sz="0" w:space="0" w:color="auto"/>
        <w:bottom w:val="none" w:sz="0" w:space="0" w:color="auto"/>
        <w:right w:val="none" w:sz="0" w:space="0" w:color="auto"/>
      </w:divBdr>
    </w:div>
    <w:div w:id="617643348">
      <w:bodyDiv w:val="1"/>
      <w:marLeft w:val="0"/>
      <w:marRight w:val="0"/>
      <w:marTop w:val="0"/>
      <w:marBottom w:val="0"/>
      <w:divBdr>
        <w:top w:val="none" w:sz="0" w:space="0" w:color="auto"/>
        <w:left w:val="none" w:sz="0" w:space="0" w:color="auto"/>
        <w:bottom w:val="none" w:sz="0" w:space="0" w:color="auto"/>
        <w:right w:val="none" w:sz="0" w:space="0" w:color="auto"/>
      </w:divBdr>
    </w:div>
    <w:div w:id="664362397">
      <w:bodyDiv w:val="1"/>
      <w:marLeft w:val="0"/>
      <w:marRight w:val="0"/>
      <w:marTop w:val="0"/>
      <w:marBottom w:val="0"/>
      <w:divBdr>
        <w:top w:val="none" w:sz="0" w:space="0" w:color="auto"/>
        <w:left w:val="none" w:sz="0" w:space="0" w:color="auto"/>
        <w:bottom w:val="none" w:sz="0" w:space="0" w:color="auto"/>
        <w:right w:val="none" w:sz="0" w:space="0" w:color="auto"/>
      </w:divBdr>
    </w:div>
    <w:div w:id="683746749">
      <w:bodyDiv w:val="1"/>
      <w:marLeft w:val="0"/>
      <w:marRight w:val="0"/>
      <w:marTop w:val="0"/>
      <w:marBottom w:val="0"/>
      <w:divBdr>
        <w:top w:val="none" w:sz="0" w:space="0" w:color="auto"/>
        <w:left w:val="none" w:sz="0" w:space="0" w:color="auto"/>
        <w:bottom w:val="none" w:sz="0" w:space="0" w:color="auto"/>
        <w:right w:val="none" w:sz="0" w:space="0" w:color="auto"/>
      </w:divBdr>
    </w:div>
    <w:div w:id="692852139">
      <w:bodyDiv w:val="1"/>
      <w:marLeft w:val="0"/>
      <w:marRight w:val="0"/>
      <w:marTop w:val="0"/>
      <w:marBottom w:val="0"/>
      <w:divBdr>
        <w:top w:val="none" w:sz="0" w:space="0" w:color="auto"/>
        <w:left w:val="none" w:sz="0" w:space="0" w:color="auto"/>
        <w:bottom w:val="none" w:sz="0" w:space="0" w:color="auto"/>
        <w:right w:val="none" w:sz="0" w:space="0" w:color="auto"/>
      </w:divBdr>
    </w:div>
    <w:div w:id="701441810">
      <w:bodyDiv w:val="1"/>
      <w:marLeft w:val="0"/>
      <w:marRight w:val="0"/>
      <w:marTop w:val="0"/>
      <w:marBottom w:val="0"/>
      <w:divBdr>
        <w:top w:val="none" w:sz="0" w:space="0" w:color="auto"/>
        <w:left w:val="none" w:sz="0" w:space="0" w:color="auto"/>
        <w:bottom w:val="none" w:sz="0" w:space="0" w:color="auto"/>
        <w:right w:val="none" w:sz="0" w:space="0" w:color="auto"/>
      </w:divBdr>
    </w:div>
    <w:div w:id="718358349">
      <w:bodyDiv w:val="1"/>
      <w:marLeft w:val="0"/>
      <w:marRight w:val="0"/>
      <w:marTop w:val="0"/>
      <w:marBottom w:val="0"/>
      <w:divBdr>
        <w:top w:val="none" w:sz="0" w:space="0" w:color="auto"/>
        <w:left w:val="none" w:sz="0" w:space="0" w:color="auto"/>
        <w:bottom w:val="none" w:sz="0" w:space="0" w:color="auto"/>
        <w:right w:val="none" w:sz="0" w:space="0" w:color="auto"/>
      </w:divBdr>
    </w:div>
    <w:div w:id="742722414">
      <w:bodyDiv w:val="1"/>
      <w:marLeft w:val="0"/>
      <w:marRight w:val="0"/>
      <w:marTop w:val="0"/>
      <w:marBottom w:val="0"/>
      <w:divBdr>
        <w:top w:val="none" w:sz="0" w:space="0" w:color="auto"/>
        <w:left w:val="none" w:sz="0" w:space="0" w:color="auto"/>
        <w:bottom w:val="none" w:sz="0" w:space="0" w:color="auto"/>
        <w:right w:val="none" w:sz="0" w:space="0" w:color="auto"/>
      </w:divBdr>
    </w:div>
    <w:div w:id="750469492">
      <w:bodyDiv w:val="1"/>
      <w:marLeft w:val="0"/>
      <w:marRight w:val="0"/>
      <w:marTop w:val="0"/>
      <w:marBottom w:val="0"/>
      <w:divBdr>
        <w:top w:val="none" w:sz="0" w:space="0" w:color="auto"/>
        <w:left w:val="none" w:sz="0" w:space="0" w:color="auto"/>
        <w:bottom w:val="none" w:sz="0" w:space="0" w:color="auto"/>
        <w:right w:val="none" w:sz="0" w:space="0" w:color="auto"/>
      </w:divBdr>
    </w:div>
    <w:div w:id="765732540">
      <w:bodyDiv w:val="1"/>
      <w:marLeft w:val="0"/>
      <w:marRight w:val="0"/>
      <w:marTop w:val="0"/>
      <w:marBottom w:val="0"/>
      <w:divBdr>
        <w:top w:val="none" w:sz="0" w:space="0" w:color="auto"/>
        <w:left w:val="none" w:sz="0" w:space="0" w:color="auto"/>
        <w:bottom w:val="none" w:sz="0" w:space="0" w:color="auto"/>
        <w:right w:val="none" w:sz="0" w:space="0" w:color="auto"/>
      </w:divBdr>
    </w:div>
    <w:div w:id="777259805">
      <w:bodyDiv w:val="1"/>
      <w:marLeft w:val="0"/>
      <w:marRight w:val="0"/>
      <w:marTop w:val="0"/>
      <w:marBottom w:val="0"/>
      <w:divBdr>
        <w:top w:val="none" w:sz="0" w:space="0" w:color="auto"/>
        <w:left w:val="none" w:sz="0" w:space="0" w:color="auto"/>
        <w:bottom w:val="none" w:sz="0" w:space="0" w:color="auto"/>
        <w:right w:val="none" w:sz="0" w:space="0" w:color="auto"/>
      </w:divBdr>
    </w:div>
    <w:div w:id="778257281">
      <w:bodyDiv w:val="1"/>
      <w:marLeft w:val="0"/>
      <w:marRight w:val="0"/>
      <w:marTop w:val="0"/>
      <w:marBottom w:val="0"/>
      <w:divBdr>
        <w:top w:val="none" w:sz="0" w:space="0" w:color="auto"/>
        <w:left w:val="none" w:sz="0" w:space="0" w:color="auto"/>
        <w:bottom w:val="none" w:sz="0" w:space="0" w:color="auto"/>
        <w:right w:val="none" w:sz="0" w:space="0" w:color="auto"/>
      </w:divBdr>
    </w:div>
    <w:div w:id="824971367">
      <w:bodyDiv w:val="1"/>
      <w:marLeft w:val="0"/>
      <w:marRight w:val="0"/>
      <w:marTop w:val="0"/>
      <w:marBottom w:val="0"/>
      <w:divBdr>
        <w:top w:val="none" w:sz="0" w:space="0" w:color="auto"/>
        <w:left w:val="none" w:sz="0" w:space="0" w:color="auto"/>
        <w:bottom w:val="none" w:sz="0" w:space="0" w:color="auto"/>
        <w:right w:val="none" w:sz="0" w:space="0" w:color="auto"/>
      </w:divBdr>
    </w:div>
    <w:div w:id="863397364">
      <w:bodyDiv w:val="1"/>
      <w:marLeft w:val="0"/>
      <w:marRight w:val="0"/>
      <w:marTop w:val="0"/>
      <w:marBottom w:val="0"/>
      <w:divBdr>
        <w:top w:val="none" w:sz="0" w:space="0" w:color="auto"/>
        <w:left w:val="none" w:sz="0" w:space="0" w:color="auto"/>
        <w:bottom w:val="none" w:sz="0" w:space="0" w:color="auto"/>
        <w:right w:val="none" w:sz="0" w:space="0" w:color="auto"/>
      </w:divBdr>
    </w:div>
    <w:div w:id="884440474">
      <w:bodyDiv w:val="1"/>
      <w:marLeft w:val="0"/>
      <w:marRight w:val="0"/>
      <w:marTop w:val="0"/>
      <w:marBottom w:val="0"/>
      <w:divBdr>
        <w:top w:val="none" w:sz="0" w:space="0" w:color="auto"/>
        <w:left w:val="none" w:sz="0" w:space="0" w:color="auto"/>
        <w:bottom w:val="none" w:sz="0" w:space="0" w:color="auto"/>
        <w:right w:val="none" w:sz="0" w:space="0" w:color="auto"/>
      </w:divBdr>
    </w:div>
    <w:div w:id="913972494">
      <w:bodyDiv w:val="1"/>
      <w:marLeft w:val="0"/>
      <w:marRight w:val="0"/>
      <w:marTop w:val="0"/>
      <w:marBottom w:val="0"/>
      <w:divBdr>
        <w:top w:val="none" w:sz="0" w:space="0" w:color="auto"/>
        <w:left w:val="none" w:sz="0" w:space="0" w:color="auto"/>
        <w:bottom w:val="none" w:sz="0" w:space="0" w:color="auto"/>
        <w:right w:val="none" w:sz="0" w:space="0" w:color="auto"/>
      </w:divBdr>
    </w:div>
    <w:div w:id="963658980">
      <w:bodyDiv w:val="1"/>
      <w:marLeft w:val="0"/>
      <w:marRight w:val="0"/>
      <w:marTop w:val="0"/>
      <w:marBottom w:val="0"/>
      <w:divBdr>
        <w:top w:val="none" w:sz="0" w:space="0" w:color="auto"/>
        <w:left w:val="none" w:sz="0" w:space="0" w:color="auto"/>
        <w:bottom w:val="none" w:sz="0" w:space="0" w:color="auto"/>
        <w:right w:val="none" w:sz="0" w:space="0" w:color="auto"/>
      </w:divBdr>
    </w:div>
    <w:div w:id="972634780">
      <w:bodyDiv w:val="1"/>
      <w:marLeft w:val="0"/>
      <w:marRight w:val="0"/>
      <w:marTop w:val="0"/>
      <w:marBottom w:val="0"/>
      <w:divBdr>
        <w:top w:val="none" w:sz="0" w:space="0" w:color="auto"/>
        <w:left w:val="none" w:sz="0" w:space="0" w:color="auto"/>
        <w:bottom w:val="none" w:sz="0" w:space="0" w:color="auto"/>
        <w:right w:val="none" w:sz="0" w:space="0" w:color="auto"/>
      </w:divBdr>
    </w:div>
    <w:div w:id="997347420">
      <w:bodyDiv w:val="1"/>
      <w:marLeft w:val="0"/>
      <w:marRight w:val="0"/>
      <w:marTop w:val="0"/>
      <w:marBottom w:val="0"/>
      <w:divBdr>
        <w:top w:val="none" w:sz="0" w:space="0" w:color="auto"/>
        <w:left w:val="none" w:sz="0" w:space="0" w:color="auto"/>
        <w:bottom w:val="none" w:sz="0" w:space="0" w:color="auto"/>
        <w:right w:val="none" w:sz="0" w:space="0" w:color="auto"/>
      </w:divBdr>
    </w:div>
    <w:div w:id="1028530175">
      <w:bodyDiv w:val="1"/>
      <w:marLeft w:val="0"/>
      <w:marRight w:val="0"/>
      <w:marTop w:val="0"/>
      <w:marBottom w:val="0"/>
      <w:divBdr>
        <w:top w:val="none" w:sz="0" w:space="0" w:color="auto"/>
        <w:left w:val="none" w:sz="0" w:space="0" w:color="auto"/>
        <w:bottom w:val="none" w:sz="0" w:space="0" w:color="auto"/>
        <w:right w:val="none" w:sz="0" w:space="0" w:color="auto"/>
      </w:divBdr>
    </w:div>
    <w:div w:id="1132134918">
      <w:bodyDiv w:val="1"/>
      <w:marLeft w:val="0"/>
      <w:marRight w:val="0"/>
      <w:marTop w:val="0"/>
      <w:marBottom w:val="0"/>
      <w:divBdr>
        <w:top w:val="none" w:sz="0" w:space="0" w:color="auto"/>
        <w:left w:val="none" w:sz="0" w:space="0" w:color="auto"/>
        <w:bottom w:val="none" w:sz="0" w:space="0" w:color="auto"/>
        <w:right w:val="none" w:sz="0" w:space="0" w:color="auto"/>
      </w:divBdr>
    </w:div>
    <w:div w:id="1171876538">
      <w:bodyDiv w:val="1"/>
      <w:marLeft w:val="0"/>
      <w:marRight w:val="0"/>
      <w:marTop w:val="0"/>
      <w:marBottom w:val="0"/>
      <w:divBdr>
        <w:top w:val="none" w:sz="0" w:space="0" w:color="auto"/>
        <w:left w:val="none" w:sz="0" w:space="0" w:color="auto"/>
        <w:bottom w:val="none" w:sz="0" w:space="0" w:color="auto"/>
        <w:right w:val="none" w:sz="0" w:space="0" w:color="auto"/>
      </w:divBdr>
    </w:div>
    <w:div w:id="1188566861">
      <w:bodyDiv w:val="1"/>
      <w:marLeft w:val="0"/>
      <w:marRight w:val="0"/>
      <w:marTop w:val="0"/>
      <w:marBottom w:val="0"/>
      <w:divBdr>
        <w:top w:val="none" w:sz="0" w:space="0" w:color="auto"/>
        <w:left w:val="none" w:sz="0" w:space="0" w:color="auto"/>
        <w:bottom w:val="none" w:sz="0" w:space="0" w:color="auto"/>
        <w:right w:val="none" w:sz="0" w:space="0" w:color="auto"/>
      </w:divBdr>
    </w:div>
    <w:div w:id="1194735012">
      <w:bodyDiv w:val="1"/>
      <w:marLeft w:val="0"/>
      <w:marRight w:val="0"/>
      <w:marTop w:val="0"/>
      <w:marBottom w:val="0"/>
      <w:divBdr>
        <w:top w:val="none" w:sz="0" w:space="0" w:color="auto"/>
        <w:left w:val="none" w:sz="0" w:space="0" w:color="auto"/>
        <w:bottom w:val="none" w:sz="0" w:space="0" w:color="auto"/>
        <w:right w:val="none" w:sz="0" w:space="0" w:color="auto"/>
      </w:divBdr>
    </w:div>
    <w:div w:id="1206942690">
      <w:bodyDiv w:val="1"/>
      <w:marLeft w:val="0"/>
      <w:marRight w:val="0"/>
      <w:marTop w:val="0"/>
      <w:marBottom w:val="0"/>
      <w:divBdr>
        <w:top w:val="none" w:sz="0" w:space="0" w:color="auto"/>
        <w:left w:val="none" w:sz="0" w:space="0" w:color="auto"/>
        <w:bottom w:val="none" w:sz="0" w:space="0" w:color="auto"/>
        <w:right w:val="none" w:sz="0" w:space="0" w:color="auto"/>
      </w:divBdr>
    </w:div>
    <w:div w:id="1247493739">
      <w:bodyDiv w:val="1"/>
      <w:marLeft w:val="0"/>
      <w:marRight w:val="0"/>
      <w:marTop w:val="0"/>
      <w:marBottom w:val="0"/>
      <w:divBdr>
        <w:top w:val="none" w:sz="0" w:space="0" w:color="auto"/>
        <w:left w:val="none" w:sz="0" w:space="0" w:color="auto"/>
        <w:bottom w:val="none" w:sz="0" w:space="0" w:color="auto"/>
        <w:right w:val="none" w:sz="0" w:space="0" w:color="auto"/>
      </w:divBdr>
    </w:div>
    <w:div w:id="1257707894">
      <w:bodyDiv w:val="1"/>
      <w:marLeft w:val="0"/>
      <w:marRight w:val="0"/>
      <w:marTop w:val="0"/>
      <w:marBottom w:val="0"/>
      <w:divBdr>
        <w:top w:val="none" w:sz="0" w:space="0" w:color="auto"/>
        <w:left w:val="none" w:sz="0" w:space="0" w:color="auto"/>
        <w:bottom w:val="none" w:sz="0" w:space="0" w:color="auto"/>
        <w:right w:val="none" w:sz="0" w:space="0" w:color="auto"/>
      </w:divBdr>
      <w:divsChild>
        <w:div w:id="22026087">
          <w:marLeft w:val="0"/>
          <w:marRight w:val="0"/>
          <w:marTop w:val="0"/>
          <w:marBottom w:val="0"/>
          <w:divBdr>
            <w:top w:val="none" w:sz="0" w:space="0" w:color="auto"/>
            <w:left w:val="none" w:sz="0" w:space="0" w:color="auto"/>
            <w:bottom w:val="none" w:sz="0" w:space="0" w:color="auto"/>
            <w:right w:val="none" w:sz="0" w:space="0" w:color="auto"/>
          </w:divBdr>
        </w:div>
      </w:divsChild>
    </w:div>
    <w:div w:id="1272475485">
      <w:bodyDiv w:val="1"/>
      <w:marLeft w:val="0"/>
      <w:marRight w:val="0"/>
      <w:marTop w:val="0"/>
      <w:marBottom w:val="0"/>
      <w:divBdr>
        <w:top w:val="none" w:sz="0" w:space="0" w:color="auto"/>
        <w:left w:val="none" w:sz="0" w:space="0" w:color="auto"/>
        <w:bottom w:val="none" w:sz="0" w:space="0" w:color="auto"/>
        <w:right w:val="none" w:sz="0" w:space="0" w:color="auto"/>
      </w:divBdr>
    </w:div>
    <w:div w:id="1297180222">
      <w:bodyDiv w:val="1"/>
      <w:marLeft w:val="0"/>
      <w:marRight w:val="0"/>
      <w:marTop w:val="0"/>
      <w:marBottom w:val="0"/>
      <w:divBdr>
        <w:top w:val="none" w:sz="0" w:space="0" w:color="auto"/>
        <w:left w:val="none" w:sz="0" w:space="0" w:color="auto"/>
        <w:bottom w:val="none" w:sz="0" w:space="0" w:color="auto"/>
        <w:right w:val="none" w:sz="0" w:space="0" w:color="auto"/>
      </w:divBdr>
    </w:div>
    <w:div w:id="1329867389">
      <w:bodyDiv w:val="1"/>
      <w:marLeft w:val="0"/>
      <w:marRight w:val="0"/>
      <w:marTop w:val="0"/>
      <w:marBottom w:val="0"/>
      <w:divBdr>
        <w:top w:val="none" w:sz="0" w:space="0" w:color="auto"/>
        <w:left w:val="none" w:sz="0" w:space="0" w:color="auto"/>
        <w:bottom w:val="none" w:sz="0" w:space="0" w:color="auto"/>
        <w:right w:val="none" w:sz="0" w:space="0" w:color="auto"/>
      </w:divBdr>
    </w:div>
    <w:div w:id="1371998123">
      <w:bodyDiv w:val="1"/>
      <w:marLeft w:val="0"/>
      <w:marRight w:val="0"/>
      <w:marTop w:val="0"/>
      <w:marBottom w:val="0"/>
      <w:divBdr>
        <w:top w:val="none" w:sz="0" w:space="0" w:color="auto"/>
        <w:left w:val="none" w:sz="0" w:space="0" w:color="auto"/>
        <w:bottom w:val="none" w:sz="0" w:space="0" w:color="auto"/>
        <w:right w:val="none" w:sz="0" w:space="0" w:color="auto"/>
      </w:divBdr>
    </w:div>
    <w:div w:id="1443500778">
      <w:bodyDiv w:val="1"/>
      <w:marLeft w:val="0"/>
      <w:marRight w:val="0"/>
      <w:marTop w:val="0"/>
      <w:marBottom w:val="0"/>
      <w:divBdr>
        <w:top w:val="none" w:sz="0" w:space="0" w:color="auto"/>
        <w:left w:val="none" w:sz="0" w:space="0" w:color="auto"/>
        <w:bottom w:val="none" w:sz="0" w:space="0" w:color="auto"/>
        <w:right w:val="none" w:sz="0" w:space="0" w:color="auto"/>
      </w:divBdr>
    </w:div>
    <w:div w:id="1477408711">
      <w:bodyDiv w:val="1"/>
      <w:marLeft w:val="0"/>
      <w:marRight w:val="0"/>
      <w:marTop w:val="0"/>
      <w:marBottom w:val="0"/>
      <w:divBdr>
        <w:top w:val="none" w:sz="0" w:space="0" w:color="auto"/>
        <w:left w:val="none" w:sz="0" w:space="0" w:color="auto"/>
        <w:bottom w:val="none" w:sz="0" w:space="0" w:color="auto"/>
        <w:right w:val="none" w:sz="0" w:space="0" w:color="auto"/>
      </w:divBdr>
    </w:div>
    <w:div w:id="1494687544">
      <w:bodyDiv w:val="1"/>
      <w:marLeft w:val="0"/>
      <w:marRight w:val="0"/>
      <w:marTop w:val="0"/>
      <w:marBottom w:val="0"/>
      <w:divBdr>
        <w:top w:val="none" w:sz="0" w:space="0" w:color="auto"/>
        <w:left w:val="none" w:sz="0" w:space="0" w:color="auto"/>
        <w:bottom w:val="none" w:sz="0" w:space="0" w:color="auto"/>
        <w:right w:val="none" w:sz="0" w:space="0" w:color="auto"/>
      </w:divBdr>
    </w:div>
    <w:div w:id="1509323323">
      <w:bodyDiv w:val="1"/>
      <w:marLeft w:val="0"/>
      <w:marRight w:val="0"/>
      <w:marTop w:val="0"/>
      <w:marBottom w:val="0"/>
      <w:divBdr>
        <w:top w:val="none" w:sz="0" w:space="0" w:color="auto"/>
        <w:left w:val="none" w:sz="0" w:space="0" w:color="auto"/>
        <w:bottom w:val="none" w:sz="0" w:space="0" w:color="auto"/>
        <w:right w:val="none" w:sz="0" w:space="0" w:color="auto"/>
      </w:divBdr>
    </w:div>
    <w:div w:id="1535846339">
      <w:bodyDiv w:val="1"/>
      <w:marLeft w:val="0"/>
      <w:marRight w:val="0"/>
      <w:marTop w:val="0"/>
      <w:marBottom w:val="0"/>
      <w:divBdr>
        <w:top w:val="none" w:sz="0" w:space="0" w:color="auto"/>
        <w:left w:val="none" w:sz="0" w:space="0" w:color="auto"/>
        <w:bottom w:val="none" w:sz="0" w:space="0" w:color="auto"/>
        <w:right w:val="none" w:sz="0" w:space="0" w:color="auto"/>
      </w:divBdr>
    </w:div>
    <w:div w:id="1562712594">
      <w:bodyDiv w:val="1"/>
      <w:marLeft w:val="0"/>
      <w:marRight w:val="0"/>
      <w:marTop w:val="0"/>
      <w:marBottom w:val="0"/>
      <w:divBdr>
        <w:top w:val="none" w:sz="0" w:space="0" w:color="auto"/>
        <w:left w:val="none" w:sz="0" w:space="0" w:color="auto"/>
        <w:bottom w:val="none" w:sz="0" w:space="0" w:color="auto"/>
        <w:right w:val="none" w:sz="0" w:space="0" w:color="auto"/>
      </w:divBdr>
    </w:div>
    <w:div w:id="1602488186">
      <w:bodyDiv w:val="1"/>
      <w:marLeft w:val="0"/>
      <w:marRight w:val="0"/>
      <w:marTop w:val="0"/>
      <w:marBottom w:val="0"/>
      <w:divBdr>
        <w:top w:val="none" w:sz="0" w:space="0" w:color="auto"/>
        <w:left w:val="none" w:sz="0" w:space="0" w:color="auto"/>
        <w:bottom w:val="none" w:sz="0" w:space="0" w:color="auto"/>
        <w:right w:val="none" w:sz="0" w:space="0" w:color="auto"/>
      </w:divBdr>
    </w:div>
    <w:div w:id="1631325220">
      <w:bodyDiv w:val="1"/>
      <w:marLeft w:val="0"/>
      <w:marRight w:val="0"/>
      <w:marTop w:val="0"/>
      <w:marBottom w:val="0"/>
      <w:divBdr>
        <w:top w:val="none" w:sz="0" w:space="0" w:color="auto"/>
        <w:left w:val="none" w:sz="0" w:space="0" w:color="auto"/>
        <w:bottom w:val="none" w:sz="0" w:space="0" w:color="auto"/>
        <w:right w:val="none" w:sz="0" w:space="0" w:color="auto"/>
      </w:divBdr>
    </w:div>
    <w:div w:id="1633436433">
      <w:bodyDiv w:val="1"/>
      <w:marLeft w:val="0"/>
      <w:marRight w:val="0"/>
      <w:marTop w:val="0"/>
      <w:marBottom w:val="0"/>
      <w:divBdr>
        <w:top w:val="none" w:sz="0" w:space="0" w:color="auto"/>
        <w:left w:val="none" w:sz="0" w:space="0" w:color="auto"/>
        <w:bottom w:val="none" w:sz="0" w:space="0" w:color="auto"/>
        <w:right w:val="none" w:sz="0" w:space="0" w:color="auto"/>
      </w:divBdr>
    </w:div>
    <w:div w:id="1770734918">
      <w:bodyDiv w:val="1"/>
      <w:marLeft w:val="0"/>
      <w:marRight w:val="0"/>
      <w:marTop w:val="0"/>
      <w:marBottom w:val="0"/>
      <w:divBdr>
        <w:top w:val="none" w:sz="0" w:space="0" w:color="auto"/>
        <w:left w:val="none" w:sz="0" w:space="0" w:color="auto"/>
        <w:bottom w:val="none" w:sz="0" w:space="0" w:color="auto"/>
        <w:right w:val="none" w:sz="0" w:space="0" w:color="auto"/>
      </w:divBdr>
    </w:div>
    <w:div w:id="1792237433">
      <w:bodyDiv w:val="1"/>
      <w:marLeft w:val="0"/>
      <w:marRight w:val="0"/>
      <w:marTop w:val="0"/>
      <w:marBottom w:val="0"/>
      <w:divBdr>
        <w:top w:val="none" w:sz="0" w:space="0" w:color="auto"/>
        <w:left w:val="none" w:sz="0" w:space="0" w:color="auto"/>
        <w:bottom w:val="none" w:sz="0" w:space="0" w:color="auto"/>
        <w:right w:val="none" w:sz="0" w:space="0" w:color="auto"/>
      </w:divBdr>
    </w:div>
    <w:div w:id="1813450002">
      <w:bodyDiv w:val="1"/>
      <w:marLeft w:val="0"/>
      <w:marRight w:val="0"/>
      <w:marTop w:val="0"/>
      <w:marBottom w:val="0"/>
      <w:divBdr>
        <w:top w:val="none" w:sz="0" w:space="0" w:color="auto"/>
        <w:left w:val="none" w:sz="0" w:space="0" w:color="auto"/>
        <w:bottom w:val="none" w:sz="0" w:space="0" w:color="auto"/>
        <w:right w:val="none" w:sz="0" w:space="0" w:color="auto"/>
      </w:divBdr>
    </w:div>
    <w:div w:id="1822849551">
      <w:bodyDiv w:val="1"/>
      <w:marLeft w:val="0"/>
      <w:marRight w:val="0"/>
      <w:marTop w:val="0"/>
      <w:marBottom w:val="0"/>
      <w:divBdr>
        <w:top w:val="none" w:sz="0" w:space="0" w:color="auto"/>
        <w:left w:val="none" w:sz="0" w:space="0" w:color="auto"/>
        <w:bottom w:val="none" w:sz="0" w:space="0" w:color="auto"/>
        <w:right w:val="none" w:sz="0" w:space="0" w:color="auto"/>
      </w:divBdr>
    </w:div>
    <w:div w:id="1824465789">
      <w:bodyDiv w:val="1"/>
      <w:marLeft w:val="0"/>
      <w:marRight w:val="0"/>
      <w:marTop w:val="0"/>
      <w:marBottom w:val="0"/>
      <w:divBdr>
        <w:top w:val="none" w:sz="0" w:space="0" w:color="auto"/>
        <w:left w:val="none" w:sz="0" w:space="0" w:color="auto"/>
        <w:bottom w:val="none" w:sz="0" w:space="0" w:color="auto"/>
        <w:right w:val="none" w:sz="0" w:space="0" w:color="auto"/>
      </w:divBdr>
    </w:div>
    <w:div w:id="1928342401">
      <w:bodyDiv w:val="1"/>
      <w:marLeft w:val="0"/>
      <w:marRight w:val="0"/>
      <w:marTop w:val="0"/>
      <w:marBottom w:val="0"/>
      <w:divBdr>
        <w:top w:val="none" w:sz="0" w:space="0" w:color="auto"/>
        <w:left w:val="none" w:sz="0" w:space="0" w:color="auto"/>
        <w:bottom w:val="none" w:sz="0" w:space="0" w:color="auto"/>
        <w:right w:val="none" w:sz="0" w:space="0" w:color="auto"/>
      </w:divBdr>
    </w:div>
    <w:div w:id="1995915546">
      <w:bodyDiv w:val="1"/>
      <w:marLeft w:val="0"/>
      <w:marRight w:val="0"/>
      <w:marTop w:val="0"/>
      <w:marBottom w:val="0"/>
      <w:divBdr>
        <w:top w:val="none" w:sz="0" w:space="0" w:color="auto"/>
        <w:left w:val="none" w:sz="0" w:space="0" w:color="auto"/>
        <w:bottom w:val="none" w:sz="0" w:space="0" w:color="auto"/>
        <w:right w:val="none" w:sz="0" w:space="0" w:color="auto"/>
      </w:divBdr>
    </w:div>
    <w:div w:id="2001537326">
      <w:bodyDiv w:val="1"/>
      <w:marLeft w:val="0"/>
      <w:marRight w:val="0"/>
      <w:marTop w:val="0"/>
      <w:marBottom w:val="0"/>
      <w:divBdr>
        <w:top w:val="none" w:sz="0" w:space="0" w:color="auto"/>
        <w:left w:val="none" w:sz="0" w:space="0" w:color="auto"/>
        <w:bottom w:val="none" w:sz="0" w:space="0" w:color="auto"/>
        <w:right w:val="none" w:sz="0" w:space="0" w:color="auto"/>
      </w:divBdr>
    </w:div>
    <w:div w:id="2009406437">
      <w:bodyDiv w:val="1"/>
      <w:marLeft w:val="0"/>
      <w:marRight w:val="0"/>
      <w:marTop w:val="0"/>
      <w:marBottom w:val="0"/>
      <w:divBdr>
        <w:top w:val="none" w:sz="0" w:space="0" w:color="auto"/>
        <w:left w:val="none" w:sz="0" w:space="0" w:color="auto"/>
        <w:bottom w:val="none" w:sz="0" w:space="0" w:color="auto"/>
        <w:right w:val="none" w:sz="0" w:space="0" w:color="auto"/>
      </w:divBdr>
    </w:div>
    <w:div w:id="2009940956">
      <w:bodyDiv w:val="1"/>
      <w:marLeft w:val="0"/>
      <w:marRight w:val="0"/>
      <w:marTop w:val="0"/>
      <w:marBottom w:val="0"/>
      <w:divBdr>
        <w:top w:val="none" w:sz="0" w:space="0" w:color="auto"/>
        <w:left w:val="none" w:sz="0" w:space="0" w:color="auto"/>
        <w:bottom w:val="none" w:sz="0" w:space="0" w:color="auto"/>
        <w:right w:val="none" w:sz="0" w:space="0" w:color="auto"/>
      </w:divBdr>
    </w:div>
    <w:div w:id="2042779918">
      <w:bodyDiv w:val="1"/>
      <w:marLeft w:val="0"/>
      <w:marRight w:val="0"/>
      <w:marTop w:val="0"/>
      <w:marBottom w:val="0"/>
      <w:divBdr>
        <w:top w:val="none" w:sz="0" w:space="0" w:color="auto"/>
        <w:left w:val="none" w:sz="0" w:space="0" w:color="auto"/>
        <w:bottom w:val="none" w:sz="0" w:space="0" w:color="auto"/>
        <w:right w:val="none" w:sz="0" w:space="0" w:color="auto"/>
      </w:divBdr>
    </w:div>
    <w:div w:id="2088573272">
      <w:bodyDiv w:val="1"/>
      <w:marLeft w:val="0"/>
      <w:marRight w:val="0"/>
      <w:marTop w:val="0"/>
      <w:marBottom w:val="0"/>
      <w:divBdr>
        <w:top w:val="none" w:sz="0" w:space="0" w:color="auto"/>
        <w:left w:val="none" w:sz="0" w:space="0" w:color="auto"/>
        <w:bottom w:val="none" w:sz="0" w:space="0" w:color="auto"/>
        <w:right w:val="none" w:sz="0" w:space="0" w:color="auto"/>
      </w:divBdr>
    </w:div>
    <w:div w:id="2146466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hyperlink" Target="https://cacador.sc.gov.br/licitacoes/"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yperlink" Target="https://cacador.1doc.com.br/b.php?pg=o/atendimento"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cador.sc.gov.br" TargetMode="External"/><Relationship Id="rId24" Type="http://schemas.openxmlformats.org/officeDocument/2006/relationships/image" Target="media/image13.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acador.1doc.com.br/b.php?s=cacador&amp;pg=o/wp&amp;erro=t" TargetMode="External"/><Relationship Id="rId23" Type="http://schemas.openxmlformats.org/officeDocument/2006/relationships/image" Target="media/image12.png"/><Relationship Id="rId28"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acador.sc.gov.br" TargetMode="External"/><Relationship Id="rId22" Type="http://schemas.openxmlformats.org/officeDocument/2006/relationships/hyperlink" Target="https://www.planalto.gov.br/ccivil_03/LEIS/L9784.htm" TargetMode="External"/><Relationship Id="rId27" Type="http://schemas.openxmlformats.org/officeDocument/2006/relationships/image" Target="media/image14.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285D6-4480-4BB4-AF72-0BB8831B1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19</Pages>
  <Words>7721</Words>
  <Characters>41694</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cp:keywords/>
  <dc:description/>
  <cp:lastModifiedBy>maq319</cp:lastModifiedBy>
  <cp:revision>145</cp:revision>
  <cp:lastPrinted>2026-04-17T20:32:00Z</cp:lastPrinted>
  <dcterms:created xsi:type="dcterms:W3CDTF">2025-04-15T21:09:00Z</dcterms:created>
  <dcterms:modified xsi:type="dcterms:W3CDTF">2026-04-17T20:33:00Z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